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48DE5" w14:textId="77777777" w:rsidR="005C64B4" w:rsidRPr="001B5298" w:rsidRDefault="005C64B4" w:rsidP="009B290F">
      <w:pPr>
        <w:pStyle w:val="Inhopg1"/>
      </w:pPr>
    </w:p>
    <w:p w14:paraId="1D507172" w14:textId="77777777" w:rsidR="005C64B4" w:rsidRPr="001B5298" w:rsidRDefault="005C64B4" w:rsidP="009B290F">
      <w:pPr>
        <w:pStyle w:val="Inhopg1"/>
      </w:pPr>
    </w:p>
    <w:p w14:paraId="6656B01E" w14:textId="77777777" w:rsidR="005C64B4" w:rsidRPr="001B5298" w:rsidRDefault="005C64B4" w:rsidP="009B290F">
      <w:pPr>
        <w:pStyle w:val="Inhopg1"/>
      </w:pPr>
    </w:p>
    <w:p w14:paraId="11611581" w14:textId="6550C306" w:rsidR="008F3FA1" w:rsidRPr="001B5298" w:rsidRDefault="03C50C9B" w:rsidP="009B290F">
      <w:pPr>
        <w:pStyle w:val="Inhopg1"/>
      </w:pPr>
      <w:r w:rsidRPr="001B5298">
        <w:t>C</w:t>
      </w:r>
      <w:r w:rsidR="008F3FA1" w:rsidRPr="001B5298">
        <w:t>AO Bedrijfsverzorgingsdiensten</w:t>
      </w:r>
      <w:r w:rsidR="003852F2" w:rsidRPr="001B5298">
        <w:br/>
      </w:r>
      <w:r w:rsidR="008F3FA1" w:rsidRPr="001B5298">
        <w:br/>
      </w:r>
      <w:r w:rsidR="00BA2B49" w:rsidRPr="001B5298">
        <w:t>1 juli 201</w:t>
      </w:r>
      <w:r w:rsidR="00493AF9" w:rsidRPr="001B5298">
        <w:t>6</w:t>
      </w:r>
      <w:r w:rsidR="00BA2B49" w:rsidRPr="001B5298">
        <w:t xml:space="preserve"> tot en met 30 juni 201</w:t>
      </w:r>
      <w:r w:rsidR="00493AF9" w:rsidRPr="001B5298">
        <w:t>9</w:t>
      </w:r>
    </w:p>
    <w:p w14:paraId="5482A7D7" w14:textId="77777777" w:rsidR="008F3FA1" w:rsidRPr="001B5298" w:rsidRDefault="008F3FA1" w:rsidP="005C64B4">
      <w:pPr>
        <w:tabs>
          <w:tab w:val="left" w:pos="-1440"/>
          <w:tab w:val="left" w:pos="-720"/>
          <w:tab w:val="left" w:pos="0"/>
          <w:tab w:val="left" w:pos="430"/>
          <w:tab w:val="left" w:pos="828"/>
          <w:tab w:val="left" w:pos="1111"/>
          <w:tab w:val="left" w:pos="1440"/>
          <w:tab w:val="left" w:pos="2160"/>
          <w:tab w:val="left" w:pos="2880"/>
          <w:tab w:val="left" w:pos="3600"/>
          <w:tab w:val="left" w:pos="4320"/>
          <w:tab w:val="left" w:pos="5040"/>
          <w:tab w:val="left" w:pos="5760"/>
          <w:tab w:val="left" w:pos="7920"/>
        </w:tabs>
        <w:jc w:val="both"/>
        <w:outlineLvl w:val="0"/>
      </w:pPr>
    </w:p>
    <w:p w14:paraId="336DC2DD" w14:textId="77777777" w:rsidR="008F3FA1" w:rsidRPr="001B5298" w:rsidRDefault="008F3FA1" w:rsidP="005C64B4">
      <w:pPr>
        <w:tabs>
          <w:tab w:val="left" w:pos="-1440"/>
          <w:tab w:val="left" w:pos="-720"/>
          <w:tab w:val="left" w:pos="0"/>
          <w:tab w:val="left" w:pos="430"/>
          <w:tab w:val="left" w:pos="828"/>
          <w:tab w:val="left" w:pos="1111"/>
          <w:tab w:val="left" w:pos="1440"/>
          <w:tab w:val="left" w:pos="2160"/>
          <w:tab w:val="left" w:pos="2880"/>
          <w:tab w:val="left" w:pos="3600"/>
          <w:tab w:val="left" w:pos="4320"/>
          <w:tab w:val="left" w:pos="5040"/>
          <w:tab w:val="left" w:pos="5760"/>
          <w:tab w:val="left" w:pos="7920"/>
        </w:tabs>
        <w:jc w:val="both"/>
        <w:outlineLvl w:val="0"/>
      </w:pPr>
    </w:p>
    <w:p w14:paraId="14D9775F" w14:textId="7C74D5E3" w:rsidR="008F3FA1" w:rsidRPr="001B5298" w:rsidRDefault="008F3FA1" w:rsidP="005C64B4">
      <w:pPr>
        <w:tabs>
          <w:tab w:val="left" w:pos="-1440"/>
          <w:tab w:val="left" w:pos="-720"/>
          <w:tab w:val="left" w:pos="0"/>
          <w:tab w:val="left" w:pos="430"/>
          <w:tab w:val="left" w:pos="828"/>
          <w:tab w:val="left" w:pos="1111"/>
          <w:tab w:val="left" w:pos="1440"/>
          <w:tab w:val="left" w:pos="2160"/>
          <w:tab w:val="left" w:pos="2880"/>
          <w:tab w:val="left" w:pos="3600"/>
          <w:tab w:val="left" w:pos="4320"/>
          <w:tab w:val="left" w:pos="5040"/>
          <w:tab w:val="left" w:pos="5760"/>
          <w:tab w:val="left" w:pos="7920"/>
        </w:tabs>
        <w:jc w:val="both"/>
        <w:outlineLvl w:val="0"/>
      </w:pPr>
    </w:p>
    <w:p w14:paraId="293E6F69" w14:textId="3C884A39" w:rsidR="005C64B4" w:rsidRPr="001B5298" w:rsidRDefault="005C64B4" w:rsidP="005C64B4">
      <w:pPr>
        <w:tabs>
          <w:tab w:val="left" w:pos="-1440"/>
          <w:tab w:val="left" w:pos="-720"/>
          <w:tab w:val="left" w:pos="0"/>
          <w:tab w:val="left" w:pos="430"/>
          <w:tab w:val="left" w:pos="828"/>
          <w:tab w:val="left" w:pos="1111"/>
          <w:tab w:val="left" w:pos="1440"/>
          <w:tab w:val="left" w:pos="2160"/>
          <w:tab w:val="left" w:pos="2880"/>
          <w:tab w:val="left" w:pos="3600"/>
          <w:tab w:val="left" w:pos="4320"/>
          <w:tab w:val="left" w:pos="5040"/>
          <w:tab w:val="left" w:pos="5760"/>
          <w:tab w:val="left" w:pos="7920"/>
        </w:tabs>
        <w:jc w:val="both"/>
        <w:outlineLvl w:val="0"/>
      </w:pPr>
    </w:p>
    <w:p w14:paraId="53944007" w14:textId="6151F5E2" w:rsidR="005C64B4" w:rsidRPr="001B5298" w:rsidRDefault="005C64B4" w:rsidP="009B290F"/>
    <w:p w14:paraId="2052D8F0" w14:textId="77777777" w:rsidR="005C64B4" w:rsidRPr="001B5298" w:rsidRDefault="005C64B4" w:rsidP="009B290F"/>
    <w:p w14:paraId="75C53E3E" w14:textId="77777777" w:rsidR="000247D9" w:rsidRPr="001B5298" w:rsidRDefault="000247D9" w:rsidP="009B290F">
      <w:r w:rsidRPr="001B5298">
        <w:t>Deze cao is afgesloten tussen:</w:t>
      </w:r>
    </w:p>
    <w:p w14:paraId="2AF1BC59" w14:textId="77777777" w:rsidR="000247D9" w:rsidRPr="001B5298" w:rsidRDefault="000247D9" w:rsidP="009B290F"/>
    <w:p w14:paraId="16D3647F" w14:textId="77777777" w:rsidR="00082523" w:rsidRPr="001B5298" w:rsidRDefault="00082523" w:rsidP="009B290F"/>
    <w:p w14:paraId="46C31E86" w14:textId="77777777" w:rsidR="008F3FA1" w:rsidRPr="001B5298" w:rsidRDefault="008F3FA1" w:rsidP="009B290F">
      <w:r w:rsidRPr="001B5298">
        <w:t>-</w:t>
      </w:r>
      <w:r w:rsidRPr="001B5298">
        <w:tab/>
      </w:r>
      <w:r w:rsidR="00137336" w:rsidRPr="001B5298">
        <w:rPr>
          <w:szCs w:val="24"/>
        </w:rPr>
        <w:t>Werkgeversvereniging AB Nederland te ‘s-Gravenhage</w:t>
      </w:r>
    </w:p>
    <w:p w14:paraId="4676D1F9" w14:textId="77777777" w:rsidR="000247D9" w:rsidRPr="001B5298" w:rsidRDefault="000247D9" w:rsidP="009B290F"/>
    <w:p w14:paraId="57620862" w14:textId="77777777" w:rsidR="008F3FA1" w:rsidRPr="001B5298" w:rsidRDefault="008F3FA1" w:rsidP="009B290F"/>
    <w:p w14:paraId="66E88A04" w14:textId="77777777" w:rsidR="000247D9" w:rsidRPr="001B5298" w:rsidRDefault="000247D9" w:rsidP="009B290F">
      <w:r w:rsidRPr="001B5298">
        <w:t>Enerzijds en</w:t>
      </w:r>
    </w:p>
    <w:p w14:paraId="0203A34F" w14:textId="77777777" w:rsidR="000247D9" w:rsidRPr="001B5298" w:rsidRDefault="000247D9" w:rsidP="009B290F"/>
    <w:p w14:paraId="609CB7BB" w14:textId="322C96E7" w:rsidR="000247D9" w:rsidRPr="001B5298" w:rsidRDefault="000247D9" w:rsidP="009B290F"/>
    <w:p w14:paraId="316DF913" w14:textId="0854C252" w:rsidR="0092166D" w:rsidRPr="001B5298" w:rsidRDefault="000247D9" w:rsidP="009B290F">
      <w:r w:rsidRPr="001B5298">
        <w:t xml:space="preserve">CNV </w:t>
      </w:r>
      <w:r w:rsidR="0066653D" w:rsidRPr="001B5298">
        <w:t>Vakmensen</w:t>
      </w:r>
      <w:r w:rsidR="008F3FA1" w:rsidRPr="001B5298">
        <w:t xml:space="preserve"> te </w:t>
      </w:r>
      <w:r w:rsidR="00137336" w:rsidRPr="001B5298">
        <w:t>Utrecht</w:t>
      </w:r>
    </w:p>
    <w:p w14:paraId="5994AB07" w14:textId="4238070F" w:rsidR="0092166D" w:rsidRPr="001B5298" w:rsidRDefault="0092166D" w:rsidP="009B290F">
      <w:r w:rsidRPr="001B5298">
        <w:t>FNV te Utrecht</w:t>
      </w:r>
    </w:p>
    <w:p w14:paraId="72506C3A" w14:textId="10153736" w:rsidR="0092166D" w:rsidRPr="001B5298" w:rsidRDefault="0092166D" w:rsidP="009B290F"/>
    <w:p w14:paraId="26716AFD" w14:textId="77777777" w:rsidR="00137336" w:rsidRPr="001B5298" w:rsidRDefault="00137336" w:rsidP="009B290F"/>
    <w:p w14:paraId="68222860" w14:textId="77777777" w:rsidR="000247D9" w:rsidRPr="001B5298" w:rsidRDefault="000247D9" w:rsidP="009B290F">
      <w:r w:rsidRPr="001B5298">
        <w:t>Anderzijds.</w:t>
      </w:r>
    </w:p>
    <w:p w14:paraId="0173DB1F" w14:textId="77777777" w:rsidR="000247D9" w:rsidRPr="001B5298" w:rsidRDefault="000247D9">
      <w:pPr>
        <w:tabs>
          <w:tab w:val="left" w:pos="-1440"/>
          <w:tab w:val="left" w:pos="-720"/>
          <w:tab w:val="left" w:pos="0"/>
          <w:tab w:val="left" w:pos="430"/>
          <w:tab w:val="left" w:pos="828"/>
          <w:tab w:val="left" w:pos="1111"/>
          <w:tab w:val="left" w:pos="1440"/>
          <w:tab w:val="left" w:pos="2160"/>
          <w:tab w:val="left" w:pos="2880"/>
          <w:tab w:val="left" w:pos="3600"/>
          <w:tab w:val="left" w:pos="4320"/>
          <w:tab w:val="left" w:pos="5040"/>
          <w:tab w:val="left" w:pos="5760"/>
          <w:tab w:val="left" w:pos="7920"/>
        </w:tabs>
        <w:jc w:val="both"/>
      </w:pPr>
    </w:p>
    <w:p w14:paraId="54A9EB7C" w14:textId="77777777" w:rsidR="000247D9" w:rsidRPr="001B5298" w:rsidRDefault="000247D9">
      <w:pPr>
        <w:tabs>
          <w:tab w:val="left" w:pos="-1440"/>
          <w:tab w:val="left" w:pos="-720"/>
          <w:tab w:val="left" w:pos="0"/>
          <w:tab w:val="left" w:pos="430"/>
          <w:tab w:val="left" w:pos="828"/>
          <w:tab w:val="left" w:pos="1111"/>
          <w:tab w:val="left" w:pos="1440"/>
          <w:tab w:val="left" w:pos="2160"/>
          <w:tab w:val="left" w:pos="2880"/>
          <w:tab w:val="left" w:pos="3600"/>
          <w:tab w:val="left" w:pos="4320"/>
          <w:tab w:val="left" w:pos="5040"/>
          <w:tab w:val="left" w:pos="5760"/>
          <w:tab w:val="left" w:pos="7920"/>
        </w:tabs>
        <w:jc w:val="both"/>
      </w:pPr>
    </w:p>
    <w:p w14:paraId="15BBC8DF" w14:textId="77777777" w:rsidR="000247D9" w:rsidRPr="001B5298" w:rsidRDefault="000247D9">
      <w:pPr>
        <w:tabs>
          <w:tab w:val="left" w:pos="-1440"/>
          <w:tab w:val="left" w:pos="-720"/>
          <w:tab w:val="left" w:pos="0"/>
          <w:tab w:val="left" w:pos="430"/>
          <w:tab w:val="left" w:pos="828"/>
          <w:tab w:val="left" w:pos="1111"/>
          <w:tab w:val="left" w:pos="1440"/>
          <w:tab w:val="left" w:pos="2160"/>
          <w:tab w:val="left" w:pos="2880"/>
          <w:tab w:val="left" w:pos="3600"/>
          <w:tab w:val="left" w:pos="4320"/>
          <w:tab w:val="left" w:pos="5040"/>
          <w:tab w:val="left" w:pos="5760"/>
          <w:tab w:val="left" w:pos="7920"/>
        </w:tabs>
        <w:jc w:val="both"/>
      </w:pPr>
    </w:p>
    <w:p w14:paraId="4DADB3E3" w14:textId="77777777" w:rsidR="00824713" w:rsidRPr="001B5298" w:rsidRDefault="00824713">
      <w:pPr>
        <w:tabs>
          <w:tab w:val="left" w:pos="-1440"/>
          <w:tab w:val="left" w:pos="-720"/>
          <w:tab w:val="left" w:pos="0"/>
          <w:tab w:val="left" w:pos="430"/>
          <w:tab w:val="left" w:pos="828"/>
          <w:tab w:val="left" w:pos="1111"/>
          <w:tab w:val="left" w:pos="1440"/>
          <w:tab w:val="left" w:pos="2160"/>
          <w:tab w:val="left" w:pos="2880"/>
          <w:tab w:val="left" w:pos="3600"/>
          <w:tab w:val="left" w:pos="4320"/>
          <w:tab w:val="left" w:pos="5040"/>
          <w:tab w:val="left" w:pos="5760"/>
          <w:tab w:val="left" w:pos="7920"/>
        </w:tabs>
        <w:jc w:val="both"/>
      </w:pPr>
    </w:p>
    <w:p w14:paraId="240CD4AF" w14:textId="30163625" w:rsidR="00891C9C" w:rsidRPr="001B5298" w:rsidRDefault="00891C9C">
      <w:pPr>
        <w:tabs>
          <w:tab w:val="left" w:pos="-1440"/>
          <w:tab w:val="left" w:pos="-720"/>
          <w:tab w:val="left" w:pos="0"/>
          <w:tab w:val="left" w:pos="430"/>
          <w:tab w:val="left" w:pos="828"/>
          <w:tab w:val="left" w:pos="1111"/>
          <w:tab w:val="left" w:pos="1440"/>
          <w:tab w:val="left" w:pos="2160"/>
          <w:tab w:val="left" w:pos="2880"/>
          <w:tab w:val="left" w:pos="3600"/>
          <w:tab w:val="left" w:pos="4320"/>
          <w:tab w:val="left" w:pos="5040"/>
          <w:tab w:val="left" w:pos="5760"/>
          <w:tab w:val="left" w:pos="7920"/>
        </w:tabs>
        <w:jc w:val="both"/>
      </w:pPr>
    </w:p>
    <w:p w14:paraId="5F27F2A5" w14:textId="3A507A4A" w:rsidR="005C64B4" w:rsidRPr="001B5298" w:rsidRDefault="005C64B4">
      <w:pPr>
        <w:tabs>
          <w:tab w:val="left" w:pos="-1440"/>
          <w:tab w:val="left" w:pos="-720"/>
          <w:tab w:val="left" w:pos="0"/>
          <w:tab w:val="left" w:pos="430"/>
          <w:tab w:val="left" w:pos="828"/>
          <w:tab w:val="left" w:pos="1111"/>
          <w:tab w:val="left" w:pos="1440"/>
          <w:tab w:val="left" w:pos="2160"/>
          <w:tab w:val="left" w:pos="2880"/>
          <w:tab w:val="left" w:pos="3600"/>
          <w:tab w:val="left" w:pos="4320"/>
          <w:tab w:val="left" w:pos="5040"/>
          <w:tab w:val="left" w:pos="5760"/>
          <w:tab w:val="left" w:pos="7920"/>
        </w:tabs>
        <w:jc w:val="both"/>
      </w:pPr>
    </w:p>
    <w:p w14:paraId="3C7046EB" w14:textId="77777777" w:rsidR="005C64B4" w:rsidRPr="001B5298" w:rsidRDefault="005C64B4">
      <w:pPr>
        <w:tabs>
          <w:tab w:val="left" w:pos="-1440"/>
          <w:tab w:val="left" w:pos="-720"/>
          <w:tab w:val="left" w:pos="0"/>
          <w:tab w:val="left" w:pos="430"/>
          <w:tab w:val="left" w:pos="828"/>
          <w:tab w:val="left" w:pos="1111"/>
          <w:tab w:val="left" w:pos="1440"/>
          <w:tab w:val="left" w:pos="2160"/>
          <w:tab w:val="left" w:pos="2880"/>
          <w:tab w:val="left" w:pos="3600"/>
          <w:tab w:val="left" w:pos="4320"/>
          <w:tab w:val="left" w:pos="5040"/>
          <w:tab w:val="left" w:pos="5760"/>
          <w:tab w:val="left" w:pos="7920"/>
        </w:tabs>
        <w:jc w:val="both"/>
      </w:pPr>
    </w:p>
    <w:p w14:paraId="1B47FDCA" w14:textId="77777777" w:rsidR="00891C9C" w:rsidRPr="001B5298" w:rsidRDefault="00891C9C">
      <w:pPr>
        <w:tabs>
          <w:tab w:val="left" w:pos="-1440"/>
          <w:tab w:val="left" w:pos="-720"/>
          <w:tab w:val="left" w:pos="0"/>
          <w:tab w:val="left" w:pos="430"/>
          <w:tab w:val="left" w:pos="828"/>
          <w:tab w:val="left" w:pos="1111"/>
          <w:tab w:val="left" w:pos="1440"/>
          <w:tab w:val="left" w:pos="2160"/>
          <w:tab w:val="left" w:pos="2880"/>
          <w:tab w:val="left" w:pos="3600"/>
          <w:tab w:val="left" w:pos="4320"/>
          <w:tab w:val="left" w:pos="5040"/>
          <w:tab w:val="left" w:pos="5760"/>
          <w:tab w:val="left" w:pos="7920"/>
        </w:tabs>
        <w:jc w:val="both"/>
      </w:pPr>
    </w:p>
    <w:p w14:paraId="33DFFB69" w14:textId="77777777" w:rsidR="00891C9C" w:rsidRPr="001B5298" w:rsidRDefault="00891C9C">
      <w:pPr>
        <w:tabs>
          <w:tab w:val="left" w:pos="-1440"/>
          <w:tab w:val="left" w:pos="-720"/>
          <w:tab w:val="left" w:pos="0"/>
          <w:tab w:val="left" w:pos="430"/>
          <w:tab w:val="left" w:pos="828"/>
          <w:tab w:val="left" w:pos="1111"/>
          <w:tab w:val="left" w:pos="1440"/>
          <w:tab w:val="left" w:pos="2160"/>
          <w:tab w:val="left" w:pos="2880"/>
          <w:tab w:val="left" w:pos="3600"/>
          <w:tab w:val="left" w:pos="4320"/>
          <w:tab w:val="left" w:pos="5040"/>
          <w:tab w:val="left" w:pos="5760"/>
          <w:tab w:val="left" w:pos="7920"/>
        </w:tabs>
        <w:jc w:val="both"/>
      </w:pPr>
    </w:p>
    <w:p w14:paraId="1EFB5A0B" w14:textId="77777777" w:rsidR="00A6384E" w:rsidRPr="001B5298" w:rsidRDefault="00A6384E">
      <w:pPr>
        <w:tabs>
          <w:tab w:val="left" w:pos="-1440"/>
          <w:tab w:val="left" w:pos="-720"/>
          <w:tab w:val="left" w:pos="0"/>
          <w:tab w:val="left" w:pos="430"/>
          <w:tab w:val="left" w:pos="828"/>
          <w:tab w:val="left" w:pos="1111"/>
          <w:tab w:val="left" w:pos="1440"/>
          <w:tab w:val="left" w:pos="2160"/>
          <w:tab w:val="left" w:pos="2880"/>
          <w:tab w:val="left" w:pos="3600"/>
          <w:tab w:val="left" w:pos="4320"/>
          <w:tab w:val="left" w:pos="5040"/>
          <w:tab w:val="left" w:pos="5760"/>
          <w:tab w:val="left" w:pos="7920"/>
        </w:tabs>
        <w:jc w:val="both"/>
      </w:pPr>
    </w:p>
    <w:p w14:paraId="2BBA1823" w14:textId="75E0B6E3" w:rsidR="00A30BB9" w:rsidRPr="001B5298" w:rsidRDefault="000247D9">
      <w:pPr>
        <w:tabs>
          <w:tab w:val="left" w:pos="-1440"/>
          <w:tab w:val="left" w:pos="-720"/>
          <w:tab w:val="left" w:pos="0"/>
          <w:tab w:val="left" w:pos="430"/>
          <w:tab w:val="left" w:pos="828"/>
          <w:tab w:val="left" w:pos="1111"/>
          <w:tab w:val="left" w:pos="1440"/>
          <w:tab w:val="left" w:pos="2160"/>
          <w:tab w:val="left" w:pos="2880"/>
          <w:tab w:val="left" w:pos="3600"/>
          <w:tab w:val="left" w:pos="4320"/>
          <w:tab w:val="left" w:pos="5040"/>
          <w:tab w:val="left" w:pos="5760"/>
          <w:tab w:val="left" w:pos="7920"/>
        </w:tabs>
      </w:pPr>
      <w:r w:rsidRPr="001B5298">
        <w:t>©</w:t>
      </w:r>
      <w:r w:rsidR="008F3FA1" w:rsidRPr="001B5298">
        <w:t xml:space="preserve"> </w:t>
      </w:r>
      <w:r w:rsidR="00F30159" w:rsidRPr="001B5298">
        <w:t>201</w:t>
      </w:r>
      <w:r w:rsidR="00140AA4" w:rsidRPr="001B5298">
        <w:t>6</w:t>
      </w:r>
      <w:r w:rsidR="00891C9C" w:rsidRPr="001B5298">
        <w:rPr>
          <w:lang w:val="nl"/>
        </w:rPr>
        <w:t xml:space="preserve"> cao-partijen</w:t>
      </w:r>
      <w:r w:rsidR="00493AF9" w:rsidRPr="001B5298">
        <w:rPr>
          <w:lang w:val="nl"/>
        </w:rPr>
        <w:t xml:space="preserve"> en</w:t>
      </w:r>
      <w:r w:rsidR="00891C9C" w:rsidRPr="001B5298">
        <w:rPr>
          <w:lang w:val="nl"/>
        </w:rPr>
        <w:t xml:space="preserve">, </w:t>
      </w:r>
      <w:r w:rsidR="00891C9C" w:rsidRPr="001B5298">
        <w:t>AWVN</w:t>
      </w:r>
    </w:p>
    <w:p w14:paraId="1D3CBCC6" w14:textId="27C133E4" w:rsidR="005C64B4" w:rsidRPr="001B5298" w:rsidRDefault="000247D9">
      <w:pPr>
        <w:tabs>
          <w:tab w:val="left" w:pos="-1440"/>
          <w:tab w:val="left" w:pos="-720"/>
          <w:tab w:val="left" w:pos="0"/>
          <w:tab w:val="left" w:pos="430"/>
          <w:tab w:val="left" w:pos="828"/>
          <w:tab w:val="left" w:pos="1111"/>
          <w:tab w:val="left" w:pos="1440"/>
          <w:tab w:val="left" w:pos="2160"/>
          <w:tab w:val="left" w:pos="2880"/>
          <w:tab w:val="left" w:pos="3600"/>
          <w:tab w:val="left" w:pos="4320"/>
          <w:tab w:val="left" w:pos="5040"/>
          <w:tab w:val="left" w:pos="5760"/>
          <w:tab w:val="left" w:pos="7920"/>
        </w:tabs>
      </w:pPr>
      <w:r w:rsidRPr="001B5298">
        <w:t>Niets uit deze uitgave mag worden vermenigvuldigd en/of openbaar gemaakt door middel van druk, fotokopie, microfilm of op welke ander wijze dan ook en evenmin worden opgeslagen in een databank met als doel een terugzoekmogelijkheid te verschaffen aan derden, zonder voorafgaande schriftelijke toes</w:t>
      </w:r>
      <w:r w:rsidR="00601A87" w:rsidRPr="001B5298">
        <w:t>temming van partijen bij de cao.</w:t>
      </w:r>
      <w:r w:rsidR="005C64B4" w:rsidRPr="001B5298">
        <w:br w:type="page"/>
      </w:r>
    </w:p>
    <w:p w14:paraId="11A388D9" w14:textId="77777777" w:rsidR="00137336" w:rsidRPr="001B5298" w:rsidRDefault="00E3455D" w:rsidP="0022235E">
      <w:pPr>
        <w:tabs>
          <w:tab w:val="left" w:pos="-1440"/>
          <w:tab w:val="left" w:pos="-720"/>
          <w:tab w:val="left" w:pos="0"/>
          <w:tab w:val="left" w:pos="430"/>
          <w:tab w:val="left" w:pos="828"/>
          <w:tab w:val="left" w:pos="1111"/>
          <w:tab w:val="left" w:pos="1440"/>
          <w:tab w:val="left" w:pos="1985"/>
          <w:tab w:val="left" w:pos="2160"/>
          <w:tab w:val="left" w:pos="2880"/>
          <w:tab w:val="left" w:pos="3600"/>
          <w:tab w:val="left" w:pos="4320"/>
          <w:tab w:val="left" w:pos="5040"/>
          <w:tab w:val="left" w:pos="5760"/>
          <w:tab w:val="left" w:pos="7920"/>
        </w:tabs>
        <w:jc w:val="both"/>
        <w:rPr>
          <w:b/>
          <w:szCs w:val="24"/>
        </w:rPr>
      </w:pPr>
      <w:r w:rsidRPr="001B5298">
        <w:rPr>
          <w:b/>
          <w:szCs w:val="24"/>
        </w:rPr>
        <w:lastRenderedPageBreak/>
        <w:t>INHOUDSOPGAVE</w:t>
      </w:r>
    </w:p>
    <w:p w14:paraId="05C73A22" w14:textId="6CFF6FC5" w:rsidR="00686414" w:rsidRDefault="009B290F">
      <w:pPr>
        <w:pStyle w:val="Inhopg1"/>
        <w:rPr>
          <w:rFonts w:asciiTheme="minorHAnsi" w:eastAsiaTheme="minorEastAsia" w:hAnsiTheme="minorHAnsi" w:cstheme="minorBidi"/>
          <w:b w:val="0"/>
          <w:caps w:val="0"/>
          <w:sz w:val="22"/>
          <w:szCs w:val="22"/>
        </w:rPr>
      </w:pPr>
      <w:r>
        <w:fldChar w:fldCharType="begin"/>
      </w:r>
      <w:r>
        <w:instrText xml:space="preserve"> TOC \o "1-1" \h \z \u \t "Kop 3;3" </w:instrText>
      </w:r>
      <w:r>
        <w:fldChar w:fldCharType="separate"/>
      </w:r>
      <w:hyperlink w:anchor="_Toc500412927" w:history="1">
        <w:r w:rsidR="00686414" w:rsidRPr="001267E9">
          <w:rPr>
            <w:rStyle w:val="Hyperlink"/>
          </w:rPr>
          <w:t>HOOFDSTUK I</w:t>
        </w:r>
        <w:r w:rsidR="00686414">
          <w:rPr>
            <w:webHidden/>
          </w:rPr>
          <w:tab/>
        </w:r>
        <w:r w:rsidR="00686414">
          <w:rPr>
            <w:webHidden/>
          </w:rPr>
          <w:fldChar w:fldCharType="begin"/>
        </w:r>
        <w:r w:rsidR="00686414">
          <w:rPr>
            <w:webHidden/>
          </w:rPr>
          <w:instrText xml:space="preserve"> PAGEREF _Toc500412927 \h </w:instrText>
        </w:r>
        <w:r w:rsidR="00686414">
          <w:rPr>
            <w:webHidden/>
          </w:rPr>
        </w:r>
        <w:r w:rsidR="00686414">
          <w:rPr>
            <w:webHidden/>
          </w:rPr>
          <w:fldChar w:fldCharType="separate"/>
        </w:r>
        <w:r w:rsidR="00686414">
          <w:rPr>
            <w:webHidden/>
          </w:rPr>
          <w:t>4</w:t>
        </w:r>
        <w:r w:rsidR="00686414">
          <w:rPr>
            <w:webHidden/>
          </w:rPr>
          <w:fldChar w:fldCharType="end"/>
        </w:r>
      </w:hyperlink>
    </w:p>
    <w:p w14:paraId="470DE04D" w14:textId="063A64E8" w:rsidR="00686414" w:rsidRDefault="00686414">
      <w:pPr>
        <w:pStyle w:val="Inhopg3"/>
        <w:rPr>
          <w:rFonts w:asciiTheme="minorHAnsi" w:eastAsiaTheme="minorEastAsia" w:hAnsiTheme="minorHAnsi" w:cstheme="minorBidi"/>
          <w:snapToGrid/>
          <w:color w:val="auto"/>
          <w:sz w:val="22"/>
          <w:szCs w:val="22"/>
        </w:rPr>
      </w:pPr>
      <w:hyperlink w:anchor="_Toc500412928" w:history="1">
        <w:r w:rsidRPr="001267E9">
          <w:rPr>
            <w:rStyle w:val="Hyperlink"/>
          </w:rPr>
          <w:t>Artikel 1</w:t>
        </w:r>
        <w:r>
          <w:rPr>
            <w:rFonts w:asciiTheme="minorHAnsi" w:eastAsiaTheme="minorEastAsia" w:hAnsiTheme="minorHAnsi" w:cstheme="minorBidi"/>
            <w:snapToGrid/>
            <w:color w:val="auto"/>
            <w:sz w:val="22"/>
            <w:szCs w:val="22"/>
          </w:rPr>
          <w:tab/>
        </w:r>
        <w:r w:rsidRPr="001267E9">
          <w:rPr>
            <w:rStyle w:val="Hyperlink"/>
          </w:rPr>
          <w:t>Werkingssfeer</w:t>
        </w:r>
        <w:r>
          <w:rPr>
            <w:webHidden/>
          </w:rPr>
          <w:tab/>
        </w:r>
        <w:r>
          <w:rPr>
            <w:webHidden/>
          </w:rPr>
          <w:fldChar w:fldCharType="begin"/>
        </w:r>
        <w:r>
          <w:rPr>
            <w:webHidden/>
          </w:rPr>
          <w:instrText xml:space="preserve"> PAGEREF _Toc500412928 \h </w:instrText>
        </w:r>
        <w:r>
          <w:rPr>
            <w:webHidden/>
          </w:rPr>
        </w:r>
        <w:r>
          <w:rPr>
            <w:webHidden/>
          </w:rPr>
          <w:fldChar w:fldCharType="separate"/>
        </w:r>
        <w:r>
          <w:rPr>
            <w:webHidden/>
          </w:rPr>
          <w:t>4</w:t>
        </w:r>
        <w:r>
          <w:rPr>
            <w:webHidden/>
          </w:rPr>
          <w:fldChar w:fldCharType="end"/>
        </w:r>
      </w:hyperlink>
    </w:p>
    <w:p w14:paraId="7A62BB6B" w14:textId="5E4E5D55" w:rsidR="00686414" w:rsidRDefault="00686414">
      <w:pPr>
        <w:pStyle w:val="Inhopg3"/>
        <w:rPr>
          <w:rFonts w:asciiTheme="minorHAnsi" w:eastAsiaTheme="minorEastAsia" w:hAnsiTheme="minorHAnsi" w:cstheme="minorBidi"/>
          <w:snapToGrid/>
          <w:color w:val="auto"/>
          <w:sz w:val="22"/>
          <w:szCs w:val="22"/>
        </w:rPr>
      </w:pPr>
      <w:hyperlink w:anchor="_Toc500412929" w:history="1">
        <w:r w:rsidRPr="001267E9">
          <w:rPr>
            <w:rStyle w:val="Hyperlink"/>
          </w:rPr>
          <w:t>Artikel 2</w:t>
        </w:r>
        <w:r>
          <w:rPr>
            <w:rFonts w:asciiTheme="minorHAnsi" w:eastAsiaTheme="minorEastAsia" w:hAnsiTheme="minorHAnsi" w:cstheme="minorBidi"/>
            <w:snapToGrid/>
            <w:color w:val="auto"/>
            <w:sz w:val="22"/>
            <w:szCs w:val="22"/>
          </w:rPr>
          <w:tab/>
        </w:r>
        <w:r w:rsidRPr="001267E9">
          <w:rPr>
            <w:rStyle w:val="Hyperlink"/>
          </w:rPr>
          <w:t>Definities</w:t>
        </w:r>
        <w:r>
          <w:rPr>
            <w:webHidden/>
          </w:rPr>
          <w:tab/>
        </w:r>
        <w:r>
          <w:rPr>
            <w:webHidden/>
          </w:rPr>
          <w:fldChar w:fldCharType="begin"/>
        </w:r>
        <w:r>
          <w:rPr>
            <w:webHidden/>
          </w:rPr>
          <w:instrText xml:space="preserve"> PAGEREF _Toc500412929 \h </w:instrText>
        </w:r>
        <w:r>
          <w:rPr>
            <w:webHidden/>
          </w:rPr>
        </w:r>
        <w:r>
          <w:rPr>
            <w:webHidden/>
          </w:rPr>
          <w:fldChar w:fldCharType="separate"/>
        </w:r>
        <w:r>
          <w:rPr>
            <w:webHidden/>
          </w:rPr>
          <w:t>5</w:t>
        </w:r>
        <w:r>
          <w:rPr>
            <w:webHidden/>
          </w:rPr>
          <w:fldChar w:fldCharType="end"/>
        </w:r>
      </w:hyperlink>
    </w:p>
    <w:p w14:paraId="38BCE2B8" w14:textId="6E4370B0" w:rsidR="00686414" w:rsidRDefault="00686414">
      <w:pPr>
        <w:pStyle w:val="Inhopg3"/>
        <w:rPr>
          <w:rFonts w:asciiTheme="minorHAnsi" w:eastAsiaTheme="minorEastAsia" w:hAnsiTheme="minorHAnsi" w:cstheme="minorBidi"/>
          <w:snapToGrid/>
          <w:color w:val="auto"/>
          <w:sz w:val="22"/>
          <w:szCs w:val="22"/>
        </w:rPr>
      </w:pPr>
      <w:hyperlink w:anchor="_Toc500412930" w:history="1">
        <w:r w:rsidRPr="001267E9">
          <w:rPr>
            <w:rStyle w:val="Hyperlink"/>
          </w:rPr>
          <w:t>Artikel 4</w:t>
        </w:r>
        <w:r>
          <w:rPr>
            <w:rFonts w:asciiTheme="minorHAnsi" w:eastAsiaTheme="minorEastAsia" w:hAnsiTheme="minorHAnsi" w:cstheme="minorBidi"/>
            <w:snapToGrid/>
            <w:color w:val="auto"/>
            <w:sz w:val="22"/>
            <w:szCs w:val="22"/>
          </w:rPr>
          <w:tab/>
        </w:r>
        <w:r w:rsidRPr="001267E9">
          <w:rPr>
            <w:rStyle w:val="Hyperlink"/>
          </w:rPr>
          <w:t>Functiematrix, ontwikkel en beoordelingsafhankelijke beloning</w:t>
        </w:r>
        <w:r>
          <w:rPr>
            <w:webHidden/>
          </w:rPr>
          <w:tab/>
        </w:r>
        <w:r>
          <w:rPr>
            <w:webHidden/>
          </w:rPr>
          <w:fldChar w:fldCharType="begin"/>
        </w:r>
        <w:r>
          <w:rPr>
            <w:webHidden/>
          </w:rPr>
          <w:instrText xml:space="preserve"> PAGEREF _Toc500412930 \h </w:instrText>
        </w:r>
        <w:r>
          <w:rPr>
            <w:webHidden/>
          </w:rPr>
        </w:r>
        <w:r>
          <w:rPr>
            <w:webHidden/>
          </w:rPr>
          <w:fldChar w:fldCharType="separate"/>
        </w:r>
        <w:r>
          <w:rPr>
            <w:webHidden/>
          </w:rPr>
          <w:t>10</w:t>
        </w:r>
        <w:r>
          <w:rPr>
            <w:webHidden/>
          </w:rPr>
          <w:fldChar w:fldCharType="end"/>
        </w:r>
      </w:hyperlink>
    </w:p>
    <w:p w14:paraId="41528795" w14:textId="54A3CE78" w:rsidR="00686414" w:rsidRDefault="00686414">
      <w:pPr>
        <w:pStyle w:val="Inhopg3"/>
        <w:rPr>
          <w:rFonts w:asciiTheme="minorHAnsi" w:eastAsiaTheme="minorEastAsia" w:hAnsiTheme="minorHAnsi" w:cstheme="minorBidi"/>
          <w:snapToGrid/>
          <w:color w:val="auto"/>
          <w:sz w:val="22"/>
          <w:szCs w:val="22"/>
        </w:rPr>
      </w:pPr>
      <w:hyperlink w:anchor="_Toc500412931" w:history="1">
        <w:r w:rsidRPr="001267E9">
          <w:rPr>
            <w:rStyle w:val="Hyperlink"/>
          </w:rPr>
          <w:t>Artikel 5</w:t>
        </w:r>
        <w:r>
          <w:rPr>
            <w:rFonts w:asciiTheme="minorHAnsi" w:eastAsiaTheme="minorEastAsia" w:hAnsiTheme="minorHAnsi" w:cstheme="minorBidi"/>
            <w:snapToGrid/>
            <w:color w:val="auto"/>
            <w:sz w:val="22"/>
            <w:szCs w:val="22"/>
          </w:rPr>
          <w:tab/>
        </w:r>
        <w:r w:rsidRPr="001267E9">
          <w:rPr>
            <w:rStyle w:val="Hyperlink"/>
          </w:rPr>
          <w:t>Oogst- en seizoenswerkzaamheden</w:t>
        </w:r>
        <w:r>
          <w:rPr>
            <w:webHidden/>
          </w:rPr>
          <w:tab/>
        </w:r>
        <w:r>
          <w:rPr>
            <w:webHidden/>
          </w:rPr>
          <w:fldChar w:fldCharType="begin"/>
        </w:r>
        <w:r>
          <w:rPr>
            <w:webHidden/>
          </w:rPr>
          <w:instrText xml:space="preserve"> PAGEREF _Toc500412931 \h </w:instrText>
        </w:r>
        <w:r>
          <w:rPr>
            <w:webHidden/>
          </w:rPr>
        </w:r>
        <w:r>
          <w:rPr>
            <w:webHidden/>
          </w:rPr>
          <w:fldChar w:fldCharType="separate"/>
        </w:r>
        <w:r>
          <w:rPr>
            <w:webHidden/>
          </w:rPr>
          <w:t>13</w:t>
        </w:r>
        <w:r>
          <w:rPr>
            <w:webHidden/>
          </w:rPr>
          <w:fldChar w:fldCharType="end"/>
        </w:r>
      </w:hyperlink>
    </w:p>
    <w:p w14:paraId="162837B2" w14:textId="26711AEE" w:rsidR="00686414" w:rsidRDefault="00686414">
      <w:pPr>
        <w:pStyle w:val="Inhopg1"/>
        <w:rPr>
          <w:rFonts w:asciiTheme="minorHAnsi" w:eastAsiaTheme="minorEastAsia" w:hAnsiTheme="minorHAnsi" w:cstheme="minorBidi"/>
          <w:b w:val="0"/>
          <w:caps w:val="0"/>
          <w:sz w:val="22"/>
          <w:szCs w:val="22"/>
        </w:rPr>
      </w:pPr>
      <w:hyperlink w:anchor="_Toc500412932" w:history="1">
        <w:r w:rsidRPr="001267E9">
          <w:rPr>
            <w:rStyle w:val="Hyperlink"/>
          </w:rPr>
          <w:t>HOOFDSTUK II</w:t>
        </w:r>
        <w:r>
          <w:rPr>
            <w:webHidden/>
          </w:rPr>
          <w:tab/>
        </w:r>
        <w:r>
          <w:rPr>
            <w:webHidden/>
          </w:rPr>
          <w:fldChar w:fldCharType="begin"/>
        </w:r>
        <w:r>
          <w:rPr>
            <w:webHidden/>
          </w:rPr>
          <w:instrText xml:space="preserve"> PAGEREF _Toc500412932 \h </w:instrText>
        </w:r>
        <w:r>
          <w:rPr>
            <w:webHidden/>
          </w:rPr>
        </w:r>
        <w:r>
          <w:rPr>
            <w:webHidden/>
          </w:rPr>
          <w:fldChar w:fldCharType="separate"/>
        </w:r>
        <w:r>
          <w:rPr>
            <w:webHidden/>
          </w:rPr>
          <w:t>15</w:t>
        </w:r>
        <w:r>
          <w:rPr>
            <w:webHidden/>
          </w:rPr>
          <w:fldChar w:fldCharType="end"/>
        </w:r>
      </w:hyperlink>
    </w:p>
    <w:p w14:paraId="1FED75F7" w14:textId="33D6402C" w:rsidR="00686414" w:rsidRDefault="00686414">
      <w:pPr>
        <w:pStyle w:val="Inhopg3"/>
        <w:rPr>
          <w:rFonts w:asciiTheme="minorHAnsi" w:eastAsiaTheme="minorEastAsia" w:hAnsiTheme="minorHAnsi" w:cstheme="minorBidi"/>
          <w:snapToGrid/>
          <w:color w:val="auto"/>
          <w:sz w:val="22"/>
          <w:szCs w:val="22"/>
        </w:rPr>
      </w:pPr>
      <w:hyperlink w:anchor="_Toc500412933" w:history="1">
        <w:r w:rsidRPr="001267E9">
          <w:rPr>
            <w:rStyle w:val="Hyperlink"/>
          </w:rPr>
          <w:t>Artikel 6</w:t>
        </w:r>
        <w:r>
          <w:rPr>
            <w:rFonts w:asciiTheme="minorHAnsi" w:eastAsiaTheme="minorEastAsia" w:hAnsiTheme="minorHAnsi" w:cstheme="minorBidi"/>
            <w:snapToGrid/>
            <w:color w:val="auto"/>
            <w:sz w:val="22"/>
            <w:szCs w:val="22"/>
          </w:rPr>
          <w:tab/>
        </w:r>
        <w:r w:rsidRPr="001267E9">
          <w:rPr>
            <w:rStyle w:val="Hyperlink"/>
          </w:rPr>
          <w:t>De arbeidsovereenkomst</w:t>
        </w:r>
        <w:r>
          <w:rPr>
            <w:webHidden/>
          </w:rPr>
          <w:tab/>
        </w:r>
        <w:r>
          <w:rPr>
            <w:webHidden/>
          </w:rPr>
          <w:fldChar w:fldCharType="begin"/>
        </w:r>
        <w:r>
          <w:rPr>
            <w:webHidden/>
          </w:rPr>
          <w:instrText xml:space="preserve"> PAGEREF _Toc500412933 \h </w:instrText>
        </w:r>
        <w:r>
          <w:rPr>
            <w:webHidden/>
          </w:rPr>
        </w:r>
        <w:r>
          <w:rPr>
            <w:webHidden/>
          </w:rPr>
          <w:fldChar w:fldCharType="separate"/>
        </w:r>
        <w:r>
          <w:rPr>
            <w:webHidden/>
          </w:rPr>
          <w:t>15</w:t>
        </w:r>
        <w:r>
          <w:rPr>
            <w:webHidden/>
          </w:rPr>
          <w:fldChar w:fldCharType="end"/>
        </w:r>
      </w:hyperlink>
    </w:p>
    <w:p w14:paraId="73D35773" w14:textId="43C837F1" w:rsidR="00686414" w:rsidRDefault="00686414">
      <w:pPr>
        <w:pStyle w:val="Inhopg3"/>
        <w:rPr>
          <w:rFonts w:asciiTheme="minorHAnsi" w:eastAsiaTheme="minorEastAsia" w:hAnsiTheme="minorHAnsi" w:cstheme="minorBidi"/>
          <w:snapToGrid/>
          <w:color w:val="auto"/>
          <w:sz w:val="22"/>
          <w:szCs w:val="22"/>
        </w:rPr>
      </w:pPr>
      <w:hyperlink w:anchor="_Toc500412934" w:history="1">
        <w:r w:rsidRPr="001267E9">
          <w:rPr>
            <w:rStyle w:val="Hyperlink"/>
          </w:rPr>
          <w:t>Artikel 7</w:t>
        </w:r>
        <w:r>
          <w:rPr>
            <w:rFonts w:asciiTheme="minorHAnsi" w:eastAsiaTheme="minorEastAsia" w:hAnsiTheme="minorHAnsi" w:cstheme="minorBidi"/>
            <w:snapToGrid/>
            <w:color w:val="auto"/>
            <w:sz w:val="22"/>
            <w:szCs w:val="22"/>
          </w:rPr>
          <w:tab/>
        </w:r>
        <w:r w:rsidRPr="001267E9">
          <w:rPr>
            <w:rStyle w:val="Hyperlink"/>
          </w:rPr>
          <w:t>Opzegging dienstverband voor onbepaalde tijd</w:t>
        </w:r>
        <w:r>
          <w:rPr>
            <w:webHidden/>
          </w:rPr>
          <w:tab/>
        </w:r>
        <w:r>
          <w:rPr>
            <w:webHidden/>
          </w:rPr>
          <w:fldChar w:fldCharType="begin"/>
        </w:r>
        <w:r>
          <w:rPr>
            <w:webHidden/>
          </w:rPr>
          <w:instrText xml:space="preserve"> PAGEREF _Toc500412934 \h </w:instrText>
        </w:r>
        <w:r>
          <w:rPr>
            <w:webHidden/>
          </w:rPr>
        </w:r>
        <w:r>
          <w:rPr>
            <w:webHidden/>
          </w:rPr>
          <w:fldChar w:fldCharType="separate"/>
        </w:r>
        <w:r>
          <w:rPr>
            <w:webHidden/>
          </w:rPr>
          <w:t>15</w:t>
        </w:r>
        <w:r>
          <w:rPr>
            <w:webHidden/>
          </w:rPr>
          <w:fldChar w:fldCharType="end"/>
        </w:r>
      </w:hyperlink>
    </w:p>
    <w:p w14:paraId="0DCEC500" w14:textId="0927EFEC" w:rsidR="00686414" w:rsidRDefault="00686414">
      <w:pPr>
        <w:pStyle w:val="Inhopg3"/>
        <w:rPr>
          <w:rFonts w:asciiTheme="minorHAnsi" w:eastAsiaTheme="minorEastAsia" w:hAnsiTheme="minorHAnsi" w:cstheme="minorBidi"/>
          <w:snapToGrid/>
          <w:color w:val="auto"/>
          <w:sz w:val="22"/>
          <w:szCs w:val="22"/>
        </w:rPr>
      </w:pPr>
      <w:hyperlink w:anchor="_Toc500412935" w:history="1">
        <w:r w:rsidRPr="001267E9">
          <w:rPr>
            <w:rStyle w:val="Hyperlink"/>
          </w:rPr>
          <w:t>Artikel 8</w:t>
        </w:r>
        <w:r>
          <w:rPr>
            <w:rFonts w:asciiTheme="minorHAnsi" w:eastAsiaTheme="minorEastAsia" w:hAnsiTheme="minorHAnsi" w:cstheme="minorBidi"/>
            <w:snapToGrid/>
            <w:color w:val="auto"/>
            <w:sz w:val="22"/>
            <w:szCs w:val="22"/>
          </w:rPr>
          <w:tab/>
        </w:r>
        <w:r w:rsidRPr="001267E9">
          <w:rPr>
            <w:rStyle w:val="Hyperlink"/>
          </w:rPr>
          <w:t>Tussentijdse opzegging dienstverband voor bepaalde tijd</w:t>
        </w:r>
        <w:r>
          <w:rPr>
            <w:webHidden/>
          </w:rPr>
          <w:tab/>
        </w:r>
        <w:r>
          <w:rPr>
            <w:webHidden/>
          </w:rPr>
          <w:fldChar w:fldCharType="begin"/>
        </w:r>
        <w:r>
          <w:rPr>
            <w:webHidden/>
          </w:rPr>
          <w:instrText xml:space="preserve"> PAGEREF _Toc500412935 \h </w:instrText>
        </w:r>
        <w:r>
          <w:rPr>
            <w:webHidden/>
          </w:rPr>
        </w:r>
        <w:r>
          <w:rPr>
            <w:webHidden/>
          </w:rPr>
          <w:fldChar w:fldCharType="separate"/>
        </w:r>
        <w:r>
          <w:rPr>
            <w:webHidden/>
          </w:rPr>
          <w:t>16</w:t>
        </w:r>
        <w:r>
          <w:rPr>
            <w:webHidden/>
          </w:rPr>
          <w:fldChar w:fldCharType="end"/>
        </w:r>
      </w:hyperlink>
    </w:p>
    <w:p w14:paraId="50684BF8" w14:textId="79A15C5A" w:rsidR="00686414" w:rsidRDefault="00686414">
      <w:pPr>
        <w:pStyle w:val="Inhopg3"/>
        <w:rPr>
          <w:rFonts w:asciiTheme="minorHAnsi" w:eastAsiaTheme="minorEastAsia" w:hAnsiTheme="minorHAnsi" w:cstheme="minorBidi"/>
          <w:snapToGrid/>
          <w:color w:val="auto"/>
          <w:sz w:val="22"/>
          <w:szCs w:val="22"/>
        </w:rPr>
      </w:pPr>
      <w:hyperlink w:anchor="_Toc500412936" w:history="1">
        <w:r w:rsidRPr="001267E9">
          <w:rPr>
            <w:rStyle w:val="Hyperlink"/>
          </w:rPr>
          <w:t>Artikel 9</w:t>
        </w:r>
        <w:r>
          <w:rPr>
            <w:rFonts w:asciiTheme="minorHAnsi" w:eastAsiaTheme="minorEastAsia" w:hAnsiTheme="minorHAnsi" w:cstheme="minorBidi"/>
            <w:snapToGrid/>
            <w:color w:val="auto"/>
            <w:sz w:val="22"/>
            <w:szCs w:val="22"/>
          </w:rPr>
          <w:tab/>
        </w:r>
        <w:r w:rsidRPr="001267E9">
          <w:rPr>
            <w:rStyle w:val="Hyperlink"/>
          </w:rPr>
          <w:t>Einde dienstverband bij arbeidsongeschiktheid</w:t>
        </w:r>
        <w:r>
          <w:rPr>
            <w:webHidden/>
          </w:rPr>
          <w:tab/>
        </w:r>
        <w:r>
          <w:rPr>
            <w:webHidden/>
          </w:rPr>
          <w:fldChar w:fldCharType="begin"/>
        </w:r>
        <w:r>
          <w:rPr>
            <w:webHidden/>
          </w:rPr>
          <w:instrText xml:space="preserve"> PAGEREF _Toc500412936 \h </w:instrText>
        </w:r>
        <w:r>
          <w:rPr>
            <w:webHidden/>
          </w:rPr>
        </w:r>
        <w:r>
          <w:rPr>
            <w:webHidden/>
          </w:rPr>
          <w:fldChar w:fldCharType="separate"/>
        </w:r>
        <w:r>
          <w:rPr>
            <w:webHidden/>
          </w:rPr>
          <w:t>16</w:t>
        </w:r>
        <w:r>
          <w:rPr>
            <w:webHidden/>
          </w:rPr>
          <w:fldChar w:fldCharType="end"/>
        </w:r>
      </w:hyperlink>
    </w:p>
    <w:p w14:paraId="4C37410F" w14:textId="3B5EE56C" w:rsidR="00686414" w:rsidRDefault="00686414">
      <w:pPr>
        <w:pStyle w:val="Inhopg3"/>
        <w:rPr>
          <w:rFonts w:asciiTheme="minorHAnsi" w:eastAsiaTheme="minorEastAsia" w:hAnsiTheme="minorHAnsi" w:cstheme="minorBidi"/>
          <w:snapToGrid/>
          <w:color w:val="auto"/>
          <w:sz w:val="22"/>
          <w:szCs w:val="22"/>
        </w:rPr>
      </w:pPr>
      <w:hyperlink w:anchor="_Toc500412937" w:history="1">
        <w:r w:rsidRPr="001267E9">
          <w:rPr>
            <w:rStyle w:val="Hyperlink"/>
          </w:rPr>
          <w:t>Artikel 10</w:t>
        </w:r>
        <w:r>
          <w:rPr>
            <w:rFonts w:asciiTheme="minorHAnsi" w:eastAsiaTheme="minorEastAsia" w:hAnsiTheme="minorHAnsi" w:cstheme="minorBidi"/>
            <w:snapToGrid/>
            <w:color w:val="auto"/>
            <w:sz w:val="22"/>
            <w:szCs w:val="22"/>
          </w:rPr>
          <w:tab/>
        </w:r>
        <w:r w:rsidRPr="001267E9">
          <w:rPr>
            <w:rStyle w:val="Hyperlink"/>
          </w:rPr>
          <w:t>Militaire dienst</w:t>
        </w:r>
        <w:r>
          <w:rPr>
            <w:webHidden/>
          </w:rPr>
          <w:tab/>
        </w:r>
        <w:r>
          <w:rPr>
            <w:webHidden/>
          </w:rPr>
          <w:fldChar w:fldCharType="begin"/>
        </w:r>
        <w:r>
          <w:rPr>
            <w:webHidden/>
          </w:rPr>
          <w:instrText xml:space="preserve"> PAGEREF _Toc500412937 \h </w:instrText>
        </w:r>
        <w:r>
          <w:rPr>
            <w:webHidden/>
          </w:rPr>
        </w:r>
        <w:r>
          <w:rPr>
            <w:webHidden/>
          </w:rPr>
          <w:fldChar w:fldCharType="separate"/>
        </w:r>
        <w:r>
          <w:rPr>
            <w:webHidden/>
          </w:rPr>
          <w:t>16</w:t>
        </w:r>
        <w:r>
          <w:rPr>
            <w:webHidden/>
          </w:rPr>
          <w:fldChar w:fldCharType="end"/>
        </w:r>
      </w:hyperlink>
    </w:p>
    <w:p w14:paraId="7EC7BFBA" w14:textId="547733D6" w:rsidR="00686414" w:rsidRDefault="00686414">
      <w:pPr>
        <w:pStyle w:val="Inhopg3"/>
        <w:rPr>
          <w:rFonts w:asciiTheme="minorHAnsi" w:eastAsiaTheme="minorEastAsia" w:hAnsiTheme="minorHAnsi" w:cstheme="minorBidi"/>
          <w:snapToGrid/>
          <w:color w:val="auto"/>
          <w:sz w:val="22"/>
          <w:szCs w:val="22"/>
        </w:rPr>
      </w:pPr>
      <w:hyperlink w:anchor="_Toc500412938" w:history="1">
        <w:r w:rsidRPr="001267E9">
          <w:rPr>
            <w:rStyle w:val="Hyperlink"/>
          </w:rPr>
          <w:t>Artikel 11</w:t>
        </w:r>
        <w:r>
          <w:rPr>
            <w:rFonts w:asciiTheme="minorHAnsi" w:eastAsiaTheme="minorEastAsia" w:hAnsiTheme="minorHAnsi" w:cstheme="minorBidi"/>
            <w:snapToGrid/>
            <w:color w:val="auto"/>
            <w:sz w:val="22"/>
            <w:szCs w:val="22"/>
          </w:rPr>
          <w:tab/>
        </w:r>
        <w:r w:rsidRPr="001267E9">
          <w:rPr>
            <w:rStyle w:val="Hyperlink"/>
          </w:rPr>
          <w:t>Ontslagbewijs</w:t>
        </w:r>
        <w:r>
          <w:rPr>
            <w:webHidden/>
          </w:rPr>
          <w:tab/>
        </w:r>
        <w:r>
          <w:rPr>
            <w:webHidden/>
          </w:rPr>
          <w:fldChar w:fldCharType="begin"/>
        </w:r>
        <w:r>
          <w:rPr>
            <w:webHidden/>
          </w:rPr>
          <w:instrText xml:space="preserve"> PAGEREF _Toc500412938 \h </w:instrText>
        </w:r>
        <w:r>
          <w:rPr>
            <w:webHidden/>
          </w:rPr>
        </w:r>
        <w:r>
          <w:rPr>
            <w:webHidden/>
          </w:rPr>
          <w:fldChar w:fldCharType="separate"/>
        </w:r>
        <w:r>
          <w:rPr>
            <w:webHidden/>
          </w:rPr>
          <w:t>17</w:t>
        </w:r>
        <w:r>
          <w:rPr>
            <w:webHidden/>
          </w:rPr>
          <w:fldChar w:fldCharType="end"/>
        </w:r>
      </w:hyperlink>
    </w:p>
    <w:p w14:paraId="50133642" w14:textId="13E73879" w:rsidR="00686414" w:rsidRDefault="00686414">
      <w:pPr>
        <w:pStyle w:val="Inhopg1"/>
        <w:rPr>
          <w:rFonts w:asciiTheme="minorHAnsi" w:eastAsiaTheme="minorEastAsia" w:hAnsiTheme="minorHAnsi" w:cstheme="minorBidi"/>
          <w:b w:val="0"/>
          <w:caps w:val="0"/>
          <w:sz w:val="22"/>
          <w:szCs w:val="22"/>
        </w:rPr>
      </w:pPr>
      <w:hyperlink w:anchor="_Toc500412939" w:history="1">
        <w:r w:rsidRPr="001267E9">
          <w:rPr>
            <w:rStyle w:val="Hyperlink"/>
          </w:rPr>
          <w:t>HOOFDSTUK III</w:t>
        </w:r>
        <w:r>
          <w:rPr>
            <w:webHidden/>
          </w:rPr>
          <w:tab/>
        </w:r>
        <w:r>
          <w:rPr>
            <w:webHidden/>
          </w:rPr>
          <w:fldChar w:fldCharType="begin"/>
        </w:r>
        <w:r>
          <w:rPr>
            <w:webHidden/>
          </w:rPr>
          <w:instrText xml:space="preserve"> PAGEREF _Toc500412939 \h </w:instrText>
        </w:r>
        <w:r>
          <w:rPr>
            <w:webHidden/>
          </w:rPr>
        </w:r>
        <w:r>
          <w:rPr>
            <w:webHidden/>
          </w:rPr>
          <w:fldChar w:fldCharType="separate"/>
        </w:r>
        <w:r>
          <w:rPr>
            <w:webHidden/>
          </w:rPr>
          <w:t>18</w:t>
        </w:r>
        <w:r>
          <w:rPr>
            <w:webHidden/>
          </w:rPr>
          <w:fldChar w:fldCharType="end"/>
        </w:r>
      </w:hyperlink>
    </w:p>
    <w:p w14:paraId="0C156D34" w14:textId="0AC84C64" w:rsidR="00686414" w:rsidRDefault="00686414">
      <w:pPr>
        <w:pStyle w:val="Inhopg3"/>
        <w:rPr>
          <w:rFonts w:asciiTheme="minorHAnsi" w:eastAsiaTheme="minorEastAsia" w:hAnsiTheme="minorHAnsi" w:cstheme="minorBidi"/>
          <w:snapToGrid/>
          <w:color w:val="auto"/>
          <w:sz w:val="22"/>
          <w:szCs w:val="22"/>
        </w:rPr>
      </w:pPr>
      <w:hyperlink w:anchor="_Toc500412940" w:history="1">
        <w:r w:rsidRPr="001267E9">
          <w:rPr>
            <w:rStyle w:val="Hyperlink"/>
          </w:rPr>
          <w:t>Artikel 12</w:t>
        </w:r>
        <w:r>
          <w:rPr>
            <w:rFonts w:asciiTheme="minorHAnsi" w:eastAsiaTheme="minorEastAsia" w:hAnsiTheme="minorHAnsi" w:cstheme="minorBidi"/>
            <w:snapToGrid/>
            <w:color w:val="auto"/>
            <w:sz w:val="22"/>
            <w:szCs w:val="22"/>
          </w:rPr>
          <w:tab/>
        </w:r>
        <w:r w:rsidRPr="001267E9">
          <w:rPr>
            <w:rStyle w:val="Hyperlink"/>
          </w:rPr>
          <w:t>Plaats van aanvang en einde van de arbeidstijd en schafttijden</w:t>
        </w:r>
        <w:r>
          <w:rPr>
            <w:webHidden/>
          </w:rPr>
          <w:tab/>
        </w:r>
        <w:r>
          <w:rPr>
            <w:webHidden/>
          </w:rPr>
          <w:fldChar w:fldCharType="begin"/>
        </w:r>
        <w:r>
          <w:rPr>
            <w:webHidden/>
          </w:rPr>
          <w:instrText xml:space="preserve"> PAGEREF _Toc500412940 \h </w:instrText>
        </w:r>
        <w:r>
          <w:rPr>
            <w:webHidden/>
          </w:rPr>
        </w:r>
        <w:r>
          <w:rPr>
            <w:webHidden/>
          </w:rPr>
          <w:fldChar w:fldCharType="separate"/>
        </w:r>
        <w:r>
          <w:rPr>
            <w:webHidden/>
          </w:rPr>
          <w:t>18</w:t>
        </w:r>
        <w:r>
          <w:rPr>
            <w:webHidden/>
          </w:rPr>
          <w:fldChar w:fldCharType="end"/>
        </w:r>
      </w:hyperlink>
    </w:p>
    <w:p w14:paraId="2D0B1498" w14:textId="48AB6236" w:rsidR="00686414" w:rsidRDefault="00686414">
      <w:pPr>
        <w:pStyle w:val="Inhopg3"/>
        <w:rPr>
          <w:rFonts w:asciiTheme="minorHAnsi" w:eastAsiaTheme="minorEastAsia" w:hAnsiTheme="minorHAnsi" w:cstheme="minorBidi"/>
          <w:snapToGrid/>
          <w:color w:val="auto"/>
          <w:sz w:val="22"/>
          <w:szCs w:val="22"/>
        </w:rPr>
      </w:pPr>
      <w:hyperlink w:anchor="_Toc500412941" w:history="1">
        <w:r w:rsidRPr="001267E9">
          <w:rPr>
            <w:rStyle w:val="Hyperlink"/>
          </w:rPr>
          <w:t>Artikel 13</w:t>
        </w:r>
        <w:r>
          <w:rPr>
            <w:rFonts w:asciiTheme="minorHAnsi" w:eastAsiaTheme="minorEastAsia" w:hAnsiTheme="minorHAnsi" w:cstheme="minorBidi"/>
            <w:snapToGrid/>
            <w:color w:val="auto"/>
            <w:sz w:val="22"/>
            <w:szCs w:val="22"/>
          </w:rPr>
          <w:tab/>
        </w:r>
        <w:r w:rsidRPr="001267E9">
          <w:rPr>
            <w:rStyle w:val="Hyperlink"/>
          </w:rPr>
          <w:t>Arbeid op zaterdagen, zon</w:t>
        </w:r>
        <w:r w:rsidRPr="001267E9">
          <w:rPr>
            <w:rStyle w:val="Hyperlink"/>
          </w:rPr>
          <w:noBreakHyphen/>
          <w:t xml:space="preserve"> en feestdagen</w:t>
        </w:r>
        <w:r>
          <w:rPr>
            <w:webHidden/>
          </w:rPr>
          <w:tab/>
        </w:r>
        <w:r>
          <w:rPr>
            <w:webHidden/>
          </w:rPr>
          <w:fldChar w:fldCharType="begin"/>
        </w:r>
        <w:r>
          <w:rPr>
            <w:webHidden/>
          </w:rPr>
          <w:instrText xml:space="preserve"> PAGEREF _Toc500412941 \h </w:instrText>
        </w:r>
        <w:r>
          <w:rPr>
            <w:webHidden/>
          </w:rPr>
        </w:r>
        <w:r>
          <w:rPr>
            <w:webHidden/>
          </w:rPr>
          <w:fldChar w:fldCharType="separate"/>
        </w:r>
        <w:r>
          <w:rPr>
            <w:webHidden/>
          </w:rPr>
          <w:t>18</w:t>
        </w:r>
        <w:r>
          <w:rPr>
            <w:webHidden/>
          </w:rPr>
          <w:fldChar w:fldCharType="end"/>
        </w:r>
      </w:hyperlink>
    </w:p>
    <w:p w14:paraId="1D21E79C" w14:textId="324D30F2" w:rsidR="00686414" w:rsidRDefault="00686414">
      <w:pPr>
        <w:pStyle w:val="Inhopg3"/>
        <w:rPr>
          <w:rFonts w:asciiTheme="minorHAnsi" w:eastAsiaTheme="minorEastAsia" w:hAnsiTheme="minorHAnsi" w:cstheme="minorBidi"/>
          <w:snapToGrid/>
          <w:color w:val="auto"/>
          <w:sz w:val="22"/>
          <w:szCs w:val="22"/>
        </w:rPr>
      </w:pPr>
      <w:hyperlink w:anchor="_Toc500412942" w:history="1">
        <w:r w:rsidRPr="001267E9">
          <w:rPr>
            <w:rStyle w:val="Hyperlink"/>
          </w:rPr>
          <w:t>Artikel 14</w:t>
        </w:r>
        <w:r>
          <w:rPr>
            <w:rFonts w:asciiTheme="minorHAnsi" w:eastAsiaTheme="minorEastAsia" w:hAnsiTheme="minorHAnsi" w:cstheme="minorBidi"/>
            <w:snapToGrid/>
            <w:color w:val="auto"/>
            <w:sz w:val="22"/>
            <w:szCs w:val="22"/>
          </w:rPr>
          <w:tab/>
        </w:r>
        <w:r w:rsidRPr="001267E9">
          <w:rPr>
            <w:rStyle w:val="Hyperlink"/>
          </w:rPr>
          <w:t>Arbeidstijden en tijdstippen van aanvang en einde arbeidsdag</w:t>
        </w:r>
        <w:r>
          <w:rPr>
            <w:webHidden/>
          </w:rPr>
          <w:tab/>
        </w:r>
        <w:r>
          <w:rPr>
            <w:webHidden/>
          </w:rPr>
          <w:fldChar w:fldCharType="begin"/>
        </w:r>
        <w:r>
          <w:rPr>
            <w:webHidden/>
          </w:rPr>
          <w:instrText xml:space="preserve"> PAGEREF _Toc500412942 \h </w:instrText>
        </w:r>
        <w:r>
          <w:rPr>
            <w:webHidden/>
          </w:rPr>
        </w:r>
        <w:r>
          <w:rPr>
            <w:webHidden/>
          </w:rPr>
          <w:fldChar w:fldCharType="separate"/>
        </w:r>
        <w:r>
          <w:rPr>
            <w:webHidden/>
          </w:rPr>
          <w:t>19</w:t>
        </w:r>
        <w:r>
          <w:rPr>
            <w:webHidden/>
          </w:rPr>
          <w:fldChar w:fldCharType="end"/>
        </w:r>
      </w:hyperlink>
    </w:p>
    <w:p w14:paraId="38BEFDBA" w14:textId="15079759" w:rsidR="00686414" w:rsidRDefault="00686414">
      <w:pPr>
        <w:pStyle w:val="Inhopg1"/>
        <w:rPr>
          <w:rFonts w:asciiTheme="minorHAnsi" w:eastAsiaTheme="minorEastAsia" w:hAnsiTheme="minorHAnsi" w:cstheme="minorBidi"/>
          <w:b w:val="0"/>
          <w:caps w:val="0"/>
          <w:sz w:val="22"/>
          <w:szCs w:val="22"/>
        </w:rPr>
      </w:pPr>
      <w:hyperlink w:anchor="_Toc500412943" w:history="1">
        <w:r w:rsidRPr="001267E9">
          <w:rPr>
            <w:rStyle w:val="Hyperlink"/>
          </w:rPr>
          <w:t>HOOFDSTUK IV</w:t>
        </w:r>
        <w:r>
          <w:rPr>
            <w:webHidden/>
          </w:rPr>
          <w:tab/>
        </w:r>
        <w:r>
          <w:rPr>
            <w:webHidden/>
          </w:rPr>
          <w:fldChar w:fldCharType="begin"/>
        </w:r>
        <w:r>
          <w:rPr>
            <w:webHidden/>
          </w:rPr>
          <w:instrText xml:space="preserve"> PAGEREF _Toc500412943 \h </w:instrText>
        </w:r>
        <w:r>
          <w:rPr>
            <w:webHidden/>
          </w:rPr>
        </w:r>
        <w:r>
          <w:rPr>
            <w:webHidden/>
          </w:rPr>
          <w:fldChar w:fldCharType="separate"/>
        </w:r>
        <w:r>
          <w:rPr>
            <w:webHidden/>
          </w:rPr>
          <w:t>22</w:t>
        </w:r>
        <w:r>
          <w:rPr>
            <w:webHidden/>
          </w:rPr>
          <w:fldChar w:fldCharType="end"/>
        </w:r>
      </w:hyperlink>
    </w:p>
    <w:p w14:paraId="121888F0" w14:textId="418BEA4F" w:rsidR="00686414" w:rsidRDefault="00686414">
      <w:pPr>
        <w:pStyle w:val="Inhopg3"/>
        <w:rPr>
          <w:rFonts w:asciiTheme="minorHAnsi" w:eastAsiaTheme="minorEastAsia" w:hAnsiTheme="minorHAnsi" w:cstheme="minorBidi"/>
          <w:snapToGrid/>
          <w:color w:val="auto"/>
          <w:sz w:val="22"/>
          <w:szCs w:val="22"/>
        </w:rPr>
      </w:pPr>
      <w:hyperlink w:anchor="_Toc500412944" w:history="1">
        <w:r w:rsidRPr="001267E9">
          <w:rPr>
            <w:rStyle w:val="Hyperlink"/>
          </w:rPr>
          <w:t>Artikel 15</w:t>
        </w:r>
        <w:r>
          <w:rPr>
            <w:rFonts w:asciiTheme="minorHAnsi" w:eastAsiaTheme="minorEastAsia" w:hAnsiTheme="minorHAnsi" w:cstheme="minorBidi"/>
            <w:snapToGrid/>
            <w:color w:val="auto"/>
            <w:sz w:val="22"/>
            <w:szCs w:val="22"/>
          </w:rPr>
          <w:tab/>
        </w:r>
        <w:r w:rsidRPr="001267E9">
          <w:rPr>
            <w:rStyle w:val="Hyperlink"/>
          </w:rPr>
          <w:t>Beloning</w:t>
        </w:r>
        <w:r>
          <w:rPr>
            <w:webHidden/>
          </w:rPr>
          <w:tab/>
        </w:r>
        <w:r>
          <w:rPr>
            <w:webHidden/>
          </w:rPr>
          <w:fldChar w:fldCharType="begin"/>
        </w:r>
        <w:r>
          <w:rPr>
            <w:webHidden/>
          </w:rPr>
          <w:instrText xml:space="preserve"> PAGEREF _Toc500412944 \h </w:instrText>
        </w:r>
        <w:r>
          <w:rPr>
            <w:webHidden/>
          </w:rPr>
        </w:r>
        <w:r>
          <w:rPr>
            <w:webHidden/>
          </w:rPr>
          <w:fldChar w:fldCharType="separate"/>
        </w:r>
        <w:r>
          <w:rPr>
            <w:webHidden/>
          </w:rPr>
          <w:t>22</w:t>
        </w:r>
        <w:r>
          <w:rPr>
            <w:webHidden/>
          </w:rPr>
          <w:fldChar w:fldCharType="end"/>
        </w:r>
      </w:hyperlink>
    </w:p>
    <w:p w14:paraId="524A13C9" w14:textId="098360E1" w:rsidR="00686414" w:rsidRDefault="00686414">
      <w:pPr>
        <w:pStyle w:val="Inhopg3"/>
        <w:rPr>
          <w:rFonts w:asciiTheme="minorHAnsi" w:eastAsiaTheme="minorEastAsia" w:hAnsiTheme="minorHAnsi" w:cstheme="minorBidi"/>
          <w:snapToGrid/>
          <w:color w:val="auto"/>
          <w:sz w:val="22"/>
          <w:szCs w:val="22"/>
        </w:rPr>
      </w:pPr>
      <w:hyperlink w:anchor="_Toc500412945" w:history="1">
        <w:r w:rsidRPr="001267E9">
          <w:rPr>
            <w:rStyle w:val="Hyperlink"/>
          </w:rPr>
          <w:t>Artikel 16</w:t>
        </w:r>
        <w:r>
          <w:rPr>
            <w:rFonts w:asciiTheme="minorHAnsi" w:eastAsiaTheme="minorEastAsia" w:hAnsiTheme="minorHAnsi" w:cstheme="minorBidi"/>
            <w:snapToGrid/>
            <w:color w:val="auto"/>
            <w:sz w:val="22"/>
            <w:szCs w:val="22"/>
          </w:rPr>
          <w:tab/>
        </w:r>
        <w:r w:rsidRPr="001267E9">
          <w:rPr>
            <w:rStyle w:val="Hyperlink"/>
          </w:rPr>
          <w:t>Toepassing inleen-cao</w:t>
        </w:r>
        <w:r>
          <w:rPr>
            <w:webHidden/>
          </w:rPr>
          <w:tab/>
        </w:r>
        <w:r>
          <w:rPr>
            <w:webHidden/>
          </w:rPr>
          <w:fldChar w:fldCharType="begin"/>
        </w:r>
        <w:r>
          <w:rPr>
            <w:webHidden/>
          </w:rPr>
          <w:instrText xml:space="preserve"> PAGEREF _Toc500412945 \h </w:instrText>
        </w:r>
        <w:r>
          <w:rPr>
            <w:webHidden/>
          </w:rPr>
        </w:r>
        <w:r>
          <w:rPr>
            <w:webHidden/>
          </w:rPr>
          <w:fldChar w:fldCharType="separate"/>
        </w:r>
        <w:r>
          <w:rPr>
            <w:webHidden/>
          </w:rPr>
          <w:t>22</w:t>
        </w:r>
        <w:r>
          <w:rPr>
            <w:webHidden/>
          </w:rPr>
          <w:fldChar w:fldCharType="end"/>
        </w:r>
      </w:hyperlink>
    </w:p>
    <w:p w14:paraId="7EE5F37C" w14:textId="70C2DB18" w:rsidR="00686414" w:rsidRDefault="00686414">
      <w:pPr>
        <w:pStyle w:val="Inhopg3"/>
        <w:rPr>
          <w:rFonts w:asciiTheme="minorHAnsi" w:eastAsiaTheme="minorEastAsia" w:hAnsiTheme="minorHAnsi" w:cstheme="minorBidi"/>
          <w:snapToGrid/>
          <w:color w:val="auto"/>
          <w:sz w:val="22"/>
          <w:szCs w:val="22"/>
        </w:rPr>
      </w:pPr>
      <w:hyperlink w:anchor="_Toc500412946" w:history="1">
        <w:r w:rsidRPr="001267E9">
          <w:rPr>
            <w:rStyle w:val="Hyperlink"/>
          </w:rPr>
          <w:t>Artikel 17</w:t>
        </w:r>
        <w:r>
          <w:rPr>
            <w:rFonts w:asciiTheme="minorHAnsi" w:eastAsiaTheme="minorEastAsia" w:hAnsiTheme="minorHAnsi" w:cstheme="minorBidi"/>
            <w:snapToGrid/>
            <w:color w:val="auto"/>
            <w:sz w:val="22"/>
            <w:szCs w:val="22"/>
          </w:rPr>
          <w:tab/>
        </w:r>
        <w:r w:rsidRPr="001267E9">
          <w:rPr>
            <w:rStyle w:val="Hyperlink"/>
          </w:rPr>
          <w:t>Loonontwikkeling</w:t>
        </w:r>
        <w:r>
          <w:rPr>
            <w:webHidden/>
          </w:rPr>
          <w:tab/>
        </w:r>
        <w:r>
          <w:rPr>
            <w:webHidden/>
          </w:rPr>
          <w:fldChar w:fldCharType="begin"/>
        </w:r>
        <w:r>
          <w:rPr>
            <w:webHidden/>
          </w:rPr>
          <w:instrText xml:space="preserve"> PAGEREF _Toc500412946 \h </w:instrText>
        </w:r>
        <w:r>
          <w:rPr>
            <w:webHidden/>
          </w:rPr>
        </w:r>
        <w:r>
          <w:rPr>
            <w:webHidden/>
          </w:rPr>
          <w:fldChar w:fldCharType="separate"/>
        </w:r>
        <w:r>
          <w:rPr>
            <w:webHidden/>
          </w:rPr>
          <w:t>22</w:t>
        </w:r>
        <w:r>
          <w:rPr>
            <w:webHidden/>
          </w:rPr>
          <w:fldChar w:fldCharType="end"/>
        </w:r>
      </w:hyperlink>
    </w:p>
    <w:p w14:paraId="56BAEAB6" w14:textId="7CC62689" w:rsidR="00686414" w:rsidRDefault="00686414">
      <w:pPr>
        <w:pStyle w:val="Inhopg3"/>
        <w:rPr>
          <w:rFonts w:asciiTheme="minorHAnsi" w:eastAsiaTheme="minorEastAsia" w:hAnsiTheme="minorHAnsi" w:cstheme="minorBidi"/>
          <w:snapToGrid/>
          <w:color w:val="auto"/>
          <w:sz w:val="22"/>
          <w:szCs w:val="22"/>
        </w:rPr>
      </w:pPr>
      <w:hyperlink w:anchor="_Toc500412947" w:history="1">
        <w:r w:rsidRPr="001267E9">
          <w:rPr>
            <w:rStyle w:val="Hyperlink"/>
          </w:rPr>
          <w:t>Artikel 18</w:t>
        </w:r>
        <w:r>
          <w:rPr>
            <w:rFonts w:asciiTheme="minorHAnsi" w:eastAsiaTheme="minorEastAsia" w:hAnsiTheme="minorHAnsi" w:cstheme="minorBidi"/>
            <w:snapToGrid/>
            <w:color w:val="auto"/>
            <w:sz w:val="22"/>
            <w:szCs w:val="22"/>
          </w:rPr>
          <w:tab/>
        </w:r>
        <w:r w:rsidRPr="001267E9">
          <w:rPr>
            <w:rStyle w:val="Hyperlink"/>
          </w:rPr>
          <w:t>Toeslagen</w:t>
        </w:r>
        <w:r>
          <w:rPr>
            <w:webHidden/>
          </w:rPr>
          <w:tab/>
        </w:r>
        <w:r>
          <w:rPr>
            <w:webHidden/>
          </w:rPr>
          <w:fldChar w:fldCharType="begin"/>
        </w:r>
        <w:r>
          <w:rPr>
            <w:webHidden/>
          </w:rPr>
          <w:instrText xml:space="preserve"> PAGEREF _Toc500412947 \h </w:instrText>
        </w:r>
        <w:r>
          <w:rPr>
            <w:webHidden/>
          </w:rPr>
        </w:r>
        <w:r>
          <w:rPr>
            <w:webHidden/>
          </w:rPr>
          <w:fldChar w:fldCharType="separate"/>
        </w:r>
        <w:r>
          <w:rPr>
            <w:webHidden/>
          </w:rPr>
          <w:t>22</w:t>
        </w:r>
        <w:r>
          <w:rPr>
            <w:webHidden/>
          </w:rPr>
          <w:fldChar w:fldCharType="end"/>
        </w:r>
      </w:hyperlink>
    </w:p>
    <w:p w14:paraId="5BCB1BF6" w14:textId="1BEDA330" w:rsidR="00686414" w:rsidRDefault="00686414">
      <w:pPr>
        <w:pStyle w:val="Inhopg3"/>
        <w:rPr>
          <w:rFonts w:asciiTheme="minorHAnsi" w:eastAsiaTheme="minorEastAsia" w:hAnsiTheme="minorHAnsi" w:cstheme="minorBidi"/>
          <w:snapToGrid/>
          <w:color w:val="auto"/>
          <w:sz w:val="22"/>
          <w:szCs w:val="22"/>
        </w:rPr>
      </w:pPr>
      <w:hyperlink w:anchor="_Toc500412948" w:history="1">
        <w:r w:rsidRPr="001267E9">
          <w:rPr>
            <w:rStyle w:val="Hyperlink"/>
          </w:rPr>
          <w:t>Artikel 19</w:t>
        </w:r>
        <w:r>
          <w:rPr>
            <w:rFonts w:asciiTheme="minorHAnsi" w:eastAsiaTheme="minorEastAsia" w:hAnsiTheme="minorHAnsi" w:cstheme="minorBidi"/>
            <w:snapToGrid/>
            <w:color w:val="auto"/>
            <w:sz w:val="22"/>
            <w:szCs w:val="22"/>
          </w:rPr>
          <w:tab/>
        </w:r>
        <w:r w:rsidRPr="001267E9">
          <w:rPr>
            <w:rStyle w:val="Hyperlink"/>
          </w:rPr>
          <w:t>Bereikbaarheidsvergoeding</w:t>
        </w:r>
        <w:r>
          <w:rPr>
            <w:webHidden/>
          </w:rPr>
          <w:tab/>
        </w:r>
        <w:r>
          <w:rPr>
            <w:webHidden/>
          </w:rPr>
          <w:fldChar w:fldCharType="begin"/>
        </w:r>
        <w:r>
          <w:rPr>
            <w:webHidden/>
          </w:rPr>
          <w:instrText xml:space="preserve"> PAGEREF _Toc500412948 \h </w:instrText>
        </w:r>
        <w:r>
          <w:rPr>
            <w:webHidden/>
          </w:rPr>
        </w:r>
        <w:r>
          <w:rPr>
            <w:webHidden/>
          </w:rPr>
          <w:fldChar w:fldCharType="separate"/>
        </w:r>
        <w:r>
          <w:rPr>
            <w:webHidden/>
          </w:rPr>
          <w:t>24</w:t>
        </w:r>
        <w:r>
          <w:rPr>
            <w:webHidden/>
          </w:rPr>
          <w:fldChar w:fldCharType="end"/>
        </w:r>
      </w:hyperlink>
    </w:p>
    <w:p w14:paraId="19FC9006" w14:textId="10B7AD29" w:rsidR="00686414" w:rsidRDefault="00686414">
      <w:pPr>
        <w:pStyle w:val="Inhopg3"/>
        <w:rPr>
          <w:rFonts w:asciiTheme="minorHAnsi" w:eastAsiaTheme="minorEastAsia" w:hAnsiTheme="minorHAnsi" w:cstheme="minorBidi"/>
          <w:snapToGrid/>
          <w:color w:val="auto"/>
          <w:sz w:val="22"/>
          <w:szCs w:val="22"/>
        </w:rPr>
      </w:pPr>
      <w:hyperlink w:anchor="_Toc500412949" w:history="1">
        <w:r w:rsidRPr="001267E9">
          <w:rPr>
            <w:rStyle w:val="Hyperlink"/>
          </w:rPr>
          <w:t>Artikel 20</w:t>
        </w:r>
        <w:r>
          <w:rPr>
            <w:rFonts w:asciiTheme="minorHAnsi" w:eastAsiaTheme="minorEastAsia" w:hAnsiTheme="minorHAnsi" w:cstheme="minorBidi"/>
            <w:snapToGrid/>
            <w:color w:val="auto"/>
            <w:sz w:val="22"/>
            <w:szCs w:val="22"/>
          </w:rPr>
          <w:tab/>
        </w:r>
        <w:r w:rsidRPr="001267E9">
          <w:rPr>
            <w:rStyle w:val="Hyperlink"/>
          </w:rPr>
          <w:t>Vergoeding eigen vervoermiddel en telefoon</w:t>
        </w:r>
        <w:r>
          <w:rPr>
            <w:webHidden/>
          </w:rPr>
          <w:tab/>
        </w:r>
        <w:r>
          <w:rPr>
            <w:webHidden/>
          </w:rPr>
          <w:fldChar w:fldCharType="begin"/>
        </w:r>
        <w:r>
          <w:rPr>
            <w:webHidden/>
          </w:rPr>
          <w:instrText xml:space="preserve"> PAGEREF _Toc500412949 \h </w:instrText>
        </w:r>
        <w:r>
          <w:rPr>
            <w:webHidden/>
          </w:rPr>
        </w:r>
        <w:r>
          <w:rPr>
            <w:webHidden/>
          </w:rPr>
          <w:fldChar w:fldCharType="separate"/>
        </w:r>
        <w:r>
          <w:rPr>
            <w:webHidden/>
          </w:rPr>
          <w:t>24</w:t>
        </w:r>
        <w:r>
          <w:rPr>
            <w:webHidden/>
          </w:rPr>
          <w:fldChar w:fldCharType="end"/>
        </w:r>
      </w:hyperlink>
    </w:p>
    <w:p w14:paraId="092DFFFD" w14:textId="49511566" w:rsidR="00686414" w:rsidRDefault="00686414">
      <w:pPr>
        <w:pStyle w:val="Inhopg3"/>
        <w:rPr>
          <w:rFonts w:asciiTheme="minorHAnsi" w:eastAsiaTheme="minorEastAsia" w:hAnsiTheme="minorHAnsi" w:cstheme="minorBidi"/>
          <w:snapToGrid/>
          <w:color w:val="auto"/>
          <w:sz w:val="22"/>
          <w:szCs w:val="22"/>
        </w:rPr>
      </w:pPr>
      <w:hyperlink w:anchor="_Toc500412950" w:history="1">
        <w:r w:rsidRPr="001267E9">
          <w:rPr>
            <w:rStyle w:val="Hyperlink"/>
          </w:rPr>
          <w:t>Artikel 21</w:t>
        </w:r>
        <w:r>
          <w:rPr>
            <w:rFonts w:asciiTheme="minorHAnsi" w:eastAsiaTheme="minorEastAsia" w:hAnsiTheme="minorHAnsi" w:cstheme="minorBidi"/>
            <w:snapToGrid/>
            <w:color w:val="auto"/>
            <w:sz w:val="22"/>
            <w:szCs w:val="22"/>
          </w:rPr>
          <w:tab/>
        </w:r>
        <w:r w:rsidRPr="001267E9">
          <w:rPr>
            <w:rStyle w:val="Hyperlink"/>
          </w:rPr>
          <w:t>Jubileumuitkering</w:t>
        </w:r>
        <w:r>
          <w:rPr>
            <w:webHidden/>
          </w:rPr>
          <w:tab/>
        </w:r>
        <w:r>
          <w:rPr>
            <w:webHidden/>
          </w:rPr>
          <w:fldChar w:fldCharType="begin"/>
        </w:r>
        <w:r>
          <w:rPr>
            <w:webHidden/>
          </w:rPr>
          <w:instrText xml:space="preserve"> PAGEREF _Toc500412950 \h </w:instrText>
        </w:r>
        <w:r>
          <w:rPr>
            <w:webHidden/>
          </w:rPr>
        </w:r>
        <w:r>
          <w:rPr>
            <w:webHidden/>
          </w:rPr>
          <w:fldChar w:fldCharType="separate"/>
        </w:r>
        <w:r>
          <w:rPr>
            <w:webHidden/>
          </w:rPr>
          <w:t>25</w:t>
        </w:r>
        <w:r>
          <w:rPr>
            <w:webHidden/>
          </w:rPr>
          <w:fldChar w:fldCharType="end"/>
        </w:r>
      </w:hyperlink>
    </w:p>
    <w:p w14:paraId="44C23D2A" w14:textId="17B43F01" w:rsidR="00686414" w:rsidRDefault="00686414">
      <w:pPr>
        <w:pStyle w:val="Inhopg3"/>
        <w:rPr>
          <w:rFonts w:asciiTheme="minorHAnsi" w:eastAsiaTheme="minorEastAsia" w:hAnsiTheme="minorHAnsi" w:cstheme="minorBidi"/>
          <w:snapToGrid/>
          <w:color w:val="auto"/>
          <w:sz w:val="22"/>
          <w:szCs w:val="22"/>
        </w:rPr>
      </w:pPr>
      <w:hyperlink w:anchor="_Toc500412951" w:history="1">
        <w:r w:rsidRPr="001267E9">
          <w:rPr>
            <w:rStyle w:val="Hyperlink"/>
          </w:rPr>
          <w:t>Artikel 22</w:t>
        </w:r>
        <w:r>
          <w:rPr>
            <w:rFonts w:asciiTheme="minorHAnsi" w:eastAsiaTheme="minorEastAsia" w:hAnsiTheme="minorHAnsi" w:cstheme="minorBidi"/>
            <w:snapToGrid/>
            <w:color w:val="auto"/>
            <w:sz w:val="22"/>
            <w:szCs w:val="22"/>
          </w:rPr>
          <w:tab/>
        </w:r>
        <w:r w:rsidRPr="001267E9">
          <w:rPr>
            <w:rStyle w:val="Hyperlink"/>
          </w:rPr>
          <w:t>Werkkleding</w:t>
        </w:r>
        <w:r>
          <w:rPr>
            <w:webHidden/>
          </w:rPr>
          <w:tab/>
        </w:r>
        <w:r>
          <w:rPr>
            <w:webHidden/>
          </w:rPr>
          <w:fldChar w:fldCharType="begin"/>
        </w:r>
        <w:r>
          <w:rPr>
            <w:webHidden/>
          </w:rPr>
          <w:instrText xml:space="preserve"> PAGEREF _Toc500412951 \h </w:instrText>
        </w:r>
        <w:r>
          <w:rPr>
            <w:webHidden/>
          </w:rPr>
        </w:r>
        <w:r>
          <w:rPr>
            <w:webHidden/>
          </w:rPr>
          <w:fldChar w:fldCharType="separate"/>
        </w:r>
        <w:r>
          <w:rPr>
            <w:webHidden/>
          </w:rPr>
          <w:t>25</w:t>
        </w:r>
        <w:r>
          <w:rPr>
            <w:webHidden/>
          </w:rPr>
          <w:fldChar w:fldCharType="end"/>
        </w:r>
      </w:hyperlink>
    </w:p>
    <w:p w14:paraId="6AB14D32" w14:textId="0464E86D" w:rsidR="00686414" w:rsidRDefault="00686414">
      <w:pPr>
        <w:pStyle w:val="Inhopg1"/>
        <w:rPr>
          <w:rFonts w:asciiTheme="minorHAnsi" w:eastAsiaTheme="minorEastAsia" w:hAnsiTheme="minorHAnsi" w:cstheme="minorBidi"/>
          <w:b w:val="0"/>
          <w:caps w:val="0"/>
          <w:sz w:val="22"/>
          <w:szCs w:val="22"/>
        </w:rPr>
      </w:pPr>
      <w:hyperlink w:anchor="_Toc500412952" w:history="1">
        <w:r w:rsidRPr="001267E9">
          <w:rPr>
            <w:rStyle w:val="Hyperlink"/>
          </w:rPr>
          <w:t>HOOFDSTUK V</w:t>
        </w:r>
        <w:r>
          <w:rPr>
            <w:webHidden/>
          </w:rPr>
          <w:tab/>
        </w:r>
        <w:r>
          <w:rPr>
            <w:webHidden/>
          </w:rPr>
          <w:fldChar w:fldCharType="begin"/>
        </w:r>
        <w:r>
          <w:rPr>
            <w:webHidden/>
          </w:rPr>
          <w:instrText xml:space="preserve"> PAGEREF _Toc500412952 \h </w:instrText>
        </w:r>
        <w:r>
          <w:rPr>
            <w:webHidden/>
          </w:rPr>
        </w:r>
        <w:r>
          <w:rPr>
            <w:webHidden/>
          </w:rPr>
          <w:fldChar w:fldCharType="separate"/>
        </w:r>
        <w:r>
          <w:rPr>
            <w:webHidden/>
          </w:rPr>
          <w:t>26</w:t>
        </w:r>
        <w:r>
          <w:rPr>
            <w:webHidden/>
          </w:rPr>
          <w:fldChar w:fldCharType="end"/>
        </w:r>
      </w:hyperlink>
    </w:p>
    <w:p w14:paraId="2EEB684F" w14:textId="6ABE6902" w:rsidR="00686414" w:rsidRDefault="00686414">
      <w:pPr>
        <w:pStyle w:val="Inhopg3"/>
        <w:rPr>
          <w:rFonts w:asciiTheme="minorHAnsi" w:eastAsiaTheme="minorEastAsia" w:hAnsiTheme="minorHAnsi" w:cstheme="minorBidi"/>
          <w:snapToGrid/>
          <w:color w:val="auto"/>
          <w:sz w:val="22"/>
          <w:szCs w:val="22"/>
        </w:rPr>
      </w:pPr>
      <w:hyperlink w:anchor="_Toc500412953" w:history="1">
        <w:r w:rsidRPr="001267E9">
          <w:rPr>
            <w:rStyle w:val="Hyperlink"/>
          </w:rPr>
          <w:t>Artikel 23</w:t>
        </w:r>
        <w:r>
          <w:rPr>
            <w:rFonts w:asciiTheme="minorHAnsi" w:eastAsiaTheme="minorEastAsia" w:hAnsiTheme="minorHAnsi" w:cstheme="minorBidi"/>
            <w:snapToGrid/>
            <w:color w:val="auto"/>
            <w:sz w:val="22"/>
            <w:szCs w:val="22"/>
          </w:rPr>
          <w:tab/>
        </w:r>
        <w:r w:rsidRPr="001267E9">
          <w:rPr>
            <w:rStyle w:val="Hyperlink"/>
          </w:rPr>
          <w:t>Kort verzuim met behoud van loon</w:t>
        </w:r>
        <w:r>
          <w:rPr>
            <w:webHidden/>
          </w:rPr>
          <w:tab/>
        </w:r>
        <w:r>
          <w:rPr>
            <w:webHidden/>
          </w:rPr>
          <w:fldChar w:fldCharType="begin"/>
        </w:r>
        <w:r>
          <w:rPr>
            <w:webHidden/>
          </w:rPr>
          <w:instrText xml:space="preserve"> PAGEREF _Toc500412953 \h </w:instrText>
        </w:r>
        <w:r>
          <w:rPr>
            <w:webHidden/>
          </w:rPr>
        </w:r>
        <w:r>
          <w:rPr>
            <w:webHidden/>
          </w:rPr>
          <w:fldChar w:fldCharType="separate"/>
        </w:r>
        <w:r>
          <w:rPr>
            <w:webHidden/>
          </w:rPr>
          <w:t>26</w:t>
        </w:r>
        <w:r>
          <w:rPr>
            <w:webHidden/>
          </w:rPr>
          <w:fldChar w:fldCharType="end"/>
        </w:r>
      </w:hyperlink>
    </w:p>
    <w:p w14:paraId="180D5CD1" w14:textId="79657D32" w:rsidR="00686414" w:rsidRDefault="00686414">
      <w:pPr>
        <w:pStyle w:val="Inhopg3"/>
        <w:rPr>
          <w:rFonts w:asciiTheme="minorHAnsi" w:eastAsiaTheme="minorEastAsia" w:hAnsiTheme="minorHAnsi" w:cstheme="minorBidi"/>
          <w:snapToGrid/>
          <w:color w:val="auto"/>
          <w:sz w:val="22"/>
          <w:szCs w:val="22"/>
        </w:rPr>
      </w:pPr>
      <w:hyperlink w:anchor="_Toc500412954" w:history="1">
        <w:r w:rsidRPr="001267E9">
          <w:rPr>
            <w:rStyle w:val="Hyperlink"/>
          </w:rPr>
          <w:t>Artikel 24</w:t>
        </w:r>
        <w:r>
          <w:rPr>
            <w:rFonts w:asciiTheme="minorHAnsi" w:eastAsiaTheme="minorEastAsia" w:hAnsiTheme="minorHAnsi" w:cstheme="minorBidi"/>
            <w:snapToGrid/>
            <w:color w:val="auto"/>
            <w:sz w:val="22"/>
            <w:szCs w:val="22"/>
          </w:rPr>
          <w:tab/>
        </w:r>
        <w:r w:rsidRPr="001267E9">
          <w:rPr>
            <w:rStyle w:val="Hyperlink"/>
          </w:rPr>
          <w:t>Kort verzuim zonder doorbetaling van loon</w:t>
        </w:r>
        <w:r>
          <w:rPr>
            <w:webHidden/>
          </w:rPr>
          <w:tab/>
        </w:r>
        <w:r>
          <w:rPr>
            <w:webHidden/>
          </w:rPr>
          <w:fldChar w:fldCharType="begin"/>
        </w:r>
        <w:r>
          <w:rPr>
            <w:webHidden/>
          </w:rPr>
          <w:instrText xml:space="preserve"> PAGEREF _Toc500412954 \h </w:instrText>
        </w:r>
        <w:r>
          <w:rPr>
            <w:webHidden/>
          </w:rPr>
        </w:r>
        <w:r>
          <w:rPr>
            <w:webHidden/>
          </w:rPr>
          <w:fldChar w:fldCharType="separate"/>
        </w:r>
        <w:r>
          <w:rPr>
            <w:webHidden/>
          </w:rPr>
          <w:t>28</w:t>
        </w:r>
        <w:r>
          <w:rPr>
            <w:webHidden/>
          </w:rPr>
          <w:fldChar w:fldCharType="end"/>
        </w:r>
      </w:hyperlink>
    </w:p>
    <w:p w14:paraId="53AE87A8" w14:textId="6CCDFEE2" w:rsidR="00686414" w:rsidRDefault="00686414">
      <w:pPr>
        <w:pStyle w:val="Inhopg3"/>
        <w:rPr>
          <w:rFonts w:asciiTheme="minorHAnsi" w:eastAsiaTheme="minorEastAsia" w:hAnsiTheme="minorHAnsi" w:cstheme="minorBidi"/>
          <w:snapToGrid/>
          <w:color w:val="auto"/>
          <w:sz w:val="22"/>
          <w:szCs w:val="22"/>
        </w:rPr>
      </w:pPr>
      <w:hyperlink w:anchor="_Toc500412955" w:history="1">
        <w:r w:rsidRPr="001267E9">
          <w:rPr>
            <w:rStyle w:val="Hyperlink"/>
          </w:rPr>
          <w:t>Artikel 25</w:t>
        </w:r>
        <w:r>
          <w:rPr>
            <w:rFonts w:asciiTheme="minorHAnsi" w:eastAsiaTheme="minorEastAsia" w:hAnsiTheme="minorHAnsi" w:cstheme="minorBidi"/>
            <w:snapToGrid/>
            <w:color w:val="auto"/>
            <w:sz w:val="22"/>
            <w:szCs w:val="22"/>
          </w:rPr>
          <w:tab/>
        </w:r>
        <w:r w:rsidRPr="001267E9">
          <w:rPr>
            <w:rStyle w:val="Hyperlink"/>
          </w:rPr>
          <w:t>Zwangerschaps- en bevallingsverlof</w:t>
        </w:r>
        <w:r>
          <w:rPr>
            <w:webHidden/>
          </w:rPr>
          <w:tab/>
        </w:r>
        <w:r>
          <w:rPr>
            <w:webHidden/>
          </w:rPr>
          <w:fldChar w:fldCharType="begin"/>
        </w:r>
        <w:r>
          <w:rPr>
            <w:webHidden/>
          </w:rPr>
          <w:instrText xml:space="preserve"> PAGEREF _Toc500412955 \h </w:instrText>
        </w:r>
        <w:r>
          <w:rPr>
            <w:webHidden/>
          </w:rPr>
        </w:r>
        <w:r>
          <w:rPr>
            <w:webHidden/>
          </w:rPr>
          <w:fldChar w:fldCharType="separate"/>
        </w:r>
        <w:r>
          <w:rPr>
            <w:webHidden/>
          </w:rPr>
          <w:t>29</w:t>
        </w:r>
        <w:r>
          <w:rPr>
            <w:webHidden/>
          </w:rPr>
          <w:fldChar w:fldCharType="end"/>
        </w:r>
      </w:hyperlink>
    </w:p>
    <w:p w14:paraId="699707AE" w14:textId="3489FE73" w:rsidR="00686414" w:rsidRDefault="00686414">
      <w:pPr>
        <w:pStyle w:val="Inhopg3"/>
        <w:rPr>
          <w:rFonts w:asciiTheme="minorHAnsi" w:eastAsiaTheme="minorEastAsia" w:hAnsiTheme="minorHAnsi" w:cstheme="minorBidi"/>
          <w:snapToGrid/>
          <w:color w:val="auto"/>
          <w:sz w:val="22"/>
          <w:szCs w:val="22"/>
        </w:rPr>
      </w:pPr>
      <w:hyperlink w:anchor="_Toc500412956" w:history="1">
        <w:r w:rsidRPr="001267E9">
          <w:rPr>
            <w:rStyle w:val="Hyperlink"/>
          </w:rPr>
          <w:t>Artikel 26</w:t>
        </w:r>
        <w:r>
          <w:rPr>
            <w:rFonts w:asciiTheme="minorHAnsi" w:eastAsiaTheme="minorEastAsia" w:hAnsiTheme="minorHAnsi" w:cstheme="minorBidi"/>
            <w:snapToGrid/>
            <w:color w:val="auto"/>
            <w:sz w:val="22"/>
            <w:szCs w:val="22"/>
          </w:rPr>
          <w:tab/>
        </w:r>
        <w:r w:rsidRPr="001267E9">
          <w:rPr>
            <w:rStyle w:val="Hyperlink"/>
          </w:rPr>
          <w:t>Ouderschapsverlof</w:t>
        </w:r>
        <w:r>
          <w:rPr>
            <w:webHidden/>
          </w:rPr>
          <w:tab/>
        </w:r>
        <w:r>
          <w:rPr>
            <w:webHidden/>
          </w:rPr>
          <w:fldChar w:fldCharType="begin"/>
        </w:r>
        <w:r>
          <w:rPr>
            <w:webHidden/>
          </w:rPr>
          <w:instrText xml:space="preserve"> PAGEREF _Toc500412956 \h </w:instrText>
        </w:r>
        <w:r>
          <w:rPr>
            <w:webHidden/>
          </w:rPr>
        </w:r>
        <w:r>
          <w:rPr>
            <w:webHidden/>
          </w:rPr>
          <w:fldChar w:fldCharType="separate"/>
        </w:r>
        <w:r>
          <w:rPr>
            <w:webHidden/>
          </w:rPr>
          <w:t>29</w:t>
        </w:r>
        <w:r>
          <w:rPr>
            <w:webHidden/>
          </w:rPr>
          <w:fldChar w:fldCharType="end"/>
        </w:r>
      </w:hyperlink>
    </w:p>
    <w:p w14:paraId="620E7B45" w14:textId="5A5F8C09" w:rsidR="00686414" w:rsidRDefault="00686414">
      <w:pPr>
        <w:pStyle w:val="Inhopg3"/>
        <w:rPr>
          <w:rFonts w:asciiTheme="minorHAnsi" w:eastAsiaTheme="minorEastAsia" w:hAnsiTheme="minorHAnsi" w:cstheme="minorBidi"/>
          <w:snapToGrid/>
          <w:color w:val="auto"/>
          <w:sz w:val="22"/>
          <w:szCs w:val="22"/>
        </w:rPr>
      </w:pPr>
      <w:hyperlink w:anchor="_Toc500412957" w:history="1">
        <w:r w:rsidRPr="001267E9">
          <w:rPr>
            <w:rStyle w:val="Hyperlink"/>
            <w:lang w:val="nl"/>
          </w:rPr>
          <w:t>Artikel 27</w:t>
        </w:r>
        <w:r>
          <w:rPr>
            <w:rFonts w:asciiTheme="minorHAnsi" w:eastAsiaTheme="minorEastAsia" w:hAnsiTheme="minorHAnsi" w:cstheme="minorBidi"/>
            <w:snapToGrid/>
            <w:color w:val="auto"/>
            <w:sz w:val="22"/>
            <w:szCs w:val="22"/>
          </w:rPr>
          <w:tab/>
        </w:r>
        <w:r w:rsidRPr="001267E9">
          <w:rPr>
            <w:rStyle w:val="Hyperlink"/>
            <w:lang w:val="nl"/>
          </w:rPr>
          <w:t>Levensloopregeling</w:t>
        </w:r>
        <w:r>
          <w:rPr>
            <w:webHidden/>
          </w:rPr>
          <w:tab/>
        </w:r>
        <w:r>
          <w:rPr>
            <w:webHidden/>
          </w:rPr>
          <w:fldChar w:fldCharType="begin"/>
        </w:r>
        <w:r>
          <w:rPr>
            <w:webHidden/>
          </w:rPr>
          <w:instrText xml:space="preserve"> PAGEREF _Toc500412957 \h </w:instrText>
        </w:r>
        <w:r>
          <w:rPr>
            <w:webHidden/>
          </w:rPr>
        </w:r>
        <w:r>
          <w:rPr>
            <w:webHidden/>
          </w:rPr>
          <w:fldChar w:fldCharType="separate"/>
        </w:r>
        <w:r>
          <w:rPr>
            <w:webHidden/>
          </w:rPr>
          <w:t>30</w:t>
        </w:r>
        <w:r>
          <w:rPr>
            <w:webHidden/>
          </w:rPr>
          <w:fldChar w:fldCharType="end"/>
        </w:r>
      </w:hyperlink>
    </w:p>
    <w:p w14:paraId="609BF6D5" w14:textId="44DD5EB3" w:rsidR="00686414" w:rsidRDefault="00686414">
      <w:pPr>
        <w:pStyle w:val="Inhopg3"/>
        <w:rPr>
          <w:rFonts w:asciiTheme="minorHAnsi" w:eastAsiaTheme="minorEastAsia" w:hAnsiTheme="minorHAnsi" w:cstheme="minorBidi"/>
          <w:snapToGrid/>
          <w:color w:val="auto"/>
          <w:sz w:val="22"/>
          <w:szCs w:val="22"/>
        </w:rPr>
      </w:pPr>
      <w:hyperlink w:anchor="_Toc500412958" w:history="1">
        <w:r w:rsidRPr="001267E9">
          <w:rPr>
            <w:rStyle w:val="Hyperlink"/>
            <w:lang w:val="nl"/>
          </w:rPr>
          <w:t>Artikel 28</w:t>
        </w:r>
        <w:r>
          <w:rPr>
            <w:rFonts w:asciiTheme="minorHAnsi" w:eastAsiaTheme="minorEastAsia" w:hAnsiTheme="minorHAnsi" w:cstheme="minorBidi"/>
            <w:snapToGrid/>
            <w:color w:val="auto"/>
            <w:sz w:val="22"/>
            <w:szCs w:val="22"/>
          </w:rPr>
          <w:tab/>
        </w:r>
        <w:r w:rsidRPr="001267E9">
          <w:rPr>
            <w:rStyle w:val="Hyperlink"/>
            <w:lang w:val="nl"/>
          </w:rPr>
          <w:t>Langdurend zorgverlof</w:t>
        </w:r>
        <w:r>
          <w:rPr>
            <w:webHidden/>
          </w:rPr>
          <w:tab/>
        </w:r>
        <w:r>
          <w:rPr>
            <w:webHidden/>
          </w:rPr>
          <w:fldChar w:fldCharType="begin"/>
        </w:r>
        <w:r>
          <w:rPr>
            <w:webHidden/>
          </w:rPr>
          <w:instrText xml:space="preserve"> PAGEREF _Toc500412958 \h </w:instrText>
        </w:r>
        <w:r>
          <w:rPr>
            <w:webHidden/>
          </w:rPr>
        </w:r>
        <w:r>
          <w:rPr>
            <w:webHidden/>
          </w:rPr>
          <w:fldChar w:fldCharType="separate"/>
        </w:r>
        <w:r>
          <w:rPr>
            <w:webHidden/>
          </w:rPr>
          <w:t>30</w:t>
        </w:r>
        <w:r>
          <w:rPr>
            <w:webHidden/>
          </w:rPr>
          <w:fldChar w:fldCharType="end"/>
        </w:r>
      </w:hyperlink>
    </w:p>
    <w:p w14:paraId="5A593161" w14:textId="5A90F8FB" w:rsidR="00686414" w:rsidRDefault="00686414">
      <w:pPr>
        <w:pStyle w:val="Inhopg3"/>
        <w:rPr>
          <w:rFonts w:asciiTheme="minorHAnsi" w:eastAsiaTheme="minorEastAsia" w:hAnsiTheme="minorHAnsi" w:cstheme="minorBidi"/>
          <w:snapToGrid/>
          <w:color w:val="auto"/>
          <w:sz w:val="22"/>
          <w:szCs w:val="22"/>
        </w:rPr>
      </w:pPr>
      <w:hyperlink w:anchor="_Toc500412959" w:history="1">
        <w:r w:rsidRPr="001267E9">
          <w:rPr>
            <w:rStyle w:val="Hyperlink"/>
          </w:rPr>
          <w:t>Artikel 29</w:t>
        </w:r>
        <w:r>
          <w:rPr>
            <w:rFonts w:asciiTheme="minorHAnsi" w:eastAsiaTheme="minorEastAsia" w:hAnsiTheme="minorHAnsi" w:cstheme="minorBidi"/>
            <w:snapToGrid/>
            <w:color w:val="auto"/>
            <w:sz w:val="22"/>
            <w:szCs w:val="22"/>
          </w:rPr>
          <w:tab/>
        </w:r>
        <w:r w:rsidRPr="001267E9">
          <w:rPr>
            <w:rStyle w:val="Hyperlink"/>
          </w:rPr>
          <w:t>Loon over vakantiedagen</w:t>
        </w:r>
        <w:r>
          <w:rPr>
            <w:webHidden/>
          </w:rPr>
          <w:tab/>
        </w:r>
        <w:r>
          <w:rPr>
            <w:webHidden/>
          </w:rPr>
          <w:fldChar w:fldCharType="begin"/>
        </w:r>
        <w:r>
          <w:rPr>
            <w:webHidden/>
          </w:rPr>
          <w:instrText xml:space="preserve"> PAGEREF _Toc500412959 \h </w:instrText>
        </w:r>
        <w:r>
          <w:rPr>
            <w:webHidden/>
          </w:rPr>
        </w:r>
        <w:r>
          <w:rPr>
            <w:webHidden/>
          </w:rPr>
          <w:fldChar w:fldCharType="separate"/>
        </w:r>
        <w:r>
          <w:rPr>
            <w:webHidden/>
          </w:rPr>
          <w:t>30</w:t>
        </w:r>
        <w:r>
          <w:rPr>
            <w:webHidden/>
          </w:rPr>
          <w:fldChar w:fldCharType="end"/>
        </w:r>
      </w:hyperlink>
    </w:p>
    <w:p w14:paraId="2AC83493" w14:textId="0652FEB8" w:rsidR="00686414" w:rsidRDefault="00686414">
      <w:pPr>
        <w:pStyle w:val="Inhopg3"/>
        <w:rPr>
          <w:rFonts w:asciiTheme="minorHAnsi" w:eastAsiaTheme="minorEastAsia" w:hAnsiTheme="minorHAnsi" w:cstheme="minorBidi"/>
          <w:snapToGrid/>
          <w:color w:val="auto"/>
          <w:sz w:val="22"/>
          <w:szCs w:val="22"/>
        </w:rPr>
      </w:pPr>
      <w:hyperlink w:anchor="_Toc500412960" w:history="1">
        <w:r w:rsidRPr="001267E9">
          <w:rPr>
            <w:rStyle w:val="Hyperlink"/>
          </w:rPr>
          <w:t>Artikel 30</w:t>
        </w:r>
        <w:r>
          <w:rPr>
            <w:rFonts w:asciiTheme="minorHAnsi" w:eastAsiaTheme="minorEastAsia" w:hAnsiTheme="minorHAnsi" w:cstheme="minorBidi"/>
            <w:snapToGrid/>
            <w:color w:val="auto"/>
            <w:sz w:val="22"/>
            <w:szCs w:val="22"/>
          </w:rPr>
          <w:tab/>
        </w:r>
        <w:r w:rsidRPr="001267E9">
          <w:rPr>
            <w:rStyle w:val="Hyperlink"/>
          </w:rPr>
          <w:t>Vakantiedagen</w:t>
        </w:r>
        <w:r>
          <w:rPr>
            <w:webHidden/>
          </w:rPr>
          <w:tab/>
        </w:r>
        <w:r>
          <w:rPr>
            <w:webHidden/>
          </w:rPr>
          <w:fldChar w:fldCharType="begin"/>
        </w:r>
        <w:r>
          <w:rPr>
            <w:webHidden/>
          </w:rPr>
          <w:instrText xml:space="preserve"> PAGEREF _Toc500412960 \h </w:instrText>
        </w:r>
        <w:r>
          <w:rPr>
            <w:webHidden/>
          </w:rPr>
        </w:r>
        <w:r>
          <w:rPr>
            <w:webHidden/>
          </w:rPr>
          <w:fldChar w:fldCharType="separate"/>
        </w:r>
        <w:r>
          <w:rPr>
            <w:webHidden/>
          </w:rPr>
          <w:t>30</w:t>
        </w:r>
        <w:r>
          <w:rPr>
            <w:webHidden/>
          </w:rPr>
          <w:fldChar w:fldCharType="end"/>
        </w:r>
      </w:hyperlink>
    </w:p>
    <w:p w14:paraId="5D95B92D" w14:textId="39F14D11" w:rsidR="00686414" w:rsidRDefault="00686414">
      <w:pPr>
        <w:pStyle w:val="Inhopg3"/>
        <w:rPr>
          <w:rFonts w:asciiTheme="minorHAnsi" w:eastAsiaTheme="minorEastAsia" w:hAnsiTheme="minorHAnsi" w:cstheme="minorBidi"/>
          <w:snapToGrid/>
          <w:color w:val="auto"/>
          <w:sz w:val="22"/>
          <w:szCs w:val="22"/>
        </w:rPr>
      </w:pPr>
      <w:hyperlink w:anchor="_Toc500412961" w:history="1">
        <w:r w:rsidRPr="001267E9">
          <w:rPr>
            <w:rStyle w:val="Hyperlink"/>
          </w:rPr>
          <w:t>Artikel 31</w:t>
        </w:r>
        <w:r>
          <w:rPr>
            <w:rFonts w:asciiTheme="minorHAnsi" w:eastAsiaTheme="minorEastAsia" w:hAnsiTheme="minorHAnsi" w:cstheme="minorBidi"/>
            <w:snapToGrid/>
            <w:color w:val="auto"/>
            <w:sz w:val="22"/>
            <w:szCs w:val="22"/>
          </w:rPr>
          <w:tab/>
        </w:r>
        <w:r w:rsidRPr="001267E9">
          <w:rPr>
            <w:rStyle w:val="Hyperlink"/>
          </w:rPr>
          <w:t>Vakantietoeslag</w:t>
        </w:r>
        <w:r>
          <w:rPr>
            <w:webHidden/>
          </w:rPr>
          <w:tab/>
        </w:r>
        <w:r>
          <w:rPr>
            <w:webHidden/>
          </w:rPr>
          <w:fldChar w:fldCharType="begin"/>
        </w:r>
        <w:r>
          <w:rPr>
            <w:webHidden/>
          </w:rPr>
          <w:instrText xml:space="preserve"> PAGEREF _Toc500412961 \h </w:instrText>
        </w:r>
        <w:r>
          <w:rPr>
            <w:webHidden/>
          </w:rPr>
        </w:r>
        <w:r>
          <w:rPr>
            <w:webHidden/>
          </w:rPr>
          <w:fldChar w:fldCharType="separate"/>
        </w:r>
        <w:r>
          <w:rPr>
            <w:webHidden/>
          </w:rPr>
          <w:t>31</w:t>
        </w:r>
        <w:r>
          <w:rPr>
            <w:webHidden/>
          </w:rPr>
          <w:fldChar w:fldCharType="end"/>
        </w:r>
      </w:hyperlink>
    </w:p>
    <w:p w14:paraId="53EDE204" w14:textId="2C1EAD63" w:rsidR="00686414" w:rsidRDefault="00686414">
      <w:pPr>
        <w:pStyle w:val="Inhopg3"/>
        <w:rPr>
          <w:rFonts w:asciiTheme="minorHAnsi" w:eastAsiaTheme="minorEastAsia" w:hAnsiTheme="minorHAnsi" w:cstheme="minorBidi"/>
          <w:snapToGrid/>
          <w:color w:val="auto"/>
          <w:sz w:val="22"/>
          <w:szCs w:val="22"/>
        </w:rPr>
      </w:pPr>
      <w:hyperlink w:anchor="_Toc500412962" w:history="1">
        <w:r w:rsidRPr="001267E9">
          <w:rPr>
            <w:rStyle w:val="Hyperlink"/>
          </w:rPr>
          <w:t>Artikel 32</w:t>
        </w:r>
        <w:r>
          <w:rPr>
            <w:rFonts w:asciiTheme="minorHAnsi" w:eastAsiaTheme="minorEastAsia" w:hAnsiTheme="minorHAnsi" w:cstheme="minorBidi"/>
            <w:snapToGrid/>
            <w:color w:val="auto"/>
            <w:sz w:val="22"/>
            <w:szCs w:val="22"/>
          </w:rPr>
          <w:tab/>
        </w:r>
        <w:r w:rsidRPr="001267E9">
          <w:rPr>
            <w:rStyle w:val="Hyperlink"/>
          </w:rPr>
          <w:t>Afrekening vakantierechten</w:t>
        </w:r>
        <w:r>
          <w:rPr>
            <w:webHidden/>
          </w:rPr>
          <w:tab/>
        </w:r>
        <w:r>
          <w:rPr>
            <w:webHidden/>
          </w:rPr>
          <w:fldChar w:fldCharType="begin"/>
        </w:r>
        <w:r>
          <w:rPr>
            <w:webHidden/>
          </w:rPr>
          <w:instrText xml:space="preserve"> PAGEREF _Toc500412962 \h </w:instrText>
        </w:r>
        <w:r>
          <w:rPr>
            <w:webHidden/>
          </w:rPr>
        </w:r>
        <w:r>
          <w:rPr>
            <w:webHidden/>
          </w:rPr>
          <w:fldChar w:fldCharType="separate"/>
        </w:r>
        <w:r>
          <w:rPr>
            <w:webHidden/>
          </w:rPr>
          <w:t>32</w:t>
        </w:r>
        <w:r>
          <w:rPr>
            <w:webHidden/>
          </w:rPr>
          <w:fldChar w:fldCharType="end"/>
        </w:r>
      </w:hyperlink>
    </w:p>
    <w:p w14:paraId="68049828" w14:textId="4B0FBAC1" w:rsidR="00686414" w:rsidRDefault="00686414">
      <w:pPr>
        <w:pStyle w:val="Inhopg3"/>
        <w:rPr>
          <w:rFonts w:asciiTheme="minorHAnsi" w:eastAsiaTheme="minorEastAsia" w:hAnsiTheme="minorHAnsi" w:cstheme="minorBidi"/>
          <w:snapToGrid/>
          <w:color w:val="auto"/>
          <w:sz w:val="22"/>
          <w:szCs w:val="22"/>
        </w:rPr>
      </w:pPr>
      <w:hyperlink w:anchor="_Toc500412963" w:history="1">
        <w:r w:rsidRPr="001267E9">
          <w:rPr>
            <w:rStyle w:val="Hyperlink"/>
          </w:rPr>
          <w:t>Artikel 33</w:t>
        </w:r>
        <w:r>
          <w:rPr>
            <w:rFonts w:asciiTheme="minorHAnsi" w:eastAsiaTheme="minorEastAsia" w:hAnsiTheme="minorHAnsi" w:cstheme="minorBidi"/>
            <w:snapToGrid/>
            <w:color w:val="auto"/>
            <w:sz w:val="22"/>
            <w:szCs w:val="22"/>
          </w:rPr>
          <w:tab/>
        </w:r>
        <w:r w:rsidRPr="001267E9">
          <w:rPr>
            <w:rStyle w:val="Hyperlink"/>
          </w:rPr>
          <w:t>Vakantierechten tijdens ziekte en verzuim zonder loonbetaling</w:t>
        </w:r>
        <w:r>
          <w:rPr>
            <w:webHidden/>
          </w:rPr>
          <w:tab/>
        </w:r>
        <w:r>
          <w:rPr>
            <w:webHidden/>
          </w:rPr>
          <w:fldChar w:fldCharType="begin"/>
        </w:r>
        <w:r>
          <w:rPr>
            <w:webHidden/>
          </w:rPr>
          <w:instrText xml:space="preserve"> PAGEREF _Toc500412963 \h </w:instrText>
        </w:r>
        <w:r>
          <w:rPr>
            <w:webHidden/>
          </w:rPr>
        </w:r>
        <w:r>
          <w:rPr>
            <w:webHidden/>
          </w:rPr>
          <w:fldChar w:fldCharType="separate"/>
        </w:r>
        <w:r>
          <w:rPr>
            <w:webHidden/>
          </w:rPr>
          <w:t>32</w:t>
        </w:r>
        <w:r>
          <w:rPr>
            <w:webHidden/>
          </w:rPr>
          <w:fldChar w:fldCharType="end"/>
        </w:r>
      </w:hyperlink>
    </w:p>
    <w:p w14:paraId="134E152B" w14:textId="1ECC0AC2" w:rsidR="00686414" w:rsidRDefault="00686414">
      <w:pPr>
        <w:pStyle w:val="Inhopg3"/>
        <w:rPr>
          <w:rFonts w:asciiTheme="minorHAnsi" w:eastAsiaTheme="minorEastAsia" w:hAnsiTheme="minorHAnsi" w:cstheme="minorBidi"/>
          <w:snapToGrid/>
          <w:color w:val="auto"/>
          <w:sz w:val="22"/>
          <w:szCs w:val="22"/>
        </w:rPr>
      </w:pPr>
      <w:hyperlink w:anchor="_Toc500412964" w:history="1">
        <w:r w:rsidRPr="001267E9">
          <w:rPr>
            <w:rStyle w:val="Hyperlink"/>
          </w:rPr>
          <w:t>Artikel 34</w:t>
        </w:r>
        <w:r>
          <w:rPr>
            <w:rFonts w:asciiTheme="minorHAnsi" w:eastAsiaTheme="minorEastAsia" w:hAnsiTheme="minorHAnsi" w:cstheme="minorBidi"/>
            <w:snapToGrid/>
            <w:color w:val="auto"/>
            <w:sz w:val="22"/>
            <w:szCs w:val="22"/>
          </w:rPr>
          <w:tab/>
        </w:r>
        <w:r w:rsidRPr="001267E9">
          <w:rPr>
            <w:rStyle w:val="Hyperlink"/>
          </w:rPr>
          <w:t>Verlof oudere werknemers</w:t>
        </w:r>
        <w:r>
          <w:rPr>
            <w:webHidden/>
          </w:rPr>
          <w:tab/>
        </w:r>
        <w:r>
          <w:rPr>
            <w:webHidden/>
          </w:rPr>
          <w:fldChar w:fldCharType="begin"/>
        </w:r>
        <w:r>
          <w:rPr>
            <w:webHidden/>
          </w:rPr>
          <w:instrText xml:space="preserve"> PAGEREF _Toc500412964 \h </w:instrText>
        </w:r>
        <w:r>
          <w:rPr>
            <w:webHidden/>
          </w:rPr>
        </w:r>
        <w:r>
          <w:rPr>
            <w:webHidden/>
          </w:rPr>
          <w:fldChar w:fldCharType="separate"/>
        </w:r>
        <w:r>
          <w:rPr>
            <w:webHidden/>
          </w:rPr>
          <w:t>33</w:t>
        </w:r>
        <w:r>
          <w:rPr>
            <w:webHidden/>
          </w:rPr>
          <w:fldChar w:fldCharType="end"/>
        </w:r>
      </w:hyperlink>
    </w:p>
    <w:p w14:paraId="358ED5E8" w14:textId="16E9B6A0" w:rsidR="00686414" w:rsidRDefault="00686414">
      <w:pPr>
        <w:pStyle w:val="Inhopg3"/>
        <w:rPr>
          <w:rFonts w:asciiTheme="minorHAnsi" w:eastAsiaTheme="minorEastAsia" w:hAnsiTheme="minorHAnsi" w:cstheme="minorBidi"/>
          <w:snapToGrid/>
          <w:color w:val="auto"/>
          <w:sz w:val="22"/>
          <w:szCs w:val="22"/>
        </w:rPr>
      </w:pPr>
      <w:hyperlink w:anchor="_Toc500412965" w:history="1">
        <w:r w:rsidRPr="001267E9">
          <w:rPr>
            <w:rStyle w:val="Hyperlink"/>
          </w:rPr>
          <w:t>Artikel 35</w:t>
        </w:r>
        <w:r>
          <w:rPr>
            <w:rFonts w:asciiTheme="minorHAnsi" w:eastAsiaTheme="minorEastAsia" w:hAnsiTheme="minorHAnsi" w:cstheme="minorBidi"/>
            <w:snapToGrid/>
            <w:color w:val="auto"/>
            <w:sz w:val="22"/>
            <w:szCs w:val="22"/>
          </w:rPr>
          <w:tab/>
        </w:r>
        <w:r w:rsidRPr="001267E9">
          <w:rPr>
            <w:rStyle w:val="Hyperlink"/>
          </w:rPr>
          <w:t>Algemene bepalingen bij ziekte en ongeval</w:t>
        </w:r>
        <w:r>
          <w:rPr>
            <w:webHidden/>
          </w:rPr>
          <w:tab/>
        </w:r>
        <w:r>
          <w:rPr>
            <w:webHidden/>
          </w:rPr>
          <w:fldChar w:fldCharType="begin"/>
        </w:r>
        <w:r>
          <w:rPr>
            <w:webHidden/>
          </w:rPr>
          <w:instrText xml:space="preserve"> PAGEREF _Toc500412965 \h </w:instrText>
        </w:r>
        <w:r>
          <w:rPr>
            <w:webHidden/>
          </w:rPr>
        </w:r>
        <w:r>
          <w:rPr>
            <w:webHidden/>
          </w:rPr>
          <w:fldChar w:fldCharType="separate"/>
        </w:r>
        <w:r>
          <w:rPr>
            <w:webHidden/>
          </w:rPr>
          <w:t>34</w:t>
        </w:r>
        <w:r>
          <w:rPr>
            <w:webHidden/>
          </w:rPr>
          <w:fldChar w:fldCharType="end"/>
        </w:r>
      </w:hyperlink>
    </w:p>
    <w:p w14:paraId="43B10377" w14:textId="3A7F2968" w:rsidR="00686414" w:rsidRDefault="00686414">
      <w:pPr>
        <w:pStyle w:val="Inhopg3"/>
        <w:rPr>
          <w:rFonts w:asciiTheme="minorHAnsi" w:eastAsiaTheme="minorEastAsia" w:hAnsiTheme="minorHAnsi" w:cstheme="minorBidi"/>
          <w:snapToGrid/>
          <w:color w:val="auto"/>
          <w:sz w:val="22"/>
          <w:szCs w:val="22"/>
        </w:rPr>
      </w:pPr>
      <w:hyperlink w:anchor="_Toc500412966" w:history="1">
        <w:r w:rsidRPr="001267E9">
          <w:rPr>
            <w:rStyle w:val="Hyperlink"/>
          </w:rPr>
          <w:t>Artikel 36</w:t>
        </w:r>
        <w:r>
          <w:rPr>
            <w:rFonts w:asciiTheme="minorHAnsi" w:eastAsiaTheme="minorEastAsia" w:hAnsiTheme="minorHAnsi" w:cstheme="minorBidi"/>
            <w:snapToGrid/>
            <w:color w:val="auto"/>
            <w:sz w:val="22"/>
            <w:szCs w:val="22"/>
          </w:rPr>
          <w:tab/>
        </w:r>
        <w:r w:rsidRPr="001267E9">
          <w:rPr>
            <w:rStyle w:val="Hyperlink"/>
          </w:rPr>
          <w:t>Verzuimbegeleiding</w:t>
        </w:r>
        <w:r>
          <w:rPr>
            <w:webHidden/>
          </w:rPr>
          <w:tab/>
        </w:r>
        <w:r>
          <w:rPr>
            <w:webHidden/>
          </w:rPr>
          <w:fldChar w:fldCharType="begin"/>
        </w:r>
        <w:r>
          <w:rPr>
            <w:webHidden/>
          </w:rPr>
          <w:instrText xml:space="preserve"> PAGEREF _Toc500412966 \h </w:instrText>
        </w:r>
        <w:r>
          <w:rPr>
            <w:webHidden/>
          </w:rPr>
        </w:r>
        <w:r>
          <w:rPr>
            <w:webHidden/>
          </w:rPr>
          <w:fldChar w:fldCharType="separate"/>
        </w:r>
        <w:r>
          <w:rPr>
            <w:webHidden/>
          </w:rPr>
          <w:t>34</w:t>
        </w:r>
        <w:r>
          <w:rPr>
            <w:webHidden/>
          </w:rPr>
          <w:fldChar w:fldCharType="end"/>
        </w:r>
      </w:hyperlink>
    </w:p>
    <w:p w14:paraId="78DED26E" w14:textId="07528E9D" w:rsidR="00686414" w:rsidRDefault="00686414">
      <w:pPr>
        <w:pStyle w:val="Inhopg3"/>
        <w:rPr>
          <w:rFonts w:asciiTheme="minorHAnsi" w:eastAsiaTheme="minorEastAsia" w:hAnsiTheme="minorHAnsi" w:cstheme="minorBidi"/>
          <w:snapToGrid/>
          <w:color w:val="auto"/>
          <w:sz w:val="22"/>
          <w:szCs w:val="22"/>
        </w:rPr>
      </w:pPr>
      <w:hyperlink w:anchor="_Toc500412967" w:history="1">
        <w:r w:rsidRPr="001267E9">
          <w:rPr>
            <w:rStyle w:val="Hyperlink"/>
          </w:rPr>
          <w:t>Artikel 37</w:t>
        </w:r>
        <w:r>
          <w:rPr>
            <w:rFonts w:asciiTheme="minorHAnsi" w:eastAsiaTheme="minorEastAsia" w:hAnsiTheme="minorHAnsi" w:cstheme="minorBidi"/>
            <w:snapToGrid/>
            <w:color w:val="auto"/>
            <w:sz w:val="22"/>
            <w:szCs w:val="22"/>
          </w:rPr>
          <w:tab/>
        </w:r>
        <w:r w:rsidRPr="001267E9">
          <w:rPr>
            <w:rStyle w:val="Hyperlink"/>
          </w:rPr>
          <w:t>Betalingsverplichtingen werkgever bij arbeidsongeschiktheid en regresrecht</w:t>
        </w:r>
        <w:r>
          <w:rPr>
            <w:webHidden/>
          </w:rPr>
          <w:tab/>
        </w:r>
        <w:r>
          <w:rPr>
            <w:webHidden/>
          </w:rPr>
          <w:fldChar w:fldCharType="begin"/>
        </w:r>
        <w:r>
          <w:rPr>
            <w:webHidden/>
          </w:rPr>
          <w:instrText xml:space="preserve"> PAGEREF _Toc500412967 \h </w:instrText>
        </w:r>
        <w:r>
          <w:rPr>
            <w:webHidden/>
          </w:rPr>
        </w:r>
        <w:r>
          <w:rPr>
            <w:webHidden/>
          </w:rPr>
          <w:fldChar w:fldCharType="separate"/>
        </w:r>
        <w:r>
          <w:rPr>
            <w:webHidden/>
          </w:rPr>
          <w:t>34</w:t>
        </w:r>
        <w:r>
          <w:rPr>
            <w:webHidden/>
          </w:rPr>
          <w:fldChar w:fldCharType="end"/>
        </w:r>
      </w:hyperlink>
    </w:p>
    <w:p w14:paraId="173BBCE0" w14:textId="71246B9E" w:rsidR="00686414" w:rsidRDefault="00686414">
      <w:pPr>
        <w:pStyle w:val="Inhopg3"/>
        <w:rPr>
          <w:rFonts w:asciiTheme="minorHAnsi" w:eastAsiaTheme="minorEastAsia" w:hAnsiTheme="minorHAnsi" w:cstheme="minorBidi"/>
          <w:snapToGrid/>
          <w:color w:val="auto"/>
          <w:sz w:val="22"/>
          <w:szCs w:val="22"/>
        </w:rPr>
      </w:pPr>
      <w:hyperlink w:anchor="_Toc500412968" w:history="1">
        <w:r w:rsidRPr="001267E9">
          <w:rPr>
            <w:rStyle w:val="Hyperlink"/>
          </w:rPr>
          <w:t>Artikel 38</w:t>
        </w:r>
        <w:r>
          <w:rPr>
            <w:rFonts w:asciiTheme="minorHAnsi" w:eastAsiaTheme="minorEastAsia" w:hAnsiTheme="minorHAnsi" w:cstheme="minorBidi"/>
            <w:snapToGrid/>
            <w:color w:val="auto"/>
            <w:sz w:val="22"/>
            <w:szCs w:val="22"/>
          </w:rPr>
          <w:tab/>
        </w:r>
        <w:r w:rsidRPr="001267E9">
          <w:rPr>
            <w:rStyle w:val="Hyperlink"/>
          </w:rPr>
          <w:t>Pensioenregeling</w:t>
        </w:r>
        <w:r>
          <w:rPr>
            <w:webHidden/>
          </w:rPr>
          <w:tab/>
        </w:r>
        <w:r>
          <w:rPr>
            <w:webHidden/>
          </w:rPr>
          <w:fldChar w:fldCharType="begin"/>
        </w:r>
        <w:r>
          <w:rPr>
            <w:webHidden/>
          </w:rPr>
          <w:instrText xml:space="preserve"> PAGEREF _Toc500412968 \h </w:instrText>
        </w:r>
        <w:r>
          <w:rPr>
            <w:webHidden/>
          </w:rPr>
        </w:r>
        <w:r>
          <w:rPr>
            <w:webHidden/>
          </w:rPr>
          <w:fldChar w:fldCharType="separate"/>
        </w:r>
        <w:r>
          <w:rPr>
            <w:webHidden/>
          </w:rPr>
          <w:t>37</w:t>
        </w:r>
        <w:r>
          <w:rPr>
            <w:webHidden/>
          </w:rPr>
          <w:fldChar w:fldCharType="end"/>
        </w:r>
      </w:hyperlink>
    </w:p>
    <w:p w14:paraId="69C99B0A" w14:textId="08AE91FC" w:rsidR="00686414" w:rsidRDefault="00686414">
      <w:pPr>
        <w:pStyle w:val="Inhopg3"/>
        <w:rPr>
          <w:rFonts w:asciiTheme="minorHAnsi" w:eastAsiaTheme="minorEastAsia" w:hAnsiTheme="minorHAnsi" w:cstheme="minorBidi"/>
          <w:snapToGrid/>
          <w:color w:val="auto"/>
          <w:sz w:val="22"/>
          <w:szCs w:val="22"/>
        </w:rPr>
      </w:pPr>
      <w:hyperlink w:anchor="_Toc500412969" w:history="1">
        <w:r w:rsidRPr="001267E9">
          <w:rPr>
            <w:rStyle w:val="Hyperlink"/>
          </w:rPr>
          <w:t>Artikel 39</w:t>
        </w:r>
        <w:r>
          <w:rPr>
            <w:rFonts w:asciiTheme="minorHAnsi" w:eastAsiaTheme="minorEastAsia" w:hAnsiTheme="minorHAnsi" w:cstheme="minorBidi"/>
            <w:snapToGrid/>
            <w:color w:val="auto"/>
            <w:sz w:val="22"/>
            <w:szCs w:val="22"/>
          </w:rPr>
          <w:tab/>
        </w:r>
        <w:r w:rsidRPr="001267E9">
          <w:rPr>
            <w:rStyle w:val="Hyperlink"/>
          </w:rPr>
          <w:t>Gedragslijn bij fusie, reorganisatie en bedrijfsbeëindiging</w:t>
        </w:r>
        <w:r>
          <w:rPr>
            <w:webHidden/>
          </w:rPr>
          <w:tab/>
        </w:r>
        <w:r>
          <w:rPr>
            <w:webHidden/>
          </w:rPr>
          <w:fldChar w:fldCharType="begin"/>
        </w:r>
        <w:r>
          <w:rPr>
            <w:webHidden/>
          </w:rPr>
          <w:instrText xml:space="preserve"> PAGEREF _Toc500412969 \h </w:instrText>
        </w:r>
        <w:r>
          <w:rPr>
            <w:webHidden/>
          </w:rPr>
        </w:r>
        <w:r>
          <w:rPr>
            <w:webHidden/>
          </w:rPr>
          <w:fldChar w:fldCharType="separate"/>
        </w:r>
        <w:r>
          <w:rPr>
            <w:webHidden/>
          </w:rPr>
          <w:t>37</w:t>
        </w:r>
        <w:r>
          <w:rPr>
            <w:webHidden/>
          </w:rPr>
          <w:fldChar w:fldCharType="end"/>
        </w:r>
      </w:hyperlink>
    </w:p>
    <w:p w14:paraId="764DBB47" w14:textId="379C7E94" w:rsidR="00686414" w:rsidRDefault="00686414">
      <w:pPr>
        <w:pStyle w:val="Inhopg3"/>
        <w:rPr>
          <w:rFonts w:asciiTheme="minorHAnsi" w:eastAsiaTheme="minorEastAsia" w:hAnsiTheme="minorHAnsi" w:cstheme="minorBidi"/>
          <w:snapToGrid/>
          <w:color w:val="auto"/>
          <w:sz w:val="22"/>
          <w:szCs w:val="22"/>
        </w:rPr>
      </w:pPr>
      <w:hyperlink w:anchor="_Toc500412970" w:history="1">
        <w:r w:rsidRPr="001267E9">
          <w:rPr>
            <w:rStyle w:val="Hyperlink"/>
          </w:rPr>
          <w:t>Artikel 40</w:t>
        </w:r>
        <w:r>
          <w:rPr>
            <w:rFonts w:asciiTheme="minorHAnsi" w:eastAsiaTheme="minorEastAsia" w:hAnsiTheme="minorHAnsi" w:cstheme="minorBidi"/>
            <w:snapToGrid/>
            <w:color w:val="auto"/>
            <w:sz w:val="22"/>
            <w:szCs w:val="22"/>
          </w:rPr>
          <w:tab/>
        </w:r>
        <w:r w:rsidRPr="001267E9">
          <w:rPr>
            <w:rStyle w:val="Hyperlink"/>
          </w:rPr>
          <w:t>Vakbondscontactpersoon en vakbondsfaciliteiten</w:t>
        </w:r>
        <w:r>
          <w:rPr>
            <w:webHidden/>
          </w:rPr>
          <w:tab/>
        </w:r>
        <w:r>
          <w:rPr>
            <w:webHidden/>
          </w:rPr>
          <w:fldChar w:fldCharType="begin"/>
        </w:r>
        <w:r>
          <w:rPr>
            <w:webHidden/>
          </w:rPr>
          <w:instrText xml:space="preserve"> PAGEREF _Toc500412970 \h </w:instrText>
        </w:r>
        <w:r>
          <w:rPr>
            <w:webHidden/>
          </w:rPr>
        </w:r>
        <w:r>
          <w:rPr>
            <w:webHidden/>
          </w:rPr>
          <w:fldChar w:fldCharType="separate"/>
        </w:r>
        <w:r>
          <w:rPr>
            <w:webHidden/>
          </w:rPr>
          <w:t>37</w:t>
        </w:r>
        <w:r>
          <w:rPr>
            <w:webHidden/>
          </w:rPr>
          <w:fldChar w:fldCharType="end"/>
        </w:r>
      </w:hyperlink>
    </w:p>
    <w:p w14:paraId="1F167B2C" w14:textId="68AD099A" w:rsidR="00686414" w:rsidRDefault="00686414">
      <w:pPr>
        <w:pStyle w:val="Inhopg3"/>
        <w:rPr>
          <w:rFonts w:asciiTheme="minorHAnsi" w:eastAsiaTheme="minorEastAsia" w:hAnsiTheme="minorHAnsi" w:cstheme="minorBidi"/>
          <w:snapToGrid/>
          <w:color w:val="auto"/>
          <w:sz w:val="22"/>
          <w:szCs w:val="22"/>
        </w:rPr>
      </w:pPr>
      <w:hyperlink w:anchor="_Toc500412971" w:history="1">
        <w:r w:rsidRPr="001267E9">
          <w:rPr>
            <w:rStyle w:val="Hyperlink"/>
          </w:rPr>
          <w:t>Artikel 41</w:t>
        </w:r>
        <w:r>
          <w:rPr>
            <w:rFonts w:asciiTheme="minorHAnsi" w:eastAsiaTheme="minorEastAsia" w:hAnsiTheme="minorHAnsi" w:cstheme="minorBidi"/>
            <w:snapToGrid/>
            <w:color w:val="auto"/>
            <w:sz w:val="22"/>
            <w:szCs w:val="22"/>
          </w:rPr>
          <w:tab/>
        </w:r>
        <w:r w:rsidRPr="001267E9">
          <w:rPr>
            <w:rStyle w:val="Hyperlink"/>
          </w:rPr>
          <w:t>Bedrijfsfitness</w:t>
        </w:r>
        <w:r>
          <w:rPr>
            <w:webHidden/>
          </w:rPr>
          <w:tab/>
        </w:r>
        <w:r>
          <w:rPr>
            <w:webHidden/>
          </w:rPr>
          <w:fldChar w:fldCharType="begin"/>
        </w:r>
        <w:r>
          <w:rPr>
            <w:webHidden/>
          </w:rPr>
          <w:instrText xml:space="preserve"> PAGEREF _Toc500412971 \h </w:instrText>
        </w:r>
        <w:r>
          <w:rPr>
            <w:webHidden/>
          </w:rPr>
        </w:r>
        <w:r>
          <w:rPr>
            <w:webHidden/>
          </w:rPr>
          <w:fldChar w:fldCharType="separate"/>
        </w:r>
        <w:r>
          <w:rPr>
            <w:webHidden/>
          </w:rPr>
          <w:t>38</w:t>
        </w:r>
        <w:r>
          <w:rPr>
            <w:webHidden/>
          </w:rPr>
          <w:fldChar w:fldCharType="end"/>
        </w:r>
      </w:hyperlink>
    </w:p>
    <w:p w14:paraId="3C7FFB82" w14:textId="586D85A4" w:rsidR="00686414" w:rsidRDefault="00686414">
      <w:pPr>
        <w:pStyle w:val="Inhopg3"/>
        <w:rPr>
          <w:rFonts w:asciiTheme="minorHAnsi" w:eastAsiaTheme="minorEastAsia" w:hAnsiTheme="minorHAnsi" w:cstheme="minorBidi"/>
          <w:snapToGrid/>
          <w:color w:val="auto"/>
          <w:sz w:val="22"/>
          <w:szCs w:val="22"/>
        </w:rPr>
      </w:pPr>
      <w:hyperlink w:anchor="_Toc500412972" w:history="1">
        <w:r w:rsidRPr="001267E9">
          <w:rPr>
            <w:rStyle w:val="Hyperlink"/>
          </w:rPr>
          <w:t>Artikel 42</w:t>
        </w:r>
        <w:r>
          <w:rPr>
            <w:rFonts w:asciiTheme="minorHAnsi" w:eastAsiaTheme="minorEastAsia" w:hAnsiTheme="minorHAnsi" w:cstheme="minorBidi"/>
            <w:snapToGrid/>
            <w:color w:val="auto"/>
            <w:sz w:val="22"/>
            <w:szCs w:val="22"/>
          </w:rPr>
          <w:tab/>
        </w:r>
        <w:r w:rsidRPr="001267E9">
          <w:rPr>
            <w:rStyle w:val="Hyperlink"/>
          </w:rPr>
          <w:t>Vacaturemelding</w:t>
        </w:r>
        <w:r>
          <w:rPr>
            <w:webHidden/>
          </w:rPr>
          <w:tab/>
        </w:r>
        <w:r>
          <w:rPr>
            <w:webHidden/>
          </w:rPr>
          <w:fldChar w:fldCharType="begin"/>
        </w:r>
        <w:r>
          <w:rPr>
            <w:webHidden/>
          </w:rPr>
          <w:instrText xml:space="preserve"> PAGEREF _Toc500412972 \h </w:instrText>
        </w:r>
        <w:r>
          <w:rPr>
            <w:webHidden/>
          </w:rPr>
        </w:r>
        <w:r>
          <w:rPr>
            <w:webHidden/>
          </w:rPr>
          <w:fldChar w:fldCharType="separate"/>
        </w:r>
        <w:r>
          <w:rPr>
            <w:webHidden/>
          </w:rPr>
          <w:t>38</w:t>
        </w:r>
        <w:r>
          <w:rPr>
            <w:webHidden/>
          </w:rPr>
          <w:fldChar w:fldCharType="end"/>
        </w:r>
      </w:hyperlink>
    </w:p>
    <w:p w14:paraId="14E090BB" w14:textId="0A1B9C5E" w:rsidR="00686414" w:rsidRDefault="00686414">
      <w:pPr>
        <w:pStyle w:val="Inhopg3"/>
        <w:rPr>
          <w:rFonts w:asciiTheme="minorHAnsi" w:eastAsiaTheme="minorEastAsia" w:hAnsiTheme="minorHAnsi" w:cstheme="minorBidi"/>
          <w:snapToGrid/>
          <w:color w:val="auto"/>
          <w:sz w:val="22"/>
          <w:szCs w:val="22"/>
        </w:rPr>
      </w:pPr>
      <w:hyperlink w:anchor="_Toc500412973" w:history="1">
        <w:r w:rsidRPr="001267E9">
          <w:rPr>
            <w:rStyle w:val="Hyperlink"/>
          </w:rPr>
          <w:t>Artikel 43</w:t>
        </w:r>
        <w:r>
          <w:rPr>
            <w:rFonts w:asciiTheme="minorHAnsi" w:eastAsiaTheme="minorEastAsia" w:hAnsiTheme="minorHAnsi" w:cstheme="minorBidi"/>
            <w:snapToGrid/>
            <w:color w:val="auto"/>
            <w:sz w:val="22"/>
            <w:szCs w:val="22"/>
          </w:rPr>
          <w:tab/>
        </w:r>
        <w:r w:rsidRPr="001267E9">
          <w:rPr>
            <w:rStyle w:val="Hyperlink"/>
          </w:rPr>
          <w:t>Weder indienstneming</w:t>
        </w:r>
        <w:r>
          <w:rPr>
            <w:webHidden/>
          </w:rPr>
          <w:tab/>
        </w:r>
        <w:r>
          <w:rPr>
            <w:webHidden/>
          </w:rPr>
          <w:fldChar w:fldCharType="begin"/>
        </w:r>
        <w:r>
          <w:rPr>
            <w:webHidden/>
          </w:rPr>
          <w:instrText xml:space="preserve"> PAGEREF _Toc500412973 \h </w:instrText>
        </w:r>
        <w:r>
          <w:rPr>
            <w:webHidden/>
          </w:rPr>
        </w:r>
        <w:r>
          <w:rPr>
            <w:webHidden/>
          </w:rPr>
          <w:fldChar w:fldCharType="separate"/>
        </w:r>
        <w:r>
          <w:rPr>
            <w:webHidden/>
          </w:rPr>
          <w:t>38</w:t>
        </w:r>
        <w:r>
          <w:rPr>
            <w:webHidden/>
          </w:rPr>
          <w:fldChar w:fldCharType="end"/>
        </w:r>
      </w:hyperlink>
    </w:p>
    <w:p w14:paraId="061D1BFF" w14:textId="26D32D37" w:rsidR="00686414" w:rsidRDefault="00686414">
      <w:pPr>
        <w:pStyle w:val="Inhopg3"/>
        <w:rPr>
          <w:rFonts w:asciiTheme="minorHAnsi" w:eastAsiaTheme="minorEastAsia" w:hAnsiTheme="minorHAnsi" w:cstheme="minorBidi"/>
          <w:snapToGrid/>
          <w:color w:val="auto"/>
          <w:sz w:val="22"/>
          <w:szCs w:val="22"/>
        </w:rPr>
      </w:pPr>
      <w:hyperlink w:anchor="_Toc500412974" w:history="1">
        <w:r w:rsidRPr="001267E9">
          <w:rPr>
            <w:rStyle w:val="Hyperlink"/>
          </w:rPr>
          <w:t>Artikel 45</w:t>
        </w:r>
        <w:r>
          <w:rPr>
            <w:rFonts w:asciiTheme="minorHAnsi" w:eastAsiaTheme="minorEastAsia" w:hAnsiTheme="minorHAnsi" w:cstheme="minorBidi"/>
            <w:snapToGrid/>
            <w:color w:val="auto"/>
            <w:sz w:val="22"/>
            <w:szCs w:val="22"/>
          </w:rPr>
          <w:tab/>
        </w:r>
        <w:r w:rsidRPr="001267E9">
          <w:rPr>
            <w:rStyle w:val="Hyperlink"/>
          </w:rPr>
          <w:t>Ongewenste intimiteiten</w:t>
        </w:r>
        <w:r>
          <w:rPr>
            <w:webHidden/>
          </w:rPr>
          <w:tab/>
        </w:r>
        <w:r>
          <w:rPr>
            <w:webHidden/>
          </w:rPr>
          <w:fldChar w:fldCharType="begin"/>
        </w:r>
        <w:r>
          <w:rPr>
            <w:webHidden/>
          </w:rPr>
          <w:instrText xml:space="preserve"> PAGEREF _Toc500412974 \h </w:instrText>
        </w:r>
        <w:r>
          <w:rPr>
            <w:webHidden/>
          </w:rPr>
        </w:r>
        <w:r>
          <w:rPr>
            <w:webHidden/>
          </w:rPr>
          <w:fldChar w:fldCharType="separate"/>
        </w:r>
        <w:r>
          <w:rPr>
            <w:webHidden/>
          </w:rPr>
          <w:t>39</w:t>
        </w:r>
        <w:r>
          <w:rPr>
            <w:webHidden/>
          </w:rPr>
          <w:fldChar w:fldCharType="end"/>
        </w:r>
      </w:hyperlink>
    </w:p>
    <w:p w14:paraId="25C7B2BF" w14:textId="584AD336" w:rsidR="00686414" w:rsidRDefault="00686414">
      <w:pPr>
        <w:pStyle w:val="Inhopg3"/>
        <w:rPr>
          <w:rFonts w:asciiTheme="minorHAnsi" w:eastAsiaTheme="minorEastAsia" w:hAnsiTheme="minorHAnsi" w:cstheme="minorBidi"/>
          <w:snapToGrid/>
          <w:color w:val="auto"/>
          <w:sz w:val="22"/>
          <w:szCs w:val="22"/>
        </w:rPr>
      </w:pPr>
      <w:hyperlink w:anchor="_Toc500412975" w:history="1">
        <w:r w:rsidRPr="001267E9">
          <w:rPr>
            <w:rStyle w:val="Hyperlink"/>
          </w:rPr>
          <w:t>Artikel 46</w:t>
        </w:r>
        <w:r>
          <w:rPr>
            <w:rFonts w:asciiTheme="minorHAnsi" w:eastAsiaTheme="minorEastAsia" w:hAnsiTheme="minorHAnsi" w:cstheme="minorBidi"/>
            <w:snapToGrid/>
            <w:color w:val="auto"/>
            <w:sz w:val="22"/>
            <w:szCs w:val="22"/>
          </w:rPr>
          <w:tab/>
        </w:r>
        <w:r w:rsidRPr="001267E9">
          <w:rPr>
            <w:rStyle w:val="Hyperlink"/>
          </w:rPr>
          <w:t>Arbeidsgezondheidskundig onderzoek</w:t>
        </w:r>
        <w:r>
          <w:rPr>
            <w:webHidden/>
          </w:rPr>
          <w:tab/>
        </w:r>
        <w:r>
          <w:rPr>
            <w:webHidden/>
          </w:rPr>
          <w:fldChar w:fldCharType="begin"/>
        </w:r>
        <w:r>
          <w:rPr>
            <w:webHidden/>
          </w:rPr>
          <w:instrText xml:space="preserve"> PAGEREF _Toc500412975 \h </w:instrText>
        </w:r>
        <w:r>
          <w:rPr>
            <w:webHidden/>
          </w:rPr>
        </w:r>
        <w:r>
          <w:rPr>
            <w:webHidden/>
          </w:rPr>
          <w:fldChar w:fldCharType="separate"/>
        </w:r>
        <w:r>
          <w:rPr>
            <w:webHidden/>
          </w:rPr>
          <w:t>39</w:t>
        </w:r>
        <w:r>
          <w:rPr>
            <w:webHidden/>
          </w:rPr>
          <w:fldChar w:fldCharType="end"/>
        </w:r>
      </w:hyperlink>
    </w:p>
    <w:p w14:paraId="79210A32" w14:textId="2D9DB494" w:rsidR="00686414" w:rsidRDefault="00686414">
      <w:pPr>
        <w:pStyle w:val="Inhopg3"/>
        <w:rPr>
          <w:rFonts w:asciiTheme="minorHAnsi" w:eastAsiaTheme="minorEastAsia" w:hAnsiTheme="minorHAnsi" w:cstheme="minorBidi"/>
          <w:snapToGrid/>
          <w:color w:val="auto"/>
          <w:sz w:val="22"/>
          <w:szCs w:val="22"/>
        </w:rPr>
      </w:pPr>
      <w:hyperlink w:anchor="_Toc500412976" w:history="1">
        <w:r w:rsidRPr="001267E9">
          <w:rPr>
            <w:rStyle w:val="Hyperlink"/>
          </w:rPr>
          <w:t>Artikel 47</w:t>
        </w:r>
        <w:r>
          <w:rPr>
            <w:rFonts w:asciiTheme="minorHAnsi" w:eastAsiaTheme="minorEastAsia" w:hAnsiTheme="minorHAnsi" w:cstheme="minorBidi"/>
            <w:snapToGrid/>
            <w:color w:val="auto"/>
            <w:sz w:val="22"/>
            <w:szCs w:val="22"/>
          </w:rPr>
          <w:tab/>
        </w:r>
        <w:r w:rsidRPr="001267E9">
          <w:rPr>
            <w:rStyle w:val="Hyperlink"/>
          </w:rPr>
          <w:t>Beschermings</w:t>
        </w:r>
        <w:r w:rsidRPr="001267E9">
          <w:rPr>
            <w:rStyle w:val="Hyperlink"/>
          </w:rPr>
          <w:noBreakHyphen/>
          <w:t xml:space="preserve"> en beschuttingsmiddelen</w:t>
        </w:r>
        <w:r>
          <w:rPr>
            <w:webHidden/>
          </w:rPr>
          <w:tab/>
        </w:r>
        <w:r>
          <w:rPr>
            <w:webHidden/>
          </w:rPr>
          <w:fldChar w:fldCharType="begin"/>
        </w:r>
        <w:r>
          <w:rPr>
            <w:webHidden/>
          </w:rPr>
          <w:instrText xml:space="preserve"> PAGEREF _Toc500412976 \h </w:instrText>
        </w:r>
        <w:r>
          <w:rPr>
            <w:webHidden/>
          </w:rPr>
        </w:r>
        <w:r>
          <w:rPr>
            <w:webHidden/>
          </w:rPr>
          <w:fldChar w:fldCharType="separate"/>
        </w:r>
        <w:r>
          <w:rPr>
            <w:webHidden/>
          </w:rPr>
          <w:t>40</w:t>
        </w:r>
        <w:r>
          <w:rPr>
            <w:webHidden/>
          </w:rPr>
          <w:fldChar w:fldCharType="end"/>
        </w:r>
      </w:hyperlink>
    </w:p>
    <w:p w14:paraId="039124F1" w14:textId="5B01DD3F" w:rsidR="00686414" w:rsidRDefault="00686414">
      <w:pPr>
        <w:pStyle w:val="Inhopg3"/>
        <w:rPr>
          <w:rFonts w:asciiTheme="minorHAnsi" w:eastAsiaTheme="minorEastAsia" w:hAnsiTheme="minorHAnsi" w:cstheme="minorBidi"/>
          <w:snapToGrid/>
          <w:color w:val="auto"/>
          <w:sz w:val="22"/>
          <w:szCs w:val="22"/>
        </w:rPr>
      </w:pPr>
      <w:hyperlink w:anchor="_Toc500412977" w:history="1">
        <w:r w:rsidRPr="001267E9">
          <w:rPr>
            <w:rStyle w:val="Hyperlink"/>
          </w:rPr>
          <w:t>Artikel 48</w:t>
        </w:r>
        <w:r>
          <w:rPr>
            <w:rFonts w:asciiTheme="minorHAnsi" w:eastAsiaTheme="minorEastAsia" w:hAnsiTheme="minorHAnsi" w:cstheme="minorBidi"/>
            <w:snapToGrid/>
            <w:color w:val="auto"/>
            <w:sz w:val="22"/>
            <w:szCs w:val="22"/>
          </w:rPr>
          <w:tab/>
        </w:r>
        <w:r w:rsidRPr="001267E9">
          <w:rPr>
            <w:rStyle w:val="Hyperlink"/>
          </w:rPr>
          <w:t>Spuitdiploma</w:t>
        </w:r>
        <w:r>
          <w:rPr>
            <w:webHidden/>
          </w:rPr>
          <w:tab/>
        </w:r>
        <w:r>
          <w:rPr>
            <w:webHidden/>
          </w:rPr>
          <w:fldChar w:fldCharType="begin"/>
        </w:r>
        <w:r>
          <w:rPr>
            <w:webHidden/>
          </w:rPr>
          <w:instrText xml:space="preserve"> PAGEREF _Toc500412977 \h </w:instrText>
        </w:r>
        <w:r>
          <w:rPr>
            <w:webHidden/>
          </w:rPr>
        </w:r>
        <w:r>
          <w:rPr>
            <w:webHidden/>
          </w:rPr>
          <w:fldChar w:fldCharType="separate"/>
        </w:r>
        <w:r>
          <w:rPr>
            <w:webHidden/>
          </w:rPr>
          <w:t>40</w:t>
        </w:r>
        <w:r>
          <w:rPr>
            <w:webHidden/>
          </w:rPr>
          <w:fldChar w:fldCharType="end"/>
        </w:r>
      </w:hyperlink>
    </w:p>
    <w:p w14:paraId="7242DFEE" w14:textId="2FF40E3E" w:rsidR="00686414" w:rsidRDefault="00686414">
      <w:pPr>
        <w:pStyle w:val="Inhopg3"/>
        <w:rPr>
          <w:rFonts w:asciiTheme="minorHAnsi" w:eastAsiaTheme="minorEastAsia" w:hAnsiTheme="minorHAnsi" w:cstheme="minorBidi"/>
          <w:snapToGrid/>
          <w:color w:val="auto"/>
          <w:sz w:val="22"/>
          <w:szCs w:val="22"/>
        </w:rPr>
      </w:pPr>
      <w:hyperlink w:anchor="_Toc500412978" w:history="1">
        <w:r w:rsidRPr="001267E9">
          <w:rPr>
            <w:rStyle w:val="Hyperlink"/>
          </w:rPr>
          <w:t>Artikel 49</w:t>
        </w:r>
        <w:r>
          <w:rPr>
            <w:rFonts w:asciiTheme="minorHAnsi" w:eastAsiaTheme="minorEastAsia" w:hAnsiTheme="minorHAnsi" w:cstheme="minorBidi"/>
            <w:snapToGrid/>
            <w:color w:val="auto"/>
            <w:sz w:val="22"/>
            <w:szCs w:val="22"/>
          </w:rPr>
          <w:tab/>
        </w:r>
        <w:r w:rsidRPr="001267E9">
          <w:rPr>
            <w:rStyle w:val="Hyperlink"/>
          </w:rPr>
          <w:t>Werken met asbest</w:t>
        </w:r>
        <w:r>
          <w:rPr>
            <w:webHidden/>
          </w:rPr>
          <w:tab/>
        </w:r>
        <w:r>
          <w:rPr>
            <w:webHidden/>
          </w:rPr>
          <w:fldChar w:fldCharType="begin"/>
        </w:r>
        <w:r>
          <w:rPr>
            <w:webHidden/>
          </w:rPr>
          <w:instrText xml:space="preserve"> PAGEREF _Toc500412978 \h </w:instrText>
        </w:r>
        <w:r>
          <w:rPr>
            <w:webHidden/>
          </w:rPr>
        </w:r>
        <w:r>
          <w:rPr>
            <w:webHidden/>
          </w:rPr>
          <w:fldChar w:fldCharType="separate"/>
        </w:r>
        <w:r>
          <w:rPr>
            <w:webHidden/>
          </w:rPr>
          <w:t>40</w:t>
        </w:r>
        <w:r>
          <w:rPr>
            <w:webHidden/>
          </w:rPr>
          <w:fldChar w:fldCharType="end"/>
        </w:r>
      </w:hyperlink>
    </w:p>
    <w:p w14:paraId="0A959803" w14:textId="1AFBDAF4" w:rsidR="00686414" w:rsidRDefault="00686414">
      <w:pPr>
        <w:pStyle w:val="Inhopg3"/>
        <w:rPr>
          <w:rFonts w:asciiTheme="minorHAnsi" w:eastAsiaTheme="minorEastAsia" w:hAnsiTheme="minorHAnsi" w:cstheme="minorBidi"/>
          <w:snapToGrid/>
          <w:color w:val="auto"/>
          <w:sz w:val="22"/>
          <w:szCs w:val="22"/>
        </w:rPr>
      </w:pPr>
      <w:hyperlink w:anchor="_Toc500412979" w:history="1">
        <w:r w:rsidRPr="001267E9">
          <w:rPr>
            <w:rStyle w:val="Hyperlink"/>
          </w:rPr>
          <w:t>Artikel 50</w:t>
        </w:r>
        <w:r>
          <w:rPr>
            <w:rFonts w:asciiTheme="minorHAnsi" w:eastAsiaTheme="minorEastAsia" w:hAnsiTheme="minorHAnsi" w:cstheme="minorBidi"/>
            <w:snapToGrid/>
            <w:color w:val="auto"/>
            <w:sz w:val="22"/>
            <w:szCs w:val="22"/>
          </w:rPr>
          <w:tab/>
        </w:r>
        <w:r w:rsidRPr="001267E9">
          <w:rPr>
            <w:rStyle w:val="Hyperlink"/>
          </w:rPr>
          <w:t>Prepensioneringsverlof en educatief verlof</w:t>
        </w:r>
        <w:r>
          <w:rPr>
            <w:webHidden/>
          </w:rPr>
          <w:tab/>
        </w:r>
        <w:r>
          <w:rPr>
            <w:webHidden/>
          </w:rPr>
          <w:fldChar w:fldCharType="begin"/>
        </w:r>
        <w:r>
          <w:rPr>
            <w:webHidden/>
          </w:rPr>
          <w:instrText xml:space="preserve"> PAGEREF _Toc500412979 \h </w:instrText>
        </w:r>
        <w:r>
          <w:rPr>
            <w:webHidden/>
          </w:rPr>
        </w:r>
        <w:r>
          <w:rPr>
            <w:webHidden/>
          </w:rPr>
          <w:fldChar w:fldCharType="separate"/>
        </w:r>
        <w:r>
          <w:rPr>
            <w:webHidden/>
          </w:rPr>
          <w:t>40</w:t>
        </w:r>
        <w:r>
          <w:rPr>
            <w:webHidden/>
          </w:rPr>
          <w:fldChar w:fldCharType="end"/>
        </w:r>
      </w:hyperlink>
    </w:p>
    <w:p w14:paraId="27F569F5" w14:textId="4D5A13FE" w:rsidR="00686414" w:rsidRDefault="00686414">
      <w:pPr>
        <w:pStyle w:val="Inhopg3"/>
        <w:rPr>
          <w:rFonts w:asciiTheme="minorHAnsi" w:eastAsiaTheme="minorEastAsia" w:hAnsiTheme="minorHAnsi" w:cstheme="minorBidi"/>
          <w:snapToGrid/>
          <w:color w:val="auto"/>
          <w:sz w:val="22"/>
          <w:szCs w:val="22"/>
        </w:rPr>
      </w:pPr>
      <w:hyperlink w:anchor="_Toc500412980" w:history="1">
        <w:r w:rsidRPr="001267E9">
          <w:rPr>
            <w:rStyle w:val="Hyperlink"/>
          </w:rPr>
          <w:t>Artikel 51</w:t>
        </w:r>
        <w:r>
          <w:rPr>
            <w:rFonts w:asciiTheme="minorHAnsi" w:eastAsiaTheme="minorEastAsia" w:hAnsiTheme="minorHAnsi" w:cstheme="minorBidi"/>
            <w:snapToGrid/>
            <w:color w:val="auto"/>
            <w:sz w:val="22"/>
            <w:szCs w:val="22"/>
          </w:rPr>
          <w:tab/>
        </w:r>
        <w:r w:rsidRPr="001267E9">
          <w:rPr>
            <w:rStyle w:val="Hyperlink"/>
          </w:rPr>
          <w:t>Scholing</w:t>
        </w:r>
        <w:r>
          <w:rPr>
            <w:webHidden/>
          </w:rPr>
          <w:tab/>
        </w:r>
        <w:r>
          <w:rPr>
            <w:webHidden/>
          </w:rPr>
          <w:fldChar w:fldCharType="begin"/>
        </w:r>
        <w:r>
          <w:rPr>
            <w:webHidden/>
          </w:rPr>
          <w:instrText xml:space="preserve"> PAGEREF _Toc500412980 \h </w:instrText>
        </w:r>
        <w:r>
          <w:rPr>
            <w:webHidden/>
          </w:rPr>
        </w:r>
        <w:r>
          <w:rPr>
            <w:webHidden/>
          </w:rPr>
          <w:fldChar w:fldCharType="separate"/>
        </w:r>
        <w:r>
          <w:rPr>
            <w:webHidden/>
          </w:rPr>
          <w:t>41</w:t>
        </w:r>
        <w:r>
          <w:rPr>
            <w:webHidden/>
          </w:rPr>
          <w:fldChar w:fldCharType="end"/>
        </w:r>
      </w:hyperlink>
    </w:p>
    <w:p w14:paraId="0CEE9EB2" w14:textId="06AFFB72" w:rsidR="00686414" w:rsidRDefault="00686414">
      <w:pPr>
        <w:pStyle w:val="Inhopg3"/>
        <w:rPr>
          <w:rFonts w:asciiTheme="minorHAnsi" w:eastAsiaTheme="minorEastAsia" w:hAnsiTheme="minorHAnsi" w:cstheme="minorBidi"/>
          <w:snapToGrid/>
          <w:color w:val="auto"/>
          <w:sz w:val="22"/>
          <w:szCs w:val="22"/>
        </w:rPr>
      </w:pPr>
      <w:hyperlink w:anchor="_Toc500412981" w:history="1">
        <w:r w:rsidRPr="001267E9">
          <w:rPr>
            <w:rStyle w:val="Hyperlink"/>
          </w:rPr>
          <w:t>Artikel 52</w:t>
        </w:r>
        <w:r>
          <w:rPr>
            <w:rFonts w:asciiTheme="minorHAnsi" w:eastAsiaTheme="minorEastAsia" w:hAnsiTheme="minorHAnsi" w:cstheme="minorBidi"/>
            <w:snapToGrid/>
            <w:color w:val="auto"/>
            <w:sz w:val="22"/>
            <w:szCs w:val="22"/>
          </w:rPr>
          <w:tab/>
        </w:r>
        <w:r w:rsidRPr="001267E9">
          <w:rPr>
            <w:rStyle w:val="Hyperlink"/>
          </w:rPr>
          <w:t>Vakonderwijs</w:t>
        </w:r>
        <w:r>
          <w:rPr>
            <w:webHidden/>
          </w:rPr>
          <w:tab/>
        </w:r>
        <w:r>
          <w:rPr>
            <w:webHidden/>
          </w:rPr>
          <w:fldChar w:fldCharType="begin"/>
        </w:r>
        <w:r>
          <w:rPr>
            <w:webHidden/>
          </w:rPr>
          <w:instrText xml:space="preserve"> PAGEREF _Toc500412981 \h </w:instrText>
        </w:r>
        <w:r>
          <w:rPr>
            <w:webHidden/>
          </w:rPr>
        </w:r>
        <w:r>
          <w:rPr>
            <w:webHidden/>
          </w:rPr>
          <w:fldChar w:fldCharType="separate"/>
        </w:r>
        <w:r>
          <w:rPr>
            <w:webHidden/>
          </w:rPr>
          <w:t>41</w:t>
        </w:r>
        <w:r>
          <w:rPr>
            <w:webHidden/>
          </w:rPr>
          <w:fldChar w:fldCharType="end"/>
        </w:r>
      </w:hyperlink>
    </w:p>
    <w:p w14:paraId="394AB91A" w14:textId="0871C0D9" w:rsidR="00686414" w:rsidRDefault="00686414">
      <w:pPr>
        <w:pStyle w:val="Inhopg3"/>
        <w:rPr>
          <w:rFonts w:asciiTheme="minorHAnsi" w:eastAsiaTheme="minorEastAsia" w:hAnsiTheme="minorHAnsi" w:cstheme="minorBidi"/>
          <w:snapToGrid/>
          <w:color w:val="auto"/>
          <w:sz w:val="22"/>
          <w:szCs w:val="22"/>
        </w:rPr>
      </w:pPr>
      <w:hyperlink w:anchor="_Toc500412982" w:history="1">
        <w:r w:rsidRPr="001267E9">
          <w:rPr>
            <w:rStyle w:val="Hyperlink"/>
          </w:rPr>
          <w:t>Artikel 57</w:t>
        </w:r>
        <w:r>
          <w:rPr>
            <w:rFonts w:asciiTheme="minorHAnsi" w:eastAsiaTheme="minorEastAsia" w:hAnsiTheme="minorHAnsi" w:cstheme="minorBidi"/>
            <w:snapToGrid/>
            <w:color w:val="auto"/>
            <w:sz w:val="22"/>
            <w:szCs w:val="22"/>
          </w:rPr>
          <w:tab/>
        </w:r>
        <w:r w:rsidRPr="001267E9">
          <w:rPr>
            <w:rStyle w:val="Hyperlink"/>
          </w:rPr>
          <w:t>Heffingsgrondslag</w:t>
        </w:r>
        <w:r>
          <w:rPr>
            <w:webHidden/>
          </w:rPr>
          <w:tab/>
        </w:r>
        <w:r>
          <w:rPr>
            <w:webHidden/>
          </w:rPr>
          <w:fldChar w:fldCharType="begin"/>
        </w:r>
        <w:r>
          <w:rPr>
            <w:webHidden/>
          </w:rPr>
          <w:instrText xml:space="preserve"> PAGEREF _Toc500412982 \h </w:instrText>
        </w:r>
        <w:r>
          <w:rPr>
            <w:webHidden/>
          </w:rPr>
        </w:r>
        <w:r>
          <w:rPr>
            <w:webHidden/>
          </w:rPr>
          <w:fldChar w:fldCharType="separate"/>
        </w:r>
        <w:r>
          <w:rPr>
            <w:webHidden/>
          </w:rPr>
          <w:t>42</w:t>
        </w:r>
        <w:r>
          <w:rPr>
            <w:webHidden/>
          </w:rPr>
          <w:fldChar w:fldCharType="end"/>
        </w:r>
      </w:hyperlink>
    </w:p>
    <w:p w14:paraId="02ABFB42" w14:textId="3FAD7E70" w:rsidR="00686414" w:rsidRDefault="00686414">
      <w:pPr>
        <w:pStyle w:val="Inhopg1"/>
        <w:rPr>
          <w:rFonts w:asciiTheme="minorHAnsi" w:eastAsiaTheme="minorEastAsia" w:hAnsiTheme="minorHAnsi" w:cstheme="minorBidi"/>
          <w:b w:val="0"/>
          <w:caps w:val="0"/>
          <w:sz w:val="22"/>
          <w:szCs w:val="22"/>
        </w:rPr>
      </w:pPr>
      <w:hyperlink w:anchor="_Toc500412983" w:history="1">
        <w:r w:rsidRPr="001267E9">
          <w:rPr>
            <w:rStyle w:val="Hyperlink"/>
          </w:rPr>
          <w:t>HOOFDSTUK VI</w:t>
        </w:r>
        <w:r>
          <w:rPr>
            <w:webHidden/>
          </w:rPr>
          <w:tab/>
        </w:r>
        <w:r>
          <w:rPr>
            <w:webHidden/>
          </w:rPr>
          <w:fldChar w:fldCharType="begin"/>
        </w:r>
        <w:r>
          <w:rPr>
            <w:webHidden/>
          </w:rPr>
          <w:instrText xml:space="preserve"> PAGEREF _Toc500412983 \h </w:instrText>
        </w:r>
        <w:r>
          <w:rPr>
            <w:webHidden/>
          </w:rPr>
        </w:r>
        <w:r>
          <w:rPr>
            <w:webHidden/>
          </w:rPr>
          <w:fldChar w:fldCharType="separate"/>
        </w:r>
        <w:r>
          <w:rPr>
            <w:webHidden/>
          </w:rPr>
          <w:t>44</w:t>
        </w:r>
        <w:r>
          <w:rPr>
            <w:webHidden/>
          </w:rPr>
          <w:fldChar w:fldCharType="end"/>
        </w:r>
      </w:hyperlink>
    </w:p>
    <w:p w14:paraId="1AD2BA2B" w14:textId="0A00BA10" w:rsidR="00686414" w:rsidRDefault="00686414">
      <w:pPr>
        <w:pStyle w:val="Inhopg3"/>
        <w:rPr>
          <w:rFonts w:asciiTheme="minorHAnsi" w:eastAsiaTheme="minorEastAsia" w:hAnsiTheme="minorHAnsi" w:cstheme="minorBidi"/>
          <w:snapToGrid/>
          <w:color w:val="auto"/>
          <w:sz w:val="22"/>
          <w:szCs w:val="22"/>
        </w:rPr>
      </w:pPr>
      <w:hyperlink w:anchor="_Toc500412984" w:history="1">
        <w:r w:rsidRPr="001267E9">
          <w:rPr>
            <w:rStyle w:val="Hyperlink"/>
          </w:rPr>
          <w:t>Artikel 58</w:t>
        </w:r>
        <w:r>
          <w:rPr>
            <w:rFonts w:asciiTheme="minorHAnsi" w:eastAsiaTheme="minorEastAsia" w:hAnsiTheme="minorHAnsi" w:cstheme="minorBidi"/>
            <w:snapToGrid/>
            <w:color w:val="auto"/>
            <w:sz w:val="22"/>
            <w:szCs w:val="22"/>
          </w:rPr>
          <w:tab/>
        </w:r>
        <w:r w:rsidRPr="001267E9">
          <w:rPr>
            <w:rStyle w:val="Hyperlink"/>
          </w:rPr>
          <w:t>Tussentijdse wijzigingen</w:t>
        </w:r>
        <w:r>
          <w:rPr>
            <w:webHidden/>
          </w:rPr>
          <w:tab/>
        </w:r>
        <w:r>
          <w:rPr>
            <w:webHidden/>
          </w:rPr>
          <w:fldChar w:fldCharType="begin"/>
        </w:r>
        <w:r>
          <w:rPr>
            <w:webHidden/>
          </w:rPr>
          <w:instrText xml:space="preserve"> PAGEREF _Toc500412984 \h </w:instrText>
        </w:r>
        <w:r>
          <w:rPr>
            <w:webHidden/>
          </w:rPr>
        </w:r>
        <w:r>
          <w:rPr>
            <w:webHidden/>
          </w:rPr>
          <w:fldChar w:fldCharType="separate"/>
        </w:r>
        <w:r>
          <w:rPr>
            <w:webHidden/>
          </w:rPr>
          <w:t>44</w:t>
        </w:r>
        <w:r>
          <w:rPr>
            <w:webHidden/>
          </w:rPr>
          <w:fldChar w:fldCharType="end"/>
        </w:r>
      </w:hyperlink>
    </w:p>
    <w:p w14:paraId="213CB707" w14:textId="11A63226" w:rsidR="00686414" w:rsidRDefault="00686414">
      <w:pPr>
        <w:pStyle w:val="Inhopg3"/>
        <w:rPr>
          <w:rFonts w:asciiTheme="minorHAnsi" w:eastAsiaTheme="minorEastAsia" w:hAnsiTheme="minorHAnsi" w:cstheme="minorBidi"/>
          <w:snapToGrid/>
          <w:color w:val="auto"/>
          <w:sz w:val="22"/>
          <w:szCs w:val="22"/>
        </w:rPr>
      </w:pPr>
      <w:hyperlink w:anchor="_Toc500412985" w:history="1">
        <w:r w:rsidRPr="001267E9">
          <w:rPr>
            <w:rStyle w:val="Hyperlink"/>
          </w:rPr>
          <w:t>Artikel 59</w:t>
        </w:r>
        <w:r>
          <w:rPr>
            <w:rFonts w:asciiTheme="minorHAnsi" w:eastAsiaTheme="minorEastAsia" w:hAnsiTheme="minorHAnsi" w:cstheme="minorBidi"/>
            <w:snapToGrid/>
            <w:color w:val="auto"/>
            <w:sz w:val="22"/>
            <w:szCs w:val="22"/>
          </w:rPr>
          <w:tab/>
        </w:r>
        <w:r w:rsidRPr="001267E9">
          <w:rPr>
            <w:rStyle w:val="Hyperlink"/>
          </w:rPr>
          <w:t>Ontheffing van cao bepalingen</w:t>
        </w:r>
        <w:r>
          <w:rPr>
            <w:webHidden/>
          </w:rPr>
          <w:tab/>
        </w:r>
        <w:r>
          <w:rPr>
            <w:webHidden/>
          </w:rPr>
          <w:fldChar w:fldCharType="begin"/>
        </w:r>
        <w:r>
          <w:rPr>
            <w:webHidden/>
          </w:rPr>
          <w:instrText xml:space="preserve"> PAGEREF _Toc500412985 \h </w:instrText>
        </w:r>
        <w:r>
          <w:rPr>
            <w:webHidden/>
          </w:rPr>
        </w:r>
        <w:r>
          <w:rPr>
            <w:webHidden/>
          </w:rPr>
          <w:fldChar w:fldCharType="separate"/>
        </w:r>
        <w:r>
          <w:rPr>
            <w:webHidden/>
          </w:rPr>
          <w:t>44</w:t>
        </w:r>
        <w:r>
          <w:rPr>
            <w:webHidden/>
          </w:rPr>
          <w:fldChar w:fldCharType="end"/>
        </w:r>
      </w:hyperlink>
    </w:p>
    <w:p w14:paraId="314642E3" w14:textId="4B88CBCF" w:rsidR="00686414" w:rsidRDefault="00686414">
      <w:pPr>
        <w:pStyle w:val="Inhopg3"/>
        <w:rPr>
          <w:rFonts w:asciiTheme="minorHAnsi" w:eastAsiaTheme="minorEastAsia" w:hAnsiTheme="minorHAnsi" w:cstheme="minorBidi"/>
          <w:snapToGrid/>
          <w:color w:val="auto"/>
          <w:sz w:val="22"/>
          <w:szCs w:val="22"/>
        </w:rPr>
      </w:pPr>
      <w:hyperlink w:anchor="_Toc500412986" w:history="1">
        <w:r w:rsidRPr="001267E9">
          <w:rPr>
            <w:rStyle w:val="Hyperlink"/>
          </w:rPr>
          <w:t>Artikel 60</w:t>
        </w:r>
        <w:r>
          <w:rPr>
            <w:rFonts w:asciiTheme="minorHAnsi" w:eastAsiaTheme="minorEastAsia" w:hAnsiTheme="minorHAnsi" w:cstheme="minorBidi"/>
            <w:snapToGrid/>
            <w:color w:val="auto"/>
            <w:sz w:val="22"/>
            <w:szCs w:val="22"/>
          </w:rPr>
          <w:tab/>
        </w:r>
        <w:r w:rsidRPr="001267E9">
          <w:rPr>
            <w:rStyle w:val="Hyperlink"/>
          </w:rPr>
          <w:t>Geldigheidsduur</w:t>
        </w:r>
        <w:r>
          <w:rPr>
            <w:webHidden/>
          </w:rPr>
          <w:tab/>
        </w:r>
        <w:r>
          <w:rPr>
            <w:webHidden/>
          </w:rPr>
          <w:fldChar w:fldCharType="begin"/>
        </w:r>
        <w:r>
          <w:rPr>
            <w:webHidden/>
          </w:rPr>
          <w:instrText xml:space="preserve"> PAGEREF _Toc500412986 \h </w:instrText>
        </w:r>
        <w:r>
          <w:rPr>
            <w:webHidden/>
          </w:rPr>
        </w:r>
        <w:r>
          <w:rPr>
            <w:webHidden/>
          </w:rPr>
          <w:fldChar w:fldCharType="separate"/>
        </w:r>
        <w:r>
          <w:rPr>
            <w:webHidden/>
          </w:rPr>
          <w:t>45</w:t>
        </w:r>
        <w:r>
          <w:rPr>
            <w:webHidden/>
          </w:rPr>
          <w:fldChar w:fldCharType="end"/>
        </w:r>
      </w:hyperlink>
    </w:p>
    <w:p w14:paraId="6F80D2E8" w14:textId="47EE8BB8" w:rsidR="00686414" w:rsidRDefault="00686414">
      <w:pPr>
        <w:pStyle w:val="Inhopg1"/>
        <w:rPr>
          <w:rFonts w:asciiTheme="minorHAnsi" w:eastAsiaTheme="minorEastAsia" w:hAnsiTheme="minorHAnsi" w:cstheme="minorBidi"/>
          <w:b w:val="0"/>
          <w:caps w:val="0"/>
          <w:sz w:val="22"/>
          <w:szCs w:val="22"/>
        </w:rPr>
      </w:pPr>
      <w:hyperlink w:anchor="_Toc500412987" w:history="1">
        <w:r w:rsidRPr="001267E9">
          <w:rPr>
            <w:rStyle w:val="Hyperlink"/>
          </w:rPr>
          <w:t>AFKORTINGSLIJST</w:t>
        </w:r>
        <w:r>
          <w:rPr>
            <w:webHidden/>
          </w:rPr>
          <w:tab/>
        </w:r>
        <w:r>
          <w:rPr>
            <w:webHidden/>
          </w:rPr>
          <w:fldChar w:fldCharType="begin"/>
        </w:r>
        <w:r>
          <w:rPr>
            <w:webHidden/>
          </w:rPr>
          <w:instrText xml:space="preserve"> PAGEREF _Toc500412987 \h </w:instrText>
        </w:r>
        <w:r>
          <w:rPr>
            <w:webHidden/>
          </w:rPr>
        </w:r>
        <w:r>
          <w:rPr>
            <w:webHidden/>
          </w:rPr>
          <w:fldChar w:fldCharType="separate"/>
        </w:r>
        <w:r>
          <w:rPr>
            <w:webHidden/>
          </w:rPr>
          <w:t>46</w:t>
        </w:r>
        <w:r>
          <w:rPr>
            <w:webHidden/>
          </w:rPr>
          <w:fldChar w:fldCharType="end"/>
        </w:r>
      </w:hyperlink>
    </w:p>
    <w:p w14:paraId="3C280352" w14:textId="4E4D9AF8" w:rsidR="00686414" w:rsidRDefault="00686414">
      <w:pPr>
        <w:pStyle w:val="Inhopg1"/>
        <w:tabs>
          <w:tab w:val="left" w:pos="1540"/>
        </w:tabs>
        <w:rPr>
          <w:rFonts w:asciiTheme="minorHAnsi" w:eastAsiaTheme="minorEastAsia" w:hAnsiTheme="minorHAnsi" w:cstheme="minorBidi"/>
          <w:b w:val="0"/>
          <w:caps w:val="0"/>
          <w:sz w:val="22"/>
          <w:szCs w:val="22"/>
        </w:rPr>
      </w:pPr>
      <w:hyperlink w:anchor="_Toc500412988" w:history="1">
        <w:r w:rsidRPr="001267E9">
          <w:rPr>
            <w:rStyle w:val="Hyperlink"/>
          </w:rPr>
          <w:t>BIJLAGE A</w:t>
        </w:r>
        <w:r>
          <w:rPr>
            <w:rFonts w:asciiTheme="minorHAnsi" w:eastAsiaTheme="minorEastAsia" w:hAnsiTheme="minorHAnsi" w:cstheme="minorBidi"/>
            <w:b w:val="0"/>
            <w:caps w:val="0"/>
            <w:sz w:val="22"/>
            <w:szCs w:val="22"/>
          </w:rPr>
          <w:tab/>
        </w:r>
        <w:r w:rsidRPr="001267E9">
          <w:rPr>
            <w:rStyle w:val="Hyperlink"/>
          </w:rPr>
          <w:t>Protocolafspraken cao-partijen tijdens de looptijd van de cao 2016-2019</w:t>
        </w:r>
        <w:r>
          <w:rPr>
            <w:webHidden/>
          </w:rPr>
          <w:tab/>
        </w:r>
        <w:r>
          <w:rPr>
            <w:webHidden/>
          </w:rPr>
          <w:fldChar w:fldCharType="begin"/>
        </w:r>
        <w:r>
          <w:rPr>
            <w:webHidden/>
          </w:rPr>
          <w:instrText xml:space="preserve"> PAGEREF _Toc500412988 \h </w:instrText>
        </w:r>
        <w:r>
          <w:rPr>
            <w:webHidden/>
          </w:rPr>
        </w:r>
        <w:r>
          <w:rPr>
            <w:webHidden/>
          </w:rPr>
          <w:fldChar w:fldCharType="separate"/>
        </w:r>
        <w:r>
          <w:rPr>
            <w:webHidden/>
          </w:rPr>
          <w:t>47</w:t>
        </w:r>
        <w:r>
          <w:rPr>
            <w:webHidden/>
          </w:rPr>
          <w:fldChar w:fldCharType="end"/>
        </w:r>
      </w:hyperlink>
    </w:p>
    <w:p w14:paraId="66143023" w14:textId="7C2E47F2" w:rsidR="00686414" w:rsidRDefault="00686414">
      <w:pPr>
        <w:pStyle w:val="Inhopg1"/>
        <w:tabs>
          <w:tab w:val="left" w:pos="1760"/>
        </w:tabs>
        <w:rPr>
          <w:rFonts w:asciiTheme="minorHAnsi" w:eastAsiaTheme="minorEastAsia" w:hAnsiTheme="minorHAnsi" w:cstheme="minorBidi"/>
          <w:b w:val="0"/>
          <w:caps w:val="0"/>
          <w:sz w:val="22"/>
          <w:szCs w:val="22"/>
        </w:rPr>
      </w:pPr>
      <w:hyperlink w:anchor="_Toc500412989" w:history="1">
        <w:r w:rsidRPr="001267E9">
          <w:rPr>
            <w:rStyle w:val="Hyperlink"/>
          </w:rPr>
          <w:t>BIJLAGE B1</w:t>
        </w:r>
        <w:r>
          <w:rPr>
            <w:rFonts w:asciiTheme="minorHAnsi" w:eastAsiaTheme="minorEastAsia" w:hAnsiTheme="minorHAnsi" w:cstheme="minorBidi"/>
            <w:b w:val="0"/>
            <w:caps w:val="0"/>
            <w:sz w:val="22"/>
            <w:szCs w:val="22"/>
          </w:rPr>
          <w:tab/>
        </w:r>
        <w:r w:rsidRPr="001267E9">
          <w:rPr>
            <w:rStyle w:val="Hyperlink"/>
          </w:rPr>
          <w:t>Functiematrix</w:t>
        </w:r>
        <w:r>
          <w:rPr>
            <w:webHidden/>
          </w:rPr>
          <w:tab/>
        </w:r>
        <w:r>
          <w:rPr>
            <w:webHidden/>
          </w:rPr>
          <w:fldChar w:fldCharType="begin"/>
        </w:r>
        <w:r>
          <w:rPr>
            <w:webHidden/>
          </w:rPr>
          <w:instrText xml:space="preserve"> PAGEREF _Toc500412989 \h </w:instrText>
        </w:r>
        <w:r>
          <w:rPr>
            <w:webHidden/>
          </w:rPr>
        </w:r>
        <w:r>
          <w:rPr>
            <w:webHidden/>
          </w:rPr>
          <w:fldChar w:fldCharType="separate"/>
        </w:r>
        <w:r>
          <w:rPr>
            <w:webHidden/>
          </w:rPr>
          <w:t>49</w:t>
        </w:r>
        <w:r>
          <w:rPr>
            <w:webHidden/>
          </w:rPr>
          <w:fldChar w:fldCharType="end"/>
        </w:r>
      </w:hyperlink>
    </w:p>
    <w:p w14:paraId="2F879644" w14:textId="7931DE44" w:rsidR="00686414" w:rsidRDefault="00686414">
      <w:pPr>
        <w:pStyle w:val="Inhopg1"/>
        <w:tabs>
          <w:tab w:val="left" w:pos="1760"/>
        </w:tabs>
        <w:rPr>
          <w:rFonts w:asciiTheme="minorHAnsi" w:eastAsiaTheme="minorEastAsia" w:hAnsiTheme="minorHAnsi" w:cstheme="minorBidi"/>
          <w:b w:val="0"/>
          <w:caps w:val="0"/>
          <w:sz w:val="22"/>
          <w:szCs w:val="22"/>
        </w:rPr>
      </w:pPr>
      <w:hyperlink w:anchor="_Toc500412990" w:history="1">
        <w:r w:rsidRPr="001267E9">
          <w:rPr>
            <w:rStyle w:val="Hyperlink"/>
          </w:rPr>
          <w:t>BIJLAGE B2</w:t>
        </w:r>
        <w:r>
          <w:rPr>
            <w:rFonts w:asciiTheme="minorHAnsi" w:eastAsiaTheme="minorEastAsia" w:hAnsiTheme="minorHAnsi" w:cstheme="minorBidi"/>
            <w:b w:val="0"/>
            <w:caps w:val="0"/>
            <w:sz w:val="22"/>
            <w:szCs w:val="22"/>
          </w:rPr>
          <w:tab/>
        </w:r>
        <w:r w:rsidRPr="001267E9">
          <w:rPr>
            <w:rStyle w:val="Hyperlink"/>
          </w:rPr>
          <w:t>Modelbeoordelingsformulier</w:t>
        </w:r>
        <w:r>
          <w:rPr>
            <w:webHidden/>
          </w:rPr>
          <w:tab/>
        </w:r>
        <w:r>
          <w:rPr>
            <w:webHidden/>
          </w:rPr>
          <w:fldChar w:fldCharType="begin"/>
        </w:r>
        <w:r>
          <w:rPr>
            <w:webHidden/>
          </w:rPr>
          <w:instrText xml:space="preserve"> PAGEREF _Toc500412990 \h </w:instrText>
        </w:r>
        <w:r>
          <w:rPr>
            <w:webHidden/>
          </w:rPr>
        </w:r>
        <w:r>
          <w:rPr>
            <w:webHidden/>
          </w:rPr>
          <w:fldChar w:fldCharType="separate"/>
        </w:r>
        <w:r>
          <w:rPr>
            <w:webHidden/>
          </w:rPr>
          <w:t>50</w:t>
        </w:r>
        <w:r>
          <w:rPr>
            <w:webHidden/>
          </w:rPr>
          <w:fldChar w:fldCharType="end"/>
        </w:r>
      </w:hyperlink>
    </w:p>
    <w:p w14:paraId="7F9C8996" w14:textId="6C88B755" w:rsidR="00686414" w:rsidRDefault="00686414">
      <w:pPr>
        <w:pStyle w:val="Inhopg1"/>
        <w:tabs>
          <w:tab w:val="left" w:pos="1540"/>
        </w:tabs>
        <w:rPr>
          <w:rFonts w:asciiTheme="minorHAnsi" w:eastAsiaTheme="minorEastAsia" w:hAnsiTheme="minorHAnsi" w:cstheme="minorBidi"/>
          <w:b w:val="0"/>
          <w:caps w:val="0"/>
          <w:sz w:val="22"/>
          <w:szCs w:val="22"/>
        </w:rPr>
      </w:pPr>
      <w:hyperlink w:anchor="_Toc500412991" w:history="1">
        <w:r w:rsidRPr="001267E9">
          <w:rPr>
            <w:rStyle w:val="Hyperlink"/>
          </w:rPr>
          <w:t>BIJLAGE C</w:t>
        </w:r>
        <w:r>
          <w:rPr>
            <w:rFonts w:asciiTheme="minorHAnsi" w:eastAsiaTheme="minorEastAsia" w:hAnsiTheme="minorHAnsi" w:cstheme="minorBidi"/>
            <w:b w:val="0"/>
            <w:caps w:val="0"/>
            <w:sz w:val="22"/>
            <w:szCs w:val="22"/>
          </w:rPr>
          <w:tab/>
        </w:r>
        <w:r w:rsidRPr="001267E9">
          <w:rPr>
            <w:rStyle w:val="Hyperlink"/>
          </w:rPr>
          <w:t>levensloopregeling</w:t>
        </w:r>
        <w:r>
          <w:rPr>
            <w:webHidden/>
          </w:rPr>
          <w:tab/>
        </w:r>
        <w:r>
          <w:rPr>
            <w:webHidden/>
          </w:rPr>
          <w:fldChar w:fldCharType="begin"/>
        </w:r>
        <w:r>
          <w:rPr>
            <w:webHidden/>
          </w:rPr>
          <w:instrText xml:space="preserve"> PAGEREF _Toc500412991 \h </w:instrText>
        </w:r>
        <w:r>
          <w:rPr>
            <w:webHidden/>
          </w:rPr>
        </w:r>
        <w:r>
          <w:rPr>
            <w:webHidden/>
          </w:rPr>
          <w:fldChar w:fldCharType="separate"/>
        </w:r>
        <w:r>
          <w:rPr>
            <w:webHidden/>
          </w:rPr>
          <w:t>54</w:t>
        </w:r>
        <w:r>
          <w:rPr>
            <w:webHidden/>
          </w:rPr>
          <w:fldChar w:fldCharType="end"/>
        </w:r>
      </w:hyperlink>
    </w:p>
    <w:p w14:paraId="33574C5C" w14:textId="22CB7C17" w:rsidR="00686414" w:rsidRDefault="00686414">
      <w:pPr>
        <w:pStyle w:val="Inhopg1"/>
        <w:tabs>
          <w:tab w:val="left" w:pos="1540"/>
        </w:tabs>
        <w:rPr>
          <w:rFonts w:asciiTheme="minorHAnsi" w:eastAsiaTheme="minorEastAsia" w:hAnsiTheme="minorHAnsi" w:cstheme="minorBidi"/>
          <w:b w:val="0"/>
          <w:caps w:val="0"/>
          <w:sz w:val="22"/>
          <w:szCs w:val="22"/>
        </w:rPr>
      </w:pPr>
      <w:hyperlink w:anchor="_Toc500412992" w:history="1">
        <w:r w:rsidRPr="001267E9">
          <w:rPr>
            <w:rStyle w:val="Hyperlink"/>
          </w:rPr>
          <w:t>BIJLAGE D</w:t>
        </w:r>
        <w:r>
          <w:rPr>
            <w:rFonts w:asciiTheme="minorHAnsi" w:eastAsiaTheme="minorEastAsia" w:hAnsiTheme="minorHAnsi" w:cstheme="minorBidi"/>
            <w:b w:val="0"/>
            <w:caps w:val="0"/>
            <w:sz w:val="22"/>
            <w:szCs w:val="22"/>
          </w:rPr>
          <w:tab/>
        </w:r>
        <w:r w:rsidRPr="001267E9">
          <w:rPr>
            <w:rStyle w:val="Hyperlink"/>
          </w:rPr>
          <w:t>Regelingen binnen het samenwerkingsverband Colland</w:t>
        </w:r>
        <w:r>
          <w:rPr>
            <w:webHidden/>
          </w:rPr>
          <w:tab/>
        </w:r>
        <w:r>
          <w:rPr>
            <w:webHidden/>
          </w:rPr>
          <w:fldChar w:fldCharType="begin"/>
        </w:r>
        <w:r>
          <w:rPr>
            <w:webHidden/>
          </w:rPr>
          <w:instrText xml:space="preserve"> PAGEREF _Toc500412992 \h </w:instrText>
        </w:r>
        <w:r>
          <w:rPr>
            <w:webHidden/>
          </w:rPr>
        </w:r>
        <w:r>
          <w:rPr>
            <w:webHidden/>
          </w:rPr>
          <w:fldChar w:fldCharType="separate"/>
        </w:r>
        <w:r>
          <w:rPr>
            <w:webHidden/>
          </w:rPr>
          <w:t>56</w:t>
        </w:r>
        <w:r>
          <w:rPr>
            <w:webHidden/>
          </w:rPr>
          <w:fldChar w:fldCharType="end"/>
        </w:r>
      </w:hyperlink>
    </w:p>
    <w:p w14:paraId="37192B7B" w14:textId="56C4F71F" w:rsidR="00686414" w:rsidRDefault="00686414">
      <w:pPr>
        <w:pStyle w:val="Inhopg1"/>
        <w:tabs>
          <w:tab w:val="left" w:pos="1540"/>
        </w:tabs>
        <w:rPr>
          <w:rFonts w:asciiTheme="minorHAnsi" w:eastAsiaTheme="minorEastAsia" w:hAnsiTheme="minorHAnsi" w:cstheme="minorBidi"/>
          <w:b w:val="0"/>
          <w:caps w:val="0"/>
          <w:sz w:val="22"/>
          <w:szCs w:val="22"/>
        </w:rPr>
      </w:pPr>
      <w:hyperlink w:anchor="_Toc500412993" w:history="1">
        <w:r w:rsidRPr="001267E9">
          <w:rPr>
            <w:rStyle w:val="Hyperlink"/>
          </w:rPr>
          <w:t>BIJLAGE E</w:t>
        </w:r>
        <w:r>
          <w:rPr>
            <w:rFonts w:asciiTheme="minorHAnsi" w:eastAsiaTheme="minorEastAsia" w:hAnsiTheme="minorHAnsi" w:cstheme="minorBidi"/>
            <w:b w:val="0"/>
            <w:caps w:val="0"/>
            <w:sz w:val="22"/>
            <w:szCs w:val="22"/>
          </w:rPr>
          <w:tab/>
        </w:r>
        <w:r w:rsidRPr="001267E9">
          <w:rPr>
            <w:rStyle w:val="Hyperlink"/>
          </w:rPr>
          <w:t>Oogst- en seizoenswerkzaamheden</w:t>
        </w:r>
        <w:r>
          <w:rPr>
            <w:webHidden/>
          </w:rPr>
          <w:tab/>
        </w:r>
        <w:r>
          <w:rPr>
            <w:webHidden/>
          </w:rPr>
          <w:fldChar w:fldCharType="begin"/>
        </w:r>
        <w:r>
          <w:rPr>
            <w:webHidden/>
          </w:rPr>
          <w:instrText xml:space="preserve"> PAGEREF _Toc500412993 \h </w:instrText>
        </w:r>
        <w:r>
          <w:rPr>
            <w:webHidden/>
          </w:rPr>
        </w:r>
        <w:r>
          <w:rPr>
            <w:webHidden/>
          </w:rPr>
          <w:fldChar w:fldCharType="separate"/>
        </w:r>
        <w:r>
          <w:rPr>
            <w:webHidden/>
          </w:rPr>
          <w:t>57</w:t>
        </w:r>
        <w:r>
          <w:rPr>
            <w:webHidden/>
          </w:rPr>
          <w:fldChar w:fldCharType="end"/>
        </w:r>
      </w:hyperlink>
    </w:p>
    <w:p w14:paraId="5BA5E127" w14:textId="4835A995" w:rsidR="00686414" w:rsidRDefault="00686414">
      <w:pPr>
        <w:pStyle w:val="Inhopg1"/>
        <w:tabs>
          <w:tab w:val="left" w:pos="1540"/>
        </w:tabs>
        <w:rPr>
          <w:rFonts w:asciiTheme="minorHAnsi" w:eastAsiaTheme="minorEastAsia" w:hAnsiTheme="minorHAnsi" w:cstheme="minorBidi"/>
          <w:b w:val="0"/>
          <w:caps w:val="0"/>
          <w:sz w:val="22"/>
          <w:szCs w:val="22"/>
        </w:rPr>
      </w:pPr>
      <w:hyperlink w:anchor="_Toc500412994" w:history="1">
        <w:r w:rsidRPr="001267E9">
          <w:rPr>
            <w:rStyle w:val="Hyperlink"/>
          </w:rPr>
          <w:t>BIJLAGE F</w:t>
        </w:r>
        <w:r>
          <w:rPr>
            <w:rFonts w:asciiTheme="minorHAnsi" w:eastAsiaTheme="minorEastAsia" w:hAnsiTheme="minorHAnsi" w:cstheme="minorBidi"/>
            <w:b w:val="0"/>
            <w:caps w:val="0"/>
            <w:sz w:val="22"/>
            <w:szCs w:val="22"/>
          </w:rPr>
          <w:tab/>
        </w:r>
        <w:r w:rsidRPr="001267E9">
          <w:rPr>
            <w:rStyle w:val="Hyperlink"/>
          </w:rPr>
          <w:t xml:space="preserve"> Vakbondscontributie</w:t>
        </w:r>
        <w:r>
          <w:rPr>
            <w:webHidden/>
          </w:rPr>
          <w:tab/>
        </w:r>
        <w:r>
          <w:rPr>
            <w:webHidden/>
          </w:rPr>
          <w:fldChar w:fldCharType="begin"/>
        </w:r>
        <w:r>
          <w:rPr>
            <w:webHidden/>
          </w:rPr>
          <w:instrText xml:space="preserve"> PAGEREF _Toc500412994 \h </w:instrText>
        </w:r>
        <w:r>
          <w:rPr>
            <w:webHidden/>
          </w:rPr>
        </w:r>
        <w:r>
          <w:rPr>
            <w:webHidden/>
          </w:rPr>
          <w:fldChar w:fldCharType="separate"/>
        </w:r>
        <w:r>
          <w:rPr>
            <w:webHidden/>
          </w:rPr>
          <w:t>58</w:t>
        </w:r>
        <w:r>
          <w:rPr>
            <w:webHidden/>
          </w:rPr>
          <w:fldChar w:fldCharType="end"/>
        </w:r>
      </w:hyperlink>
    </w:p>
    <w:p w14:paraId="05BB7C59" w14:textId="7CA29906" w:rsidR="00686414" w:rsidRDefault="00686414">
      <w:pPr>
        <w:pStyle w:val="Inhopg1"/>
        <w:tabs>
          <w:tab w:val="left" w:pos="1540"/>
        </w:tabs>
        <w:rPr>
          <w:rFonts w:asciiTheme="minorHAnsi" w:eastAsiaTheme="minorEastAsia" w:hAnsiTheme="minorHAnsi" w:cstheme="minorBidi"/>
          <w:b w:val="0"/>
          <w:caps w:val="0"/>
          <w:sz w:val="22"/>
          <w:szCs w:val="22"/>
        </w:rPr>
      </w:pPr>
      <w:hyperlink w:anchor="_Toc500412995" w:history="1">
        <w:r w:rsidRPr="001267E9">
          <w:rPr>
            <w:rStyle w:val="Hyperlink"/>
          </w:rPr>
          <w:t>BIJLAGE G</w:t>
        </w:r>
        <w:r>
          <w:rPr>
            <w:rFonts w:asciiTheme="minorHAnsi" w:eastAsiaTheme="minorEastAsia" w:hAnsiTheme="minorHAnsi" w:cstheme="minorBidi"/>
            <w:b w:val="0"/>
            <w:caps w:val="0"/>
            <w:sz w:val="22"/>
            <w:szCs w:val="22"/>
          </w:rPr>
          <w:tab/>
        </w:r>
        <w:r w:rsidRPr="001267E9">
          <w:rPr>
            <w:rStyle w:val="Hyperlink"/>
          </w:rPr>
          <w:t>Toelichting berekening loonsverhogingen</w:t>
        </w:r>
        <w:r>
          <w:rPr>
            <w:webHidden/>
          </w:rPr>
          <w:tab/>
        </w:r>
        <w:r>
          <w:rPr>
            <w:webHidden/>
          </w:rPr>
          <w:fldChar w:fldCharType="begin"/>
        </w:r>
        <w:r>
          <w:rPr>
            <w:webHidden/>
          </w:rPr>
          <w:instrText xml:space="preserve"> PAGEREF _Toc500412995 \h </w:instrText>
        </w:r>
        <w:r>
          <w:rPr>
            <w:webHidden/>
          </w:rPr>
        </w:r>
        <w:r>
          <w:rPr>
            <w:webHidden/>
          </w:rPr>
          <w:fldChar w:fldCharType="separate"/>
        </w:r>
        <w:r>
          <w:rPr>
            <w:webHidden/>
          </w:rPr>
          <w:t>60</w:t>
        </w:r>
        <w:r>
          <w:rPr>
            <w:webHidden/>
          </w:rPr>
          <w:fldChar w:fldCharType="end"/>
        </w:r>
      </w:hyperlink>
    </w:p>
    <w:p w14:paraId="049E1A62" w14:textId="01C10BBB" w:rsidR="00686414" w:rsidRDefault="00686414">
      <w:pPr>
        <w:pStyle w:val="Inhopg1"/>
        <w:tabs>
          <w:tab w:val="left" w:pos="1540"/>
        </w:tabs>
        <w:rPr>
          <w:rFonts w:asciiTheme="minorHAnsi" w:eastAsiaTheme="minorEastAsia" w:hAnsiTheme="minorHAnsi" w:cstheme="minorBidi"/>
          <w:b w:val="0"/>
          <w:caps w:val="0"/>
          <w:sz w:val="22"/>
          <w:szCs w:val="22"/>
        </w:rPr>
      </w:pPr>
      <w:hyperlink w:anchor="_Toc500412996" w:history="1">
        <w:r w:rsidRPr="001267E9">
          <w:rPr>
            <w:rStyle w:val="Hyperlink"/>
          </w:rPr>
          <w:t>BIJLAGE H</w:t>
        </w:r>
        <w:r>
          <w:rPr>
            <w:rFonts w:asciiTheme="minorHAnsi" w:eastAsiaTheme="minorEastAsia" w:hAnsiTheme="minorHAnsi" w:cstheme="minorBidi"/>
            <w:b w:val="0"/>
            <w:caps w:val="0"/>
            <w:sz w:val="22"/>
            <w:szCs w:val="22"/>
          </w:rPr>
          <w:tab/>
        </w:r>
        <w:r w:rsidRPr="001267E9">
          <w:rPr>
            <w:rStyle w:val="Hyperlink"/>
          </w:rPr>
          <w:t>LOONTABELLEN (per 1 juli 2017)</w:t>
        </w:r>
        <w:r>
          <w:rPr>
            <w:webHidden/>
          </w:rPr>
          <w:tab/>
        </w:r>
        <w:r>
          <w:rPr>
            <w:webHidden/>
          </w:rPr>
          <w:fldChar w:fldCharType="begin"/>
        </w:r>
        <w:r>
          <w:rPr>
            <w:webHidden/>
          </w:rPr>
          <w:instrText xml:space="preserve"> PAGEREF _Toc500412996 \h </w:instrText>
        </w:r>
        <w:r>
          <w:rPr>
            <w:webHidden/>
          </w:rPr>
        </w:r>
        <w:r>
          <w:rPr>
            <w:webHidden/>
          </w:rPr>
          <w:fldChar w:fldCharType="separate"/>
        </w:r>
        <w:r>
          <w:rPr>
            <w:webHidden/>
          </w:rPr>
          <w:t>62</w:t>
        </w:r>
        <w:r>
          <w:rPr>
            <w:webHidden/>
          </w:rPr>
          <w:fldChar w:fldCharType="end"/>
        </w:r>
      </w:hyperlink>
    </w:p>
    <w:p w14:paraId="4066CFFC" w14:textId="08478908" w:rsidR="00686414" w:rsidRDefault="00686414">
      <w:pPr>
        <w:pStyle w:val="Inhopg1"/>
        <w:rPr>
          <w:rFonts w:asciiTheme="minorHAnsi" w:eastAsiaTheme="minorEastAsia" w:hAnsiTheme="minorHAnsi" w:cstheme="minorBidi"/>
          <w:b w:val="0"/>
          <w:caps w:val="0"/>
          <w:sz w:val="22"/>
          <w:szCs w:val="22"/>
        </w:rPr>
      </w:pPr>
      <w:hyperlink w:anchor="_Toc500412997" w:history="1">
        <w:r w:rsidRPr="001267E9">
          <w:rPr>
            <w:rStyle w:val="Hyperlink"/>
          </w:rPr>
          <w:t>LOONTABELLEN (per 1 januari 2018)</w:t>
        </w:r>
        <w:r>
          <w:rPr>
            <w:webHidden/>
          </w:rPr>
          <w:tab/>
        </w:r>
        <w:r>
          <w:rPr>
            <w:webHidden/>
          </w:rPr>
          <w:fldChar w:fldCharType="begin"/>
        </w:r>
        <w:r>
          <w:rPr>
            <w:webHidden/>
          </w:rPr>
          <w:instrText xml:space="preserve"> PAGEREF _Toc500412997 \h </w:instrText>
        </w:r>
        <w:r>
          <w:rPr>
            <w:webHidden/>
          </w:rPr>
        </w:r>
        <w:r>
          <w:rPr>
            <w:webHidden/>
          </w:rPr>
          <w:fldChar w:fldCharType="separate"/>
        </w:r>
        <w:r>
          <w:rPr>
            <w:webHidden/>
          </w:rPr>
          <w:t>70</w:t>
        </w:r>
        <w:r>
          <w:rPr>
            <w:webHidden/>
          </w:rPr>
          <w:fldChar w:fldCharType="end"/>
        </w:r>
      </w:hyperlink>
    </w:p>
    <w:p w14:paraId="4345BABB" w14:textId="758C161F" w:rsidR="00686414" w:rsidRDefault="00686414">
      <w:pPr>
        <w:pStyle w:val="Inhopg1"/>
        <w:rPr>
          <w:rFonts w:asciiTheme="minorHAnsi" w:eastAsiaTheme="minorEastAsia" w:hAnsiTheme="minorHAnsi" w:cstheme="minorBidi"/>
          <w:b w:val="0"/>
          <w:caps w:val="0"/>
          <w:sz w:val="22"/>
          <w:szCs w:val="22"/>
        </w:rPr>
      </w:pPr>
      <w:hyperlink w:anchor="_Toc500412998" w:history="1">
        <w:r w:rsidRPr="001267E9">
          <w:rPr>
            <w:rStyle w:val="Hyperlink"/>
          </w:rPr>
          <w:t>LOONTABELLEN (per 1 januari 2019)</w:t>
        </w:r>
        <w:r>
          <w:rPr>
            <w:webHidden/>
          </w:rPr>
          <w:tab/>
        </w:r>
        <w:r>
          <w:rPr>
            <w:webHidden/>
          </w:rPr>
          <w:fldChar w:fldCharType="begin"/>
        </w:r>
        <w:r>
          <w:rPr>
            <w:webHidden/>
          </w:rPr>
          <w:instrText xml:space="preserve"> PAGEREF _Toc500412998 \h </w:instrText>
        </w:r>
        <w:r>
          <w:rPr>
            <w:webHidden/>
          </w:rPr>
        </w:r>
        <w:r>
          <w:rPr>
            <w:webHidden/>
          </w:rPr>
          <w:fldChar w:fldCharType="separate"/>
        </w:r>
        <w:r>
          <w:rPr>
            <w:webHidden/>
          </w:rPr>
          <w:t>77</w:t>
        </w:r>
        <w:r>
          <w:rPr>
            <w:webHidden/>
          </w:rPr>
          <w:fldChar w:fldCharType="end"/>
        </w:r>
      </w:hyperlink>
    </w:p>
    <w:p w14:paraId="65197D03" w14:textId="07EE9983" w:rsidR="00686414" w:rsidRDefault="00686414">
      <w:pPr>
        <w:pStyle w:val="Inhopg1"/>
        <w:tabs>
          <w:tab w:val="left" w:pos="1540"/>
        </w:tabs>
        <w:rPr>
          <w:rFonts w:asciiTheme="minorHAnsi" w:eastAsiaTheme="minorEastAsia" w:hAnsiTheme="minorHAnsi" w:cstheme="minorBidi"/>
          <w:b w:val="0"/>
          <w:caps w:val="0"/>
          <w:sz w:val="22"/>
          <w:szCs w:val="22"/>
        </w:rPr>
      </w:pPr>
      <w:hyperlink w:anchor="_Toc500412999" w:history="1">
        <w:r w:rsidRPr="001267E9">
          <w:rPr>
            <w:rStyle w:val="Hyperlink"/>
          </w:rPr>
          <w:t>BIJLAGE I</w:t>
        </w:r>
        <w:r>
          <w:rPr>
            <w:rFonts w:asciiTheme="minorHAnsi" w:eastAsiaTheme="minorEastAsia" w:hAnsiTheme="minorHAnsi" w:cstheme="minorBidi"/>
            <w:b w:val="0"/>
            <w:caps w:val="0"/>
            <w:sz w:val="22"/>
            <w:szCs w:val="22"/>
          </w:rPr>
          <w:tab/>
        </w:r>
        <w:r w:rsidRPr="001267E9">
          <w:rPr>
            <w:rStyle w:val="Hyperlink"/>
          </w:rPr>
          <w:t>Adressen en telefoonnummers van Colland, Actor Bureau voor Sectoradvies en SZW</w:t>
        </w:r>
        <w:r>
          <w:rPr>
            <w:webHidden/>
          </w:rPr>
          <w:tab/>
        </w:r>
        <w:r>
          <w:rPr>
            <w:webHidden/>
          </w:rPr>
          <w:fldChar w:fldCharType="begin"/>
        </w:r>
        <w:r>
          <w:rPr>
            <w:webHidden/>
          </w:rPr>
          <w:instrText xml:space="preserve"> PAGEREF _Toc500412999 \h </w:instrText>
        </w:r>
        <w:r>
          <w:rPr>
            <w:webHidden/>
          </w:rPr>
        </w:r>
        <w:r>
          <w:rPr>
            <w:webHidden/>
          </w:rPr>
          <w:fldChar w:fldCharType="separate"/>
        </w:r>
        <w:r>
          <w:rPr>
            <w:webHidden/>
          </w:rPr>
          <w:t>83</w:t>
        </w:r>
        <w:r>
          <w:rPr>
            <w:webHidden/>
          </w:rPr>
          <w:fldChar w:fldCharType="end"/>
        </w:r>
      </w:hyperlink>
    </w:p>
    <w:p w14:paraId="1DDDB734" w14:textId="1360D365" w:rsidR="00686414" w:rsidRDefault="00686414">
      <w:pPr>
        <w:pStyle w:val="Inhopg1"/>
        <w:tabs>
          <w:tab w:val="left" w:pos="1540"/>
        </w:tabs>
        <w:rPr>
          <w:rFonts w:asciiTheme="minorHAnsi" w:eastAsiaTheme="minorEastAsia" w:hAnsiTheme="minorHAnsi" w:cstheme="minorBidi"/>
          <w:b w:val="0"/>
          <w:caps w:val="0"/>
          <w:sz w:val="22"/>
          <w:szCs w:val="22"/>
        </w:rPr>
      </w:pPr>
      <w:hyperlink w:anchor="_Toc500413000" w:history="1">
        <w:r w:rsidRPr="001267E9">
          <w:rPr>
            <w:rStyle w:val="Hyperlink"/>
          </w:rPr>
          <w:t>BIJLAGE J</w:t>
        </w:r>
        <w:r>
          <w:rPr>
            <w:rFonts w:asciiTheme="minorHAnsi" w:eastAsiaTheme="minorEastAsia" w:hAnsiTheme="minorHAnsi" w:cstheme="minorBidi"/>
            <w:b w:val="0"/>
            <w:caps w:val="0"/>
            <w:sz w:val="22"/>
            <w:szCs w:val="22"/>
          </w:rPr>
          <w:tab/>
        </w:r>
        <w:r w:rsidRPr="001267E9">
          <w:rPr>
            <w:rStyle w:val="Hyperlink"/>
          </w:rPr>
          <w:t xml:space="preserve"> Adressen en telefoonnummers van de</w:t>
        </w:r>
        <w:r>
          <w:rPr>
            <w:webHidden/>
          </w:rPr>
          <w:tab/>
        </w:r>
        <w:r>
          <w:rPr>
            <w:webHidden/>
          </w:rPr>
          <w:fldChar w:fldCharType="begin"/>
        </w:r>
        <w:r>
          <w:rPr>
            <w:webHidden/>
          </w:rPr>
          <w:instrText xml:space="preserve"> PAGEREF _Toc500413000 \h </w:instrText>
        </w:r>
        <w:r>
          <w:rPr>
            <w:webHidden/>
          </w:rPr>
        </w:r>
        <w:r>
          <w:rPr>
            <w:webHidden/>
          </w:rPr>
          <w:fldChar w:fldCharType="separate"/>
        </w:r>
        <w:r>
          <w:rPr>
            <w:webHidden/>
          </w:rPr>
          <w:t>84</w:t>
        </w:r>
        <w:r>
          <w:rPr>
            <w:webHidden/>
          </w:rPr>
          <w:fldChar w:fldCharType="end"/>
        </w:r>
      </w:hyperlink>
    </w:p>
    <w:p w14:paraId="5DCA1AEF" w14:textId="64381665" w:rsidR="00686414" w:rsidRDefault="00686414">
      <w:pPr>
        <w:pStyle w:val="Inhopg1"/>
        <w:rPr>
          <w:rFonts w:asciiTheme="minorHAnsi" w:eastAsiaTheme="minorEastAsia" w:hAnsiTheme="minorHAnsi" w:cstheme="minorBidi"/>
          <w:b w:val="0"/>
          <w:caps w:val="0"/>
          <w:sz w:val="22"/>
          <w:szCs w:val="22"/>
        </w:rPr>
      </w:pPr>
      <w:hyperlink w:anchor="_Toc500413001" w:history="1">
        <w:r w:rsidRPr="001267E9">
          <w:rPr>
            <w:rStyle w:val="Hyperlink"/>
          </w:rPr>
          <w:t>bedrijfsverzorgingsdiensten en vakORGANISATIE</w:t>
        </w:r>
        <w:r>
          <w:rPr>
            <w:webHidden/>
          </w:rPr>
          <w:tab/>
        </w:r>
        <w:r>
          <w:rPr>
            <w:webHidden/>
          </w:rPr>
          <w:fldChar w:fldCharType="begin"/>
        </w:r>
        <w:r>
          <w:rPr>
            <w:webHidden/>
          </w:rPr>
          <w:instrText xml:space="preserve"> PAGEREF _Toc500413001 \h </w:instrText>
        </w:r>
        <w:r>
          <w:rPr>
            <w:webHidden/>
          </w:rPr>
        </w:r>
        <w:r>
          <w:rPr>
            <w:webHidden/>
          </w:rPr>
          <w:fldChar w:fldCharType="separate"/>
        </w:r>
        <w:r>
          <w:rPr>
            <w:webHidden/>
          </w:rPr>
          <w:t>84</w:t>
        </w:r>
        <w:r>
          <w:rPr>
            <w:webHidden/>
          </w:rPr>
          <w:fldChar w:fldCharType="end"/>
        </w:r>
      </w:hyperlink>
    </w:p>
    <w:bookmarkStart w:id="0" w:name="_GoBack"/>
    <w:bookmarkEnd w:id="0"/>
    <w:p w14:paraId="4E132F67" w14:textId="6E43EB75" w:rsidR="000247D9" w:rsidRPr="001B5298" w:rsidRDefault="009B290F" w:rsidP="009B290F">
      <w:pPr>
        <w:pStyle w:val="Inhopg1"/>
      </w:pPr>
      <w:r>
        <w:fldChar w:fldCharType="end"/>
      </w:r>
      <w:r w:rsidR="000247D9" w:rsidRPr="001B5298">
        <w:br w:type="page"/>
      </w:r>
      <w:bookmarkStart w:id="1" w:name="_Toc480686871"/>
      <w:bookmarkStart w:id="2" w:name="_Toc480692112"/>
    </w:p>
    <w:p w14:paraId="2D9A514C" w14:textId="04C0D05E" w:rsidR="000247D9" w:rsidRPr="001B5298" w:rsidRDefault="000247D9">
      <w:pPr>
        <w:pStyle w:val="Kop1"/>
        <w:rPr>
          <w:b w:val="0"/>
        </w:rPr>
      </w:pPr>
      <w:bookmarkStart w:id="3" w:name="_Toc480692113"/>
      <w:bookmarkStart w:id="4" w:name="_Toc480769013"/>
      <w:bookmarkStart w:id="5" w:name="_Toc480796906"/>
      <w:bookmarkStart w:id="6" w:name="_Toc420529156"/>
      <w:bookmarkStart w:id="7" w:name="_Toc443743179"/>
      <w:bookmarkStart w:id="8" w:name="_Toc500412927"/>
      <w:bookmarkEnd w:id="1"/>
      <w:bookmarkEnd w:id="2"/>
      <w:r w:rsidRPr="001B5298">
        <w:rPr>
          <w:b w:val="0"/>
        </w:rPr>
        <w:lastRenderedPageBreak/>
        <w:t>HOOFDSTU</w:t>
      </w:r>
      <w:smartTag w:uri="urn:schemas-microsoft-com:office:smarttags" w:element="PersonName">
        <w:r w:rsidRPr="001B5298">
          <w:rPr>
            <w:b w:val="0"/>
          </w:rPr>
          <w:t>K</w:t>
        </w:r>
      </w:smartTag>
      <w:r w:rsidRPr="001B5298">
        <w:rPr>
          <w:b w:val="0"/>
        </w:rPr>
        <w:t xml:space="preserve"> I</w:t>
      </w:r>
      <w:bookmarkEnd w:id="3"/>
      <w:bookmarkEnd w:id="4"/>
      <w:bookmarkEnd w:id="5"/>
      <w:bookmarkEnd w:id="6"/>
      <w:bookmarkEnd w:id="7"/>
      <w:bookmarkEnd w:id="8"/>
    </w:p>
    <w:p w14:paraId="142DA9ED" w14:textId="77777777" w:rsidR="000247D9" w:rsidRPr="001B5298" w:rsidRDefault="000247D9">
      <w:pPr>
        <w:tabs>
          <w:tab w:val="left" w:pos="-1440"/>
          <w:tab w:val="left" w:pos="-720"/>
          <w:tab w:val="left" w:pos="0"/>
          <w:tab w:val="left" w:pos="430"/>
          <w:tab w:val="left" w:pos="828"/>
          <w:tab w:val="left" w:pos="1111"/>
          <w:tab w:val="left" w:pos="1440"/>
          <w:tab w:val="left" w:pos="2160"/>
          <w:tab w:val="left" w:pos="2880"/>
          <w:tab w:val="left" w:pos="3600"/>
          <w:tab w:val="left" w:pos="4320"/>
          <w:tab w:val="left" w:pos="5040"/>
          <w:tab w:val="left" w:pos="5760"/>
          <w:tab w:val="left" w:pos="7920"/>
        </w:tabs>
        <w:jc w:val="both"/>
      </w:pPr>
    </w:p>
    <w:p w14:paraId="36DCB05B" w14:textId="77777777" w:rsidR="000247D9" w:rsidRPr="00670F7B" w:rsidRDefault="000247D9" w:rsidP="00670F7B">
      <w:pPr>
        <w:rPr>
          <w:b/>
        </w:rPr>
      </w:pPr>
      <w:bookmarkStart w:id="9" w:name="_Toc480692114"/>
      <w:bookmarkStart w:id="10" w:name="_Toc480769014"/>
      <w:bookmarkStart w:id="11" w:name="_Toc480796907"/>
      <w:bookmarkStart w:id="12" w:name="_Toc420529157"/>
      <w:bookmarkStart w:id="13" w:name="_Toc443743180"/>
      <w:r w:rsidRPr="00670F7B">
        <w:rPr>
          <w:b/>
        </w:rPr>
        <w:t>ALGEMENE BEPALINGEN</w:t>
      </w:r>
      <w:bookmarkEnd w:id="9"/>
      <w:bookmarkEnd w:id="10"/>
      <w:bookmarkEnd w:id="11"/>
      <w:bookmarkEnd w:id="12"/>
      <w:bookmarkEnd w:id="13"/>
    </w:p>
    <w:p w14:paraId="4B6662EF" w14:textId="61382A36" w:rsidR="000247D9" w:rsidRPr="001B5298" w:rsidRDefault="00AD0447">
      <w:pPr>
        <w:pStyle w:val="Kop3"/>
        <w:tabs>
          <w:tab w:val="left" w:pos="0"/>
        </w:tabs>
      </w:pPr>
      <w:r w:rsidRPr="001B5298">
        <w:rPr>
          <w:b/>
        </w:rPr>
        <w:br/>
      </w:r>
      <w:bookmarkStart w:id="14" w:name="_Toc500412928"/>
      <w:r w:rsidR="000247D9" w:rsidRPr="001B5298">
        <w:rPr>
          <w:b/>
        </w:rPr>
        <w:t>Artikel 1</w:t>
      </w:r>
      <w:r w:rsidR="002C0F97" w:rsidRPr="001B5298">
        <w:tab/>
        <w:t>Werkingssfeer</w:t>
      </w:r>
      <w:bookmarkEnd w:id="14"/>
    </w:p>
    <w:p w14:paraId="31EE366E" w14:textId="77777777" w:rsidR="00DC1767" w:rsidRPr="001B5298" w:rsidRDefault="00DC1767" w:rsidP="002017EB"/>
    <w:p w14:paraId="1AAAD801" w14:textId="26EA0DEC" w:rsidR="0049790D" w:rsidRPr="001B5298" w:rsidRDefault="0049790D" w:rsidP="002A45A6">
      <w:pPr>
        <w:numPr>
          <w:ilvl w:val="0"/>
          <w:numId w:val="9"/>
        </w:numPr>
        <w:tabs>
          <w:tab w:val="left" w:pos="-1440"/>
          <w:tab w:val="left" w:pos="-720"/>
          <w:tab w:val="left" w:pos="0"/>
          <w:tab w:val="left" w:pos="430"/>
          <w:tab w:val="left" w:pos="709"/>
          <w:tab w:val="left" w:pos="1440"/>
          <w:tab w:val="left" w:pos="2160"/>
          <w:tab w:val="left" w:pos="2880"/>
          <w:tab w:val="left" w:pos="3600"/>
          <w:tab w:val="left" w:pos="4320"/>
          <w:tab w:val="left" w:pos="5040"/>
          <w:tab w:val="left" w:pos="5760"/>
          <w:tab w:val="left" w:pos="7920"/>
        </w:tabs>
        <w:jc w:val="both"/>
        <w:rPr>
          <w:szCs w:val="24"/>
        </w:rPr>
      </w:pPr>
      <w:r w:rsidRPr="001B5298">
        <w:rPr>
          <w:szCs w:val="24"/>
        </w:rPr>
        <w:t xml:space="preserve">Deze cao is van toepassing op iedere werkgever die een onderneming uitoefent, waarvan  bedrijfsactiviteiten voor ten minste 50% van de met de werknemers in de onderneming overeengekomen arbeidsuren, betrekking hebben op het in agrarische sectoren:  </w:t>
      </w:r>
    </w:p>
    <w:p w14:paraId="272D6120" w14:textId="7C24D4FF" w:rsidR="0049790D" w:rsidRPr="001B5298" w:rsidRDefault="0049790D" w:rsidP="0049790D">
      <w:pPr>
        <w:tabs>
          <w:tab w:val="left" w:pos="-1440"/>
          <w:tab w:val="left" w:pos="-720"/>
          <w:tab w:val="left" w:pos="0"/>
          <w:tab w:val="left" w:pos="430"/>
          <w:tab w:val="left" w:pos="709"/>
          <w:tab w:val="left" w:pos="1440"/>
          <w:tab w:val="left" w:pos="2160"/>
          <w:tab w:val="left" w:pos="2880"/>
          <w:tab w:val="left" w:pos="3600"/>
          <w:tab w:val="left" w:pos="4320"/>
          <w:tab w:val="left" w:pos="5040"/>
          <w:tab w:val="left" w:pos="5760"/>
          <w:tab w:val="left" w:pos="7920"/>
        </w:tabs>
        <w:ind w:left="1440"/>
        <w:jc w:val="both"/>
      </w:pPr>
    </w:p>
    <w:p w14:paraId="12F3DC66" w14:textId="0E543B99" w:rsidR="0049790D" w:rsidRPr="001B5298" w:rsidRDefault="0049790D" w:rsidP="002A45A6">
      <w:pPr>
        <w:numPr>
          <w:ilvl w:val="1"/>
          <w:numId w:val="9"/>
        </w:numPr>
        <w:tabs>
          <w:tab w:val="left" w:pos="-1440"/>
          <w:tab w:val="left" w:pos="-720"/>
          <w:tab w:val="left" w:pos="0"/>
          <w:tab w:val="left" w:pos="430"/>
          <w:tab w:val="left" w:pos="709"/>
          <w:tab w:val="left" w:pos="1440"/>
          <w:tab w:val="left" w:pos="2160"/>
          <w:tab w:val="left" w:pos="2880"/>
          <w:tab w:val="left" w:pos="3600"/>
          <w:tab w:val="left" w:pos="4320"/>
          <w:tab w:val="left" w:pos="5040"/>
          <w:tab w:val="left" w:pos="5760"/>
          <w:tab w:val="left" w:pos="7920"/>
        </w:tabs>
        <w:jc w:val="both"/>
        <w:rPr>
          <w:szCs w:val="24"/>
        </w:rPr>
      </w:pPr>
      <w:r w:rsidRPr="001B5298">
        <w:rPr>
          <w:szCs w:val="24"/>
        </w:rPr>
        <w:t>tewerkstellen van werknemers door de werkgever bij een derde, niet onder toezicht en leiding van de derde; en/of</w:t>
      </w:r>
    </w:p>
    <w:p w14:paraId="305AEB61" w14:textId="507F17DA" w:rsidR="0049790D" w:rsidRPr="001B5298" w:rsidRDefault="0049790D" w:rsidP="0049790D">
      <w:pPr>
        <w:tabs>
          <w:tab w:val="left" w:pos="-1440"/>
          <w:tab w:val="left" w:pos="-720"/>
          <w:tab w:val="left" w:pos="0"/>
          <w:tab w:val="left" w:pos="430"/>
          <w:tab w:val="left" w:pos="709"/>
          <w:tab w:val="left" w:pos="1440"/>
          <w:tab w:val="left" w:pos="2160"/>
          <w:tab w:val="left" w:pos="2880"/>
          <w:tab w:val="left" w:pos="3600"/>
          <w:tab w:val="left" w:pos="4320"/>
          <w:tab w:val="left" w:pos="5040"/>
          <w:tab w:val="left" w:pos="5760"/>
          <w:tab w:val="left" w:pos="7920"/>
        </w:tabs>
        <w:ind w:left="1440"/>
        <w:jc w:val="both"/>
      </w:pPr>
    </w:p>
    <w:p w14:paraId="2B04B62A" w14:textId="6B3F4047" w:rsidR="0049790D" w:rsidRPr="001B5298" w:rsidRDefault="0049790D" w:rsidP="002A45A6">
      <w:pPr>
        <w:numPr>
          <w:ilvl w:val="1"/>
          <w:numId w:val="9"/>
        </w:numPr>
        <w:tabs>
          <w:tab w:val="left" w:pos="-1440"/>
          <w:tab w:val="left" w:pos="-720"/>
          <w:tab w:val="left" w:pos="0"/>
          <w:tab w:val="left" w:pos="430"/>
          <w:tab w:val="left" w:pos="709"/>
          <w:tab w:val="left" w:pos="1440"/>
          <w:tab w:val="left" w:pos="2160"/>
          <w:tab w:val="left" w:pos="2880"/>
          <w:tab w:val="left" w:pos="3600"/>
          <w:tab w:val="left" w:pos="4320"/>
          <w:tab w:val="left" w:pos="5040"/>
          <w:tab w:val="left" w:pos="5760"/>
          <w:tab w:val="left" w:pos="7920"/>
        </w:tabs>
        <w:jc w:val="both"/>
        <w:rPr>
          <w:szCs w:val="24"/>
        </w:rPr>
      </w:pPr>
      <w:r w:rsidRPr="001B5298">
        <w:rPr>
          <w:szCs w:val="24"/>
        </w:rPr>
        <w:t>detacheren.</w:t>
      </w:r>
    </w:p>
    <w:p w14:paraId="6ECD3F7F" w14:textId="7491D8FA" w:rsidR="0049790D" w:rsidRPr="001B5298" w:rsidRDefault="0049790D" w:rsidP="0049790D">
      <w:pPr>
        <w:tabs>
          <w:tab w:val="left" w:pos="-1440"/>
          <w:tab w:val="left" w:pos="-720"/>
          <w:tab w:val="left" w:pos="0"/>
          <w:tab w:val="left" w:pos="430"/>
          <w:tab w:val="left" w:pos="709"/>
          <w:tab w:val="left" w:pos="1440"/>
          <w:tab w:val="left" w:pos="2160"/>
          <w:tab w:val="left" w:pos="2880"/>
          <w:tab w:val="left" w:pos="3600"/>
          <w:tab w:val="left" w:pos="4320"/>
          <w:tab w:val="left" w:pos="5040"/>
          <w:tab w:val="left" w:pos="5760"/>
          <w:tab w:val="left" w:pos="7920"/>
        </w:tabs>
        <w:jc w:val="both"/>
      </w:pPr>
    </w:p>
    <w:p w14:paraId="5309EDF6" w14:textId="30B44776" w:rsidR="00590B78" w:rsidRPr="001B5298" w:rsidRDefault="00590B78" w:rsidP="002A45A6">
      <w:pPr>
        <w:pStyle w:val="Lijstalinea"/>
        <w:numPr>
          <w:ilvl w:val="0"/>
          <w:numId w:val="9"/>
        </w:numPr>
        <w:tabs>
          <w:tab w:val="left" w:pos="-1440"/>
          <w:tab w:val="left" w:pos="-720"/>
          <w:tab w:val="left" w:pos="0"/>
          <w:tab w:val="left" w:pos="430"/>
          <w:tab w:val="left" w:pos="709"/>
          <w:tab w:val="left" w:pos="1111"/>
          <w:tab w:val="left" w:pos="1440"/>
          <w:tab w:val="left" w:pos="2160"/>
          <w:tab w:val="left" w:pos="2880"/>
          <w:tab w:val="left" w:pos="3600"/>
          <w:tab w:val="left" w:pos="4320"/>
          <w:tab w:val="left" w:pos="5040"/>
          <w:tab w:val="left" w:pos="5760"/>
          <w:tab w:val="left" w:pos="7920"/>
        </w:tabs>
        <w:contextualSpacing/>
      </w:pPr>
      <w:r w:rsidRPr="001B5298">
        <w:t xml:space="preserve">Deze cao is van toepassing op iedere werkgever die een onderneming uitoefent, waarvan de bedrijfsactiviteiten voor ten minste 50% van de met de werknemers in de onderneming overeengekomen arbeidsuren bestaat uit het </w:t>
      </w:r>
      <w:r w:rsidR="001E0E02" w:rsidRPr="001B5298">
        <w:t xml:space="preserve">ter beschikking stellen </w:t>
      </w:r>
      <w:r w:rsidRPr="001B5298">
        <w:t xml:space="preserve">van haar werknemers aan, of </w:t>
      </w:r>
      <w:r w:rsidR="006B0C8E" w:rsidRPr="001B5298">
        <w:t xml:space="preserve">doen laten verrichten </w:t>
      </w:r>
      <w:r w:rsidRPr="001B5298">
        <w:t xml:space="preserve">van </w:t>
      </w:r>
      <w:r w:rsidR="006B0C8E" w:rsidRPr="001B5298">
        <w:t xml:space="preserve">werkzaamheden van </w:t>
      </w:r>
      <w:r w:rsidRPr="001B5298">
        <w:t>organisatorische, administratieve en</w:t>
      </w:r>
      <w:r w:rsidR="006B0C8E" w:rsidRPr="001B5298">
        <w:t>/of</w:t>
      </w:r>
      <w:r w:rsidRPr="001B5298">
        <w:t xml:space="preserve"> andere </w:t>
      </w:r>
      <w:r w:rsidR="006B0C8E" w:rsidRPr="001B5298">
        <w:t>aard</w:t>
      </w:r>
      <w:r w:rsidRPr="001B5298">
        <w:t>, ter ondersteuning van de activiteiten voor een of meer ondernemingen als bedoeld in artikel 1</w:t>
      </w:r>
      <w:r w:rsidR="009E67A4" w:rsidRPr="001B5298">
        <w:t xml:space="preserve"> lid 1 </w:t>
      </w:r>
      <w:r w:rsidRPr="001B5298">
        <w:t>en met een of meer van die ondernemingen is verbonden in de zin van artikel 2:24a of 2:24b BW</w:t>
      </w:r>
      <w:r w:rsidR="00927BFB" w:rsidRPr="001B5298">
        <w:t>.</w:t>
      </w:r>
    </w:p>
    <w:p w14:paraId="3EFAD5E7" w14:textId="524CEDD9" w:rsidR="00590B78" w:rsidRPr="001B5298" w:rsidRDefault="00590B78" w:rsidP="00590B78">
      <w:pPr>
        <w:tabs>
          <w:tab w:val="left" w:pos="-1440"/>
          <w:tab w:val="left" w:pos="-720"/>
          <w:tab w:val="left" w:pos="0"/>
          <w:tab w:val="left" w:pos="430"/>
          <w:tab w:val="left" w:pos="720"/>
          <w:tab w:val="left" w:pos="1440"/>
          <w:tab w:val="left" w:pos="2160"/>
          <w:tab w:val="left" w:pos="2880"/>
          <w:tab w:val="left" w:pos="3600"/>
          <w:tab w:val="left" w:pos="4320"/>
          <w:tab w:val="left" w:pos="5040"/>
          <w:tab w:val="left" w:pos="5760"/>
          <w:tab w:val="left" w:pos="7920"/>
        </w:tabs>
        <w:ind w:left="720"/>
        <w:jc w:val="both"/>
      </w:pPr>
    </w:p>
    <w:p w14:paraId="37ECC919" w14:textId="7CB09500" w:rsidR="0049790D" w:rsidRPr="001B5298" w:rsidRDefault="0049790D" w:rsidP="002A45A6">
      <w:pPr>
        <w:numPr>
          <w:ilvl w:val="0"/>
          <w:numId w:val="9"/>
        </w:numPr>
        <w:tabs>
          <w:tab w:val="left" w:pos="-1440"/>
          <w:tab w:val="left" w:pos="-720"/>
          <w:tab w:val="left" w:pos="0"/>
          <w:tab w:val="left" w:pos="430"/>
          <w:tab w:val="left" w:pos="720"/>
          <w:tab w:val="left" w:pos="1440"/>
          <w:tab w:val="left" w:pos="2160"/>
          <w:tab w:val="left" w:pos="2880"/>
          <w:tab w:val="left" w:pos="3600"/>
          <w:tab w:val="left" w:pos="4320"/>
          <w:tab w:val="left" w:pos="5040"/>
          <w:tab w:val="left" w:pos="5760"/>
          <w:tab w:val="left" w:pos="7920"/>
        </w:tabs>
        <w:jc w:val="both"/>
        <w:rPr>
          <w:szCs w:val="24"/>
        </w:rPr>
      </w:pPr>
      <w:r w:rsidRPr="001B5298">
        <w:rPr>
          <w:szCs w:val="24"/>
        </w:rPr>
        <w:t>Deze cao is niet van toepassing op de werkgever die:</w:t>
      </w:r>
    </w:p>
    <w:p w14:paraId="11EB972E" w14:textId="561A1424" w:rsidR="0049790D" w:rsidRPr="001B5298" w:rsidRDefault="0049790D" w:rsidP="002A45A6">
      <w:pPr>
        <w:numPr>
          <w:ilvl w:val="1"/>
          <w:numId w:val="9"/>
        </w:numPr>
        <w:tabs>
          <w:tab w:val="left" w:pos="-1440"/>
          <w:tab w:val="left" w:pos="-720"/>
          <w:tab w:val="left" w:pos="0"/>
          <w:tab w:val="left" w:pos="430"/>
          <w:tab w:val="left" w:pos="720"/>
          <w:tab w:val="left" w:pos="1440"/>
          <w:tab w:val="left" w:pos="2160"/>
          <w:tab w:val="left" w:pos="2880"/>
          <w:tab w:val="left" w:pos="3600"/>
          <w:tab w:val="left" w:pos="4320"/>
          <w:tab w:val="left" w:pos="5040"/>
          <w:tab w:val="left" w:pos="5760"/>
          <w:tab w:val="left" w:pos="7920"/>
        </w:tabs>
        <w:rPr>
          <w:szCs w:val="24"/>
        </w:rPr>
      </w:pPr>
      <w:r w:rsidRPr="001B5298">
        <w:rPr>
          <w:szCs w:val="24"/>
        </w:rPr>
        <w:t>ten minste 15% van het totaal aantal arbeidsuren uitzendt op basis van</w:t>
      </w:r>
      <w:r w:rsidR="00E26355" w:rsidRPr="001B5298">
        <w:rPr>
          <w:szCs w:val="24"/>
        </w:rPr>
        <w:t xml:space="preserve"> een</w:t>
      </w:r>
      <w:r w:rsidRPr="001B5298">
        <w:rPr>
          <w:szCs w:val="24"/>
        </w:rPr>
        <w:t xml:space="preserve"> uitzendovereenkomst </w:t>
      </w:r>
      <w:r w:rsidR="00994D9E" w:rsidRPr="001B5298">
        <w:rPr>
          <w:szCs w:val="24"/>
        </w:rPr>
        <w:t xml:space="preserve">als bedoeld in artikel 7:690 BW, </w:t>
      </w:r>
      <w:r w:rsidRPr="001B5298">
        <w:rPr>
          <w:szCs w:val="24"/>
        </w:rPr>
        <w:t>met uitzendbeding</w:t>
      </w:r>
      <w:r w:rsidR="00994D9E" w:rsidRPr="001B5298">
        <w:rPr>
          <w:szCs w:val="24"/>
        </w:rPr>
        <w:t xml:space="preserve"> als bedoeld in artikel 7:691 lid 2 BW</w:t>
      </w:r>
      <w:r w:rsidRPr="001B5298">
        <w:rPr>
          <w:szCs w:val="24"/>
        </w:rPr>
        <w:t>, of</w:t>
      </w:r>
    </w:p>
    <w:p w14:paraId="1613840C" w14:textId="358C6A9F" w:rsidR="0049790D" w:rsidRPr="001B5298" w:rsidRDefault="00164085" w:rsidP="002A45A6">
      <w:pPr>
        <w:numPr>
          <w:ilvl w:val="1"/>
          <w:numId w:val="9"/>
        </w:numPr>
        <w:tabs>
          <w:tab w:val="left" w:pos="-1440"/>
          <w:tab w:val="left" w:pos="-720"/>
          <w:tab w:val="left" w:pos="0"/>
          <w:tab w:val="left" w:pos="430"/>
          <w:tab w:val="left" w:pos="709"/>
          <w:tab w:val="left" w:pos="1440"/>
          <w:tab w:val="left" w:pos="2160"/>
          <w:tab w:val="left" w:pos="2880"/>
          <w:tab w:val="left" w:pos="3600"/>
          <w:tab w:val="left" w:pos="4320"/>
          <w:tab w:val="left" w:pos="5040"/>
          <w:tab w:val="left" w:pos="5760"/>
          <w:tab w:val="left" w:pos="7920"/>
        </w:tabs>
        <w:rPr>
          <w:szCs w:val="24"/>
        </w:rPr>
      </w:pPr>
      <w:r w:rsidRPr="001B5298">
        <w:rPr>
          <w:szCs w:val="24"/>
        </w:rPr>
        <w:t xml:space="preserve">valt onder de werkingssfeer van de </w:t>
      </w:r>
      <w:r w:rsidR="0049790D" w:rsidRPr="001B5298">
        <w:rPr>
          <w:szCs w:val="24"/>
        </w:rPr>
        <w:t>cao L</w:t>
      </w:r>
      <w:r w:rsidR="00CF6394" w:rsidRPr="001B5298">
        <w:rPr>
          <w:szCs w:val="24"/>
        </w:rPr>
        <w:t>andbouw</w:t>
      </w:r>
      <w:r w:rsidR="0049790D" w:rsidRPr="001B5298">
        <w:rPr>
          <w:szCs w:val="24"/>
        </w:rPr>
        <w:t>werk</w:t>
      </w:r>
      <w:r w:rsidR="00CF6394" w:rsidRPr="001B5298">
        <w:rPr>
          <w:szCs w:val="24"/>
        </w:rPr>
        <w:t>tuigen Exploiterende Ondernemingen</w:t>
      </w:r>
      <w:r w:rsidR="0049790D" w:rsidRPr="001B5298">
        <w:rPr>
          <w:szCs w:val="24"/>
        </w:rPr>
        <w:t xml:space="preserve">, of </w:t>
      </w:r>
    </w:p>
    <w:p w14:paraId="05BD8D04" w14:textId="36CB064E" w:rsidR="0049790D" w:rsidRPr="001B5298" w:rsidRDefault="00164085" w:rsidP="002A45A6">
      <w:pPr>
        <w:numPr>
          <w:ilvl w:val="1"/>
          <w:numId w:val="9"/>
        </w:numPr>
        <w:tabs>
          <w:tab w:val="left" w:pos="-1440"/>
          <w:tab w:val="left" w:pos="-720"/>
          <w:tab w:val="left" w:pos="0"/>
          <w:tab w:val="left" w:pos="430"/>
          <w:tab w:val="left" w:pos="709"/>
          <w:tab w:val="left" w:pos="1440"/>
          <w:tab w:val="left" w:pos="2160"/>
          <w:tab w:val="left" w:pos="2880"/>
          <w:tab w:val="left" w:pos="3600"/>
          <w:tab w:val="left" w:pos="4320"/>
          <w:tab w:val="left" w:pos="5040"/>
          <w:tab w:val="left" w:pos="5760"/>
          <w:tab w:val="left" w:pos="7920"/>
        </w:tabs>
        <w:rPr>
          <w:szCs w:val="24"/>
        </w:rPr>
      </w:pPr>
      <w:r w:rsidRPr="001B5298">
        <w:rPr>
          <w:szCs w:val="24"/>
        </w:rPr>
        <w:t xml:space="preserve">valt onder de werkingssfeer van de </w:t>
      </w:r>
      <w:r w:rsidR="0049790D" w:rsidRPr="001B5298">
        <w:rPr>
          <w:szCs w:val="24"/>
        </w:rPr>
        <w:t xml:space="preserve">cao </w:t>
      </w:r>
      <w:r w:rsidR="00835EB9" w:rsidRPr="001B5298">
        <w:rPr>
          <w:szCs w:val="24"/>
        </w:rPr>
        <w:t xml:space="preserve">voor het </w:t>
      </w:r>
      <w:r w:rsidR="0049790D" w:rsidRPr="001B5298">
        <w:rPr>
          <w:szCs w:val="24"/>
        </w:rPr>
        <w:t>Hoveniers</w:t>
      </w:r>
      <w:r w:rsidR="00835EB9" w:rsidRPr="001B5298">
        <w:rPr>
          <w:szCs w:val="24"/>
        </w:rPr>
        <w:t>bedrijf in Nederland</w:t>
      </w:r>
      <w:r w:rsidR="0049790D" w:rsidRPr="001B5298">
        <w:rPr>
          <w:szCs w:val="24"/>
        </w:rPr>
        <w:t>, of</w:t>
      </w:r>
    </w:p>
    <w:p w14:paraId="53D77EF6" w14:textId="25BDBEC5" w:rsidR="0049790D" w:rsidRPr="001B5298" w:rsidRDefault="0049790D" w:rsidP="002A45A6">
      <w:pPr>
        <w:numPr>
          <w:ilvl w:val="1"/>
          <w:numId w:val="9"/>
        </w:numPr>
        <w:tabs>
          <w:tab w:val="left" w:pos="-1440"/>
          <w:tab w:val="left" w:pos="-720"/>
          <w:tab w:val="left" w:pos="0"/>
          <w:tab w:val="left" w:pos="430"/>
          <w:tab w:val="left" w:pos="709"/>
          <w:tab w:val="left" w:pos="1440"/>
          <w:tab w:val="left" w:pos="2160"/>
          <w:tab w:val="left" w:pos="2880"/>
          <w:tab w:val="left" w:pos="3600"/>
          <w:tab w:val="left" w:pos="4320"/>
          <w:tab w:val="left" w:pos="5040"/>
          <w:tab w:val="left" w:pos="5760"/>
          <w:tab w:val="left" w:pos="7920"/>
        </w:tabs>
        <w:rPr>
          <w:szCs w:val="24"/>
        </w:rPr>
      </w:pPr>
      <w:r w:rsidRPr="001B5298">
        <w:rPr>
          <w:szCs w:val="24"/>
        </w:rPr>
        <w:t>als lid is toegelaten tot de Algemene Bond Uitzendondernemingen (ABU), of</w:t>
      </w:r>
    </w:p>
    <w:p w14:paraId="0D2E792A" w14:textId="589EE07B" w:rsidR="0049790D" w:rsidRPr="001B5298" w:rsidRDefault="0049790D" w:rsidP="002A45A6">
      <w:pPr>
        <w:numPr>
          <w:ilvl w:val="1"/>
          <w:numId w:val="9"/>
        </w:numPr>
        <w:tabs>
          <w:tab w:val="left" w:pos="-1440"/>
          <w:tab w:val="left" w:pos="-720"/>
          <w:tab w:val="left" w:pos="0"/>
          <w:tab w:val="left" w:pos="430"/>
          <w:tab w:val="left" w:pos="709"/>
          <w:tab w:val="left" w:pos="1440"/>
          <w:tab w:val="left" w:pos="2160"/>
          <w:tab w:val="left" w:pos="2880"/>
          <w:tab w:val="left" w:pos="3600"/>
          <w:tab w:val="left" w:pos="4320"/>
          <w:tab w:val="left" w:pos="5040"/>
          <w:tab w:val="left" w:pos="5760"/>
          <w:tab w:val="left" w:pos="7920"/>
        </w:tabs>
        <w:rPr>
          <w:szCs w:val="24"/>
        </w:rPr>
      </w:pPr>
      <w:r w:rsidRPr="001B5298">
        <w:rPr>
          <w:szCs w:val="24"/>
        </w:rPr>
        <w:t>als lid is toegelaten tot de Nederlandse Bond van Bemiddelings- en Uitzendondernemingen (NBBU).</w:t>
      </w:r>
    </w:p>
    <w:p w14:paraId="4AEAF2E9" w14:textId="2F506A8C" w:rsidR="006E053F" w:rsidRPr="001B5298" w:rsidRDefault="006E053F" w:rsidP="006119EE">
      <w:pPr>
        <w:tabs>
          <w:tab w:val="left" w:pos="-1440"/>
          <w:tab w:val="left" w:pos="-720"/>
          <w:tab w:val="left" w:pos="0"/>
          <w:tab w:val="left" w:pos="430"/>
          <w:tab w:val="left" w:pos="709"/>
          <w:tab w:val="left" w:pos="1440"/>
          <w:tab w:val="left" w:pos="2160"/>
          <w:tab w:val="left" w:pos="2880"/>
          <w:tab w:val="left" w:pos="3600"/>
          <w:tab w:val="left" w:pos="4320"/>
          <w:tab w:val="left" w:pos="5040"/>
          <w:tab w:val="left" w:pos="5760"/>
          <w:tab w:val="left" w:pos="7920"/>
        </w:tabs>
        <w:ind w:left="1440"/>
        <w:rPr>
          <w:szCs w:val="24"/>
        </w:rPr>
      </w:pPr>
    </w:p>
    <w:p w14:paraId="6BE7245E" w14:textId="77777777" w:rsidR="005A78F8" w:rsidRPr="001B5298" w:rsidRDefault="006E053F" w:rsidP="002A45A6">
      <w:pPr>
        <w:pStyle w:val="Lijstalinea"/>
        <w:numPr>
          <w:ilvl w:val="0"/>
          <w:numId w:val="9"/>
        </w:numPr>
        <w:tabs>
          <w:tab w:val="left" w:pos="-1440"/>
          <w:tab w:val="left" w:pos="-720"/>
          <w:tab w:val="left" w:pos="0"/>
          <w:tab w:val="left" w:pos="430"/>
          <w:tab w:val="left" w:pos="709"/>
          <w:tab w:val="left" w:pos="1440"/>
          <w:tab w:val="left" w:pos="2160"/>
          <w:tab w:val="left" w:pos="2880"/>
          <w:tab w:val="left" w:pos="3600"/>
          <w:tab w:val="left" w:pos="4320"/>
          <w:tab w:val="left" w:pos="5040"/>
          <w:tab w:val="left" w:pos="5760"/>
          <w:tab w:val="left" w:pos="7920"/>
        </w:tabs>
      </w:pPr>
      <w:r w:rsidRPr="001B5298">
        <w:t>a.</w:t>
      </w:r>
      <w:r w:rsidRPr="001B5298">
        <w:tab/>
      </w:r>
      <w:r w:rsidR="003958F1" w:rsidRPr="001B5298">
        <w:t xml:space="preserve">Rechten voortvloeiend uit bepalingen van eerdere collectieve </w:t>
      </w:r>
      <w:r w:rsidRPr="001B5298">
        <w:tab/>
      </w:r>
      <w:r w:rsidR="003958F1" w:rsidRPr="001B5298">
        <w:t xml:space="preserve">arbeidsovereenkomsten (cao) </w:t>
      </w:r>
      <w:r w:rsidR="00BC710D" w:rsidRPr="001B5298">
        <w:t xml:space="preserve">Bedrijfsverzorgingsdiensten </w:t>
      </w:r>
      <w:r w:rsidR="003958F1" w:rsidRPr="001B5298">
        <w:t xml:space="preserve">komen met de </w:t>
      </w:r>
      <w:r w:rsidRPr="001B5298">
        <w:tab/>
      </w:r>
      <w:r w:rsidR="003958F1" w:rsidRPr="001B5298">
        <w:t xml:space="preserve">inwerkingtreding van deze cao te vervallen. In plaats daarvan gelden de rechten </w:t>
      </w:r>
      <w:r w:rsidRPr="001B5298">
        <w:tab/>
      </w:r>
      <w:r w:rsidR="003958F1" w:rsidRPr="001B5298">
        <w:t>voortvloeiend uit de bepalingen van deze cao. De</w:t>
      </w:r>
      <w:r w:rsidR="00F9327D" w:rsidRPr="001B5298">
        <w:t>ze</w:t>
      </w:r>
      <w:r w:rsidR="003958F1" w:rsidRPr="001B5298">
        <w:t xml:space="preserve"> cao heeft, voor zover deze </w:t>
      </w:r>
      <w:r w:rsidRPr="001B5298">
        <w:tab/>
      </w:r>
      <w:r w:rsidR="003958F1" w:rsidRPr="001B5298">
        <w:t>mindere aanspraken geeft, voorrang op de voorgaande cao(en).</w:t>
      </w:r>
      <w:r w:rsidRPr="001B5298">
        <w:t xml:space="preserve"> </w:t>
      </w:r>
    </w:p>
    <w:p w14:paraId="25E4FBC0" w14:textId="77777777" w:rsidR="005A78F8" w:rsidRPr="001B5298" w:rsidRDefault="005A78F8" w:rsidP="005A78F8">
      <w:pPr>
        <w:pStyle w:val="Lijstalinea"/>
        <w:tabs>
          <w:tab w:val="left" w:pos="-1440"/>
          <w:tab w:val="left" w:pos="-720"/>
          <w:tab w:val="left" w:pos="0"/>
          <w:tab w:val="left" w:pos="430"/>
          <w:tab w:val="left" w:pos="709"/>
          <w:tab w:val="left" w:pos="1440"/>
          <w:tab w:val="left" w:pos="2160"/>
          <w:tab w:val="left" w:pos="2880"/>
          <w:tab w:val="left" w:pos="3600"/>
          <w:tab w:val="left" w:pos="4320"/>
          <w:tab w:val="left" w:pos="5040"/>
          <w:tab w:val="left" w:pos="5760"/>
          <w:tab w:val="left" w:pos="7920"/>
        </w:tabs>
        <w:ind w:left="720"/>
      </w:pPr>
    </w:p>
    <w:p w14:paraId="6ADB6C0A" w14:textId="6D123DE8" w:rsidR="00574D50" w:rsidRPr="001B5298" w:rsidRDefault="00E8659B" w:rsidP="005A78F8">
      <w:pPr>
        <w:pStyle w:val="Lijstalinea"/>
        <w:tabs>
          <w:tab w:val="left" w:pos="-1440"/>
          <w:tab w:val="left" w:pos="-720"/>
          <w:tab w:val="left" w:pos="0"/>
          <w:tab w:val="left" w:pos="430"/>
          <w:tab w:val="left" w:pos="709"/>
          <w:tab w:val="left" w:pos="1440"/>
          <w:tab w:val="left" w:pos="2160"/>
          <w:tab w:val="left" w:pos="2880"/>
          <w:tab w:val="left" w:pos="3600"/>
          <w:tab w:val="left" w:pos="4320"/>
          <w:tab w:val="left" w:pos="5040"/>
          <w:tab w:val="left" w:pos="5760"/>
          <w:tab w:val="left" w:pos="7920"/>
        </w:tabs>
        <w:ind w:left="720"/>
      </w:pPr>
      <w:r w:rsidRPr="001B5298">
        <w:t>b.</w:t>
      </w:r>
      <w:r w:rsidR="006E053F" w:rsidRPr="001B5298">
        <w:tab/>
      </w:r>
      <w:r w:rsidR="003958F1" w:rsidRPr="001B5298">
        <w:t xml:space="preserve">Individuele aanspraken die niet uit een eerdere cao voortvloeien (en die niet </w:t>
      </w:r>
      <w:r w:rsidR="00207A6E" w:rsidRPr="001B5298">
        <w:tab/>
      </w:r>
      <w:r w:rsidR="00207A6E" w:rsidRPr="001B5298">
        <w:tab/>
      </w:r>
      <w:r w:rsidR="003958F1" w:rsidRPr="001B5298">
        <w:t xml:space="preserve">strijdig zijn met een standaardbepaling in deze cao) blijven van kracht. </w:t>
      </w:r>
    </w:p>
    <w:p w14:paraId="0D40CA16" w14:textId="03672302" w:rsidR="00574D50" w:rsidRPr="001B5298" w:rsidRDefault="00574D50" w:rsidP="0049790D">
      <w:pPr>
        <w:pStyle w:val="Plattetekstinspringen"/>
        <w:ind w:left="0" w:firstLine="0"/>
        <w:jc w:val="left"/>
      </w:pPr>
    </w:p>
    <w:p w14:paraId="099553FC" w14:textId="77777777" w:rsidR="007C482B" w:rsidRPr="001B5298" w:rsidRDefault="007C482B">
      <w:pPr>
        <w:rPr>
          <w:b/>
          <w:bCs/>
          <w:snapToGrid w:val="0"/>
        </w:rPr>
      </w:pPr>
      <w:bookmarkStart w:id="15" w:name="_Toc480692115"/>
      <w:bookmarkStart w:id="16" w:name="_Toc480769015"/>
      <w:bookmarkStart w:id="17" w:name="_Toc480796908"/>
      <w:r w:rsidRPr="001B5298">
        <w:rPr>
          <w:b/>
          <w:bCs/>
        </w:rPr>
        <w:br w:type="page"/>
      </w:r>
    </w:p>
    <w:p w14:paraId="40C3A18B" w14:textId="77777777" w:rsidR="000247D9" w:rsidRPr="001B5298" w:rsidRDefault="000247D9" w:rsidP="0018189A">
      <w:pPr>
        <w:pStyle w:val="Kop3"/>
        <w:tabs>
          <w:tab w:val="left" w:pos="0"/>
        </w:tabs>
      </w:pPr>
      <w:bookmarkStart w:id="18" w:name="_Toc500412929"/>
      <w:r w:rsidRPr="001B5298">
        <w:rPr>
          <w:b/>
          <w:bCs/>
        </w:rPr>
        <w:lastRenderedPageBreak/>
        <w:t xml:space="preserve">Artikel </w:t>
      </w:r>
      <w:r w:rsidR="00AE7F78" w:rsidRPr="001B5298">
        <w:rPr>
          <w:b/>
          <w:bCs/>
        </w:rPr>
        <w:t>2</w:t>
      </w:r>
      <w:r w:rsidRPr="001B5298">
        <w:tab/>
        <w:t>Definities</w:t>
      </w:r>
      <w:bookmarkEnd w:id="18"/>
    </w:p>
    <w:p w14:paraId="2C1937C6" w14:textId="77777777" w:rsidR="00065593" w:rsidRPr="001B5298" w:rsidRDefault="00877910" w:rsidP="00065593">
      <w:r w:rsidRPr="001B5298">
        <w:rPr>
          <w:szCs w:val="24"/>
        </w:rPr>
        <w:t xml:space="preserve">In deze cao wordt de volgende </w:t>
      </w:r>
      <w:r w:rsidR="00065593" w:rsidRPr="001B5298">
        <w:rPr>
          <w:szCs w:val="24"/>
        </w:rPr>
        <w:t>betekenis toegekend aan de navolgende begrippen:</w:t>
      </w:r>
    </w:p>
    <w:p w14:paraId="5E7D7E72" w14:textId="77777777" w:rsidR="00065593" w:rsidRPr="001B5298" w:rsidRDefault="00065593" w:rsidP="00065593">
      <w:pPr>
        <w:tabs>
          <w:tab w:val="left" w:pos="-1440"/>
          <w:tab w:val="left" w:pos="-720"/>
          <w:tab w:val="left" w:pos="0"/>
          <w:tab w:val="left" w:pos="430"/>
          <w:tab w:val="left" w:pos="828"/>
          <w:tab w:val="left" w:pos="1111"/>
          <w:tab w:val="left" w:pos="1440"/>
          <w:tab w:val="left" w:pos="2160"/>
          <w:tab w:val="left" w:pos="2880"/>
          <w:tab w:val="left" w:pos="3600"/>
          <w:tab w:val="left" w:pos="4320"/>
          <w:tab w:val="left" w:pos="5040"/>
          <w:tab w:val="left" w:pos="5760"/>
          <w:tab w:val="left" w:pos="7920"/>
        </w:tabs>
        <w:rPr>
          <w:b/>
        </w:rPr>
      </w:pPr>
    </w:p>
    <w:p w14:paraId="0F68BB40" w14:textId="77777777" w:rsidR="00065593" w:rsidRPr="001B5298" w:rsidRDefault="00065593" w:rsidP="002A45A6">
      <w:pPr>
        <w:pStyle w:val="Lijstalinea"/>
        <w:numPr>
          <w:ilvl w:val="0"/>
          <w:numId w:val="10"/>
        </w:numPr>
        <w:tabs>
          <w:tab w:val="left" w:pos="-1440"/>
          <w:tab w:val="left" w:pos="-720"/>
          <w:tab w:val="left" w:pos="0"/>
          <w:tab w:val="left" w:pos="430"/>
          <w:tab w:val="left" w:pos="828"/>
          <w:tab w:val="left" w:pos="1111"/>
          <w:tab w:val="left" w:pos="1440"/>
          <w:tab w:val="left" w:pos="2160"/>
          <w:tab w:val="left" w:pos="2880"/>
          <w:tab w:val="left" w:pos="3600"/>
          <w:tab w:val="left" w:pos="4320"/>
          <w:tab w:val="left" w:pos="5040"/>
          <w:tab w:val="left" w:pos="5760"/>
          <w:tab w:val="left" w:pos="7920"/>
        </w:tabs>
        <w:rPr>
          <w:b/>
          <w:bCs/>
        </w:rPr>
      </w:pPr>
      <w:r w:rsidRPr="001B5298">
        <w:rPr>
          <w:b/>
          <w:bCs/>
        </w:rPr>
        <w:t>werkgever</w:t>
      </w:r>
      <w:r w:rsidR="0018189A" w:rsidRPr="001B5298">
        <w:rPr>
          <w:b/>
          <w:bCs/>
        </w:rPr>
        <w:t>:</w:t>
      </w:r>
    </w:p>
    <w:p w14:paraId="693F9E17" w14:textId="26DF3C3B" w:rsidR="007C482B" w:rsidRPr="001B5298" w:rsidRDefault="006119EE" w:rsidP="001B6FFE">
      <w:pPr>
        <w:tabs>
          <w:tab w:val="left" w:pos="-1440"/>
          <w:tab w:val="left" w:pos="-720"/>
          <w:tab w:val="left" w:pos="0"/>
          <w:tab w:val="left" w:pos="430"/>
          <w:tab w:val="left" w:pos="1111"/>
          <w:tab w:val="left" w:pos="1440"/>
          <w:tab w:val="left" w:pos="2160"/>
          <w:tab w:val="left" w:pos="2880"/>
          <w:tab w:val="left" w:pos="3600"/>
          <w:tab w:val="left" w:pos="4320"/>
          <w:tab w:val="left" w:pos="5040"/>
          <w:tab w:val="left" w:pos="5760"/>
          <w:tab w:val="left" w:pos="7920"/>
        </w:tabs>
        <w:ind w:left="708" w:firstLine="1"/>
        <w:rPr>
          <w:szCs w:val="24"/>
        </w:rPr>
      </w:pPr>
      <w:r w:rsidRPr="001B5298">
        <w:rPr>
          <w:szCs w:val="24"/>
        </w:rPr>
        <w:t>De vereniging die als lid is toegelaten tot de Werkgeversvereniging AB Nederland</w:t>
      </w:r>
      <w:r w:rsidR="00463DB8" w:rsidRPr="001B5298">
        <w:rPr>
          <w:szCs w:val="24"/>
        </w:rPr>
        <w:t xml:space="preserve"> en de ondernemingen die met haar verbonden zijn in de zin van artikel 2:24a </w:t>
      </w:r>
      <w:r w:rsidR="007C18C6" w:rsidRPr="001B5298">
        <w:rPr>
          <w:szCs w:val="24"/>
        </w:rPr>
        <w:t xml:space="preserve">BW </w:t>
      </w:r>
      <w:r w:rsidR="00463DB8" w:rsidRPr="001B5298">
        <w:rPr>
          <w:szCs w:val="24"/>
        </w:rPr>
        <w:t xml:space="preserve">of 2:24b </w:t>
      </w:r>
      <w:r w:rsidR="007C18C6" w:rsidRPr="001B5298">
        <w:rPr>
          <w:szCs w:val="24"/>
        </w:rPr>
        <w:t xml:space="preserve">BW </w:t>
      </w:r>
      <w:r w:rsidR="00463DB8" w:rsidRPr="001B5298">
        <w:rPr>
          <w:szCs w:val="24"/>
        </w:rPr>
        <w:t xml:space="preserve">en die een onderneming uitoefenen als bedoeld in artikel 1. </w:t>
      </w:r>
    </w:p>
    <w:p w14:paraId="5D1676E7" w14:textId="77777777" w:rsidR="005A78F8" w:rsidRPr="001B5298" w:rsidRDefault="005A78F8" w:rsidP="005A78F8">
      <w:pPr>
        <w:tabs>
          <w:tab w:val="left" w:pos="-1440"/>
          <w:tab w:val="left" w:pos="-720"/>
          <w:tab w:val="left" w:pos="0"/>
          <w:tab w:val="left" w:pos="430"/>
          <w:tab w:val="left" w:pos="1111"/>
          <w:tab w:val="left" w:pos="1440"/>
          <w:tab w:val="left" w:pos="2160"/>
          <w:tab w:val="left" w:pos="2880"/>
          <w:tab w:val="left" w:pos="3600"/>
          <w:tab w:val="left" w:pos="4320"/>
          <w:tab w:val="left" w:pos="5040"/>
          <w:tab w:val="left" w:pos="5760"/>
          <w:tab w:val="left" w:pos="7920"/>
        </w:tabs>
      </w:pPr>
    </w:p>
    <w:p w14:paraId="77746A20" w14:textId="77777777" w:rsidR="0018189A" w:rsidRPr="001B5298" w:rsidRDefault="0018189A" w:rsidP="002A45A6">
      <w:pPr>
        <w:pStyle w:val="Lijstalinea"/>
        <w:numPr>
          <w:ilvl w:val="0"/>
          <w:numId w:val="10"/>
        </w:numPr>
        <w:tabs>
          <w:tab w:val="left" w:pos="-1440"/>
          <w:tab w:val="left" w:pos="-720"/>
          <w:tab w:val="left" w:pos="0"/>
          <w:tab w:val="left" w:pos="430"/>
          <w:tab w:val="left" w:pos="828"/>
          <w:tab w:val="left" w:pos="1111"/>
          <w:tab w:val="left" w:pos="1440"/>
          <w:tab w:val="left" w:pos="2160"/>
          <w:tab w:val="left" w:pos="2880"/>
          <w:tab w:val="left" w:pos="3600"/>
          <w:tab w:val="left" w:pos="4320"/>
          <w:tab w:val="left" w:pos="5040"/>
          <w:tab w:val="left" w:pos="5760"/>
          <w:tab w:val="left" w:pos="7920"/>
        </w:tabs>
        <w:rPr>
          <w:b/>
          <w:bCs/>
        </w:rPr>
      </w:pPr>
      <w:r w:rsidRPr="001B5298">
        <w:rPr>
          <w:b/>
          <w:bCs/>
        </w:rPr>
        <w:t>w</w:t>
      </w:r>
      <w:r w:rsidR="00065593" w:rsidRPr="001B5298">
        <w:rPr>
          <w:b/>
          <w:bCs/>
        </w:rPr>
        <w:t>erknemer</w:t>
      </w:r>
      <w:r w:rsidRPr="001B5298">
        <w:rPr>
          <w:b/>
          <w:bCs/>
        </w:rPr>
        <w:t>:</w:t>
      </w:r>
    </w:p>
    <w:p w14:paraId="48185386" w14:textId="77777777" w:rsidR="00065593" w:rsidRPr="001B5298" w:rsidRDefault="00065593" w:rsidP="002017EB">
      <w:pPr>
        <w:tabs>
          <w:tab w:val="left" w:pos="-1440"/>
          <w:tab w:val="left" w:pos="-709"/>
          <w:tab w:val="left" w:pos="0"/>
          <w:tab w:val="left" w:pos="430"/>
          <w:tab w:val="left" w:pos="840"/>
          <w:tab w:val="left" w:pos="1134"/>
          <w:tab w:val="left" w:pos="1440"/>
          <w:tab w:val="left" w:pos="2160"/>
          <w:tab w:val="left" w:pos="2880"/>
          <w:tab w:val="left" w:pos="3600"/>
          <w:tab w:val="left" w:pos="4320"/>
          <w:tab w:val="left" w:pos="5040"/>
          <w:tab w:val="left" w:pos="5760"/>
          <w:tab w:val="left" w:pos="7920"/>
        </w:tabs>
        <w:ind w:left="278" w:firstLine="430"/>
        <w:rPr>
          <w:b/>
          <w:bCs/>
          <w:szCs w:val="24"/>
        </w:rPr>
      </w:pPr>
      <w:r w:rsidRPr="001B5298">
        <w:rPr>
          <w:szCs w:val="24"/>
        </w:rPr>
        <w:t>de persoon die in dienst is van de werkgever op basis van een arbeidsovereenkomst.</w:t>
      </w:r>
    </w:p>
    <w:p w14:paraId="684905EE" w14:textId="77777777" w:rsidR="00065593" w:rsidRPr="001B5298" w:rsidRDefault="00065593" w:rsidP="00065593">
      <w:pPr>
        <w:tabs>
          <w:tab w:val="left" w:pos="-1440"/>
          <w:tab w:val="left" w:pos="-1320"/>
          <w:tab w:val="left" w:pos="-709"/>
          <w:tab w:val="left" w:pos="-600"/>
          <w:tab w:val="left" w:pos="-284"/>
          <w:tab w:val="left" w:pos="0"/>
          <w:tab w:val="left" w:pos="430"/>
          <w:tab w:val="left" w:pos="480"/>
          <w:tab w:val="left" w:pos="840"/>
          <w:tab w:val="left" w:pos="1134"/>
          <w:tab w:val="left" w:pos="1200"/>
          <w:tab w:val="left" w:pos="2160"/>
          <w:tab w:val="left" w:pos="2880"/>
          <w:tab w:val="left" w:pos="3600"/>
          <w:tab w:val="left" w:pos="4320"/>
          <w:tab w:val="left" w:pos="5040"/>
          <w:tab w:val="left" w:pos="5760"/>
          <w:tab w:val="left" w:pos="7920"/>
        </w:tabs>
        <w:ind w:left="840"/>
        <w:jc w:val="both"/>
      </w:pPr>
    </w:p>
    <w:p w14:paraId="54757BE3" w14:textId="77777777" w:rsidR="00065593" w:rsidRPr="001B5298" w:rsidRDefault="0018189A" w:rsidP="002A45A6">
      <w:pPr>
        <w:pStyle w:val="Lijstalinea"/>
        <w:numPr>
          <w:ilvl w:val="0"/>
          <w:numId w:val="10"/>
        </w:numPr>
        <w:tabs>
          <w:tab w:val="left" w:pos="-1440"/>
          <w:tab w:val="left" w:pos="-720"/>
          <w:tab w:val="left" w:pos="0"/>
          <w:tab w:val="left" w:pos="430"/>
          <w:tab w:val="left" w:pos="828"/>
          <w:tab w:val="left" w:pos="1111"/>
          <w:tab w:val="left" w:pos="1440"/>
          <w:tab w:val="left" w:pos="2160"/>
          <w:tab w:val="left" w:pos="2880"/>
          <w:tab w:val="left" w:pos="3600"/>
          <w:tab w:val="left" w:pos="4320"/>
          <w:tab w:val="left" w:pos="5040"/>
          <w:tab w:val="left" w:pos="5760"/>
          <w:tab w:val="left" w:pos="7920"/>
        </w:tabs>
        <w:rPr>
          <w:b/>
          <w:bCs/>
        </w:rPr>
      </w:pPr>
      <w:r w:rsidRPr="001B5298">
        <w:rPr>
          <w:b/>
          <w:bCs/>
        </w:rPr>
        <w:t>d</w:t>
      </w:r>
      <w:r w:rsidR="00065593" w:rsidRPr="001B5298">
        <w:rPr>
          <w:b/>
          <w:bCs/>
        </w:rPr>
        <w:t>etacheren</w:t>
      </w:r>
      <w:r w:rsidRPr="001B5298">
        <w:rPr>
          <w:b/>
          <w:bCs/>
        </w:rPr>
        <w:t>:</w:t>
      </w:r>
    </w:p>
    <w:p w14:paraId="3A1E9A0B" w14:textId="77777777" w:rsidR="00065593" w:rsidRPr="001B5298" w:rsidRDefault="00065593" w:rsidP="002017EB">
      <w:pPr>
        <w:tabs>
          <w:tab w:val="left" w:pos="-1440"/>
          <w:tab w:val="left" w:pos="-720"/>
          <w:tab w:val="left" w:pos="0"/>
          <w:tab w:val="left" w:pos="430"/>
          <w:tab w:val="left" w:pos="828"/>
          <w:tab w:val="left" w:pos="1111"/>
          <w:tab w:val="left" w:pos="1440"/>
          <w:tab w:val="left" w:pos="2160"/>
          <w:tab w:val="left" w:pos="2880"/>
          <w:tab w:val="left" w:pos="3600"/>
          <w:tab w:val="left" w:pos="4320"/>
          <w:tab w:val="left" w:pos="5040"/>
          <w:tab w:val="left" w:pos="5760"/>
          <w:tab w:val="left" w:pos="7920"/>
        </w:tabs>
        <w:ind w:left="708"/>
      </w:pPr>
      <w:r w:rsidRPr="001B5298">
        <w:rPr>
          <w:szCs w:val="24"/>
        </w:rPr>
        <w:t>het door de werkgever te werkstellen van de werknemer bij een derde, onder toezicht en leiding van de derde, op basis van een arbeidsovereenkomst als bedoeld in artikel 7:690 BW (</w:t>
      </w:r>
      <w:r w:rsidRPr="001B5298">
        <w:rPr>
          <w:i/>
          <w:iCs/>
          <w:szCs w:val="24"/>
        </w:rPr>
        <w:t>‘uitzendovereenkomst’</w:t>
      </w:r>
      <w:r w:rsidRPr="001B5298">
        <w:rPr>
          <w:szCs w:val="24"/>
        </w:rPr>
        <w:t xml:space="preserve">), zonder uitzendbeding als bedoeld in artikel 7:691 lid 2 BW. </w:t>
      </w:r>
    </w:p>
    <w:p w14:paraId="43086506" w14:textId="77777777" w:rsidR="00065593" w:rsidRPr="001B5298" w:rsidRDefault="00065593" w:rsidP="00423F33">
      <w:pPr>
        <w:tabs>
          <w:tab w:val="left" w:pos="-1440"/>
          <w:tab w:val="left" w:pos="-720"/>
          <w:tab w:val="left" w:pos="0"/>
          <w:tab w:val="left" w:pos="430"/>
          <w:tab w:val="left" w:pos="828"/>
          <w:tab w:val="left" w:pos="1111"/>
          <w:tab w:val="left" w:pos="1440"/>
          <w:tab w:val="left" w:pos="2160"/>
          <w:tab w:val="left" w:pos="2880"/>
          <w:tab w:val="left" w:pos="3600"/>
          <w:tab w:val="left" w:pos="4320"/>
          <w:tab w:val="left" w:pos="5040"/>
          <w:tab w:val="left" w:pos="5760"/>
          <w:tab w:val="left" w:pos="7920"/>
        </w:tabs>
        <w:rPr>
          <w:b/>
        </w:rPr>
      </w:pPr>
    </w:p>
    <w:p w14:paraId="34186688" w14:textId="77777777" w:rsidR="00065593" w:rsidRPr="001B5298" w:rsidRDefault="00065593" w:rsidP="002A45A6">
      <w:pPr>
        <w:pStyle w:val="Lijstalinea"/>
        <w:numPr>
          <w:ilvl w:val="0"/>
          <w:numId w:val="10"/>
        </w:numPr>
        <w:tabs>
          <w:tab w:val="left" w:pos="-1440"/>
          <w:tab w:val="left" w:pos="-720"/>
          <w:tab w:val="left" w:pos="0"/>
          <w:tab w:val="left" w:pos="430"/>
          <w:tab w:val="left" w:pos="828"/>
          <w:tab w:val="left" w:pos="1111"/>
          <w:tab w:val="left" w:pos="1440"/>
          <w:tab w:val="left" w:pos="2160"/>
          <w:tab w:val="left" w:pos="2880"/>
          <w:tab w:val="left" w:pos="3600"/>
          <w:tab w:val="left" w:pos="4320"/>
          <w:tab w:val="left" w:pos="5040"/>
          <w:tab w:val="left" w:pos="5760"/>
          <w:tab w:val="left" w:pos="7920"/>
        </w:tabs>
        <w:rPr>
          <w:b/>
          <w:bCs/>
        </w:rPr>
      </w:pPr>
      <w:r w:rsidRPr="001B5298">
        <w:rPr>
          <w:b/>
          <w:bCs/>
        </w:rPr>
        <w:t>inleen-cao</w:t>
      </w:r>
      <w:r w:rsidR="0018189A" w:rsidRPr="001B5298">
        <w:rPr>
          <w:b/>
          <w:bCs/>
        </w:rPr>
        <w:t>:</w:t>
      </w:r>
    </w:p>
    <w:p w14:paraId="27223099" w14:textId="77777777" w:rsidR="00065593" w:rsidRPr="001B5298" w:rsidRDefault="00065593" w:rsidP="002017EB">
      <w:pPr>
        <w:tabs>
          <w:tab w:val="left" w:pos="-1440"/>
          <w:tab w:val="left" w:pos="-720"/>
          <w:tab w:val="left" w:pos="0"/>
          <w:tab w:val="left" w:pos="430"/>
          <w:tab w:val="left" w:pos="828"/>
          <w:tab w:val="left" w:pos="1111"/>
          <w:tab w:val="left" w:pos="1440"/>
          <w:tab w:val="left" w:pos="2160"/>
          <w:tab w:val="left" w:pos="2880"/>
          <w:tab w:val="left" w:pos="3600"/>
          <w:tab w:val="left" w:pos="4320"/>
          <w:tab w:val="left" w:pos="5040"/>
          <w:tab w:val="left" w:pos="5760"/>
          <w:tab w:val="left" w:pos="7920"/>
        </w:tabs>
        <w:ind w:left="720"/>
        <w:rPr>
          <w:szCs w:val="24"/>
        </w:rPr>
      </w:pPr>
      <w:r w:rsidRPr="001B5298">
        <w:rPr>
          <w:szCs w:val="24"/>
        </w:rPr>
        <w:t>de geldende agrarische cao waaraan de derde, bij wie de werknemer is gedetacheerd, is gebonden.</w:t>
      </w:r>
    </w:p>
    <w:p w14:paraId="65AF121B" w14:textId="77777777" w:rsidR="0049790D" w:rsidRPr="001B5298" w:rsidRDefault="0049790D" w:rsidP="00065593">
      <w:pPr>
        <w:tabs>
          <w:tab w:val="left" w:pos="-1440"/>
          <w:tab w:val="left" w:pos="-720"/>
          <w:tab w:val="left" w:pos="0"/>
          <w:tab w:val="left" w:pos="430"/>
          <w:tab w:val="left" w:pos="828"/>
          <w:tab w:val="left" w:pos="1111"/>
          <w:tab w:val="left" w:pos="1440"/>
          <w:tab w:val="left" w:pos="2160"/>
          <w:tab w:val="left" w:pos="2880"/>
          <w:tab w:val="left" w:pos="3600"/>
          <w:tab w:val="left" w:pos="4320"/>
          <w:tab w:val="left" w:pos="5040"/>
          <w:tab w:val="left" w:pos="5760"/>
          <w:tab w:val="left" w:pos="7920"/>
        </w:tabs>
        <w:ind w:left="785"/>
      </w:pPr>
    </w:p>
    <w:p w14:paraId="08567C50" w14:textId="77777777" w:rsidR="00065593" w:rsidRPr="001B5298" w:rsidRDefault="00065593" w:rsidP="002A45A6">
      <w:pPr>
        <w:pStyle w:val="Lijstalinea"/>
        <w:numPr>
          <w:ilvl w:val="0"/>
          <w:numId w:val="10"/>
        </w:numPr>
        <w:tabs>
          <w:tab w:val="left" w:pos="-1440"/>
          <w:tab w:val="left" w:pos="-720"/>
          <w:tab w:val="left" w:pos="0"/>
          <w:tab w:val="left" w:pos="430"/>
          <w:tab w:val="left" w:pos="828"/>
          <w:tab w:val="left" w:pos="1111"/>
          <w:tab w:val="left" w:pos="1440"/>
          <w:tab w:val="left" w:pos="2160"/>
          <w:tab w:val="left" w:pos="2880"/>
          <w:tab w:val="left" w:pos="3600"/>
          <w:tab w:val="left" w:pos="4320"/>
          <w:tab w:val="left" w:pos="5040"/>
          <w:tab w:val="left" w:pos="5760"/>
          <w:tab w:val="left" w:pos="7920"/>
        </w:tabs>
        <w:rPr>
          <w:b/>
          <w:bCs/>
        </w:rPr>
      </w:pPr>
      <w:r w:rsidRPr="001B5298">
        <w:rPr>
          <w:b/>
          <w:bCs/>
        </w:rPr>
        <w:t>agrarische sectoren</w:t>
      </w:r>
      <w:r w:rsidR="0018189A" w:rsidRPr="001B5298">
        <w:rPr>
          <w:b/>
          <w:bCs/>
        </w:rPr>
        <w:t>:</w:t>
      </w:r>
    </w:p>
    <w:p w14:paraId="78EBCF1E" w14:textId="77777777" w:rsidR="00C6575A" w:rsidRPr="001B5298" w:rsidRDefault="009755A8" w:rsidP="002017EB">
      <w:pPr>
        <w:tabs>
          <w:tab w:val="left" w:pos="-1440"/>
          <w:tab w:val="left" w:pos="-720"/>
          <w:tab w:val="left" w:pos="0"/>
          <w:tab w:val="left" w:pos="430"/>
          <w:tab w:val="left" w:pos="828"/>
          <w:tab w:val="left" w:pos="1111"/>
          <w:tab w:val="left" w:pos="1440"/>
          <w:tab w:val="left" w:pos="2160"/>
          <w:tab w:val="left" w:pos="2880"/>
          <w:tab w:val="left" w:pos="3600"/>
          <w:tab w:val="left" w:pos="4320"/>
          <w:tab w:val="left" w:pos="5040"/>
          <w:tab w:val="left" w:pos="5760"/>
          <w:tab w:val="left" w:pos="7920"/>
        </w:tabs>
        <w:ind w:left="720"/>
        <w:rPr>
          <w:szCs w:val="24"/>
        </w:rPr>
      </w:pPr>
      <w:r w:rsidRPr="001B5298">
        <w:rPr>
          <w:szCs w:val="24"/>
        </w:rPr>
        <w:t>o</w:t>
      </w:r>
      <w:r w:rsidR="00065593" w:rsidRPr="001B5298">
        <w:rPr>
          <w:szCs w:val="24"/>
        </w:rPr>
        <w:t>nder agrarische sectoren wordt verstaan</w:t>
      </w:r>
      <w:r w:rsidR="00C6575A" w:rsidRPr="001B5298">
        <w:rPr>
          <w:szCs w:val="24"/>
        </w:rPr>
        <w:t>:</w:t>
      </w:r>
    </w:p>
    <w:p w14:paraId="0975ABBC" w14:textId="77777777" w:rsidR="00C6575A" w:rsidRPr="001B5298" w:rsidRDefault="00C6575A" w:rsidP="002017EB">
      <w:pPr>
        <w:tabs>
          <w:tab w:val="left" w:pos="-1440"/>
          <w:tab w:val="left" w:pos="-720"/>
          <w:tab w:val="left" w:pos="0"/>
          <w:tab w:val="left" w:pos="430"/>
          <w:tab w:val="left" w:pos="828"/>
          <w:tab w:val="left" w:pos="1111"/>
          <w:tab w:val="left" w:pos="1440"/>
          <w:tab w:val="left" w:pos="2160"/>
          <w:tab w:val="left" w:pos="2880"/>
          <w:tab w:val="left" w:pos="3600"/>
          <w:tab w:val="left" w:pos="4320"/>
          <w:tab w:val="left" w:pos="5040"/>
          <w:tab w:val="left" w:pos="5760"/>
          <w:tab w:val="left" w:pos="7920"/>
        </w:tabs>
        <w:ind w:left="720"/>
        <w:rPr>
          <w:szCs w:val="24"/>
        </w:rPr>
      </w:pPr>
    </w:p>
    <w:p w14:paraId="592B155C" w14:textId="3CB2E7C6" w:rsidR="001B6FFE" w:rsidRPr="001B5298" w:rsidRDefault="00C6575A" w:rsidP="002A45A6">
      <w:pPr>
        <w:pStyle w:val="Lijstalinea"/>
        <w:numPr>
          <w:ilvl w:val="0"/>
          <w:numId w:val="15"/>
        </w:numPr>
        <w:ind w:left="720" w:hanging="11"/>
        <w:rPr>
          <w:lang w:eastAsia="nl-NL"/>
        </w:rPr>
      </w:pPr>
      <w:r w:rsidRPr="001B5298">
        <w:rPr>
          <w:u w:val="single"/>
        </w:rPr>
        <w:t>Bloembollengroothandel</w:t>
      </w:r>
      <w:r w:rsidRPr="001B5298">
        <w:t xml:space="preserve">: </w:t>
      </w:r>
      <w:r w:rsidRPr="001B5298">
        <w:rPr>
          <w:lang w:eastAsia="nl-NL"/>
        </w:rPr>
        <w:t>handel in bloembollen.</w:t>
      </w:r>
    </w:p>
    <w:p w14:paraId="36726CE0" w14:textId="77777777" w:rsidR="001B6FFE" w:rsidRPr="001B5298" w:rsidRDefault="001B6FFE" w:rsidP="001B6FFE">
      <w:pPr>
        <w:pStyle w:val="Lijstalinea"/>
        <w:ind w:left="720"/>
        <w:rPr>
          <w:lang w:eastAsia="nl-NL"/>
        </w:rPr>
      </w:pPr>
    </w:p>
    <w:p w14:paraId="404238A8" w14:textId="5D986B6B" w:rsidR="00C6575A" w:rsidRPr="001B5298" w:rsidRDefault="00C6575A" w:rsidP="002A45A6">
      <w:pPr>
        <w:pStyle w:val="Lijstalinea"/>
        <w:numPr>
          <w:ilvl w:val="0"/>
          <w:numId w:val="15"/>
        </w:numPr>
        <w:ind w:left="720" w:hanging="11"/>
        <w:rPr>
          <w:lang w:eastAsia="nl-NL"/>
        </w:rPr>
      </w:pPr>
      <w:r w:rsidRPr="001B5298">
        <w:rPr>
          <w:u w:val="single"/>
        </w:rPr>
        <w:t>Bos- en natuuronderneming</w:t>
      </w:r>
      <w:r w:rsidRPr="001B5298">
        <w:t>:</w:t>
      </w:r>
    </w:p>
    <w:p w14:paraId="478460F8" w14:textId="77777777" w:rsidR="00C6575A" w:rsidRPr="001B5298" w:rsidRDefault="00C6575A" w:rsidP="002A45A6">
      <w:pPr>
        <w:pStyle w:val="Lijstalinea"/>
        <w:numPr>
          <w:ilvl w:val="0"/>
          <w:numId w:val="16"/>
        </w:numPr>
      </w:pPr>
      <w:proofErr w:type="spellStart"/>
      <w:r w:rsidRPr="001B5298">
        <w:rPr>
          <w:u w:val="single"/>
        </w:rPr>
        <w:t>terreinbeheersbedrijf</w:t>
      </w:r>
      <w:proofErr w:type="spellEnd"/>
      <w:r w:rsidRPr="001B5298">
        <w:t xml:space="preserve">: een onderneming waarin de bosbouw in de ruime zin des </w:t>
      </w:r>
      <w:proofErr w:type="spellStart"/>
      <w:r w:rsidRPr="001B5298">
        <w:t>woords</w:t>
      </w:r>
      <w:proofErr w:type="spellEnd"/>
      <w:r w:rsidRPr="001B5298">
        <w:t xml:space="preserve"> wordt uitgeoefend, met inbegrip van werkzaamheden in droge en natte natuurterreinen en het houden van toezicht in bossen en natuurterreinen, en/of werkzaamheden die betrekking hebben op het functioneren van het bedrijf of de organisatie waardoor eerdergenoemde werkzaamheden worden uitgevoerd;</w:t>
      </w:r>
    </w:p>
    <w:p w14:paraId="25DED889" w14:textId="667A307E" w:rsidR="001B6FFE" w:rsidRPr="001B5298" w:rsidRDefault="00C6575A" w:rsidP="002A45A6">
      <w:pPr>
        <w:pStyle w:val="Lijstalinea"/>
        <w:numPr>
          <w:ilvl w:val="0"/>
          <w:numId w:val="16"/>
        </w:numPr>
      </w:pPr>
      <w:r w:rsidRPr="001B5298">
        <w:rPr>
          <w:u w:val="single"/>
        </w:rPr>
        <w:t>aannemingsbedrijf</w:t>
      </w:r>
      <w:r w:rsidRPr="001B5298">
        <w:t xml:space="preserve">: een onderneming die tegen betaling werkzaamheden voor </w:t>
      </w:r>
      <w:proofErr w:type="spellStart"/>
      <w:r w:rsidRPr="001B5298">
        <w:t>terreinbeheersbedrijven</w:t>
      </w:r>
      <w:proofErr w:type="spellEnd"/>
      <w:r w:rsidRPr="001B5298">
        <w:t xml:space="preserve"> en –organisaties verricht in bossen of andere houtopstanden dan wel in natuurterreinen, welke bedrijfsmatig in die </w:t>
      </w:r>
      <w:proofErr w:type="spellStart"/>
      <w:r w:rsidRPr="001B5298">
        <w:t>terreinbeheersbedrijven</w:t>
      </w:r>
      <w:proofErr w:type="spellEnd"/>
      <w:r w:rsidRPr="001B5298">
        <w:t xml:space="preserve"> plegen te worden verricht, dan wel een onderneming die</w:t>
      </w:r>
      <w:r w:rsidR="00A05ED7" w:rsidRPr="001B5298">
        <w:tab/>
      </w:r>
      <w:r w:rsidRPr="001B5298">
        <w:t xml:space="preserve">voor eigen rekening houtoogstwerkzaamheden verricht, en/of werkzaamheden die betrekking hebben op het functioneren van het bedrijf of de organisatie waardoor </w:t>
      </w:r>
      <w:r w:rsidR="00A05ED7" w:rsidRPr="001B5298">
        <w:tab/>
      </w:r>
      <w:r w:rsidRPr="001B5298">
        <w:t>eerdergenoemde werkzaamheden worden uitgevoerd.</w:t>
      </w:r>
    </w:p>
    <w:p w14:paraId="78A33A85" w14:textId="77777777" w:rsidR="001B6FFE" w:rsidRPr="001B5298" w:rsidRDefault="001B6FFE" w:rsidP="001B6FFE">
      <w:pPr>
        <w:pStyle w:val="Lijstalinea"/>
        <w:ind w:left="1776"/>
      </w:pPr>
    </w:p>
    <w:p w14:paraId="280713A3" w14:textId="67940945" w:rsidR="00C6575A" w:rsidRPr="001B5298" w:rsidRDefault="00C6575A" w:rsidP="002A45A6">
      <w:pPr>
        <w:pStyle w:val="Lijstalinea"/>
        <w:numPr>
          <w:ilvl w:val="0"/>
          <w:numId w:val="15"/>
        </w:numPr>
      </w:pPr>
      <w:r w:rsidRPr="001B5298">
        <w:tab/>
      </w:r>
      <w:r w:rsidRPr="001B5298">
        <w:rPr>
          <w:u w:val="single"/>
        </w:rPr>
        <w:t>Land- en tuinbouwwerktuigen</w:t>
      </w:r>
      <w:r w:rsidR="00140AA4" w:rsidRPr="001B5298">
        <w:rPr>
          <w:u w:val="single"/>
        </w:rPr>
        <w:t xml:space="preserve"> </w:t>
      </w:r>
      <w:r w:rsidRPr="001B5298">
        <w:rPr>
          <w:u w:val="single"/>
        </w:rPr>
        <w:t>exploiterende onderneming</w:t>
      </w:r>
      <w:r w:rsidRPr="001B5298">
        <w:t xml:space="preserve">: het met, aan of door </w:t>
      </w:r>
      <w:r w:rsidR="00A05ED7" w:rsidRPr="001B5298">
        <w:tab/>
      </w:r>
      <w:r w:rsidRPr="001B5298">
        <w:t>machines en/of werktuigen voor derden verrichten van</w:t>
      </w:r>
    </w:p>
    <w:p w14:paraId="32890A17" w14:textId="77777777" w:rsidR="007E5A93" w:rsidRPr="001B5298" w:rsidRDefault="00C6575A" w:rsidP="002A45A6">
      <w:pPr>
        <w:pStyle w:val="Lijstalinea"/>
        <w:numPr>
          <w:ilvl w:val="0"/>
          <w:numId w:val="17"/>
        </w:numPr>
        <w:tabs>
          <w:tab w:val="left" w:pos="1134"/>
        </w:tabs>
      </w:pPr>
      <w:r w:rsidRPr="001B5298">
        <w:t>landbouwambachten</w:t>
      </w:r>
      <w:r w:rsidR="00140AA4" w:rsidRPr="001B5298">
        <w:t xml:space="preserve"> </w:t>
      </w:r>
      <w:r w:rsidRPr="001B5298">
        <w:t>werkzaamheden: werkzaamheden met, aan of door machines en werktuigen ten behoeve van de feitelijke plantaardige en dierlijke productie;</w:t>
      </w:r>
    </w:p>
    <w:p w14:paraId="52771FD0" w14:textId="7AD5FA79" w:rsidR="009439FD" w:rsidRPr="001B5298" w:rsidRDefault="00C6575A" w:rsidP="002A45A6">
      <w:pPr>
        <w:pStyle w:val="Lijstalinea"/>
        <w:numPr>
          <w:ilvl w:val="0"/>
          <w:numId w:val="17"/>
        </w:numPr>
        <w:tabs>
          <w:tab w:val="left" w:pos="1134"/>
        </w:tabs>
      </w:pPr>
      <w:r w:rsidRPr="001B5298">
        <w:lastRenderedPageBreak/>
        <w:t>cultuurtechnische werkzaamheden: werkzaamheden met, aan of door machines</w:t>
      </w:r>
      <w:r w:rsidR="007E5A93" w:rsidRPr="001B5298">
        <w:t xml:space="preserve"> </w:t>
      </w:r>
      <w:r w:rsidRPr="001B5298">
        <w:t>en werktuigen ten behoeve van de aanleg van groenvoorzieningen, de daarmee samenhangende drainage en grondwerken (bovenste grondlaag), alsmede het hiermee samenhangende onderhoud, met uitsluiting van baggerwerkzaamheden met specifiek baggermaterieel;</w:t>
      </w:r>
    </w:p>
    <w:p w14:paraId="7DF6E41F" w14:textId="77777777" w:rsidR="009439FD" w:rsidRPr="001B5298" w:rsidRDefault="009439FD" w:rsidP="009439FD">
      <w:pPr>
        <w:pStyle w:val="Lijstalinea"/>
        <w:tabs>
          <w:tab w:val="left" w:pos="1134"/>
        </w:tabs>
        <w:ind w:left="1776"/>
      </w:pPr>
    </w:p>
    <w:p w14:paraId="6D49B08B" w14:textId="0790A0D7" w:rsidR="00C6575A" w:rsidRPr="001B5298" w:rsidRDefault="00C6575A" w:rsidP="002A45A6">
      <w:pPr>
        <w:pStyle w:val="Lijstalinea"/>
        <w:numPr>
          <w:ilvl w:val="0"/>
          <w:numId w:val="17"/>
        </w:numPr>
        <w:tabs>
          <w:tab w:val="left" w:pos="1134"/>
        </w:tabs>
      </w:pPr>
      <w:r w:rsidRPr="001B5298">
        <w:t>Van de hierboven genoemde landbouwambachten- en cultuurtechnische is eerst sprake, indien en voor zover geen bouw/aanlegvergunning is vereist, met</w:t>
      </w:r>
      <w:r w:rsidR="00A05ED7" w:rsidRPr="001B5298">
        <w:t xml:space="preserve"> </w:t>
      </w:r>
      <w:r w:rsidRPr="001B5298">
        <w:t>uitzondering van de vergunningen betrekking hebbend op de feitelijke plantaardige en dierlijke productie en/of de aanleg van groenvoorzieningen.</w:t>
      </w:r>
    </w:p>
    <w:p w14:paraId="3F06B903" w14:textId="77777777" w:rsidR="007E5A93" w:rsidRPr="001B5298" w:rsidRDefault="007E5A93" w:rsidP="007E5A93">
      <w:pPr>
        <w:ind w:left="1276" w:hanging="11"/>
        <w:rPr>
          <w:szCs w:val="24"/>
        </w:rPr>
      </w:pPr>
    </w:p>
    <w:p w14:paraId="7FF46CF2" w14:textId="77777777" w:rsidR="00C6575A" w:rsidRPr="001B5298" w:rsidRDefault="001A10F6" w:rsidP="002A45A6">
      <w:pPr>
        <w:pStyle w:val="Lijstalinea"/>
        <w:numPr>
          <w:ilvl w:val="0"/>
          <w:numId w:val="18"/>
        </w:numPr>
        <w:tabs>
          <w:tab w:val="left" w:pos="1134"/>
        </w:tabs>
      </w:pPr>
      <w:r w:rsidRPr="001B5298">
        <w:t>m</w:t>
      </w:r>
      <w:r w:rsidR="00C6575A" w:rsidRPr="001B5298">
        <w:t>eststoffendistributie:</w:t>
      </w:r>
      <w:r w:rsidRPr="001B5298">
        <w:t xml:space="preserve"> </w:t>
      </w:r>
      <w:r w:rsidR="00C6575A" w:rsidRPr="001B5298">
        <w:t>werkzaamheden met, aan of door machines en werktuigen ten</w:t>
      </w:r>
      <w:r w:rsidR="00A05ED7" w:rsidRPr="001B5298">
        <w:t xml:space="preserve"> </w:t>
      </w:r>
      <w:r w:rsidR="00C6575A" w:rsidRPr="001B5298">
        <w:t>behoeve van distributie van dierlijke meststoffen, of werkzaamheden met betrekking tot overige organische meststoffen ten behoeve van de agrarische sector.</w:t>
      </w:r>
    </w:p>
    <w:p w14:paraId="5F047D58" w14:textId="77777777" w:rsidR="007E5A93" w:rsidRPr="001B5298" w:rsidRDefault="007E5A93" w:rsidP="007E5A93">
      <w:pPr>
        <w:pStyle w:val="Lijstalinea"/>
        <w:tabs>
          <w:tab w:val="left" w:pos="1134"/>
        </w:tabs>
        <w:ind w:left="1776"/>
      </w:pPr>
    </w:p>
    <w:p w14:paraId="4A497581" w14:textId="74C4F776" w:rsidR="00C6575A" w:rsidRPr="001B5298" w:rsidRDefault="00C6575A" w:rsidP="002A45A6">
      <w:pPr>
        <w:pStyle w:val="Lijstalinea"/>
        <w:numPr>
          <w:ilvl w:val="0"/>
          <w:numId w:val="15"/>
        </w:numPr>
      </w:pPr>
      <w:r w:rsidRPr="001B5298">
        <w:tab/>
      </w:r>
      <w:r w:rsidRPr="001B5298">
        <w:rPr>
          <w:u w:val="single"/>
        </w:rPr>
        <w:t>Hoveniersbedrijf</w:t>
      </w:r>
      <w:r w:rsidRPr="001B5298">
        <w:t>:</w:t>
      </w:r>
    </w:p>
    <w:p w14:paraId="7F2DBC36" w14:textId="77777777" w:rsidR="00C6575A" w:rsidRPr="001B5298" w:rsidRDefault="00C6575A" w:rsidP="002A45A6">
      <w:pPr>
        <w:pStyle w:val="Lijstalinea"/>
        <w:numPr>
          <w:ilvl w:val="0"/>
          <w:numId w:val="18"/>
        </w:numPr>
        <w:tabs>
          <w:tab w:val="left" w:pos="1134"/>
        </w:tabs>
        <w:rPr>
          <w:lang w:eastAsia="nl-NL"/>
        </w:rPr>
      </w:pPr>
      <w:r w:rsidRPr="001B5298">
        <w:rPr>
          <w:lang w:eastAsia="nl-NL"/>
        </w:rPr>
        <w:t>hovenierswerkzaamheden:</w:t>
      </w:r>
      <w:r w:rsidR="001A10F6" w:rsidRPr="001B5298">
        <w:t xml:space="preserve"> </w:t>
      </w:r>
      <w:r w:rsidRPr="001B5298">
        <w:t>het al dan niet voor derden aanleggen en/of onderhouden van tuinen (inclusief tuinafscheidingen, schuttingen en (zwem)vijvers), een en ander met de daartoe behorende wegen, paden en pleinen in al</w:t>
      </w:r>
      <w:r w:rsidR="007E5A93" w:rsidRPr="001B5298">
        <w:t xml:space="preserve"> </w:t>
      </w:r>
      <w:r w:rsidRPr="001B5298">
        <w:t>hun onderdelen, waaronder tevens begrepen het ruimen van sneeuw en gladheidbestrijding. Dit alles met inbegrip van het bijleveren van alle daarvoor benodigde materialen en andere producten in de meest ruime zin van het woord</w:t>
      </w:r>
      <w:r w:rsidRPr="001B5298">
        <w:rPr>
          <w:lang w:eastAsia="nl-NL"/>
        </w:rPr>
        <w:t>;</w:t>
      </w:r>
    </w:p>
    <w:p w14:paraId="189A6878" w14:textId="77777777" w:rsidR="00C6575A" w:rsidRPr="001B5298" w:rsidRDefault="00C6575A" w:rsidP="002A45A6">
      <w:pPr>
        <w:pStyle w:val="Lijstalinea"/>
        <w:numPr>
          <w:ilvl w:val="0"/>
          <w:numId w:val="18"/>
        </w:numPr>
        <w:tabs>
          <w:tab w:val="left" w:pos="1134"/>
        </w:tabs>
        <w:rPr>
          <w:lang w:eastAsia="nl-NL"/>
        </w:rPr>
      </w:pPr>
      <w:r w:rsidRPr="001B5298">
        <w:rPr>
          <w:lang w:eastAsia="nl-NL"/>
        </w:rPr>
        <w:t>gr</w:t>
      </w:r>
      <w:r w:rsidRPr="001B5298">
        <w:t>oenvoorzieningswerkzaamheden</w:t>
      </w:r>
      <w:r w:rsidRPr="001B5298">
        <w:rPr>
          <w:b/>
        </w:rPr>
        <w:t xml:space="preserve">: </w:t>
      </w:r>
      <w:r w:rsidRPr="001B5298">
        <w:t xml:space="preserve">het al dan niet voor derden aanleggen en/of onderhouden van parken, plantsoenen, groenstroken, terreinen en begraafplaatsen, een en ander met de daartoe behorende wegen, paden en pleinen in al hun </w:t>
      </w:r>
      <w:r w:rsidR="00A05ED7" w:rsidRPr="001B5298">
        <w:tab/>
      </w:r>
      <w:r w:rsidRPr="001B5298">
        <w:t xml:space="preserve">onderdelen, waaronder tevens begrepen het ruimen van sneeuw, gladheidbestrijding en onkruidbestrijding. Dit alles met inbegrip van het bijleveren van alle daarvoor benodigde materialen en andere producten in de </w:t>
      </w:r>
      <w:r w:rsidR="00A05ED7" w:rsidRPr="001B5298">
        <w:tab/>
      </w:r>
      <w:r w:rsidRPr="001B5298">
        <w:t>meest ruime zin van het woord;</w:t>
      </w:r>
    </w:p>
    <w:p w14:paraId="76A67904" w14:textId="77777777" w:rsidR="00C6575A" w:rsidRPr="001B5298" w:rsidRDefault="00C6575A" w:rsidP="002A45A6">
      <w:pPr>
        <w:pStyle w:val="Lijstalinea"/>
        <w:numPr>
          <w:ilvl w:val="0"/>
          <w:numId w:val="18"/>
        </w:numPr>
        <w:tabs>
          <w:tab w:val="left" w:pos="1134"/>
          <w:tab w:val="left" w:pos="1170"/>
        </w:tabs>
        <w:contextualSpacing/>
      </w:pPr>
      <w:r w:rsidRPr="001B5298">
        <w:rPr>
          <w:lang w:eastAsia="nl-NL"/>
        </w:rPr>
        <w:t xml:space="preserve">boomverzorgingswerkzaamheden: </w:t>
      </w:r>
      <w:r w:rsidRPr="001B5298">
        <w:t xml:space="preserve">het al dan niet voor derden planten, verplanten, snoeien, ruimen van bomen, verbeteren van de groeiplaats, bestrijden </w:t>
      </w:r>
      <w:r w:rsidR="00A05ED7" w:rsidRPr="001B5298">
        <w:tab/>
      </w:r>
      <w:r w:rsidRPr="001B5298">
        <w:t xml:space="preserve">van ziekten en plagen en/of verzorgen van zowel de bovengrondse als </w:t>
      </w:r>
      <w:r w:rsidR="00A05ED7" w:rsidRPr="001B5298">
        <w:tab/>
      </w:r>
      <w:r w:rsidRPr="001B5298">
        <w:t>ondergrondse delen van bomen, met inbegrip van advies, het aanvragen van vergunningen en de voorbereidende werkzaamheden. Dit alles met inbegrip van het bijleveren van alle daarvoor benodigde materialen en andere producten in de meest ruime zin van het woord;</w:t>
      </w:r>
    </w:p>
    <w:p w14:paraId="6B7D7BD9" w14:textId="77777777" w:rsidR="00C6575A" w:rsidRPr="001B5298" w:rsidRDefault="00C6575A" w:rsidP="002A45A6">
      <w:pPr>
        <w:pStyle w:val="Lijstalinea"/>
        <w:numPr>
          <w:ilvl w:val="0"/>
          <w:numId w:val="18"/>
        </w:numPr>
        <w:tabs>
          <w:tab w:val="left" w:pos="1134"/>
        </w:tabs>
      </w:pPr>
      <w:r w:rsidRPr="001B5298">
        <w:rPr>
          <w:lang w:eastAsia="nl-NL"/>
        </w:rPr>
        <w:t xml:space="preserve">interieurbeplantingswerkzaamheden: </w:t>
      </w:r>
      <w:r w:rsidRPr="001B5298">
        <w:t>het al dan niet voor derden adviseren, ontwerpen, plaatsen en/of onderhouden van interieurbeplantingen met inbegrip van het bijleveren van alle daarvoor benodigde materialen en andere producten in de</w:t>
      </w:r>
      <w:r w:rsidR="002D6E36" w:rsidRPr="001B5298">
        <w:t xml:space="preserve"> meest ruime zin van het woord;</w:t>
      </w:r>
    </w:p>
    <w:p w14:paraId="4805152A" w14:textId="77777777" w:rsidR="00C6575A" w:rsidRPr="001B5298" w:rsidRDefault="00C6575A" w:rsidP="002A45A6">
      <w:pPr>
        <w:pStyle w:val="Lijstalinea"/>
        <w:numPr>
          <w:ilvl w:val="0"/>
          <w:numId w:val="18"/>
        </w:numPr>
        <w:tabs>
          <w:tab w:val="left" w:pos="1134"/>
        </w:tabs>
      </w:pPr>
      <w:r w:rsidRPr="001B5298">
        <w:rPr>
          <w:lang w:eastAsia="nl-NL"/>
        </w:rPr>
        <w:t xml:space="preserve">dak- en </w:t>
      </w:r>
      <w:proofErr w:type="spellStart"/>
      <w:r w:rsidRPr="001B5298">
        <w:rPr>
          <w:lang w:eastAsia="nl-NL"/>
        </w:rPr>
        <w:t>gevelbegroening</w:t>
      </w:r>
      <w:r w:rsidR="00140AA4" w:rsidRPr="001B5298">
        <w:rPr>
          <w:lang w:eastAsia="nl-NL"/>
        </w:rPr>
        <w:t>s</w:t>
      </w:r>
      <w:r w:rsidRPr="001B5298">
        <w:rPr>
          <w:lang w:eastAsia="nl-NL"/>
        </w:rPr>
        <w:t>werkzaamheden</w:t>
      </w:r>
      <w:proofErr w:type="spellEnd"/>
      <w:r w:rsidRPr="001B5298">
        <w:rPr>
          <w:lang w:eastAsia="nl-NL"/>
        </w:rPr>
        <w:t xml:space="preserve">: </w:t>
      </w:r>
      <w:r w:rsidRPr="001B5298">
        <w:t>het al dan niet voor derden ontwerpen, aanleggen, beheren en onderhouden van vegetatiesystemen op bouwwerken zoals vegetatiedaken in hun diverse verscheidenheid, vegetatiegevels alsmede vegetatiesystemen, inclusief de voor de duurzame instandhouding van deze systemen benodigde ondergrond (o.a. drainagesystemen, worteldoek, substraat</w:t>
      </w:r>
      <w:r w:rsidR="00140AA4" w:rsidRPr="001B5298">
        <w:t xml:space="preserve"> </w:t>
      </w:r>
      <w:r w:rsidRPr="001B5298">
        <w:t xml:space="preserve">laag) en technische installaties (o.a. </w:t>
      </w:r>
      <w:r w:rsidRPr="001B5298">
        <w:lastRenderedPageBreak/>
        <w:t>beregening en bemesting) en verankering. Dit met inachtneming van de</w:t>
      </w:r>
      <w:r w:rsidR="00A05ED7" w:rsidRPr="001B5298">
        <w:t xml:space="preserve"> </w:t>
      </w:r>
      <w:r w:rsidRPr="001B5298">
        <w:t xml:space="preserve">voor deze systemen benodigde technische eigenschappen van het bouwwerk waarop of waaraan dezen worden bevestigd; </w:t>
      </w:r>
    </w:p>
    <w:p w14:paraId="0609C44D" w14:textId="77777777" w:rsidR="00C6575A" w:rsidRPr="001B5298" w:rsidRDefault="00C6575A" w:rsidP="002A45A6">
      <w:pPr>
        <w:pStyle w:val="Lijstalinea"/>
        <w:numPr>
          <w:ilvl w:val="0"/>
          <w:numId w:val="18"/>
        </w:numPr>
        <w:tabs>
          <w:tab w:val="left" w:pos="1134"/>
        </w:tabs>
      </w:pPr>
      <w:r w:rsidRPr="001B5298">
        <w:rPr>
          <w:lang w:eastAsia="nl-NL"/>
        </w:rPr>
        <w:t xml:space="preserve">greenkeeperswerkzaamheden: </w:t>
      </w:r>
      <w:r w:rsidRPr="001B5298">
        <w:t>het aanleggen en/of onderhouden van golfterreinen een en ander met de daartoe behorende wegen, paden en pleinen in al hun onderdelen, waaronder tevens begrepen het ruimen van sneeuw en gladheidsbestrijding in het voornoemde. Dit alles met inbegrip van het bijleveren van alle daarvoor benodigde materialen en andere producten in de meest ruime zin van het woord.</w:t>
      </w:r>
    </w:p>
    <w:p w14:paraId="3FBC81DC" w14:textId="7CF3ED8D" w:rsidR="007E5A93" w:rsidRPr="001B5298" w:rsidRDefault="007E5A93" w:rsidP="007E5A93">
      <w:pPr>
        <w:tabs>
          <w:tab w:val="left" w:pos="1134"/>
        </w:tabs>
        <w:ind w:left="1138" w:hanging="11"/>
        <w:rPr>
          <w:szCs w:val="24"/>
        </w:rPr>
      </w:pPr>
    </w:p>
    <w:p w14:paraId="0AEC8407" w14:textId="61D87B52" w:rsidR="001B6FFE" w:rsidRPr="001B5298" w:rsidRDefault="00C6575A" w:rsidP="002A45A6">
      <w:pPr>
        <w:pStyle w:val="Lijstalinea"/>
        <w:numPr>
          <w:ilvl w:val="0"/>
          <w:numId w:val="15"/>
        </w:numPr>
      </w:pPr>
      <w:r w:rsidRPr="001B5298">
        <w:rPr>
          <w:u w:val="single"/>
        </w:rPr>
        <w:t>Glastuinbouw</w:t>
      </w:r>
      <w:r w:rsidRPr="001B5298">
        <w:t>:</w:t>
      </w:r>
      <w:r w:rsidR="001A10F6" w:rsidRPr="001B5298">
        <w:t xml:space="preserve"> </w:t>
      </w:r>
      <w:r w:rsidRPr="001B5298">
        <w:t>plantaardige teelten die permanent onder glas of plastic plaatsvinden, met uitzondering van paddenstoelenteelt en de boomteelt onder glas</w:t>
      </w:r>
      <w:r w:rsidR="00184FC7" w:rsidRPr="001B5298">
        <w:t xml:space="preserve"> </w:t>
      </w:r>
      <w:r w:rsidRPr="001B5298">
        <w:t>of plastic, maar met inbegrip van vermeerderingsbedrijven, ongeacht of bedrijfsactiviteiten geheel of ten dele in de open lucht plaatsvinden.</w:t>
      </w:r>
    </w:p>
    <w:p w14:paraId="2341FAAF" w14:textId="77777777" w:rsidR="001B6FFE" w:rsidRPr="001B5298" w:rsidRDefault="001B6FFE" w:rsidP="001B6FFE">
      <w:pPr>
        <w:pStyle w:val="Lijstalinea"/>
        <w:ind w:left="1080"/>
      </w:pPr>
    </w:p>
    <w:p w14:paraId="41DDADE7" w14:textId="77777777" w:rsidR="001B6FFE" w:rsidRPr="001B5298" w:rsidRDefault="001B6FFE" w:rsidP="002A45A6">
      <w:pPr>
        <w:pStyle w:val="Lijstalinea"/>
        <w:numPr>
          <w:ilvl w:val="0"/>
          <w:numId w:val="15"/>
        </w:numPr>
        <w:tabs>
          <w:tab w:val="left" w:pos="1347"/>
        </w:tabs>
      </w:pPr>
      <w:r w:rsidRPr="001B5298">
        <w:rPr>
          <w:u w:val="single"/>
        </w:rPr>
        <w:t>Open Teelten</w:t>
      </w:r>
      <w:r w:rsidRPr="001B5298">
        <w:t xml:space="preserve">: </w:t>
      </w:r>
    </w:p>
    <w:p w14:paraId="706541FE" w14:textId="77777777" w:rsidR="001B6FFE" w:rsidRPr="001B5298" w:rsidRDefault="001B6FFE" w:rsidP="002A45A6">
      <w:pPr>
        <w:pStyle w:val="Lijstalinea"/>
        <w:numPr>
          <w:ilvl w:val="0"/>
          <w:numId w:val="18"/>
        </w:numPr>
      </w:pPr>
      <w:r w:rsidRPr="001B5298">
        <w:t xml:space="preserve">plantaardige teelten in de open lucht en plantaardige teelten niet permanent onder glas of plastic. Hieronder valt ook de teelt en vermeerdering die onder glas plaatsvindt in de boomkwekerij; </w:t>
      </w:r>
    </w:p>
    <w:p w14:paraId="77A1AD9F" w14:textId="6BFBE6B5" w:rsidR="001B6FFE" w:rsidRPr="001B5298" w:rsidRDefault="001B6FFE" w:rsidP="002A45A6">
      <w:pPr>
        <w:pStyle w:val="Lijstalinea"/>
        <w:numPr>
          <w:ilvl w:val="0"/>
          <w:numId w:val="17"/>
        </w:numPr>
        <w:tabs>
          <w:tab w:val="left" w:pos="1122"/>
        </w:tabs>
      </w:pPr>
      <w:r w:rsidRPr="001B5298">
        <w:t>alle (groot-)handelsactiviteiten in de boomkwekerij.</w:t>
      </w:r>
    </w:p>
    <w:p w14:paraId="39CE947B" w14:textId="77777777" w:rsidR="007215AB" w:rsidRPr="001B5298" w:rsidRDefault="007215AB" w:rsidP="007215AB">
      <w:pPr>
        <w:tabs>
          <w:tab w:val="left" w:pos="1122"/>
        </w:tabs>
        <w:ind w:left="1416"/>
      </w:pPr>
    </w:p>
    <w:p w14:paraId="4AB3F79E" w14:textId="39BD3C5A" w:rsidR="008932C3" w:rsidRPr="001B5298" w:rsidRDefault="00C6575A" w:rsidP="002A45A6">
      <w:pPr>
        <w:pStyle w:val="Lijstalinea"/>
        <w:numPr>
          <w:ilvl w:val="0"/>
          <w:numId w:val="15"/>
        </w:numPr>
      </w:pPr>
      <w:r w:rsidRPr="001B5298">
        <w:rPr>
          <w:u w:val="single"/>
        </w:rPr>
        <w:t>Dierhouderij</w:t>
      </w:r>
      <w:r w:rsidRPr="001B5298">
        <w:t>: bedrijfsmatige productiegerichte dierhouderij met uitzondering van de stalhouderij c.q. een onderneming die paarden houdt voor recreatieve doeleinden en/of sportwedstrijden.</w:t>
      </w:r>
    </w:p>
    <w:p w14:paraId="65CB9F81" w14:textId="77777777" w:rsidR="008932C3" w:rsidRPr="001B5298" w:rsidRDefault="008932C3" w:rsidP="008932C3">
      <w:pPr>
        <w:pStyle w:val="Lijstalinea"/>
        <w:ind w:left="1080"/>
      </w:pPr>
    </w:p>
    <w:p w14:paraId="00119615" w14:textId="2D59CD1E" w:rsidR="008932C3" w:rsidRPr="001B5298" w:rsidRDefault="00C6575A" w:rsidP="002A45A6">
      <w:pPr>
        <w:pStyle w:val="Lijstalinea"/>
        <w:numPr>
          <w:ilvl w:val="0"/>
          <w:numId w:val="15"/>
        </w:numPr>
      </w:pPr>
      <w:r w:rsidRPr="001B5298">
        <w:rPr>
          <w:u w:val="single"/>
        </w:rPr>
        <w:t>Paddenstoelenteelt</w:t>
      </w:r>
      <w:r w:rsidRPr="001B5298">
        <w:t>:</w:t>
      </w:r>
      <w:r w:rsidR="001A10F6" w:rsidRPr="001B5298">
        <w:t xml:space="preserve"> </w:t>
      </w:r>
      <w:r w:rsidRPr="001B5298">
        <w:t>teelt van paddenstoelen en/of aansluitende reeks van nauw verwante</w:t>
      </w:r>
      <w:r w:rsidR="00A05ED7" w:rsidRPr="001B5298">
        <w:t xml:space="preserve"> </w:t>
      </w:r>
      <w:r w:rsidRPr="001B5298">
        <w:t>activiteiten, met name de opslag van, het inpakken van en het uitleveren van paddenstoelen en aanverwante producten aan vervoerders en het in beperkte mate produceren van compost.</w:t>
      </w:r>
    </w:p>
    <w:p w14:paraId="5C6555BE" w14:textId="77777777" w:rsidR="008932C3" w:rsidRPr="001B5298" w:rsidRDefault="008932C3" w:rsidP="008932C3">
      <w:pPr>
        <w:pStyle w:val="Lijstalinea"/>
        <w:rPr>
          <w:u w:val="single"/>
        </w:rPr>
      </w:pPr>
    </w:p>
    <w:p w14:paraId="21AD6BDE" w14:textId="77777777" w:rsidR="008932C3" w:rsidRPr="001B5298" w:rsidRDefault="00C6575A" w:rsidP="002A45A6">
      <w:pPr>
        <w:pStyle w:val="Lijstalinea"/>
        <w:numPr>
          <w:ilvl w:val="0"/>
          <w:numId w:val="15"/>
        </w:numPr>
      </w:pPr>
      <w:r w:rsidRPr="001B5298">
        <w:rPr>
          <w:u w:val="single"/>
        </w:rPr>
        <w:t>Groenvoederdrogerij</w:t>
      </w:r>
      <w:r w:rsidRPr="001B5298">
        <w:t>: het kunstmatig drogen van groenvoederproducten met inbegrip van alle bijbehorende werkzaamheden;</w:t>
      </w:r>
    </w:p>
    <w:p w14:paraId="772A17AF" w14:textId="77777777" w:rsidR="008932C3" w:rsidRPr="001B5298" w:rsidRDefault="008932C3" w:rsidP="008932C3">
      <w:pPr>
        <w:pStyle w:val="Lijstalinea"/>
        <w:rPr>
          <w:u w:val="single"/>
        </w:rPr>
      </w:pPr>
    </w:p>
    <w:p w14:paraId="64ED6D61" w14:textId="400E09A0" w:rsidR="008932C3" w:rsidRPr="001B5298" w:rsidRDefault="00C6575A" w:rsidP="002A45A6">
      <w:pPr>
        <w:pStyle w:val="Lijstalinea"/>
        <w:numPr>
          <w:ilvl w:val="0"/>
          <w:numId w:val="15"/>
        </w:numPr>
      </w:pPr>
      <w:r w:rsidRPr="001B5298">
        <w:rPr>
          <w:u w:val="single"/>
        </w:rPr>
        <w:t>Tuinbouwzaadteelt</w:t>
      </w:r>
      <w:r w:rsidR="001A10F6" w:rsidRPr="001B5298">
        <w:t xml:space="preserve">; </w:t>
      </w:r>
      <w:r w:rsidRPr="001B5298">
        <w:t>handel, productie, kweek en/of selectie van tuin- en/of bloemzaden.</w:t>
      </w:r>
    </w:p>
    <w:p w14:paraId="25A6C64E" w14:textId="77777777" w:rsidR="008932C3" w:rsidRPr="001B5298" w:rsidRDefault="008932C3" w:rsidP="008932C3">
      <w:pPr>
        <w:pStyle w:val="Lijstalinea"/>
        <w:rPr>
          <w:u w:val="single"/>
        </w:rPr>
      </w:pPr>
    </w:p>
    <w:p w14:paraId="02A3DDAE" w14:textId="2039F6C7" w:rsidR="008932C3" w:rsidRPr="001B5298" w:rsidRDefault="00C6575A" w:rsidP="002A45A6">
      <w:pPr>
        <w:pStyle w:val="Lijstalinea"/>
        <w:numPr>
          <w:ilvl w:val="0"/>
          <w:numId w:val="15"/>
        </w:numPr>
      </w:pPr>
      <w:r w:rsidRPr="001B5298">
        <w:rPr>
          <w:u w:val="single"/>
        </w:rPr>
        <w:t>Rundveeverbetering</w:t>
      </w:r>
      <w:r w:rsidRPr="001B5298">
        <w:t xml:space="preserve">: werkzaamheden doen verrichten op het gebied van de rundveeverbetering, daaronder ook begrepen het leveren van biologisch </w:t>
      </w:r>
      <w:proofErr w:type="spellStart"/>
      <w:r w:rsidRPr="001B5298">
        <w:t>veeverbeteringsmateriaal</w:t>
      </w:r>
      <w:proofErr w:type="spellEnd"/>
      <w:r w:rsidRPr="001B5298">
        <w:t>.</w:t>
      </w:r>
    </w:p>
    <w:p w14:paraId="3DF3D2B8" w14:textId="77777777" w:rsidR="008932C3" w:rsidRPr="001B5298" w:rsidRDefault="008932C3" w:rsidP="008932C3">
      <w:pPr>
        <w:pStyle w:val="Lijstalinea"/>
        <w:rPr>
          <w:u w:val="single"/>
        </w:rPr>
      </w:pPr>
    </w:p>
    <w:p w14:paraId="33462B5F" w14:textId="0261F295" w:rsidR="001A10F6" w:rsidRPr="001B5298" w:rsidRDefault="00C6575A" w:rsidP="002A45A6">
      <w:pPr>
        <w:pStyle w:val="Lijstalinea"/>
        <w:numPr>
          <w:ilvl w:val="0"/>
          <w:numId w:val="15"/>
        </w:numPr>
      </w:pPr>
      <w:r w:rsidRPr="001B5298">
        <w:rPr>
          <w:u w:val="single"/>
        </w:rPr>
        <w:t>Varkensverbeteringsorganisatie</w:t>
      </w:r>
      <w:r w:rsidRPr="001B5298">
        <w:t>:</w:t>
      </w:r>
    </w:p>
    <w:p w14:paraId="25FAA8EA" w14:textId="7A86D4ED" w:rsidR="00C6575A" w:rsidRPr="001B5298" w:rsidRDefault="00C6575A" w:rsidP="002A45A6">
      <w:pPr>
        <w:pStyle w:val="Lijstalinea"/>
        <w:numPr>
          <w:ilvl w:val="0"/>
          <w:numId w:val="17"/>
        </w:numPr>
      </w:pPr>
      <w:r w:rsidRPr="001B5298">
        <w:t>fokk</w:t>
      </w:r>
      <w:r w:rsidR="00A333C9">
        <w:t xml:space="preserve">erij: diensten en/of producten </w:t>
      </w:r>
      <w:r w:rsidRPr="001B5298">
        <w:t>aanbieden voor het vervaardigen, respectievelijk distribueren van genetisch hoogwaardig fokmateriaal ten behoeve van de varkenssector;</w:t>
      </w:r>
    </w:p>
    <w:p w14:paraId="1C2EE4D6" w14:textId="77777777" w:rsidR="00C6575A" w:rsidRPr="001B5298" w:rsidRDefault="00C6575A" w:rsidP="002A45A6">
      <w:pPr>
        <w:pStyle w:val="Lijstalinea"/>
        <w:numPr>
          <w:ilvl w:val="0"/>
          <w:numId w:val="17"/>
        </w:numPr>
      </w:pPr>
      <w:r w:rsidRPr="001B5298">
        <w:t>k</w:t>
      </w:r>
      <w:r w:rsidR="008A6F5A" w:rsidRPr="001B5298">
        <w:t xml:space="preserve">unstmatige </w:t>
      </w:r>
      <w:r w:rsidRPr="001B5298">
        <w:t>i</w:t>
      </w:r>
      <w:r w:rsidR="008A6F5A" w:rsidRPr="001B5298">
        <w:t>nseminatie (ki)</w:t>
      </w:r>
      <w:r w:rsidRPr="001B5298">
        <w:t>: exploiteren van een ki station en/of een instelling voor kunstmatige inseminatie van varkens;</w:t>
      </w:r>
    </w:p>
    <w:p w14:paraId="44884B2D" w14:textId="77777777" w:rsidR="008932C3" w:rsidRPr="001B5298" w:rsidRDefault="00C6575A" w:rsidP="002A45A6">
      <w:pPr>
        <w:pStyle w:val="Lijstalinea"/>
        <w:numPr>
          <w:ilvl w:val="0"/>
          <w:numId w:val="17"/>
        </w:numPr>
      </w:pPr>
      <w:r w:rsidRPr="001B5298">
        <w:t xml:space="preserve">varkensverbetering: het verbeteren van kwaliteit en rentabiliteit van de varkenshouderij </w:t>
      </w:r>
    </w:p>
    <w:p w14:paraId="7CEDEBEB" w14:textId="3E352D8D" w:rsidR="00C6575A" w:rsidRPr="001B5298" w:rsidRDefault="00C6575A" w:rsidP="002A45A6">
      <w:pPr>
        <w:pStyle w:val="Lijstalinea"/>
        <w:numPr>
          <w:ilvl w:val="0"/>
          <w:numId w:val="15"/>
        </w:numPr>
      </w:pPr>
      <w:r w:rsidRPr="001B5298">
        <w:rPr>
          <w:u w:val="single"/>
        </w:rPr>
        <w:lastRenderedPageBreak/>
        <w:t xml:space="preserve">Groenten- en </w:t>
      </w:r>
      <w:proofErr w:type="spellStart"/>
      <w:r w:rsidR="008A6F5A" w:rsidRPr="001B5298">
        <w:rPr>
          <w:u w:val="single"/>
        </w:rPr>
        <w:t>fruitverwerkende</w:t>
      </w:r>
      <w:proofErr w:type="spellEnd"/>
      <w:r w:rsidRPr="001B5298">
        <w:rPr>
          <w:u w:val="single"/>
        </w:rPr>
        <w:t xml:space="preserve"> industrie</w:t>
      </w:r>
      <w:r w:rsidRPr="001B5298">
        <w:t>:</w:t>
      </w:r>
    </w:p>
    <w:p w14:paraId="4E808EEE" w14:textId="5D213A20" w:rsidR="00C6575A" w:rsidRPr="001B5298" w:rsidRDefault="00C6575A" w:rsidP="007215AB">
      <w:pPr>
        <w:ind w:left="1091" w:hanging="11"/>
        <w:rPr>
          <w:szCs w:val="24"/>
        </w:rPr>
      </w:pPr>
      <w:r w:rsidRPr="001B5298">
        <w:rPr>
          <w:szCs w:val="24"/>
        </w:rPr>
        <w:t>het op fabrieksmatige wijze verwerken van:</w:t>
      </w:r>
    </w:p>
    <w:p w14:paraId="34F82457" w14:textId="0049A181" w:rsidR="00C6575A" w:rsidRPr="001B5298" w:rsidRDefault="00C6575A" w:rsidP="002A45A6">
      <w:pPr>
        <w:pStyle w:val="Lijstalinea"/>
        <w:numPr>
          <w:ilvl w:val="0"/>
          <w:numId w:val="24"/>
        </w:numPr>
        <w:tabs>
          <w:tab w:val="left" w:pos="993"/>
        </w:tabs>
      </w:pPr>
      <w:r w:rsidRPr="001B5298">
        <w:t xml:space="preserve">groenten, met inbegrip van augurken, koolsoorten, landbouwerwten, </w:t>
      </w:r>
      <w:r w:rsidR="007215AB" w:rsidRPr="001B5298">
        <w:t xml:space="preserve">tomaten </w:t>
      </w:r>
      <w:r w:rsidRPr="001B5298">
        <w:t>en zilveruien, alsmede daaruit verkregen halffabricaten tot:</w:t>
      </w:r>
    </w:p>
    <w:p w14:paraId="2E96FC51" w14:textId="3DE71B49" w:rsidR="00C6575A" w:rsidRPr="001B5298" w:rsidRDefault="00C6575A" w:rsidP="007215AB">
      <w:pPr>
        <w:ind w:left="1092" w:firstLine="708"/>
        <w:rPr>
          <w:szCs w:val="24"/>
        </w:rPr>
      </w:pPr>
      <w:r w:rsidRPr="001B5298">
        <w:rPr>
          <w:szCs w:val="24"/>
        </w:rPr>
        <w:t>1. gesteriliseerd product;</w:t>
      </w:r>
    </w:p>
    <w:p w14:paraId="715A79AD" w14:textId="4ABA8A08" w:rsidR="00C6575A" w:rsidRPr="001B5298" w:rsidRDefault="00C6575A" w:rsidP="007215AB">
      <w:pPr>
        <w:ind w:left="1377" w:firstLine="423"/>
        <w:rPr>
          <w:szCs w:val="24"/>
        </w:rPr>
      </w:pPr>
      <w:r w:rsidRPr="001B5298">
        <w:rPr>
          <w:szCs w:val="24"/>
        </w:rPr>
        <w:t>2. gedroogd product;</w:t>
      </w:r>
    </w:p>
    <w:p w14:paraId="36FAE247" w14:textId="26F0F648" w:rsidR="001A10F6" w:rsidRPr="001B5298" w:rsidRDefault="00C6575A" w:rsidP="007215AB">
      <w:pPr>
        <w:ind w:left="1377" w:firstLine="423"/>
        <w:rPr>
          <w:szCs w:val="24"/>
        </w:rPr>
      </w:pPr>
      <w:r w:rsidRPr="001B5298">
        <w:rPr>
          <w:szCs w:val="24"/>
        </w:rPr>
        <w:t>3. gezouten product;</w:t>
      </w:r>
    </w:p>
    <w:p w14:paraId="51C77E28" w14:textId="1B27CE3C" w:rsidR="00A05ED7" w:rsidRPr="001B5298" w:rsidRDefault="00C6575A" w:rsidP="007215AB">
      <w:pPr>
        <w:ind w:left="1377" w:firstLine="423"/>
        <w:rPr>
          <w:szCs w:val="24"/>
        </w:rPr>
      </w:pPr>
      <w:r w:rsidRPr="001B5298">
        <w:rPr>
          <w:szCs w:val="24"/>
        </w:rPr>
        <w:t>4. vriesproduct;</w:t>
      </w:r>
    </w:p>
    <w:p w14:paraId="6D3F9F7E" w14:textId="73E2DC3B" w:rsidR="00A05ED7" w:rsidRPr="001B5298" w:rsidRDefault="00C6575A" w:rsidP="007215AB">
      <w:pPr>
        <w:ind w:left="1377" w:firstLine="423"/>
        <w:rPr>
          <w:szCs w:val="24"/>
        </w:rPr>
      </w:pPr>
      <w:r w:rsidRPr="001B5298">
        <w:rPr>
          <w:szCs w:val="24"/>
        </w:rPr>
        <w:t>5. tafelzuren;</w:t>
      </w:r>
    </w:p>
    <w:p w14:paraId="3CD6923F" w14:textId="753B7EB0" w:rsidR="00A05ED7" w:rsidRPr="001B5298" w:rsidRDefault="00C6575A" w:rsidP="007215AB">
      <w:pPr>
        <w:ind w:left="1377" w:firstLine="423"/>
        <w:rPr>
          <w:szCs w:val="24"/>
        </w:rPr>
      </w:pPr>
      <w:r w:rsidRPr="001B5298">
        <w:rPr>
          <w:szCs w:val="24"/>
        </w:rPr>
        <w:t>6. zuurkool;</w:t>
      </w:r>
    </w:p>
    <w:p w14:paraId="0EB53CE7" w14:textId="6B1DA806" w:rsidR="00C6575A" w:rsidRPr="001B5298" w:rsidRDefault="00C6575A" w:rsidP="007215AB">
      <w:pPr>
        <w:ind w:left="1377" w:firstLine="423"/>
        <w:rPr>
          <w:szCs w:val="24"/>
        </w:rPr>
      </w:pPr>
      <w:r w:rsidRPr="001B5298">
        <w:rPr>
          <w:szCs w:val="24"/>
        </w:rPr>
        <w:t>7. sappen.</w:t>
      </w:r>
    </w:p>
    <w:p w14:paraId="59EE1E5E" w14:textId="43F73C8C" w:rsidR="008A6F5A" w:rsidRPr="001B5298" w:rsidRDefault="008A6F5A" w:rsidP="007215AB">
      <w:pPr>
        <w:rPr>
          <w:szCs w:val="24"/>
        </w:rPr>
      </w:pPr>
    </w:p>
    <w:p w14:paraId="1F0FDBAF" w14:textId="3208CF4F" w:rsidR="00C6575A" w:rsidRPr="001B5298" w:rsidRDefault="00C6575A" w:rsidP="002A45A6">
      <w:pPr>
        <w:pStyle w:val="Lijstalinea"/>
        <w:numPr>
          <w:ilvl w:val="0"/>
          <w:numId w:val="24"/>
        </w:numPr>
        <w:tabs>
          <w:tab w:val="left" w:pos="993"/>
        </w:tabs>
      </w:pPr>
      <w:r w:rsidRPr="001B5298">
        <w:t>fruit en daaruit vervaardigd halffabricaat tot:</w:t>
      </w:r>
    </w:p>
    <w:p w14:paraId="3E6B92C1" w14:textId="69774098" w:rsidR="00C6575A" w:rsidRPr="001B5298" w:rsidRDefault="00C6575A" w:rsidP="007215AB">
      <w:pPr>
        <w:pStyle w:val="Lijstalinea"/>
        <w:tabs>
          <w:tab w:val="left" w:pos="993"/>
        </w:tabs>
        <w:ind w:left="1800"/>
      </w:pPr>
      <w:r w:rsidRPr="001B5298">
        <w:t>1. fruitpulp;</w:t>
      </w:r>
    </w:p>
    <w:p w14:paraId="3FE9C936" w14:textId="2F557106" w:rsidR="00C6575A" w:rsidRPr="001B5298" w:rsidRDefault="00C6575A" w:rsidP="007215AB">
      <w:pPr>
        <w:ind w:left="1377" w:firstLine="423"/>
        <w:rPr>
          <w:szCs w:val="24"/>
        </w:rPr>
      </w:pPr>
      <w:r w:rsidRPr="001B5298">
        <w:rPr>
          <w:szCs w:val="24"/>
        </w:rPr>
        <w:t>2. jams en geleien;</w:t>
      </w:r>
    </w:p>
    <w:p w14:paraId="06D8E0F5" w14:textId="0BC45F83" w:rsidR="00C6575A" w:rsidRPr="001B5298" w:rsidRDefault="00C6575A" w:rsidP="007215AB">
      <w:pPr>
        <w:ind w:left="1377" w:firstLine="423"/>
        <w:rPr>
          <w:szCs w:val="24"/>
        </w:rPr>
      </w:pPr>
      <w:r w:rsidRPr="001B5298">
        <w:rPr>
          <w:szCs w:val="24"/>
        </w:rPr>
        <w:t xml:space="preserve">3. vruchten op water, sap en siroop, </w:t>
      </w:r>
      <w:proofErr w:type="spellStart"/>
      <w:r w:rsidRPr="001B5298">
        <w:rPr>
          <w:szCs w:val="24"/>
        </w:rPr>
        <w:t>vruchtenpureeën</w:t>
      </w:r>
      <w:proofErr w:type="spellEnd"/>
      <w:r w:rsidRPr="001B5298">
        <w:rPr>
          <w:szCs w:val="24"/>
        </w:rPr>
        <w:t xml:space="preserve"> en vruchtenmoes;</w:t>
      </w:r>
    </w:p>
    <w:p w14:paraId="493ABD4B" w14:textId="219AB9AF" w:rsidR="00C6575A" w:rsidRPr="001B5298" w:rsidRDefault="00C6575A" w:rsidP="007215AB">
      <w:pPr>
        <w:ind w:left="1377" w:firstLine="423"/>
        <w:rPr>
          <w:szCs w:val="24"/>
        </w:rPr>
      </w:pPr>
      <w:r w:rsidRPr="001B5298">
        <w:rPr>
          <w:szCs w:val="24"/>
        </w:rPr>
        <w:t>4. konfijtproducten;</w:t>
      </w:r>
    </w:p>
    <w:p w14:paraId="6D7CB91D" w14:textId="4716519E" w:rsidR="00C6575A" w:rsidRPr="001B5298" w:rsidRDefault="00C6575A" w:rsidP="007215AB">
      <w:pPr>
        <w:ind w:left="1377" w:firstLine="423"/>
        <w:rPr>
          <w:szCs w:val="24"/>
        </w:rPr>
      </w:pPr>
      <w:r w:rsidRPr="001B5298">
        <w:rPr>
          <w:szCs w:val="24"/>
        </w:rPr>
        <w:t>5. appel- en perensiropen;</w:t>
      </w:r>
    </w:p>
    <w:p w14:paraId="64D689B0" w14:textId="459EDA85" w:rsidR="00C6575A" w:rsidRPr="001B5298" w:rsidRDefault="00C6575A" w:rsidP="007215AB">
      <w:pPr>
        <w:ind w:left="1377" w:firstLine="423"/>
        <w:rPr>
          <w:szCs w:val="24"/>
        </w:rPr>
      </w:pPr>
      <w:r w:rsidRPr="001B5298">
        <w:rPr>
          <w:szCs w:val="24"/>
        </w:rPr>
        <w:t>6. vruchtensappen en vruchtensausen;</w:t>
      </w:r>
    </w:p>
    <w:p w14:paraId="156D2465" w14:textId="1082B6D5" w:rsidR="00C6575A" w:rsidRPr="001B5298" w:rsidRDefault="00C6575A" w:rsidP="007215AB">
      <w:pPr>
        <w:ind w:left="1377" w:firstLine="423"/>
        <w:rPr>
          <w:szCs w:val="24"/>
        </w:rPr>
      </w:pPr>
      <w:r w:rsidRPr="001B5298">
        <w:rPr>
          <w:szCs w:val="24"/>
        </w:rPr>
        <w:t>7. appelsap en zoete most;</w:t>
      </w:r>
    </w:p>
    <w:p w14:paraId="1719E90C" w14:textId="120415D6" w:rsidR="00C6575A" w:rsidRPr="001B5298" w:rsidRDefault="00C6575A" w:rsidP="007215AB">
      <w:pPr>
        <w:ind w:left="1377" w:firstLine="423"/>
        <w:rPr>
          <w:szCs w:val="24"/>
        </w:rPr>
      </w:pPr>
      <w:r w:rsidRPr="001B5298">
        <w:rPr>
          <w:szCs w:val="24"/>
        </w:rPr>
        <w:t>8. Nederlandse druivenwijn en vruchtenwijnen;</w:t>
      </w:r>
    </w:p>
    <w:p w14:paraId="580E273B" w14:textId="5FC25EE6" w:rsidR="00C6575A" w:rsidRPr="001B5298" w:rsidRDefault="00C6575A" w:rsidP="007215AB">
      <w:pPr>
        <w:ind w:left="1377" w:firstLine="423"/>
        <w:rPr>
          <w:szCs w:val="24"/>
        </w:rPr>
      </w:pPr>
      <w:r w:rsidRPr="001B5298">
        <w:rPr>
          <w:szCs w:val="24"/>
        </w:rPr>
        <w:t>9. gedroogd product;</w:t>
      </w:r>
    </w:p>
    <w:p w14:paraId="3203F347" w14:textId="4EDFB53C" w:rsidR="00C6575A" w:rsidRPr="001B5298" w:rsidRDefault="00C6575A" w:rsidP="007215AB">
      <w:pPr>
        <w:ind w:left="1377" w:firstLine="423"/>
        <w:rPr>
          <w:szCs w:val="24"/>
        </w:rPr>
      </w:pPr>
      <w:r w:rsidRPr="001B5298">
        <w:rPr>
          <w:szCs w:val="24"/>
        </w:rPr>
        <w:t>10.vriesprodukt (halffabricaat en eindproduct).</w:t>
      </w:r>
    </w:p>
    <w:p w14:paraId="5C98B366" w14:textId="44407C86" w:rsidR="0018189A" w:rsidRPr="001B5298" w:rsidRDefault="0018189A" w:rsidP="007215AB">
      <w:pPr>
        <w:tabs>
          <w:tab w:val="left" w:pos="-1440"/>
          <w:tab w:val="left" w:pos="-720"/>
          <w:tab w:val="left" w:pos="0"/>
          <w:tab w:val="left" w:pos="430"/>
          <w:tab w:val="left" w:pos="828"/>
          <w:tab w:val="left" w:pos="1111"/>
          <w:tab w:val="left" w:pos="1440"/>
          <w:tab w:val="left" w:pos="2160"/>
          <w:tab w:val="left" w:pos="2880"/>
          <w:tab w:val="left" w:pos="3600"/>
          <w:tab w:val="left" w:pos="4320"/>
          <w:tab w:val="left" w:pos="5040"/>
          <w:tab w:val="left" w:pos="5760"/>
          <w:tab w:val="left" w:pos="7920"/>
        </w:tabs>
      </w:pPr>
    </w:p>
    <w:p w14:paraId="69272A44" w14:textId="77777777" w:rsidR="00814803" w:rsidRPr="001B5298" w:rsidRDefault="0018189A" w:rsidP="002A45A6">
      <w:pPr>
        <w:pStyle w:val="Lijstalinea"/>
        <w:numPr>
          <w:ilvl w:val="0"/>
          <w:numId w:val="10"/>
        </w:numPr>
        <w:tabs>
          <w:tab w:val="left" w:pos="-1440"/>
          <w:tab w:val="left" w:pos="-720"/>
          <w:tab w:val="left" w:pos="0"/>
          <w:tab w:val="left" w:pos="430"/>
          <w:tab w:val="left" w:pos="828"/>
          <w:tab w:val="left" w:pos="1111"/>
          <w:tab w:val="left" w:pos="1440"/>
          <w:tab w:val="left" w:pos="2160"/>
          <w:tab w:val="left" w:pos="2880"/>
          <w:tab w:val="left" w:pos="3600"/>
          <w:tab w:val="left" w:pos="4320"/>
          <w:tab w:val="left" w:pos="5040"/>
          <w:tab w:val="left" w:pos="5760"/>
          <w:tab w:val="left" w:pos="7920"/>
        </w:tabs>
        <w:rPr>
          <w:b/>
          <w:bCs/>
        </w:rPr>
      </w:pPr>
      <w:r w:rsidRPr="001B5298">
        <w:rPr>
          <w:b/>
          <w:bCs/>
        </w:rPr>
        <w:t>m</w:t>
      </w:r>
      <w:r w:rsidR="000247D9" w:rsidRPr="001B5298">
        <w:rPr>
          <w:b/>
          <w:bCs/>
        </w:rPr>
        <w:t>edezeggenschap:</w:t>
      </w:r>
    </w:p>
    <w:p w14:paraId="1E8D6738" w14:textId="77777777" w:rsidR="000247D9" w:rsidRPr="001B5298" w:rsidRDefault="000247D9" w:rsidP="002017EB">
      <w:pPr>
        <w:tabs>
          <w:tab w:val="left" w:pos="-1440"/>
          <w:tab w:val="left" w:pos="-720"/>
          <w:tab w:val="left" w:pos="0"/>
          <w:tab w:val="left" w:pos="430"/>
          <w:tab w:val="left" w:pos="828"/>
          <w:tab w:val="left" w:pos="1111"/>
          <w:tab w:val="left" w:pos="1440"/>
          <w:tab w:val="left" w:pos="2160"/>
          <w:tab w:val="left" w:pos="2880"/>
          <w:tab w:val="left" w:pos="3600"/>
          <w:tab w:val="left" w:pos="4320"/>
          <w:tab w:val="left" w:pos="5040"/>
          <w:tab w:val="left" w:pos="5760"/>
          <w:tab w:val="left" w:pos="7920"/>
        </w:tabs>
        <w:ind w:left="720"/>
        <w:rPr>
          <w:szCs w:val="24"/>
        </w:rPr>
      </w:pPr>
      <w:r w:rsidRPr="001B5298">
        <w:rPr>
          <w:szCs w:val="24"/>
        </w:rPr>
        <w:t>ondernemingsraad of personeelsvertegenwoordiging als bedoeld in de Wet op de Ondernemingsraden</w:t>
      </w:r>
      <w:r w:rsidR="00C15BC9" w:rsidRPr="001B5298">
        <w:rPr>
          <w:szCs w:val="24"/>
        </w:rPr>
        <w:t>.</w:t>
      </w:r>
    </w:p>
    <w:p w14:paraId="31BD9421" w14:textId="77777777" w:rsidR="00381947" w:rsidRPr="001B5298" w:rsidRDefault="00381947" w:rsidP="00590B78"/>
    <w:p w14:paraId="50E88616" w14:textId="77777777" w:rsidR="000247D9" w:rsidRPr="001B5298" w:rsidRDefault="000247D9" w:rsidP="002A45A6">
      <w:pPr>
        <w:pStyle w:val="Lijstalinea"/>
        <w:numPr>
          <w:ilvl w:val="0"/>
          <w:numId w:val="10"/>
        </w:numPr>
        <w:tabs>
          <w:tab w:val="left" w:pos="-1440"/>
          <w:tab w:val="left" w:pos="-720"/>
          <w:tab w:val="left" w:pos="0"/>
          <w:tab w:val="left" w:pos="430"/>
          <w:tab w:val="left" w:pos="828"/>
          <w:tab w:val="left" w:pos="1111"/>
          <w:tab w:val="left" w:pos="1440"/>
          <w:tab w:val="left" w:pos="2160"/>
          <w:tab w:val="left" w:pos="2880"/>
          <w:tab w:val="left" w:pos="3600"/>
          <w:tab w:val="left" w:pos="4320"/>
          <w:tab w:val="left" w:pos="5040"/>
          <w:tab w:val="left" w:pos="5760"/>
          <w:tab w:val="left" w:pos="7920"/>
        </w:tabs>
        <w:rPr>
          <w:b/>
          <w:bCs/>
        </w:rPr>
      </w:pPr>
      <w:r w:rsidRPr="001B5298">
        <w:rPr>
          <w:b/>
          <w:bCs/>
        </w:rPr>
        <w:t>functievolwassen leeftijd:</w:t>
      </w:r>
    </w:p>
    <w:p w14:paraId="036CDA81" w14:textId="77777777" w:rsidR="000247D9" w:rsidRPr="001B5298" w:rsidRDefault="00934D0E" w:rsidP="002017EB">
      <w:pPr>
        <w:tabs>
          <w:tab w:val="left" w:pos="-1440"/>
          <w:tab w:val="left" w:pos="-720"/>
          <w:tab w:val="left" w:pos="0"/>
          <w:tab w:val="left" w:pos="430"/>
          <w:tab w:val="left" w:pos="828"/>
          <w:tab w:val="left" w:pos="1111"/>
          <w:tab w:val="left" w:pos="1440"/>
          <w:tab w:val="left" w:pos="2160"/>
          <w:tab w:val="left" w:pos="2880"/>
          <w:tab w:val="left" w:pos="3600"/>
          <w:tab w:val="left" w:pos="4320"/>
          <w:tab w:val="left" w:pos="5040"/>
          <w:tab w:val="left" w:pos="5760"/>
          <w:tab w:val="left" w:pos="7920"/>
        </w:tabs>
        <w:ind w:left="720"/>
        <w:rPr>
          <w:szCs w:val="24"/>
        </w:rPr>
      </w:pPr>
      <w:r w:rsidRPr="001B5298">
        <w:rPr>
          <w:szCs w:val="24"/>
        </w:rPr>
        <w:t>w</w:t>
      </w:r>
      <w:r w:rsidR="000247D9" w:rsidRPr="001B5298">
        <w:rPr>
          <w:szCs w:val="24"/>
        </w:rPr>
        <w:t xml:space="preserve">erknemers met een leeftijd </w:t>
      </w:r>
      <w:r w:rsidR="0012094A" w:rsidRPr="001B5298">
        <w:rPr>
          <w:szCs w:val="24"/>
        </w:rPr>
        <w:t xml:space="preserve">van </w:t>
      </w:r>
      <w:r w:rsidR="000247D9" w:rsidRPr="001B5298">
        <w:rPr>
          <w:szCs w:val="24"/>
        </w:rPr>
        <w:t>22 jaar en ouder</w:t>
      </w:r>
      <w:r w:rsidR="00C15BC9" w:rsidRPr="001B5298">
        <w:rPr>
          <w:szCs w:val="24"/>
        </w:rPr>
        <w:t>.</w:t>
      </w:r>
    </w:p>
    <w:p w14:paraId="0207388B" w14:textId="56273D50" w:rsidR="00156477" w:rsidRPr="001B5298" w:rsidRDefault="00156477" w:rsidP="00590B78"/>
    <w:p w14:paraId="6A10F061" w14:textId="77777777" w:rsidR="000247D9" w:rsidRPr="001B5298" w:rsidRDefault="000247D9" w:rsidP="002A45A6">
      <w:pPr>
        <w:pStyle w:val="Lijstalinea"/>
        <w:numPr>
          <w:ilvl w:val="0"/>
          <w:numId w:val="10"/>
        </w:numPr>
        <w:tabs>
          <w:tab w:val="left" w:pos="-1440"/>
          <w:tab w:val="left" w:pos="-720"/>
          <w:tab w:val="left" w:pos="0"/>
          <w:tab w:val="left" w:pos="430"/>
          <w:tab w:val="left" w:pos="828"/>
          <w:tab w:val="left" w:pos="1111"/>
          <w:tab w:val="left" w:pos="1440"/>
          <w:tab w:val="left" w:pos="2160"/>
          <w:tab w:val="left" w:pos="2880"/>
          <w:tab w:val="left" w:pos="3600"/>
          <w:tab w:val="left" w:pos="4320"/>
          <w:tab w:val="left" w:pos="5040"/>
          <w:tab w:val="left" w:pos="5760"/>
          <w:tab w:val="left" w:pos="7920"/>
        </w:tabs>
        <w:rPr>
          <w:b/>
          <w:bCs/>
        </w:rPr>
      </w:pPr>
      <w:r w:rsidRPr="001B5298">
        <w:rPr>
          <w:b/>
          <w:bCs/>
        </w:rPr>
        <w:t>maand:</w:t>
      </w:r>
    </w:p>
    <w:p w14:paraId="26E2A8D0" w14:textId="77777777" w:rsidR="000247D9" w:rsidRPr="001B5298" w:rsidRDefault="00510B12" w:rsidP="002017EB">
      <w:pPr>
        <w:tabs>
          <w:tab w:val="left" w:pos="-1440"/>
          <w:tab w:val="left" w:pos="-720"/>
          <w:tab w:val="left" w:pos="0"/>
          <w:tab w:val="left" w:pos="430"/>
          <w:tab w:val="left" w:pos="828"/>
          <w:tab w:val="left" w:pos="1111"/>
          <w:tab w:val="left" w:pos="1440"/>
          <w:tab w:val="left" w:pos="2160"/>
          <w:tab w:val="left" w:pos="2880"/>
          <w:tab w:val="left" w:pos="3600"/>
          <w:tab w:val="left" w:pos="4320"/>
          <w:tab w:val="left" w:pos="5040"/>
          <w:tab w:val="left" w:pos="5760"/>
          <w:tab w:val="left" w:pos="7920"/>
        </w:tabs>
        <w:ind w:left="720"/>
        <w:rPr>
          <w:szCs w:val="24"/>
        </w:rPr>
      </w:pPr>
      <w:r w:rsidRPr="001B5298">
        <w:rPr>
          <w:szCs w:val="24"/>
        </w:rPr>
        <w:t>e</w:t>
      </w:r>
      <w:r w:rsidR="000247D9" w:rsidRPr="001B5298">
        <w:rPr>
          <w:szCs w:val="24"/>
        </w:rPr>
        <w:t>en kalendermaand</w:t>
      </w:r>
      <w:r w:rsidRPr="001B5298">
        <w:rPr>
          <w:szCs w:val="24"/>
        </w:rPr>
        <w:t>.</w:t>
      </w:r>
    </w:p>
    <w:p w14:paraId="6072E96F" w14:textId="77777777" w:rsidR="00381947" w:rsidRPr="001B5298" w:rsidRDefault="00381947">
      <w:pPr>
        <w:ind w:left="795"/>
      </w:pPr>
    </w:p>
    <w:p w14:paraId="3372382B" w14:textId="77777777" w:rsidR="000247D9" w:rsidRPr="001B5298" w:rsidRDefault="000247D9" w:rsidP="002A45A6">
      <w:pPr>
        <w:pStyle w:val="Lijstalinea"/>
        <w:numPr>
          <w:ilvl w:val="0"/>
          <w:numId w:val="10"/>
        </w:numPr>
        <w:tabs>
          <w:tab w:val="left" w:pos="-1440"/>
          <w:tab w:val="left" w:pos="-720"/>
          <w:tab w:val="left" w:pos="0"/>
          <w:tab w:val="left" w:pos="430"/>
          <w:tab w:val="left" w:pos="828"/>
          <w:tab w:val="left" w:pos="1111"/>
          <w:tab w:val="left" w:pos="1440"/>
          <w:tab w:val="left" w:pos="2160"/>
          <w:tab w:val="left" w:pos="2880"/>
          <w:tab w:val="left" w:pos="3600"/>
          <w:tab w:val="left" w:pos="4320"/>
          <w:tab w:val="left" w:pos="5040"/>
          <w:tab w:val="left" w:pos="5760"/>
          <w:tab w:val="left" w:pos="7920"/>
        </w:tabs>
        <w:rPr>
          <w:b/>
          <w:bCs/>
        </w:rPr>
      </w:pPr>
      <w:r w:rsidRPr="001B5298">
        <w:rPr>
          <w:b/>
          <w:bCs/>
        </w:rPr>
        <w:t>maandloon:</w:t>
      </w:r>
    </w:p>
    <w:p w14:paraId="226F1B0A" w14:textId="77777777" w:rsidR="007215AB" w:rsidRPr="001B5298" w:rsidRDefault="00510B12" w:rsidP="007215AB">
      <w:pPr>
        <w:tabs>
          <w:tab w:val="left" w:pos="-1440"/>
          <w:tab w:val="left" w:pos="-720"/>
          <w:tab w:val="left" w:pos="0"/>
          <w:tab w:val="left" w:pos="430"/>
          <w:tab w:val="left" w:pos="828"/>
          <w:tab w:val="left" w:pos="1111"/>
          <w:tab w:val="left" w:pos="1440"/>
          <w:tab w:val="left" w:pos="2160"/>
          <w:tab w:val="left" w:pos="2880"/>
          <w:tab w:val="left" w:pos="3600"/>
          <w:tab w:val="left" w:pos="4320"/>
          <w:tab w:val="left" w:pos="5040"/>
          <w:tab w:val="left" w:pos="5760"/>
          <w:tab w:val="left" w:pos="7920"/>
        </w:tabs>
        <w:ind w:left="720"/>
        <w:rPr>
          <w:szCs w:val="24"/>
        </w:rPr>
      </w:pPr>
      <w:r w:rsidRPr="001B5298">
        <w:rPr>
          <w:szCs w:val="24"/>
        </w:rPr>
        <w:t>d</w:t>
      </w:r>
      <w:r w:rsidR="000247D9" w:rsidRPr="001B5298">
        <w:rPr>
          <w:szCs w:val="24"/>
        </w:rPr>
        <w:t xml:space="preserve">it is het bedrag per maand </w:t>
      </w:r>
      <w:r w:rsidR="000B4422" w:rsidRPr="001B5298">
        <w:rPr>
          <w:szCs w:val="24"/>
        </w:rPr>
        <w:t xml:space="preserve">zoals opgenomen in bijlage H </w:t>
      </w:r>
      <w:r w:rsidR="000247D9" w:rsidRPr="001B5298">
        <w:rPr>
          <w:szCs w:val="24"/>
        </w:rPr>
        <w:t>afhankelijk van het overeengekomen aantal arbeidsuren per jaar.</w:t>
      </w:r>
    </w:p>
    <w:p w14:paraId="7C20F166" w14:textId="77777777" w:rsidR="007215AB" w:rsidRPr="001B5298" w:rsidRDefault="007215AB" w:rsidP="007215AB">
      <w:pPr>
        <w:tabs>
          <w:tab w:val="left" w:pos="-1440"/>
          <w:tab w:val="left" w:pos="-720"/>
          <w:tab w:val="left" w:pos="0"/>
          <w:tab w:val="left" w:pos="430"/>
          <w:tab w:val="left" w:pos="828"/>
          <w:tab w:val="left" w:pos="1111"/>
          <w:tab w:val="left" w:pos="1440"/>
          <w:tab w:val="left" w:pos="2160"/>
          <w:tab w:val="left" w:pos="2880"/>
          <w:tab w:val="left" w:pos="3600"/>
          <w:tab w:val="left" w:pos="4320"/>
          <w:tab w:val="left" w:pos="5040"/>
          <w:tab w:val="left" w:pos="5760"/>
          <w:tab w:val="left" w:pos="7920"/>
        </w:tabs>
        <w:ind w:left="720"/>
        <w:rPr>
          <w:szCs w:val="24"/>
        </w:rPr>
      </w:pPr>
    </w:p>
    <w:p w14:paraId="558DBD2A" w14:textId="5F9CB3AB" w:rsidR="000247D9" w:rsidRPr="001B5298" w:rsidRDefault="000247D9" w:rsidP="002A45A6">
      <w:pPr>
        <w:pStyle w:val="Lijstalinea"/>
        <w:numPr>
          <w:ilvl w:val="0"/>
          <w:numId w:val="10"/>
        </w:numPr>
        <w:tabs>
          <w:tab w:val="left" w:pos="-1440"/>
          <w:tab w:val="left" w:pos="-720"/>
          <w:tab w:val="left" w:pos="0"/>
          <w:tab w:val="left" w:pos="430"/>
          <w:tab w:val="left" w:pos="828"/>
          <w:tab w:val="left" w:pos="1111"/>
          <w:tab w:val="left" w:pos="1440"/>
          <w:tab w:val="left" w:pos="2160"/>
          <w:tab w:val="left" w:pos="2880"/>
          <w:tab w:val="left" w:pos="3600"/>
          <w:tab w:val="left" w:pos="4320"/>
          <w:tab w:val="left" w:pos="5040"/>
          <w:tab w:val="left" w:pos="5760"/>
          <w:tab w:val="left" w:pos="7920"/>
        </w:tabs>
      </w:pPr>
      <w:r w:rsidRPr="001B5298">
        <w:rPr>
          <w:b/>
          <w:bCs/>
        </w:rPr>
        <w:t>4-wekenloon:</w:t>
      </w:r>
    </w:p>
    <w:p w14:paraId="58FC200E" w14:textId="77777777" w:rsidR="007215AB" w:rsidRPr="001B5298" w:rsidRDefault="00510B12" w:rsidP="007215AB">
      <w:pPr>
        <w:tabs>
          <w:tab w:val="left" w:pos="-1440"/>
          <w:tab w:val="left" w:pos="-720"/>
          <w:tab w:val="left" w:pos="0"/>
          <w:tab w:val="left" w:pos="430"/>
          <w:tab w:val="left" w:pos="828"/>
          <w:tab w:val="left" w:pos="1111"/>
          <w:tab w:val="left" w:pos="1440"/>
          <w:tab w:val="left" w:pos="2160"/>
          <w:tab w:val="left" w:pos="2880"/>
          <w:tab w:val="left" w:pos="3600"/>
          <w:tab w:val="left" w:pos="4320"/>
          <w:tab w:val="left" w:pos="5040"/>
          <w:tab w:val="left" w:pos="5760"/>
          <w:tab w:val="left" w:pos="7920"/>
        </w:tabs>
        <w:ind w:left="720"/>
        <w:rPr>
          <w:szCs w:val="24"/>
        </w:rPr>
      </w:pPr>
      <w:r w:rsidRPr="001B5298">
        <w:rPr>
          <w:szCs w:val="24"/>
        </w:rPr>
        <w:t>d</w:t>
      </w:r>
      <w:r w:rsidR="000247D9" w:rsidRPr="001B5298">
        <w:rPr>
          <w:szCs w:val="24"/>
        </w:rPr>
        <w:t xml:space="preserve">it is het bedrag per 4 weken </w:t>
      </w:r>
      <w:r w:rsidR="00BC2669" w:rsidRPr="001B5298">
        <w:rPr>
          <w:szCs w:val="24"/>
        </w:rPr>
        <w:t xml:space="preserve">zoals opgenomen in bijlage H </w:t>
      </w:r>
      <w:r w:rsidR="000247D9" w:rsidRPr="001B5298">
        <w:rPr>
          <w:szCs w:val="24"/>
        </w:rPr>
        <w:t>afhankelijk van het overeengekomen aantal</w:t>
      </w:r>
      <w:r w:rsidR="00BC2669" w:rsidRPr="001B5298">
        <w:rPr>
          <w:szCs w:val="24"/>
        </w:rPr>
        <w:t xml:space="preserve"> </w:t>
      </w:r>
      <w:r w:rsidR="000247D9" w:rsidRPr="001B5298">
        <w:rPr>
          <w:szCs w:val="24"/>
        </w:rPr>
        <w:t>arbeidsuren per jaar</w:t>
      </w:r>
      <w:r w:rsidR="00C15BC9" w:rsidRPr="001B5298">
        <w:rPr>
          <w:szCs w:val="24"/>
        </w:rPr>
        <w:t>.</w:t>
      </w:r>
    </w:p>
    <w:p w14:paraId="73306F20" w14:textId="77777777" w:rsidR="007215AB" w:rsidRPr="001B5298" w:rsidRDefault="007215AB" w:rsidP="007215AB">
      <w:pPr>
        <w:tabs>
          <w:tab w:val="left" w:pos="-1440"/>
          <w:tab w:val="left" w:pos="-720"/>
          <w:tab w:val="left" w:pos="0"/>
          <w:tab w:val="left" w:pos="430"/>
          <w:tab w:val="left" w:pos="828"/>
          <w:tab w:val="left" w:pos="1111"/>
          <w:tab w:val="left" w:pos="1440"/>
          <w:tab w:val="left" w:pos="2160"/>
          <w:tab w:val="left" w:pos="2880"/>
          <w:tab w:val="left" w:pos="3600"/>
          <w:tab w:val="left" w:pos="4320"/>
          <w:tab w:val="left" w:pos="5040"/>
          <w:tab w:val="left" w:pos="5760"/>
          <w:tab w:val="left" w:pos="7920"/>
        </w:tabs>
        <w:ind w:left="720"/>
        <w:rPr>
          <w:szCs w:val="24"/>
        </w:rPr>
      </w:pPr>
    </w:p>
    <w:p w14:paraId="69CEA3C5" w14:textId="39FF0D9D" w:rsidR="000247D9" w:rsidRPr="001B5298" w:rsidRDefault="000247D9" w:rsidP="002A45A6">
      <w:pPr>
        <w:pStyle w:val="Lijstalinea"/>
        <w:numPr>
          <w:ilvl w:val="0"/>
          <w:numId w:val="10"/>
        </w:numPr>
        <w:tabs>
          <w:tab w:val="left" w:pos="-1440"/>
          <w:tab w:val="left" w:pos="-720"/>
          <w:tab w:val="left" w:pos="0"/>
          <w:tab w:val="left" w:pos="430"/>
          <w:tab w:val="left" w:pos="828"/>
          <w:tab w:val="left" w:pos="1111"/>
          <w:tab w:val="left" w:pos="1440"/>
          <w:tab w:val="left" w:pos="2160"/>
          <w:tab w:val="left" w:pos="2880"/>
          <w:tab w:val="left" w:pos="3600"/>
          <w:tab w:val="left" w:pos="4320"/>
          <w:tab w:val="left" w:pos="5040"/>
          <w:tab w:val="left" w:pos="5760"/>
          <w:tab w:val="left" w:pos="7920"/>
        </w:tabs>
      </w:pPr>
      <w:r w:rsidRPr="001B5298">
        <w:rPr>
          <w:b/>
          <w:bCs/>
        </w:rPr>
        <w:t>weekloon:</w:t>
      </w:r>
    </w:p>
    <w:p w14:paraId="139D341E" w14:textId="77777777" w:rsidR="007215AB" w:rsidRPr="001B5298" w:rsidRDefault="00A91044" w:rsidP="007215AB">
      <w:pPr>
        <w:ind w:firstLine="708"/>
        <w:rPr>
          <w:szCs w:val="24"/>
        </w:rPr>
      </w:pPr>
      <w:r w:rsidRPr="001B5298">
        <w:rPr>
          <w:szCs w:val="24"/>
        </w:rPr>
        <w:t>d</w:t>
      </w:r>
      <w:r w:rsidR="000247D9" w:rsidRPr="001B5298">
        <w:rPr>
          <w:szCs w:val="24"/>
        </w:rPr>
        <w:t xml:space="preserve">it is het bedrag </w:t>
      </w:r>
      <w:r w:rsidR="00BC2669" w:rsidRPr="001B5298">
        <w:rPr>
          <w:szCs w:val="24"/>
        </w:rPr>
        <w:t xml:space="preserve">zoals opgenomen in bijlage H </w:t>
      </w:r>
      <w:r w:rsidR="000247D9" w:rsidRPr="001B5298">
        <w:rPr>
          <w:szCs w:val="24"/>
        </w:rPr>
        <w:t>dat afgel</w:t>
      </w:r>
      <w:r w:rsidR="007215AB" w:rsidRPr="001B5298">
        <w:rPr>
          <w:szCs w:val="24"/>
        </w:rPr>
        <w:t>eid wordt van het basisuurloon.</w:t>
      </w:r>
    </w:p>
    <w:p w14:paraId="4AF51704" w14:textId="77777777" w:rsidR="007215AB" w:rsidRPr="001B5298" w:rsidRDefault="007215AB" w:rsidP="007215AB">
      <w:pPr>
        <w:ind w:firstLine="708"/>
        <w:rPr>
          <w:szCs w:val="24"/>
        </w:rPr>
      </w:pPr>
    </w:p>
    <w:p w14:paraId="6E4660D2" w14:textId="42BAE4ED" w:rsidR="000247D9" w:rsidRPr="001B5298" w:rsidRDefault="000247D9" w:rsidP="002A45A6">
      <w:pPr>
        <w:pStyle w:val="Lijstalinea"/>
        <w:numPr>
          <w:ilvl w:val="0"/>
          <w:numId w:val="10"/>
        </w:numPr>
      </w:pPr>
      <w:r w:rsidRPr="001B5298">
        <w:rPr>
          <w:b/>
          <w:bCs/>
        </w:rPr>
        <w:t>basisuurloon:</w:t>
      </w:r>
    </w:p>
    <w:p w14:paraId="1CFD4670" w14:textId="77777777" w:rsidR="007C482B" w:rsidRPr="001B5298" w:rsidRDefault="00351318" w:rsidP="002017EB">
      <w:pPr>
        <w:ind w:firstLine="708"/>
        <w:rPr>
          <w:szCs w:val="24"/>
        </w:rPr>
      </w:pPr>
      <w:r w:rsidRPr="001B5298">
        <w:rPr>
          <w:szCs w:val="24"/>
        </w:rPr>
        <w:t>d</w:t>
      </w:r>
      <w:r w:rsidR="000247D9" w:rsidRPr="001B5298">
        <w:rPr>
          <w:szCs w:val="24"/>
        </w:rPr>
        <w:t xml:space="preserve">it is het maandloon </w:t>
      </w:r>
      <w:r w:rsidR="00E656C5" w:rsidRPr="001B5298">
        <w:rPr>
          <w:szCs w:val="24"/>
        </w:rPr>
        <w:t xml:space="preserve">bij 1957,50 uur per jaar </w:t>
      </w:r>
      <w:r w:rsidR="000247D9" w:rsidRPr="001B5298">
        <w:rPr>
          <w:szCs w:val="24"/>
        </w:rPr>
        <w:t>gedeeld door 163,125</w:t>
      </w:r>
      <w:r w:rsidR="00BC2669" w:rsidRPr="001B5298">
        <w:rPr>
          <w:szCs w:val="24"/>
        </w:rPr>
        <w:t xml:space="preserve"> (zie voor de </w:t>
      </w:r>
    </w:p>
    <w:p w14:paraId="00134EEE" w14:textId="77777777" w:rsidR="007215AB" w:rsidRPr="001B5298" w:rsidRDefault="00BC2669" w:rsidP="007215AB">
      <w:pPr>
        <w:ind w:left="708"/>
      </w:pPr>
      <w:r w:rsidRPr="001B5298">
        <w:rPr>
          <w:szCs w:val="24"/>
        </w:rPr>
        <w:t>berekening bijlage G)</w:t>
      </w:r>
      <w:r w:rsidR="00C15BC9" w:rsidRPr="001B5298">
        <w:rPr>
          <w:szCs w:val="24"/>
        </w:rPr>
        <w:t>.</w:t>
      </w:r>
    </w:p>
    <w:p w14:paraId="5AF1BE70" w14:textId="77777777" w:rsidR="007215AB" w:rsidRPr="001B5298" w:rsidRDefault="007215AB" w:rsidP="007215AB">
      <w:pPr>
        <w:ind w:left="708"/>
      </w:pPr>
    </w:p>
    <w:p w14:paraId="6DD1B8F9" w14:textId="20AB80DE" w:rsidR="000247D9" w:rsidRPr="001B5298" w:rsidRDefault="000247D9" w:rsidP="002A45A6">
      <w:pPr>
        <w:pStyle w:val="Lijstalinea"/>
        <w:numPr>
          <w:ilvl w:val="0"/>
          <w:numId w:val="10"/>
        </w:numPr>
      </w:pPr>
      <w:r w:rsidRPr="001B5298">
        <w:rPr>
          <w:b/>
          <w:bCs/>
        </w:rPr>
        <w:lastRenderedPageBreak/>
        <w:t>dienstrooster / arbeidstijdenregeling</w:t>
      </w:r>
    </w:p>
    <w:p w14:paraId="407F948F" w14:textId="77777777" w:rsidR="007215AB" w:rsidRPr="001B5298" w:rsidRDefault="00A547B5" w:rsidP="007215AB">
      <w:pPr>
        <w:ind w:left="708"/>
      </w:pPr>
      <w:r w:rsidRPr="001B5298">
        <w:rPr>
          <w:szCs w:val="24"/>
        </w:rPr>
        <w:t>e</w:t>
      </w:r>
      <w:r w:rsidR="000247D9" w:rsidRPr="001B5298">
        <w:rPr>
          <w:szCs w:val="24"/>
        </w:rPr>
        <w:t>en regeling die aangeeft op welke tijdstippen de werknemer zijn werkzaamheden</w:t>
      </w:r>
      <w:r w:rsidR="00150F45" w:rsidRPr="001B5298">
        <w:rPr>
          <w:szCs w:val="24"/>
        </w:rPr>
        <w:t xml:space="preserve"> </w:t>
      </w:r>
      <w:r w:rsidR="000247D9" w:rsidRPr="001B5298">
        <w:t>aanvangt, onderbreekt en beëindigt</w:t>
      </w:r>
      <w:r w:rsidR="00C15BC9" w:rsidRPr="001B5298">
        <w:t>.</w:t>
      </w:r>
    </w:p>
    <w:p w14:paraId="25BD0994" w14:textId="77777777" w:rsidR="007215AB" w:rsidRPr="001B5298" w:rsidRDefault="007215AB" w:rsidP="007215AB">
      <w:pPr>
        <w:ind w:left="708"/>
      </w:pPr>
    </w:p>
    <w:p w14:paraId="6C30AD23" w14:textId="239924D0" w:rsidR="000247D9" w:rsidRPr="001B5298" w:rsidRDefault="000247D9" w:rsidP="002A45A6">
      <w:pPr>
        <w:pStyle w:val="Lijstalinea"/>
        <w:numPr>
          <w:ilvl w:val="0"/>
          <w:numId w:val="10"/>
        </w:numPr>
      </w:pPr>
      <w:r w:rsidRPr="001B5298">
        <w:rPr>
          <w:b/>
          <w:bCs/>
        </w:rPr>
        <w:t>functie:</w:t>
      </w:r>
    </w:p>
    <w:p w14:paraId="226F0796" w14:textId="77777777" w:rsidR="000247D9" w:rsidRPr="001B5298" w:rsidRDefault="00A547B5" w:rsidP="002017EB">
      <w:pPr>
        <w:ind w:left="708"/>
        <w:rPr>
          <w:szCs w:val="24"/>
        </w:rPr>
      </w:pPr>
      <w:r w:rsidRPr="001B5298">
        <w:rPr>
          <w:szCs w:val="24"/>
        </w:rPr>
        <w:t>d</w:t>
      </w:r>
      <w:r w:rsidR="000247D9" w:rsidRPr="001B5298">
        <w:rPr>
          <w:szCs w:val="24"/>
        </w:rPr>
        <w:t>e typering van de werkzaamheden volgens de systematiek van het handboek functie-</w:t>
      </w:r>
    </w:p>
    <w:p w14:paraId="3DDF2CE8" w14:textId="77777777" w:rsidR="007215AB" w:rsidRPr="001B5298" w:rsidRDefault="000247D9" w:rsidP="007215AB">
      <w:pPr>
        <w:ind w:left="708"/>
        <w:rPr>
          <w:szCs w:val="24"/>
        </w:rPr>
      </w:pPr>
      <w:r w:rsidRPr="001B5298">
        <w:rPr>
          <w:szCs w:val="24"/>
        </w:rPr>
        <w:t xml:space="preserve">indeling, waarvoor de werknemer is aangesteld. </w:t>
      </w:r>
    </w:p>
    <w:p w14:paraId="12732BE3" w14:textId="77777777" w:rsidR="007215AB" w:rsidRPr="001B5298" w:rsidRDefault="007215AB" w:rsidP="007215AB">
      <w:pPr>
        <w:ind w:left="708"/>
        <w:rPr>
          <w:szCs w:val="24"/>
        </w:rPr>
      </w:pPr>
    </w:p>
    <w:p w14:paraId="270368E1" w14:textId="3F720701" w:rsidR="000247D9" w:rsidRPr="001B5298" w:rsidRDefault="000247D9" w:rsidP="002A45A6">
      <w:pPr>
        <w:pStyle w:val="Lijstalinea"/>
        <w:numPr>
          <w:ilvl w:val="0"/>
          <w:numId w:val="10"/>
        </w:numPr>
      </w:pPr>
      <w:r w:rsidRPr="001B5298">
        <w:rPr>
          <w:b/>
          <w:bCs/>
        </w:rPr>
        <w:t>functiejaar:</w:t>
      </w:r>
    </w:p>
    <w:p w14:paraId="2D91D4CC" w14:textId="77777777" w:rsidR="007215AB" w:rsidRPr="001B5298" w:rsidRDefault="00A547B5" w:rsidP="007215AB">
      <w:pPr>
        <w:ind w:left="708"/>
        <w:rPr>
          <w:szCs w:val="24"/>
        </w:rPr>
      </w:pPr>
      <w:r w:rsidRPr="001B5298">
        <w:rPr>
          <w:szCs w:val="24"/>
        </w:rPr>
        <w:t>h</w:t>
      </w:r>
      <w:r w:rsidR="000247D9" w:rsidRPr="001B5298">
        <w:rPr>
          <w:szCs w:val="24"/>
        </w:rPr>
        <w:t>et aantal jaren dat werkzaamheden in een bepaalde functie feitelijk zijn uitgeoefend.</w:t>
      </w:r>
    </w:p>
    <w:p w14:paraId="0F26A4B9" w14:textId="77777777" w:rsidR="007215AB" w:rsidRPr="001B5298" w:rsidRDefault="007215AB" w:rsidP="007215AB">
      <w:pPr>
        <w:ind w:left="708"/>
        <w:rPr>
          <w:szCs w:val="24"/>
        </w:rPr>
      </w:pPr>
    </w:p>
    <w:p w14:paraId="64335951" w14:textId="5AA50805" w:rsidR="000247D9" w:rsidRPr="001B5298" w:rsidRDefault="00E656C5" w:rsidP="002A45A6">
      <w:pPr>
        <w:pStyle w:val="Lijstalinea"/>
        <w:numPr>
          <w:ilvl w:val="0"/>
          <w:numId w:val="10"/>
        </w:numPr>
      </w:pPr>
      <w:r w:rsidRPr="001B5298">
        <w:rPr>
          <w:b/>
          <w:bCs/>
        </w:rPr>
        <w:t>f</w:t>
      </w:r>
      <w:r w:rsidR="000247D9" w:rsidRPr="001B5298">
        <w:rPr>
          <w:b/>
          <w:bCs/>
        </w:rPr>
        <w:t>unctiegroep:</w:t>
      </w:r>
    </w:p>
    <w:p w14:paraId="165A6420" w14:textId="77777777" w:rsidR="007215AB" w:rsidRPr="001B5298" w:rsidRDefault="00A547B5" w:rsidP="007215AB">
      <w:pPr>
        <w:ind w:left="709"/>
      </w:pPr>
      <w:r w:rsidRPr="001B5298">
        <w:rPr>
          <w:szCs w:val="24"/>
        </w:rPr>
        <w:t>d</w:t>
      </w:r>
      <w:r w:rsidR="000247D9" w:rsidRPr="001B5298">
        <w:rPr>
          <w:szCs w:val="24"/>
        </w:rPr>
        <w:t>e door de functie</w:t>
      </w:r>
      <w:r w:rsidR="00C15BC9" w:rsidRPr="001B5298">
        <w:rPr>
          <w:szCs w:val="24"/>
        </w:rPr>
        <w:t>-</w:t>
      </w:r>
      <w:r w:rsidR="000247D9" w:rsidRPr="001B5298">
        <w:rPr>
          <w:szCs w:val="24"/>
        </w:rPr>
        <w:t>indeling bepaalde loonschaal vermeld in het loongebouw in artikel</w:t>
      </w:r>
      <w:r w:rsidR="00C15BC9" w:rsidRPr="001B5298">
        <w:rPr>
          <w:szCs w:val="24"/>
        </w:rPr>
        <w:br/>
      </w:r>
      <w:r w:rsidR="000247D9" w:rsidRPr="001B5298">
        <w:rPr>
          <w:szCs w:val="24"/>
        </w:rPr>
        <w:t xml:space="preserve">4 en bijlage </w:t>
      </w:r>
      <w:r w:rsidR="00E56DD9" w:rsidRPr="001B5298">
        <w:rPr>
          <w:szCs w:val="24"/>
        </w:rPr>
        <w:t>B1</w:t>
      </w:r>
      <w:r w:rsidR="000247D9" w:rsidRPr="001B5298">
        <w:rPr>
          <w:szCs w:val="24"/>
        </w:rPr>
        <w:t>.</w:t>
      </w:r>
    </w:p>
    <w:p w14:paraId="387BBCFE" w14:textId="77777777" w:rsidR="007215AB" w:rsidRPr="001B5298" w:rsidRDefault="007215AB" w:rsidP="007215AB">
      <w:pPr>
        <w:ind w:left="709"/>
      </w:pPr>
    </w:p>
    <w:p w14:paraId="6E523C62" w14:textId="6E1BBAE0" w:rsidR="00515327" w:rsidRPr="001B5298" w:rsidRDefault="00515327" w:rsidP="002A45A6">
      <w:pPr>
        <w:pStyle w:val="Lijstalinea"/>
        <w:numPr>
          <w:ilvl w:val="0"/>
          <w:numId w:val="10"/>
        </w:numPr>
        <w:rPr>
          <w:szCs w:val="20"/>
        </w:rPr>
      </w:pPr>
      <w:r w:rsidRPr="001B5298">
        <w:rPr>
          <w:b/>
          <w:bCs/>
        </w:rPr>
        <w:t>Loon</w:t>
      </w:r>
      <w:r w:rsidR="00133B36" w:rsidRPr="001B5298">
        <w:rPr>
          <w:b/>
          <w:bCs/>
        </w:rPr>
        <w:t xml:space="preserve"> voor heffingen</w:t>
      </w:r>
      <w:r w:rsidRPr="001B5298">
        <w:rPr>
          <w:b/>
          <w:bCs/>
        </w:rPr>
        <w:t>:</w:t>
      </w:r>
    </w:p>
    <w:p w14:paraId="63E37A3B" w14:textId="77777777" w:rsidR="009755A8" w:rsidRPr="001B5298" w:rsidRDefault="004F251F" w:rsidP="002017EB">
      <w:pPr>
        <w:ind w:left="708"/>
        <w:rPr>
          <w:szCs w:val="24"/>
        </w:rPr>
      </w:pPr>
      <w:r w:rsidRPr="001B5298">
        <w:rPr>
          <w:szCs w:val="24"/>
        </w:rPr>
        <w:t>p</w:t>
      </w:r>
      <w:r w:rsidR="00EA40A9" w:rsidRPr="001B5298">
        <w:rPr>
          <w:szCs w:val="24"/>
        </w:rPr>
        <w:t>er 1 januari 2015 geldt een gelimiteerde definitie voor het loonbegrip,</w:t>
      </w:r>
      <w:r w:rsidR="004C0F3E" w:rsidRPr="001B5298">
        <w:rPr>
          <w:szCs w:val="24"/>
        </w:rPr>
        <w:t xml:space="preserve"> </w:t>
      </w:r>
      <w:r w:rsidR="00EA40A9" w:rsidRPr="001B5298">
        <w:rPr>
          <w:szCs w:val="24"/>
        </w:rPr>
        <w:t xml:space="preserve">pensioengevend </w:t>
      </w:r>
    </w:p>
    <w:p w14:paraId="28D50260" w14:textId="77777777" w:rsidR="009755A8" w:rsidRPr="001B5298" w:rsidRDefault="00EA40A9" w:rsidP="002017EB">
      <w:pPr>
        <w:ind w:left="708"/>
        <w:rPr>
          <w:szCs w:val="24"/>
        </w:rPr>
      </w:pPr>
      <w:r w:rsidRPr="001B5298">
        <w:rPr>
          <w:szCs w:val="24"/>
        </w:rPr>
        <w:t xml:space="preserve">loon genaamd. Hiertoe worden alleen de componenten gerekend die arbeidstijd </w:t>
      </w:r>
    </w:p>
    <w:p w14:paraId="0EC8E7A8" w14:textId="77777777" w:rsidR="005756C7" w:rsidRPr="001B5298" w:rsidRDefault="00EA40A9" w:rsidP="002017EB">
      <w:pPr>
        <w:ind w:left="708"/>
        <w:rPr>
          <w:szCs w:val="24"/>
        </w:rPr>
      </w:pPr>
      <w:r w:rsidRPr="001B5298">
        <w:rPr>
          <w:szCs w:val="24"/>
        </w:rPr>
        <w:t xml:space="preserve">gerelateerd zijn. </w:t>
      </w:r>
    </w:p>
    <w:p w14:paraId="4C6BD625" w14:textId="77777777" w:rsidR="008A6F5A" w:rsidRPr="001B5298" w:rsidRDefault="008A6F5A" w:rsidP="002017EB">
      <w:pPr>
        <w:ind w:left="708"/>
        <w:rPr>
          <w:szCs w:val="24"/>
        </w:rPr>
      </w:pPr>
    </w:p>
    <w:p w14:paraId="60033988" w14:textId="77777777" w:rsidR="009755A8" w:rsidRPr="001B5298" w:rsidRDefault="00EA40A9" w:rsidP="002017EB">
      <w:pPr>
        <w:ind w:left="708"/>
        <w:rPr>
          <w:szCs w:val="24"/>
        </w:rPr>
      </w:pPr>
      <w:r w:rsidRPr="001B5298">
        <w:rPr>
          <w:szCs w:val="24"/>
        </w:rPr>
        <w:t>Tot het pensioengevend loon behoren:</w:t>
      </w:r>
    </w:p>
    <w:p w14:paraId="44236FF1" w14:textId="77777777" w:rsidR="007215AB" w:rsidRPr="001B5298" w:rsidRDefault="009755A8" w:rsidP="002A45A6">
      <w:pPr>
        <w:pStyle w:val="Lijstalinea"/>
        <w:numPr>
          <w:ilvl w:val="0"/>
          <w:numId w:val="25"/>
        </w:numPr>
        <w:tabs>
          <w:tab w:val="left" w:pos="1701"/>
        </w:tabs>
      </w:pPr>
      <w:r w:rsidRPr="001B5298">
        <w:t>alle bruto loonbestanddelen, welke arbeidstijd gerelateerd zijn;</w:t>
      </w:r>
    </w:p>
    <w:p w14:paraId="33C041EF" w14:textId="261664BD" w:rsidR="009755A8" w:rsidRPr="001B5298" w:rsidRDefault="00EA40A9" w:rsidP="002A45A6">
      <w:pPr>
        <w:pStyle w:val="Lijstalinea"/>
        <w:numPr>
          <w:ilvl w:val="0"/>
          <w:numId w:val="25"/>
        </w:numPr>
        <w:tabs>
          <w:tab w:val="left" w:pos="1701"/>
        </w:tabs>
      </w:pPr>
      <w:r w:rsidRPr="001B5298">
        <w:t>de vaste jaarlijkse toeslagen en uitkeringen.</w:t>
      </w:r>
      <w:r w:rsidR="004C0F3E" w:rsidRPr="001B5298">
        <w:t xml:space="preserve"> </w:t>
      </w:r>
      <w:r w:rsidRPr="001B5298">
        <w:t>Hiertoe worden gerekend:</w:t>
      </w:r>
    </w:p>
    <w:p w14:paraId="71AE3860" w14:textId="77777777" w:rsidR="006729FC" w:rsidRPr="001B5298" w:rsidRDefault="00EA40A9" w:rsidP="002A45A6">
      <w:pPr>
        <w:pStyle w:val="Lijstalinea"/>
        <w:numPr>
          <w:ilvl w:val="2"/>
          <w:numId w:val="12"/>
        </w:numPr>
      </w:pPr>
      <w:r w:rsidRPr="001B5298">
        <w:t>het feitelijk loon uit de huidige dienstbetrekking;</w:t>
      </w:r>
    </w:p>
    <w:p w14:paraId="43B5B0D0" w14:textId="77777777" w:rsidR="009755A8" w:rsidRPr="001B5298" w:rsidRDefault="00EA40A9" w:rsidP="002A45A6">
      <w:pPr>
        <w:pStyle w:val="Lijstalinea"/>
        <w:numPr>
          <w:ilvl w:val="2"/>
          <w:numId w:val="12"/>
        </w:numPr>
      </w:pPr>
      <w:r w:rsidRPr="001B5298">
        <w:t>overuren/</w:t>
      </w:r>
      <w:proofErr w:type="spellStart"/>
      <w:r w:rsidRPr="001B5298">
        <w:t>meeruren</w:t>
      </w:r>
      <w:proofErr w:type="spellEnd"/>
      <w:r w:rsidRPr="001B5298">
        <w:t xml:space="preserve">/onaangename uren inclusief inconveniententoeslag </w:t>
      </w:r>
    </w:p>
    <w:p w14:paraId="2C4CF1CE" w14:textId="77777777" w:rsidR="00C946CF" w:rsidRPr="001B5298" w:rsidRDefault="00EA40A9" w:rsidP="002017EB">
      <w:pPr>
        <w:pStyle w:val="Lijstalinea"/>
        <w:ind w:left="2127"/>
      </w:pPr>
      <w:r w:rsidRPr="001B5298">
        <w:t>en ploegen toeslag</w:t>
      </w:r>
      <w:r w:rsidR="009755A8" w:rsidRPr="001B5298">
        <w:t>;</w:t>
      </w:r>
    </w:p>
    <w:p w14:paraId="1EE5484D" w14:textId="77777777" w:rsidR="00EA40A9" w:rsidRPr="001B5298" w:rsidRDefault="00EA40A9" w:rsidP="002A45A6">
      <w:pPr>
        <w:pStyle w:val="Lijstalinea"/>
        <w:numPr>
          <w:ilvl w:val="2"/>
          <w:numId w:val="12"/>
        </w:numPr>
        <w:tabs>
          <w:tab w:val="left" w:pos="1701"/>
        </w:tabs>
      </w:pPr>
      <w:r w:rsidRPr="001B5298">
        <w:t>13e maand;</w:t>
      </w:r>
    </w:p>
    <w:p w14:paraId="5D136AFE" w14:textId="77777777" w:rsidR="00EA40A9" w:rsidRPr="001B5298" w:rsidRDefault="00EA40A9" w:rsidP="002A45A6">
      <w:pPr>
        <w:pStyle w:val="Lijstalinea"/>
        <w:numPr>
          <w:ilvl w:val="2"/>
          <w:numId w:val="12"/>
        </w:numPr>
      </w:pPr>
      <w:r w:rsidRPr="001B5298">
        <w:t>structurele eindejaarsuitkering;</w:t>
      </w:r>
    </w:p>
    <w:p w14:paraId="4CFC74E1" w14:textId="77777777" w:rsidR="006729FC" w:rsidRPr="001B5298" w:rsidRDefault="00EA40A9" w:rsidP="002A45A6">
      <w:pPr>
        <w:pStyle w:val="Lijstalinea"/>
        <w:numPr>
          <w:ilvl w:val="2"/>
          <w:numId w:val="12"/>
        </w:numPr>
      </w:pPr>
      <w:r w:rsidRPr="001B5298">
        <w:t>vakantietoeslag;</w:t>
      </w:r>
    </w:p>
    <w:p w14:paraId="0C1CB714" w14:textId="77777777" w:rsidR="00EA40A9" w:rsidRPr="001B5298" w:rsidRDefault="00EA40A9" w:rsidP="002A45A6">
      <w:pPr>
        <w:pStyle w:val="Lijstalinea"/>
        <w:numPr>
          <w:ilvl w:val="2"/>
          <w:numId w:val="12"/>
        </w:numPr>
      </w:pPr>
      <w:r w:rsidRPr="001B5298">
        <w:t>uitbetaalde verlof- en A</w:t>
      </w:r>
      <w:r w:rsidR="0012094A" w:rsidRPr="001B5298">
        <w:t>TV</w:t>
      </w:r>
      <w:r w:rsidR="00133B36" w:rsidRPr="001B5298">
        <w:t xml:space="preserve"> </w:t>
      </w:r>
      <w:r w:rsidRPr="001B5298">
        <w:t>dagen, reisuren (niet zijnde reiskosten);</w:t>
      </w:r>
    </w:p>
    <w:p w14:paraId="44A83DDA" w14:textId="77777777" w:rsidR="00EA40A9" w:rsidRPr="001B5298" w:rsidRDefault="00EA40A9" w:rsidP="002A45A6">
      <w:pPr>
        <w:pStyle w:val="Lijstalinea"/>
        <w:numPr>
          <w:ilvl w:val="2"/>
          <w:numId w:val="12"/>
        </w:numPr>
      </w:pPr>
      <w:r w:rsidRPr="001B5298">
        <w:t>prestatietoeslag op het uurloon;</w:t>
      </w:r>
    </w:p>
    <w:p w14:paraId="0559A7E5" w14:textId="77777777" w:rsidR="00EA40A9" w:rsidRPr="001B5298" w:rsidRDefault="00EA40A9" w:rsidP="002A45A6">
      <w:pPr>
        <w:pStyle w:val="Lijstalinea"/>
        <w:numPr>
          <w:ilvl w:val="2"/>
          <w:numId w:val="12"/>
        </w:numPr>
      </w:pPr>
      <w:r w:rsidRPr="001B5298">
        <w:t>tijdelijke toeslag werken in een hogere functie;</w:t>
      </w:r>
    </w:p>
    <w:p w14:paraId="5B8AAB8B" w14:textId="77777777" w:rsidR="00EA40A9" w:rsidRPr="001B5298" w:rsidRDefault="00EA40A9" w:rsidP="002A45A6">
      <w:pPr>
        <w:pStyle w:val="Lijstalinea"/>
        <w:numPr>
          <w:ilvl w:val="2"/>
          <w:numId w:val="12"/>
        </w:numPr>
      </w:pPr>
      <w:r w:rsidRPr="001B5298">
        <w:t>tijdelijke toeslag vakkennis;</w:t>
      </w:r>
    </w:p>
    <w:p w14:paraId="71E3EBE7" w14:textId="77777777" w:rsidR="00AF4AD7" w:rsidRPr="001B5298" w:rsidRDefault="00EA40A9" w:rsidP="002A45A6">
      <w:pPr>
        <w:pStyle w:val="Lijstalinea"/>
        <w:numPr>
          <w:ilvl w:val="2"/>
          <w:numId w:val="12"/>
        </w:numPr>
        <w:tabs>
          <w:tab w:val="left" w:pos="1418"/>
        </w:tabs>
      </w:pPr>
      <w:r w:rsidRPr="001B5298">
        <w:t>persoonlijke toeslagen;</w:t>
      </w:r>
    </w:p>
    <w:p w14:paraId="4FDDF926" w14:textId="77777777" w:rsidR="0012094A" w:rsidRPr="001B5298" w:rsidRDefault="00EA40A9" w:rsidP="002A45A6">
      <w:pPr>
        <w:pStyle w:val="Lijstalinea"/>
        <w:numPr>
          <w:ilvl w:val="2"/>
          <w:numId w:val="12"/>
        </w:numPr>
        <w:tabs>
          <w:tab w:val="left" w:pos="1418"/>
        </w:tabs>
      </w:pPr>
      <w:r w:rsidRPr="001B5298">
        <w:t>consignatievergoeding / bereikbaarheidsvergoeding</w:t>
      </w:r>
      <w:r w:rsidR="009755A8" w:rsidRPr="001B5298">
        <w:t>.</w:t>
      </w:r>
    </w:p>
    <w:p w14:paraId="11AC06F1" w14:textId="77777777" w:rsidR="00184FC7" w:rsidRPr="001B5298" w:rsidRDefault="00184FC7" w:rsidP="00E656C5">
      <w:pPr>
        <w:tabs>
          <w:tab w:val="left" w:pos="-1440"/>
          <w:tab w:val="left" w:pos="-720"/>
          <w:tab w:val="left" w:pos="0"/>
          <w:tab w:val="left" w:pos="430"/>
          <w:tab w:val="left" w:pos="828"/>
          <w:tab w:val="left" w:pos="1111"/>
          <w:tab w:val="left" w:pos="1440"/>
          <w:tab w:val="left" w:pos="2160"/>
          <w:tab w:val="left" w:pos="2880"/>
          <w:tab w:val="left" w:pos="3600"/>
          <w:tab w:val="left" w:pos="4320"/>
          <w:tab w:val="left" w:pos="5040"/>
          <w:tab w:val="left" w:pos="5760"/>
          <w:tab w:val="left" w:pos="7920"/>
        </w:tabs>
        <w:rPr>
          <w:b/>
        </w:rPr>
      </w:pPr>
    </w:p>
    <w:p w14:paraId="575223C7" w14:textId="77777777" w:rsidR="00A83871" w:rsidRPr="001B5298" w:rsidRDefault="00A83871" w:rsidP="002017EB">
      <w:pPr>
        <w:tabs>
          <w:tab w:val="left" w:pos="426"/>
          <w:tab w:val="left" w:pos="1985"/>
        </w:tabs>
        <w:rPr>
          <w:b/>
          <w:bCs/>
        </w:rPr>
      </w:pPr>
      <w:bookmarkStart w:id="19" w:name="_Toc480692116"/>
      <w:bookmarkStart w:id="20" w:name="_Toc480769016"/>
      <w:bookmarkStart w:id="21" w:name="_Toc480796909"/>
      <w:bookmarkEnd w:id="15"/>
      <w:bookmarkEnd w:id="16"/>
      <w:bookmarkEnd w:id="17"/>
      <w:r w:rsidRPr="001B5298">
        <w:rPr>
          <w:b/>
          <w:bCs/>
        </w:rPr>
        <w:br w:type="page"/>
      </w:r>
    </w:p>
    <w:p w14:paraId="0F9300C1" w14:textId="52C329D3" w:rsidR="000247D9" w:rsidRPr="001B5298" w:rsidRDefault="000247D9" w:rsidP="002017EB">
      <w:pPr>
        <w:tabs>
          <w:tab w:val="left" w:pos="426"/>
          <w:tab w:val="left" w:pos="1985"/>
        </w:tabs>
      </w:pPr>
      <w:r w:rsidRPr="001B5298">
        <w:rPr>
          <w:b/>
          <w:bCs/>
        </w:rPr>
        <w:lastRenderedPageBreak/>
        <w:t xml:space="preserve">Artikel </w:t>
      </w:r>
      <w:r w:rsidR="00AE7F78" w:rsidRPr="001B5298">
        <w:rPr>
          <w:b/>
          <w:bCs/>
        </w:rPr>
        <w:t>3</w:t>
      </w:r>
      <w:r w:rsidR="007D32A7" w:rsidRPr="001B5298">
        <w:rPr>
          <w:b/>
          <w:bCs/>
        </w:rPr>
        <w:tab/>
      </w:r>
      <w:bookmarkEnd w:id="19"/>
      <w:bookmarkEnd w:id="20"/>
      <w:bookmarkEnd w:id="21"/>
      <w:r w:rsidR="00BB2078" w:rsidRPr="001B5298">
        <w:rPr>
          <w:bCs/>
        </w:rPr>
        <w:t>Arbeidsovereenkomst</w:t>
      </w:r>
    </w:p>
    <w:p w14:paraId="15909E3E" w14:textId="77777777" w:rsidR="001C00EB" w:rsidRPr="001B5298" w:rsidRDefault="001C00EB" w:rsidP="002C0F97">
      <w:pPr>
        <w:pStyle w:val="Tekst"/>
        <w:ind w:left="390" w:hanging="431"/>
        <w:rPr>
          <w:rFonts w:ascii="Times New Roman" w:hAnsi="Times New Roman"/>
          <w:sz w:val="24"/>
        </w:rPr>
      </w:pPr>
    </w:p>
    <w:p w14:paraId="285C0186" w14:textId="77777777" w:rsidR="007215AB" w:rsidRPr="001B5298" w:rsidRDefault="000247D9" w:rsidP="002A45A6">
      <w:pPr>
        <w:pStyle w:val="Tekst"/>
        <w:numPr>
          <w:ilvl w:val="0"/>
          <w:numId w:val="26"/>
        </w:numPr>
        <w:tabs>
          <w:tab w:val="clear" w:pos="0"/>
          <w:tab w:val="clear" w:pos="794"/>
          <w:tab w:val="left" w:pos="284"/>
          <w:tab w:val="left" w:pos="709"/>
          <w:tab w:val="left" w:pos="993"/>
        </w:tabs>
        <w:ind w:left="644"/>
        <w:rPr>
          <w:rFonts w:ascii="Times New Roman" w:hAnsi="Times New Roman"/>
          <w:sz w:val="24"/>
          <w:shd w:val="clear" w:color="auto" w:fill="FFFFFF"/>
        </w:rPr>
      </w:pPr>
      <w:r w:rsidRPr="001B5298">
        <w:rPr>
          <w:rFonts w:ascii="Times New Roman" w:hAnsi="Times New Roman"/>
          <w:sz w:val="24"/>
          <w:szCs w:val="24"/>
          <w:shd w:val="clear" w:color="auto" w:fill="FFFFFF"/>
        </w:rPr>
        <w:t xml:space="preserve">Een </w:t>
      </w:r>
      <w:r w:rsidR="00BB2078" w:rsidRPr="001B5298">
        <w:rPr>
          <w:rFonts w:ascii="Times New Roman" w:hAnsi="Times New Roman"/>
          <w:sz w:val="24"/>
          <w:szCs w:val="24"/>
          <w:shd w:val="clear" w:color="auto" w:fill="FFFFFF"/>
        </w:rPr>
        <w:t xml:space="preserve">arbeidsovereenkomst </w:t>
      </w:r>
      <w:r w:rsidRPr="001B5298">
        <w:rPr>
          <w:rFonts w:ascii="Times New Roman" w:hAnsi="Times New Roman"/>
          <w:sz w:val="24"/>
          <w:szCs w:val="24"/>
          <w:shd w:val="clear" w:color="auto" w:fill="FFFFFF"/>
        </w:rPr>
        <w:t>kan ongeacht het aantal arbeidsuren voor bepaalde</w:t>
      </w:r>
      <w:r w:rsidR="00BB2078" w:rsidRPr="001B5298">
        <w:rPr>
          <w:rFonts w:ascii="Times New Roman" w:hAnsi="Times New Roman"/>
          <w:sz w:val="24"/>
          <w:szCs w:val="24"/>
          <w:shd w:val="clear" w:color="auto" w:fill="FFFFFF"/>
        </w:rPr>
        <w:t>- of</w:t>
      </w:r>
      <w:r w:rsidRPr="001B5298">
        <w:rPr>
          <w:rFonts w:ascii="Times New Roman" w:hAnsi="Times New Roman"/>
          <w:sz w:val="24"/>
          <w:szCs w:val="24"/>
          <w:shd w:val="clear" w:color="auto" w:fill="FFFFFF"/>
        </w:rPr>
        <w:t xml:space="preserve"> </w:t>
      </w:r>
      <w:r w:rsidR="00BB2078" w:rsidRPr="001B5298">
        <w:rPr>
          <w:rFonts w:ascii="Times New Roman" w:hAnsi="Times New Roman"/>
          <w:sz w:val="24"/>
          <w:szCs w:val="24"/>
          <w:shd w:val="clear" w:color="auto" w:fill="FFFFFF"/>
        </w:rPr>
        <w:t>on</w:t>
      </w:r>
      <w:r w:rsidRPr="001B5298">
        <w:rPr>
          <w:rFonts w:ascii="Times New Roman" w:hAnsi="Times New Roman"/>
          <w:sz w:val="24"/>
          <w:szCs w:val="24"/>
          <w:shd w:val="clear" w:color="auto" w:fill="FFFFFF"/>
        </w:rPr>
        <w:t xml:space="preserve">bepaalde tijd of </w:t>
      </w:r>
      <w:r w:rsidR="00BB2078" w:rsidRPr="001B5298">
        <w:rPr>
          <w:rFonts w:ascii="Times New Roman" w:hAnsi="Times New Roman"/>
          <w:sz w:val="24"/>
          <w:szCs w:val="24"/>
          <w:shd w:val="clear" w:color="auto" w:fill="FFFFFF"/>
        </w:rPr>
        <w:t xml:space="preserve">voor </w:t>
      </w:r>
      <w:r w:rsidRPr="001B5298">
        <w:rPr>
          <w:rFonts w:ascii="Times New Roman" w:hAnsi="Times New Roman"/>
          <w:sz w:val="24"/>
          <w:szCs w:val="24"/>
          <w:shd w:val="clear" w:color="auto" w:fill="FFFFFF"/>
        </w:rPr>
        <w:t>een bepaald werk</w:t>
      </w:r>
      <w:r w:rsidR="00BB2078" w:rsidRPr="001B5298">
        <w:rPr>
          <w:rFonts w:ascii="Times New Roman" w:hAnsi="Times New Roman"/>
          <w:sz w:val="24"/>
          <w:szCs w:val="24"/>
          <w:shd w:val="clear" w:color="auto" w:fill="FFFFFF"/>
        </w:rPr>
        <w:t>/project</w:t>
      </w:r>
      <w:r w:rsidRPr="001B5298">
        <w:rPr>
          <w:rFonts w:ascii="Times New Roman" w:hAnsi="Times New Roman"/>
          <w:sz w:val="24"/>
          <w:szCs w:val="24"/>
          <w:shd w:val="clear" w:color="auto" w:fill="FFFFFF"/>
        </w:rPr>
        <w:t xml:space="preserve"> worden aangegaan.</w:t>
      </w:r>
    </w:p>
    <w:p w14:paraId="2341BF8A" w14:textId="77777777" w:rsidR="007215AB" w:rsidRPr="001B5298" w:rsidRDefault="007215AB" w:rsidP="007215AB">
      <w:pPr>
        <w:pStyle w:val="Tekst"/>
        <w:tabs>
          <w:tab w:val="clear" w:pos="0"/>
          <w:tab w:val="clear" w:pos="794"/>
          <w:tab w:val="left" w:pos="284"/>
          <w:tab w:val="left" w:pos="709"/>
          <w:tab w:val="left" w:pos="993"/>
        </w:tabs>
        <w:ind w:left="644"/>
        <w:rPr>
          <w:rFonts w:ascii="Times New Roman" w:hAnsi="Times New Roman"/>
          <w:sz w:val="24"/>
          <w:shd w:val="clear" w:color="auto" w:fill="FFFFFF"/>
        </w:rPr>
      </w:pPr>
    </w:p>
    <w:p w14:paraId="5BF4479E" w14:textId="77777777" w:rsidR="007215AB" w:rsidRPr="001B5298" w:rsidRDefault="000247D9" w:rsidP="002A45A6">
      <w:pPr>
        <w:pStyle w:val="Tekst"/>
        <w:numPr>
          <w:ilvl w:val="0"/>
          <w:numId w:val="26"/>
        </w:numPr>
        <w:tabs>
          <w:tab w:val="clear" w:pos="0"/>
          <w:tab w:val="clear" w:pos="794"/>
          <w:tab w:val="left" w:pos="284"/>
          <w:tab w:val="left" w:pos="709"/>
          <w:tab w:val="left" w:pos="993"/>
        </w:tabs>
        <w:ind w:left="644"/>
        <w:rPr>
          <w:rFonts w:ascii="Times New Roman" w:hAnsi="Times New Roman"/>
          <w:sz w:val="24"/>
          <w:szCs w:val="24"/>
          <w:shd w:val="clear" w:color="auto" w:fill="FFFFFF"/>
        </w:rPr>
      </w:pPr>
      <w:r w:rsidRPr="001B5298">
        <w:rPr>
          <w:rFonts w:ascii="Times New Roman" w:hAnsi="Times New Roman"/>
          <w:sz w:val="24"/>
          <w:szCs w:val="24"/>
          <w:shd w:val="clear" w:color="auto" w:fill="FFFFFF"/>
        </w:rPr>
        <w:t xml:space="preserve">Gedurende de eerste 12 maanden van </w:t>
      </w:r>
      <w:r w:rsidR="00BB2078" w:rsidRPr="001B5298">
        <w:rPr>
          <w:rFonts w:ascii="Times New Roman" w:hAnsi="Times New Roman"/>
          <w:sz w:val="24"/>
          <w:szCs w:val="24"/>
          <w:shd w:val="clear" w:color="auto" w:fill="FFFFFF"/>
        </w:rPr>
        <w:t>de arbeidsovereenkomst</w:t>
      </w:r>
      <w:r w:rsidRPr="001B5298">
        <w:rPr>
          <w:rFonts w:ascii="Times New Roman" w:hAnsi="Times New Roman"/>
          <w:sz w:val="24"/>
          <w:szCs w:val="24"/>
          <w:shd w:val="clear" w:color="auto" w:fill="FFFFFF"/>
        </w:rPr>
        <w:t xml:space="preserve"> voor onbepaalde tijd mag geen opzegging plaatsvinden. Opzegging is wel mogelijk gedurende de proeftijd, indien tussen de betreffende werkgever en werknemer een rechtens geldende proeftijd overeengekomen werd.</w:t>
      </w:r>
    </w:p>
    <w:p w14:paraId="72EBA4EA" w14:textId="77777777" w:rsidR="007215AB" w:rsidRPr="001B5298" w:rsidRDefault="007215AB" w:rsidP="007215AB">
      <w:pPr>
        <w:pStyle w:val="Lijstalinea"/>
        <w:ind w:left="1033"/>
        <w:rPr>
          <w:shd w:val="clear" w:color="auto" w:fill="FFFFFF"/>
        </w:rPr>
      </w:pPr>
    </w:p>
    <w:p w14:paraId="3FDAC601" w14:textId="7043395E" w:rsidR="007215AB" w:rsidRPr="001B5298" w:rsidRDefault="000247D9" w:rsidP="002A45A6">
      <w:pPr>
        <w:pStyle w:val="Tekst"/>
        <w:numPr>
          <w:ilvl w:val="0"/>
          <w:numId w:val="26"/>
        </w:numPr>
        <w:tabs>
          <w:tab w:val="clear" w:pos="0"/>
          <w:tab w:val="clear" w:pos="794"/>
          <w:tab w:val="left" w:pos="284"/>
          <w:tab w:val="left" w:pos="709"/>
          <w:tab w:val="left" w:pos="993"/>
        </w:tabs>
        <w:ind w:left="644"/>
        <w:rPr>
          <w:rFonts w:ascii="Times New Roman" w:hAnsi="Times New Roman"/>
          <w:sz w:val="24"/>
          <w:szCs w:val="24"/>
          <w:shd w:val="clear" w:color="auto" w:fill="FFFFFF"/>
        </w:rPr>
      </w:pPr>
      <w:r w:rsidRPr="001B5298">
        <w:rPr>
          <w:rFonts w:ascii="Times New Roman" w:hAnsi="Times New Roman"/>
          <w:sz w:val="24"/>
          <w:shd w:val="clear" w:color="auto" w:fill="FFFFFF"/>
        </w:rPr>
        <w:t xml:space="preserve">In afwijking van hetgeen bepaald is in artikel 7: 652 lid 5 </w:t>
      </w:r>
      <w:r w:rsidR="005C2F45" w:rsidRPr="001B5298">
        <w:rPr>
          <w:rFonts w:ascii="Times New Roman" w:hAnsi="Times New Roman"/>
          <w:sz w:val="24"/>
          <w:shd w:val="clear" w:color="auto" w:fill="FFFFFF"/>
        </w:rPr>
        <w:t xml:space="preserve">en 6 </w:t>
      </w:r>
      <w:r w:rsidRPr="001B5298">
        <w:rPr>
          <w:rFonts w:ascii="Times New Roman" w:hAnsi="Times New Roman"/>
          <w:sz w:val="24"/>
          <w:shd w:val="clear" w:color="auto" w:fill="FFFFFF"/>
        </w:rPr>
        <w:t xml:space="preserve">BW geldt voor </w:t>
      </w:r>
      <w:r w:rsidR="00BB2078" w:rsidRPr="001B5298">
        <w:rPr>
          <w:rFonts w:ascii="Times New Roman" w:hAnsi="Times New Roman"/>
          <w:sz w:val="24"/>
          <w:shd w:val="clear" w:color="auto" w:fill="FFFFFF"/>
        </w:rPr>
        <w:t xml:space="preserve">de arbeidsovereenkomst </w:t>
      </w:r>
      <w:r w:rsidRPr="001B5298">
        <w:rPr>
          <w:rFonts w:ascii="Times New Roman" w:hAnsi="Times New Roman"/>
          <w:sz w:val="24"/>
          <w:shd w:val="clear" w:color="auto" w:fill="FFFFFF"/>
        </w:rPr>
        <w:t>voor bepaalde tijd ongeacht hun duur een maximale proeftijd van twee maanden</w:t>
      </w:r>
      <w:r w:rsidR="005C2F45" w:rsidRPr="001B5298">
        <w:rPr>
          <w:rFonts w:ascii="Times New Roman" w:hAnsi="Times New Roman"/>
          <w:sz w:val="24"/>
          <w:shd w:val="clear" w:color="auto" w:fill="FFFFFF"/>
        </w:rPr>
        <w:t xml:space="preserve">, tenzij sprake is van een </w:t>
      </w:r>
      <w:r w:rsidR="00BB2078" w:rsidRPr="001B5298">
        <w:rPr>
          <w:rFonts w:ascii="Times New Roman" w:hAnsi="Times New Roman"/>
          <w:sz w:val="24"/>
          <w:shd w:val="clear" w:color="auto" w:fill="FFFFFF"/>
        </w:rPr>
        <w:t xml:space="preserve">arbeidsovereenkomst </w:t>
      </w:r>
      <w:r w:rsidR="005C2F45" w:rsidRPr="001B5298">
        <w:rPr>
          <w:rFonts w:ascii="Times New Roman" w:hAnsi="Times New Roman"/>
          <w:sz w:val="24"/>
          <w:shd w:val="clear" w:color="auto" w:fill="FFFFFF"/>
        </w:rPr>
        <w:t xml:space="preserve">van </w:t>
      </w:r>
      <w:r w:rsidR="002C630E" w:rsidRPr="001B5298">
        <w:rPr>
          <w:rFonts w:ascii="Times New Roman" w:hAnsi="Times New Roman"/>
          <w:sz w:val="24"/>
          <w:shd w:val="clear" w:color="auto" w:fill="FFFFFF"/>
        </w:rPr>
        <w:t>zes</w:t>
      </w:r>
      <w:r w:rsidR="005C2F45" w:rsidRPr="001B5298">
        <w:rPr>
          <w:rFonts w:ascii="Times New Roman" w:hAnsi="Times New Roman"/>
          <w:sz w:val="24"/>
          <w:shd w:val="clear" w:color="auto" w:fill="FFFFFF"/>
        </w:rPr>
        <w:t xml:space="preserve"> maanden of korter</w:t>
      </w:r>
      <w:r w:rsidRPr="001B5298">
        <w:rPr>
          <w:rFonts w:ascii="Times New Roman" w:hAnsi="Times New Roman"/>
          <w:sz w:val="24"/>
          <w:shd w:val="clear" w:color="auto" w:fill="FFFFFF"/>
        </w:rPr>
        <w:t>.</w:t>
      </w:r>
      <w:r w:rsidR="005C2F45" w:rsidRPr="001B5298">
        <w:rPr>
          <w:rFonts w:ascii="Times New Roman" w:hAnsi="Times New Roman"/>
          <w:sz w:val="24"/>
          <w:shd w:val="clear" w:color="auto" w:fill="FFFFFF"/>
        </w:rPr>
        <w:t xml:space="preserve"> </w:t>
      </w:r>
      <w:r w:rsidR="00A8403A" w:rsidRPr="001B5298">
        <w:rPr>
          <w:rFonts w:ascii="Times New Roman" w:hAnsi="Times New Roman"/>
          <w:sz w:val="24"/>
          <w:shd w:val="clear" w:color="auto" w:fill="FFFFFF"/>
        </w:rPr>
        <w:t xml:space="preserve">Voor een arbeidsovereenkomst van </w:t>
      </w:r>
      <w:r w:rsidR="002C630E" w:rsidRPr="001B5298">
        <w:rPr>
          <w:rFonts w:ascii="Times New Roman" w:hAnsi="Times New Roman"/>
          <w:sz w:val="24"/>
          <w:shd w:val="clear" w:color="auto" w:fill="FFFFFF"/>
        </w:rPr>
        <w:t>zes</w:t>
      </w:r>
      <w:r w:rsidR="00A8403A" w:rsidRPr="001B5298">
        <w:rPr>
          <w:rFonts w:ascii="Times New Roman" w:hAnsi="Times New Roman"/>
          <w:sz w:val="24"/>
          <w:shd w:val="clear" w:color="auto" w:fill="FFFFFF"/>
        </w:rPr>
        <w:t xml:space="preserve"> maanden of korter geldt geen proeftijd. </w:t>
      </w:r>
      <w:r w:rsidR="00BB2078" w:rsidRPr="001B5298">
        <w:rPr>
          <w:rFonts w:ascii="Times New Roman" w:hAnsi="Times New Roman"/>
          <w:sz w:val="24"/>
          <w:szCs w:val="24"/>
          <w:shd w:val="clear" w:color="auto" w:fill="FFFFFF"/>
        </w:rPr>
        <w:t xml:space="preserve">Indien binnen een jaar na beëindiging van een </w:t>
      </w:r>
      <w:r w:rsidR="00A8403A" w:rsidRPr="001B5298">
        <w:rPr>
          <w:rFonts w:ascii="Times New Roman" w:hAnsi="Times New Roman"/>
          <w:sz w:val="24"/>
          <w:szCs w:val="24"/>
          <w:shd w:val="clear" w:color="auto" w:fill="FFFFFF"/>
        </w:rPr>
        <w:t>arbeidsovereenkomst</w:t>
      </w:r>
      <w:r w:rsidR="00BB2078" w:rsidRPr="001B5298">
        <w:rPr>
          <w:rFonts w:ascii="Times New Roman" w:hAnsi="Times New Roman"/>
          <w:sz w:val="24"/>
          <w:szCs w:val="24"/>
          <w:shd w:val="clear" w:color="auto" w:fill="FFFFFF"/>
        </w:rPr>
        <w:t xml:space="preserve"> voor bepaalde tijd </w:t>
      </w:r>
      <w:r w:rsidR="007215AB" w:rsidRPr="001B5298">
        <w:rPr>
          <w:rFonts w:ascii="Times New Roman" w:hAnsi="Times New Roman"/>
          <w:sz w:val="24"/>
          <w:szCs w:val="24"/>
          <w:shd w:val="clear" w:color="auto" w:fill="FFFFFF"/>
        </w:rPr>
        <w:t>m</w:t>
      </w:r>
      <w:r w:rsidR="00BB2078" w:rsidRPr="001B5298">
        <w:rPr>
          <w:rFonts w:ascii="Times New Roman" w:hAnsi="Times New Roman"/>
          <w:sz w:val="24"/>
          <w:szCs w:val="24"/>
          <w:shd w:val="clear" w:color="auto" w:fill="FFFFFF"/>
        </w:rPr>
        <w:t xml:space="preserve">et dezelfde werknemer voor een zelfde functie een </w:t>
      </w:r>
      <w:r w:rsidR="00A8403A" w:rsidRPr="001B5298">
        <w:rPr>
          <w:rFonts w:ascii="Times New Roman" w:hAnsi="Times New Roman"/>
          <w:sz w:val="24"/>
          <w:szCs w:val="24"/>
          <w:shd w:val="clear" w:color="auto" w:fill="FFFFFF"/>
        </w:rPr>
        <w:t xml:space="preserve">arbeidsovereenkomst </w:t>
      </w:r>
      <w:r w:rsidR="00BB2078" w:rsidRPr="001B5298">
        <w:rPr>
          <w:rFonts w:ascii="Times New Roman" w:hAnsi="Times New Roman"/>
          <w:sz w:val="24"/>
          <w:szCs w:val="24"/>
          <w:shd w:val="clear" w:color="auto" w:fill="FFFFFF"/>
        </w:rPr>
        <w:t xml:space="preserve">(voor bepaalde tijd) wordt aangegaan, zal voor deze arbeidsovereenkomst geen proeftijd worden overeengekomen. </w:t>
      </w:r>
    </w:p>
    <w:p w14:paraId="6B047DD4" w14:textId="77777777" w:rsidR="007215AB" w:rsidRPr="001B5298" w:rsidRDefault="007215AB" w:rsidP="007215AB">
      <w:pPr>
        <w:pStyle w:val="Tekst"/>
        <w:tabs>
          <w:tab w:val="clear" w:pos="0"/>
          <w:tab w:val="clear" w:pos="794"/>
          <w:tab w:val="left" w:pos="284"/>
          <w:tab w:val="left" w:pos="709"/>
          <w:tab w:val="left" w:pos="993"/>
        </w:tabs>
        <w:ind w:left="644"/>
        <w:rPr>
          <w:rFonts w:ascii="Times New Roman" w:hAnsi="Times New Roman"/>
          <w:sz w:val="24"/>
          <w:szCs w:val="24"/>
          <w:shd w:val="clear" w:color="auto" w:fill="FFFFFF"/>
        </w:rPr>
      </w:pPr>
    </w:p>
    <w:p w14:paraId="5D32B19D" w14:textId="621AF94C" w:rsidR="00B05BE0" w:rsidRPr="001B5298" w:rsidRDefault="000247D9" w:rsidP="002A45A6">
      <w:pPr>
        <w:pStyle w:val="Tekst"/>
        <w:numPr>
          <w:ilvl w:val="0"/>
          <w:numId w:val="26"/>
        </w:numPr>
        <w:tabs>
          <w:tab w:val="clear" w:pos="0"/>
          <w:tab w:val="clear" w:pos="794"/>
          <w:tab w:val="left" w:pos="284"/>
          <w:tab w:val="left" w:pos="709"/>
          <w:tab w:val="left" w:pos="993"/>
        </w:tabs>
        <w:ind w:left="644"/>
        <w:rPr>
          <w:rFonts w:ascii="Times New Roman" w:hAnsi="Times New Roman"/>
          <w:sz w:val="24"/>
          <w:szCs w:val="24"/>
          <w:shd w:val="clear" w:color="auto" w:fill="FFFFFF"/>
        </w:rPr>
      </w:pPr>
      <w:r w:rsidRPr="001B5298">
        <w:rPr>
          <w:rFonts w:ascii="Times New Roman" w:hAnsi="Times New Roman"/>
          <w:sz w:val="24"/>
          <w:szCs w:val="24"/>
          <w:shd w:val="clear" w:color="auto" w:fill="FFFFFF"/>
        </w:rPr>
        <w:t xml:space="preserve">Alle bepalingen in deze cao zijn </w:t>
      </w:r>
      <w:r w:rsidR="00246395" w:rsidRPr="001B5298">
        <w:rPr>
          <w:rFonts w:ascii="Times New Roman" w:hAnsi="Times New Roman"/>
          <w:sz w:val="24"/>
          <w:szCs w:val="24"/>
          <w:shd w:val="clear" w:color="auto" w:fill="FFFFFF"/>
        </w:rPr>
        <w:t xml:space="preserve">naar rato </w:t>
      </w:r>
      <w:r w:rsidRPr="001B5298">
        <w:rPr>
          <w:rFonts w:ascii="Times New Roman" w:hAnsi="Times New Roman"/>
          <w:sz w:val="24"/>
          <w:szCs w:val="24"/>
          <w:shd w:val="clear" w:color="auto" w:fill="FFFFFF"/>
        </w:rPr>
        <w:t xml:space="preserve">van toepassing op deeltijdarbeid. </w:t>
      </w:r>
    </w:p>
    <w:p w14:paraId="7CD4CE77" w14:textId="77777777" w:rsidR="007D32A7" w:rsidRPr="001B5298" w:rsidRDefault="007D32A7" w:rsidP="007215AB">
      <w:pPr>
        <w:pStyle w:val="Lijstalinea"/>
        <w:ind w:left="1045"/>
      </w:pPr>
    </w:p>
    <w:p w14:paraId="0B3E26B9" w14:textId="69EC2FD5" w:rsidR="007215AB" w:rsidRPr="001B5298" w:rsidRDefault="000247D9" w:rsidP="002A45A6">
      <w:pPr>
        <w:pStyle w:val="Lijstalinea"/>
        <w:numPr>
          <w:ilvl w:val="0"/>
          <w:numId w:val="26"/>
        </w:numPr>
        <w:tabs>
          <w:tab w:val="left" w:pos="-1440"/>
          <w:tab w:val="left" w:pos="-720"/>
          <w:tab w:val="left" w:pos="0"/>
          <w:tab w:val="left" w:pos="284"/>
          <w:tab w:val="left" w:pos="709"/>
          <w:tab w:val="left" w:pos="1111"/>
          <w:tab w:val="left" w:pos="1440"/>
          <w:tab w:val="left" w:pos="2160"/>
          <w:tab w:val="left" w:pos="2880"/>
          <w:tab w:val="left" w:pos="3600"/>
          <w:tab w:val="left" w:pos="4320"/>
          <w:tab w:val="left" w:pos="5040"/>
          <w:tab w:val="left" w:pos="5760"/>
          <w:tab w:val="left" w:pos="7920"/>
        </w:tabs>
        <w:ind w:left="644"/>
      </w:pPr>
      <w:r w:rsidRPr="001B5298">
        <w:t xml:space="preserve">Bij uitbreiding van arbeid binnen een </w:t>
      </w:r>
      <w:r w:rsidR="00D34774" w:rsidRPr="001B5298">
        <w:t xml:space="preserve">onderneming </w:t>
      </w:r>
      <w:r w:rsidRPr="001B5298">
        <w:t xml:space="preserve">zal de werkgever reeds werkzame werknemers met een deeltijddienstverband in de betreffende regio in de gelegenheid stellen </w:t>
      </w:r>
      <w:r w:rsidR="00D34774" w:rsidRPr="001B5298">
        <w:t>de arbeidsovereenkomst</w:t>
      </w:r>
      <w:r w:rsidRPr="001B5298">
        <w:t xml:space="preserve"> uit te breiden, indien er sprake is van werkzaamheden van dezelfde aard.</w:t>
      </w:r>
    </w:p>
    <w:p w14:paraId="573B301F" w14:textId="77777777" w:rsidR="007215AB" w:rsidRPr="001B5298" w:rsidRDefault="007215AB" w:rsidP="007215AB">
      <w:pPr>
        <w:pStyle w:val="Lijstalinea"/>
        <w:ind w:left="1033"/>
        <w:rPr>
          <w:shd w:val="clear" w:color="auto" w:fill="FFFFFF"/>
          <w:lang w:val="nl"/>
        </w:rPr>
      </w:pPr>
    </w:p>
    <w:p w14:paraId="148415F2" w14:textId="77777777" w:rsidR="007215AB" w:rsidRPr="001B5298" w:rsidRDefault="000247D9" w:rsidP="002A45A6">
      <w:pPr>
        <w:pStyle w:val="Lijstalinea"/>
        <w:numPr>
          <w:ilvl w:val="0"/>
          <w:numId w:val="26"/>
        </w:numPr>
        <w:tabs>
          <w:tab w:val="left" w:pos="-1440"/>
          <w:tab w:val="left" w:pos="-720"/>
          <w:tab w:val="left" w:pos="0"/>
          <w:tab w:val="left" w:pos="284"/>
          <w:tab w:val="left" w:pos="709"/>
          <w:tab w:val="left" w:pos="1111"/>
          <w:tab w:val="left" w:pos="1440"/>
          <w:tab w:val="left" w:pos="2160"/>
          <w:tab w:val="left" w:pos="2880"/>
          <w:tab w:val="left" w:pos="3600"/>
          <w:tab w:val="left" w:pos="4320"/>
          <w:tab w:val="left" w:pos="5040"/>
          <w:tab w:val="left" w:pos="5760"/>
          <w:tab w:val="left" w:pos="7920"/>
        </w:tabs>
        <w:ind w:left="644"/>
        <w:rPr>
          <w:szCs w:val="20"/>
        </w:rPr>
      </w:pPr>
      <w:r w:rsidRPr="001B5298">
        <w:rPr>
          <w:shd w:val="clear" w:color="auto" w:fill="FFFFFF"/>
          <w:lang w:val="nl"/>
        </w:rPr>
        <w:t xml:space="preserve">Ongeacht het bepaalde in de voorgaande leden eindigt een </w:t>
      </w:r>
      <w:r w:rsidR="00D34774" w:rsidRPr="001B5298">
        <w:rPr>
          <w:shd w:val="clear" w:color="auto" w:fill="FFFFFF"/>
          <w:lang w:val="nl"/>
        </w:rPr>
        <w:t xml:space="preserve">arbeidsovereenkomst </w:t>
      </w:r>
      <w:r w:rsidRPr="001B5298">
        <w:rPr>
          <w:shd w:val="clear" w:color="auto" w:fill="FFFFFF"/>
          <w:lang w:val="nl"/>
        </w:rPr>
        <w:t>voor onbepaalde</w:t>
      </w:r>
      <w:r w:rsidR="003958F1" w:rsidRPr="001B5298">
        <w:rPr>
          <w:shd w:val="clear" w:color="auto" w:fill="FFFFFF"/>
          <w:lang w:val="nl"/>
        </w:rPr>
        <w:t xml:space="preserve"> </w:t>
      </w:r>
      <w:r w:rsidRPr="001B5298">
        <w:rPr>
          <w:shd w:val="clear" w:color="auto" w:fill="FFFFFF"/>
          <w:lang w:val="nl"/>
        </w:rPr>
        <w:t>tijd zonder opzegging aan het einde van de betalingsperiode waarin de werknemer de</w:t>
      </w:r>
      <w:r w:rsidR="00A45CB3" w:rsidRPr="001B5298">
        <w:rPr>
          <w:shd w:val="clear" w:color="auto" w:fill="FFFFFF"/>
          <w:lang w:val="nl"/>
        </w:rPr>
        <w:t xml:space="preserve"> </w:t>
      </w:r>
      <w:r w:rsidR="00330956" w:rsidRPr="001B5298">
        <w:rPr>
          <w:shd w:val="clear" w:color="auto" w:fill="FFFFFF"/>
          <w:lang w:val="nl"/>
        </w:rPr>
        <w:t>A</w:t>
      </w:r>
      <w:r w:rsidR="00553F04" w:rsidRPr="001B5298">
        <w:rPr>
          <w:shd w:val="clear" w:color="auto" w:fill="FFFFFF"/>
          <w:lang w:val="nl"/>
        </w:rPr>
        <w:t xml:space="preserve">OW-gerechtigde </w:t>
      </w:r>
      <w:r w:rsidRPr="001B5298">
        <w:rPr>
          <w:shd w:val="clear" w:color="auto" w:fill="FFFFFF"/>
          <w:lang w:val="nl"/>
        </w:rPr>
        <w:t>leeftijd bereikt.</w:t>
      </w:r>
    </w:p>
    <w:p w14:paraId="3F06C6E9" w14:textId="77777777" w:rsidR="007215AB" w:rsidRPr="001B5298" w:rsidRDefault="007215AB" w:rsidP="007215AB">
      <w:pPr>
        <w:pStyle w:val="Lijstalinea"/>
        <w:ind w:left="1033"/>
        <w:rPr>
          <w:shd w:val="clear" w:color="auto" w:fill="FFFFFF"/>
        </w:rPr>
      </w:pPr>
    </w:p>
    <w:p w14:paraId="2A215DD4" w14:textId="2E086E81" w:rsidR="00287615" w:rsidRPr="001B5298" w:rsidRDefault="00287615" w:rsidP="002A45A6">
      <w:pPr>
        <w:pStyle w:val="Lijstalinea"/>
        <w:numPr>
          <w:ilvl w:val="0"/>
          <w:numId w:val="26"/>
        </w:numPr>
        <w:tabs>
          <w:tab w:val="left" w:pos="-1440"/>
          <w:tab w:val="left" w:pos="-720"/>
          <w:tab w:val="left" w:pos="0"/>
          <w:tab w:val="left" w:pos="284"/>
          <w:tab w:val="left" w:pos="709"/>
          <w:tab w:val="left" w:pos="1111"/>
          <w:tab w:val="left" w:pos="1440"/>
          <w:tab w:val="left" w:pos="2160"/>
          <w:tab w:val="left" w:pos="2880"/>
          <w:tab w:val="left" w:pos="3600"/>
          <w:tab w:val="left" w:pos="4320"/>
          <w:tab w:val="left" w:pos="5040"/>
          <w:tab w:val="left" w:pos="5760"/>
          <w:tab w:val="left" w:pos="7920"/>
        </w:tabs>
        <w:ind w:left="644"/>
        <w:rPr>
          <w:szCs w:val="20"/>
        </w:rPr>
      </w:pPr>
      <w:r w:rsidRPr="001B5298">
        <w:rPr>
          <w:shd w:val="clear" w:color="auto" w:fill="FFFFFF"/>
        </w:rPr>
        <w:t>De werkgever informeert de werknemer schriftelijk uiterlijk een maand voordat een arbeidsovereenkomst voor bepaalde tijd van rechtswege eindigt, over het al dan niet voortzetten van de arbeidsovereenkomst en bij voortzetting, over de voorwaarden waaronder hij de arbeidsovereenkomst wil voortzetten.</w:t>
      </w:r>
    </w:p>
    <w:p w14:paraId="5D1968FA" w14:textId="7B9B9EFA" w:rsidR="000247D9" w:rsidRPr="001B5298" w:rsidRDefault="000247D9" w:rsidP="002017EB">
      <w:pPr>
        <w:tabs>
          <w:tab w:val="left" w:pos="-1440"/>
          <w:tab w:val="left" w:pos="-720"/>
          <w:tab w:val="left" w:pos="0"/>
          <w:tab w:val="left" w:pos="426"/>
          <w:tab w:val="left" w:pos="1111"/>
          <w:tab w:val="left" w:pos="1440"/>
          <w:tab w:val="left" w:pos="2160"/>
          <w:tab w:val="left" w:pos="2880"/>
          <w:tab w:val="left" w:pos="3600"/>
          <w:tab w:val="left" w:pos="4320"/>
          <w:tab w:val="left" w:pos="5040"/>
          <w:tab w:val="left" w:pos="5760"/>
          <w:tab w:val="left" w:pos="7920"/>
        </w:tabs>
      </w:pPr>
    </w:p>
    <w:p w14:paraId="1C2EE9D6" w14:textId="77777777" w:rsidR="00F42BD5" w:rsidRPr="001B5298" w:rsidRDefault="00F42BD5" w:rsidP="002017EB">
      <w:pPr>
        <w:tabs>
          <w:tab w:val="left" w:pos="-1440"/>
          <w:tab w:val="left" w:pos="-720"/>
          <w:tab w:val="left" w:pos="0"/>
          <w:tab w:val="left" w:pos="426"/>
          <w:tab w:val="left" w:pos="1111"/>
          <w:tab w:val="left" w:pos="1440"/>
          <w:tab w:val="left" w:pos="2160"/>
          <w:tab w:val="left" w:pos="2880"/>
          <w:tab w:val="left" w:pos="3600"/>
          <w:tab w:val="left" w:pos="4320"/>
          <w:tab w:val="left" w:pos="5040"/>
          <w:tab w:val="left" w:pos="5760"/>
          <w:tab w:val="left" w:pos="7920"/>
        </w:tabs>
      </w:pPr>
    </w:p>
    <w:p w14:paraId="32DD2C4B" w14:textId="533F2ADC" w:rsidR="00137336" w:rsidRPr="001B5298" w:rsidRDefault="00137336" w:rsidP="00F11132">
      <w:pPr>
        <w:pStyle w:val="Kop3"/>
        <w:tabs>
          <w:tab w:val="left" w:pos="2694"/>
        </w:tabs>
      </w:pPr>
      <w:bookmarkStart w:id="22" w:name="_Toc500412930"/>
      <w:r w:rsidRPr="001B5298">
        <w:rPr>
          <w:b/>
        </w:rPr>
        <w:t xml:space="preserve">Artikel </w:t>
      </w:r>
      <w:r w:rsidR="007D32A7" w:rsidRPr="001B5298">
        <w:rPr>
          <w:b/>
        </w:rPr>
        <w:t>4</w:t>
      </w:r>
      <w:r w:rsidRPr="001B5298">
        <w:rPr>
          <w:b/>
        </w:rPr>
        <w:tab/>
      </w:r>
      <w:r w:rsidRPr="001B5298">
        <w:t>Functiematrix</w:t>
      </w:r>
      <w:r w:rsidR="001A5880" w:rsidRPr="001B5298">
        <w:t xml:space="preserve">, ontwikkel en beoordelingsafhankelijke </w:t>
      </w:r>
      <w:r w:rsidRPr="001B5298">
        <w:t>beloning</w:t>
      </w:r>
      <w:bookmarkEnd w:id="22"/>
      <w:r w:rsidRPr="001B5298">
        <w:t xml:space="preserve"> </w:t>
      </w:r>
    </w:p>
    <w:p w14:paraId="69F8FB2E" w14:textId="77777777" w:rsidR="00EF3FFB" w:rsidRPr="001B5298" w:rsidRDefault="00EF3FFB" w:rsidP="007215AB">
      <w:pPr>
        <w:pStyle w:val="Lijstalinea"/>
        <w:tabs>
          <w:tab w:val="left" w:pos="-1440"/>
          <w:tab w:val="left" w:pos="-720"/>
          <w:tab w:val="left" w:pos="0"/>
          <w:tab w:val="left" w:pos="284"/>
          <w:tab w:val="left" w:pos="709"/>
          <w:tab w:val="left" w:pos="1111"/>
          <w:tab w:val="left" w:pos="1440"/>
          <w:tab w:val="left" w:pos="2160"/>
          <w:tab w:val="left" w:pos="2880"/>
          <w:tab w:val="left" w:pos="3600"/>
          <w:tab w:val="left" w:pos="4320"/>
          <w:tab w:val="left" w:pos="5040"/>
          <w:tab w:val="left" w:pos="5760"/>
          <w:tab w:val="left" w:pos="7920"/>
        </w:tabs>
        <w:ind w:left="319"/>
        <w:rPr>
          <w:shd w:val="clear" w:color="auto" w:fill="FFFFFF"/>
        </w:rPr>
      </w:pPr>
    </w:p>
    <w:p w14:paraId="66742111" w14:textId="77545366" w:rsidR="007215AB" w:rsidRPr="001B5298" w:rsidRDefault="00137336" w:rsidP="002A45A6">
      <w:pPr>
        <w:pStyle w:val="Lijstalinea"/>
        <w:numPr>
          <w:ilvl w:val="0"/>
          <w:numId w:val="27"/>
        </w:numPr>
        <w:tabs>
          <w:tab w:val="left" w:pos="-1440"/>
          <w:tab w:val="left" w:pos="-720"/>
          <w:tab w:val="left" w:pos="0"/>
          <w:tab w:val="left" w:pos="284"/>
          <w:tab w:val="left" w:pos="709"/>
          <w:tab w:val="left" w:pos="1111"/>
          <w:tab w:val="left" w:pos="1440"/>
          <w:tab w:val="left" w:pos="2160"/>
          <w:tab w:val="left" w:pos="2880"/>
          <w:tab w:val="left" w:pos="3600"/>
          <w:tab w:val="left" w:pos="4320"/>
          <w:tab w:val="left" w:pos="5040"/>
          <w:tab w:val="left" w:pos="5760"/>
          <w:tab w:val="left" w:pos="7920"/>
        </w:tabs>
        <w:ind w:left="644" w:hanging="360"/>
        <w:rPr>
          <w:shd w:val="clear" w:color="auto" w:fill="FFFFFF"/>
        </w:rPr>
      </w:pPr>
      <w:r w:rsidRPr="001B5298">
        <w:rPr>
          <w:shd w:val="clear" w:color="auto" w:fill="FFFFFF"/>
        </w:rPr>
        <w:t xml:space="preserve">Op basis van de functiematrix zoals weergegeven in bijlage B1 van deze cao, wordt een functie </w:t>
      </w:r>
      <w:r w:rsidR="00F912BD" w:rsidRPr="001B5298">
        <w:rPr>
          <w:shd w:val="clear" w:color="auto" w:fill="FFFFFF"/>
        </w:rPr>
        <w:t xml:space="preserve">door toepassing van de ORBA functiewaarderingsmethode beschreven en </w:t>
      </w:r>
      <w:r w:rsidRPr="001B5298">
        <w:rPr>
          <w:shd w:val="clear" w:color="auto" w:fill="FFFFFF"/>
        </w:rPr>
        <w:t>ingedeeld in een functiegroep. De desbetreffen</w:t>
      </w:r>
      <w:r w:rsidR="007215AB" w:rsidRPr="001B5298">
        <w:rPr>
          <w:shd w:val="clear" w:color="auto" w:fill="FFFFFF"/>
        </w:rPr>
        <w:t xml:space="preserve">de functiegroep correspondeert </w:t>
      </w:r>
      <w:r w:rsidRPr="001B5298">
        <w:rPr>
          <w:shd w:val="clear" w:color="auto" w:fill="FFFFFF"/>
        </w:rPr>
        <w:t xml:space="preserve">met een bijbehorende loonschaal in het loongebouw. </w:t>
      </w:r>
    </w:p>
    <w:p w14:paraId="79106397" w14:textId="77777777" w:rsidR="007215AB" w:rsidRPr="001B5298" w:rsidRDefault="007215AB" w:rsidP="007215AB">
      <w:pPr>
        <w:pStyle w:val="Lijstalinea"/>
        <w:tabs>
          <w:tab w:val="left" w:pos="-1440"/>
          <w:tab w:val="left" w:pos="-720"/>
          <w:tab w:val="left" w:pos="0"/>
          <w:tab w:val="left" w:pos="284"/>
          <w:tab w:val="left" w:pos="709"/>
          <w:tab w:val="left" w:pos="1111"/>
          <w:tab w:val="left" w:pos="1440"/>
          <w:tab w:val="left" w:pos="2160"/>
          <w:tab w:val="left" w:pos="2880"/>
          <w:tab w:val="left" w:pos="3600"/>
          <w:tab w:val="left" w:pos="4320"/>
          <w:tab w:val="left" w:pos="5040"/>
          <w:tab w:val="left" w:pos="5760"/>
          <w:tab w:val="left" w:pos="7920"/>
        </w:tabs>
        <w:ind w:left="644"/>
        <w:rPr>
          <w:shd w:val="clear" w:color="auto" w:fill="FFFFFF"/>
        </w:rPr>
      </w:pPr>
    </w:p>
    <w:p w14:paraId="783A541E" w14:textId="6728DA54" w:rsidR="00AF4AD7" w:rsidRPr="001B5298" w:rsidRDefault="00137336" w:rsidP="002A45A6">
      <w:pPr>
        <w:pStyle w:val="Lijstalinea"/>
        <w:numPr>
          <w:ilvl w:val="0"/>
          <w:numId w:val="27"/>
        </w:numPr>
        <w:tabs>
          <w:tab w:val="left" w:pos="-1440"/>
          <w:tab w:val="left" w:pos="-720"/>
          <w:tab w:val="left" w:pos="0"/>
          <w:tab w:val="left" w:pos="284"/>
          <w:tab w:val="left" w:pos="709"/>
          <w:tab w:val="left" w:pos="1111"/>
          <w:tab w:val="left" w:pos="1440"/>
          <w:tab w:val="left" w:pos="2160"/>
          <w:tab w:val="left" w:pos="2880"/>
          <w:tab w:val="left" w:pos="3600"/>
          <w:tab w:val="left" w:pos="4320"/>
          <w:tab w:val="left" w:pos="5040"/>
          <w:tab w:val="left" w:pos="5760"/>
          <w:tab w:val="left" w:pos="7920"/>
        </w:tabs>
        <w:ind w:left="644" w:hanging="360"/>
        <w:rPr>
          <w:shd w:val="clear" w:color="auto" w:fill="FFFFFF"/>
        </w:rPr>
      </w:pPr>
      <w:r w:rsidRPr="001B5298">
        <w:rPr>
          <w:shd w:val="clear" w:color="auto" w:fill="FFFFFF"/>
        </w:rPr>
        <w:t>De werknemer die zich niet kan vinden in de omschrijving of de indeling van zijn functie in een betreffende functiegroep, kan gebruik maken van de bezwaar- en beroepsprocedure. De bezwaar- en beroepsprocedure bestaat uit drie stappen</w:t>
      </w:r>
      <w:r w:rsidR="00AF4AD7" w:rsidRPr="001B5298">
        <w:rPr>
          <w:shd w:val="clear" w:color="auto" w:fill="FFFFFF"/>
        </w:rPr>
        <w:t>, t</w:t>
      </w:r>
      <w:r w:rsidRPr="001B5298">
        <w:rPr>
          <w:shd w:val="clear" w:color="auto" w:fill="FFFFFF"/>
        </w:rPr>
        <w:t>e weten</w:t>
      </w:r>
      <w:r w:rsidR="00AF4AD7" w:rsidRPr="001B5298">
        <w:rPr>
          <w:shd w:val="clear" w:color="auto" w:fill="FFFFFF"/>
        </w:rPr>
        <w:t>:</w:t>
      </w:r>
      <w:r w:rsidRPr="001B5298">
        <w:rPr>
          <w:shd w:val="clear" w:color="auto" w:fill="FFFFFF"/>
        </w:rPr>
        <w:t xml:space="preserve"> een overlegfase, het intern bezwa</w:t>
      </w:r>
      <w:r w:rsidR="007215AB" w:rsidRPr="001B5298">
        <w:rPr>
          <w:shd w:val="clear" w:color="auto" w:fill="FFFFFF"/>
        </w:rPr>
        <w:t xml:space="preserve">ar en het extern beroep. </w:t>
      </w:r>
      <w:r w:rsidRPr="001B5298">
        <w:rPr>
          <w:shd w:val="clear" w:color="auto" w:fill="FFFFFF"/>
        </w:rPr>
        <w:t xml:space="preserve">In de overlegfase overleggen de werknemer en de directe leidinggevende. Binnen dertig dagen nadat de werknemer zijn functie-indeling heeft ontvangen, dient de werknemer kenbaar te maken dat hij het niet </w:t>
      </w:r>
      <w:r w:rsidRPr="001B5298">
        <w:rPr>
          <w:shd w:val="clear" w:color="auto" w:fill="FFFFFF"/>
        </w:rPr>
        <w:lastRenderedPageBreak/>
        <w:t xml:space="preserve">eens is met zijn indeling. De werkgever zal </w:t>
      </w:r>
      <w:r w:rsidR="00F912BD" w:rsidRPr="001B5298">
        <w:rPr>
          <w:shd w:val="clear" w:color="auto" w:fill="FFFFFF"/>
        </w:rPr>
        <w:t xml:space="preserve">vervolgens </w:t>
      </w:r>
      <w:r w:rsidRPr="001B5298">
        <w:rPr>
          <w:shd w:val="clear" w:color="auto" w:fill="FFFFFF"/>
        </w:rPr>
        <w:t xml:space="preserve">binnen dertig dagen gemotiveerd aangeven hoe de indeling tot stand is gekomen. </w:t>
      </w:r>
    </w:p>
    <w:p w14:paraId="254CAB59" w14:textId="38F06E0D" w:rsidR="007215AB" w:rsidRPr="001B5298" w:rsidRDefault="007215AB" w:rsidP="007215AB">
      <w:pPr>
        <w:tabs>
          <w:tab w:val="left" w:pos="-1440"/>
          <w:tab w:val="left" w:pos="-720"/>
          <w:tab w:val="left" w:pos="0"/>
          <w:tab w:val="left" w:pos="284"/>
          <w:tab w:val="left" w:pos="709"/>
          <w:tab w:val="left" w:pos="1111"/>
          <w:tab w:val="left" w:pos="1440"/>
          <w:tab w:val="left" w:pos="2160"/>
          <w:tab w:val="left" w:pos="2880"/>
          <w:tab w:val="left" w:pos="3600"/>
          <w:tab w:val="left" w:pos="4320"/>
          <w:tab w:val="left" w:pos="5040"/>
          <w:tab w:val="left" w:pos="5760"/>
          <w:tab w:val="left" w:pos="7920"/>
        </w:tabs>
        <w:rPr>
          <w:szCs w:val="24"/>
          <w:shd w:val="clear" w:color="auto" w:fill="FFFFFF"/>
        </w:rPr>
      </w:pPr>
    </w:p>
    <w:p w14:paraId="0C43307B" w14:textId="77777777" w:rsidR="007215AB" w:rsidRPr="001B5298" w:rsidRDefault="00137336" w:rsidP="002A45A6">
      <w:pPr>
        <w:pStyle w:val="Lijstalinea"/>
        <w:numPr>
          <w:ilvl w:val="0"/>
          <w:numId w:val="27"/>
        </w:numPr>
        <w:tabs>
          <w:tab w:val="left" w:pos="-1440"/>
          <w:tab w:val="left" w:pos="-720"/>
          <w:tab w:val="left" w:pos="0"/>
          <w:tab w:val="left" w:pos="284"/>
          <w:tab w:val="left" w:pos="709"/>
          <w:tab w:val="left" w:pos="1111"/>
          <w:tab w:val="left" w:pos="1440"/>
          <w:tab w:val="left" w:pos="2160"/>
          <w:tab w:val="left" w:pos="2880"/>
          <w:tab w:val="left" w:pos="3600"/>
          <w:tab w:val="left" w:pos="4320"/>
          <w:tab w:val="left" w:pos="5040"/>
          <w:tab w:val="left" w:pos="5760"/>
          <w:tab w:val="left" w:pos="7920"/>
        </w:tabs>
        <w:ind w:left="644" w:hanging="360"/>
        <w:rPr>
          <w:shd w:val="clear" w:color="auto" w:fill="FFFFFF"/>
        </w:rPr>
      </w:pPr>
      <w:r w:rsidRPr="001B5298">
        <w:rPr>
          <w:shd w:val="clear" w:color="auto" w:fill="FFFFFF"/>
        </w:rPr>
        <w:t>Indien de werknemer het niet eens is met de uitleg van de werkgever staat het interne bezwaar en het externe beroep open. De werkgever stelt de werknemer in kennis van het reglement en de contactpersoon voor het interne bezwaar en externe beroep.</w:t>
      </w:r>
      <w:r w:rsidR="007D32A7" w:rsidRPr="001B5298">
        <w:rPr>
          <w:shd w:val="clear" w:color="auto" w:fill="FFFFFF"/>
        </w:rPr>
        <w:t xml:space="preserve"> </w:t>
      </w:r>
      <w:r w:rsidRPr="001B5298">
        <w:rPr>
          <w:shd w:val="clear" w:color="auto" w:fill="FFFFFF"/>
        </w:rPr>
        <w:t xml:space="preserve">De uitspraak van het externe beroep is bindend. </w:t>
      </w:r>
    </w:p>
    <w:p w14:paraId="16019B38" w14:textId="77777777" w:rsidR="007215AB" w:rsidRPr="001B5298" w:rsidRDefault="007215AB" w:rsidP="007215AB">
      <w:pPr>
        <w:pStyle w:val="Lijstalinea"/>
      </w:pPr>
    </w:p>
    <w:p w14:paraId="118FBB69" w14:textId="77777777" w:rsidR="007215AB" w:rsidRPr="001B5298" w:rsidRDefault="00137336" w:rsidP="002A45A6">
      <w:pPr>
        <w:pStyle w:val="Lijstalinea"/>
        <w:numPr>
          <w:ilvl w:val="0"/>
          <w:numId w:val="27"/>
        </w:numPr>
        <w:tabs>
          <w:tab w:val="left" w:pos="-1440"/>
          <w:tab w:val="left" w:pos="-720"/>
          <w:tab w:val="left" w:pos="0"/>
          <w:tab w:val="left" w:pos="284"/>
          <w:tab w:val="left" w:pos="709"/>
          <w:tab w:val="left" w:pos="1111"/>
          <w:tab w:val="left" w:pos="1440"/>
          <w:tab w:val="left" w:pos="2160"/>
          <w:tab w:val="left" w:pos="2880"/>
          <w:tab w:val="left" w:pos="3600"/>
          <w:tab w:val="left" w:pos="4320"/>
          <w:tab w:val="left" w:pos="5040"/>
          <w:tab w:val="left" w:pos="5760"/>
          <w:tab w:val="left" w:pos="7920"/>
        </w:tabs>
        <w:ind w:left="644" w:hanging="360"/>
        <w:rPr>
          <w:shd w:val="clear" w:color="auto" w:fill="FFFFFF"/>
        </w:rPr>
      </w:pPr>
      <w:r w:rsidRPr="001B5298">
        <w:t xml:space="preserve">De cao kent loonschalen, die bestaan uit een minimum en een maximum. Bovendien kent de cao treden. </w:t>
      </w:r>
    </w:p>
    <w:p w14:paraId="6975616F" w14:textId="77777777" w:rsidR="007215AB" w:rsidRPr="001B5298" w:rsidRDefault="007215AB" w:rsidP="007215AB">
      <w:pPr>
        <w:pStyle w:val="Lijstalinea"/>
      </w:pPr>
    </w:p>
    <w:p w14:paraId="3C2A305D" w14:textId="7CDEFCA8" w:rsidR="007D32A7" w:rsidRPr="001B5298" w:rsidRDefault="00137336" w:rsidP="002A45A6">
      <w:pPr>
        <w:pStyle w:val="Lijstalinea"/>
        <w:numPr>
          <w:ilvl w:val="0"/>
          <w:numId w:val="27"/>
        </w:numPr>
        <w:tabs>
          <w:tab w:val="left" w:pos="-1440"/>
          <w:tab w:val="left" w:pos="-720"/>
          <w:tab w:val="left" w:pos="0"/>
          <w:tab w:val="left" w:pos="284"/>
          <w:tab w:val="left" w:pos="709"/>
          <w:tab w:val="left" w:pos="1111"/>
          <w:tab w:val="left" w:pos="1440"/>
          <w:tab w:val="left" w:pos="2160"/>
          <w:tab w:val="left" w:pos="2880"/>
          <w:tab w:val="left" w:pos="3600"/>
          <w:tab w:val="left" w:pos="4320"/>
          <w:tab w:val="left" w:pos="5040"/>
          <w:tab w:val="left" w:pos="5760"/>
          <w:tab w:val="left" w:pos="7920"/>
        </w:tabs>
        <w:ind w:left="644" w:hanging="360"/>
        <w:rPr>
          <w:shd w:val="clear" w:color="auto" w:fill="FFFFFF"/>
        </w:rPr>
      </w:pPr>
      <w:r w:rsidRPr="001B5298">
        <w:t>a.</w:t>
      </w:r>
      <w:r w:rsidRPr="001B5298">
        <w:tab/>
        <w:t xml:space="preserve">De werknemer die nog </w:t>
      </w:r>
      <w:r w:rsidRPr="001B5298">
        <w:rPr>
          <w:i/>
        </w:rPr>
        <w:t xml:space="preserve">niet </w:t>
      </w:r>
      <w:r w:rsidRPr="001B5298">
        <w:t xml:space="preserve">de functievolwassen leeftijd heeft bereikt en die voor </w:t>
      </w:r>
    </w:p>
    <w:p w14:paraId="398E2625" w14:textId="77777777" w:rsidR="007D32A7" w:rsidRPr="001B5298" w:rsidRDefault="007D32A7" w:rsidP="00BA7986">
      <w:pPr>
        <w:ind w:left="709" w:firstLine="425"/>
        <w:rPr>
          <w:szCs w:val="24"/>
        </w:rPr>
      </w:pPr>
      <w:r w:rsidRPr="001B5298">
        <w:rPr>
          <w:szCs w:val="24"/>
        </w:rPr>
        <w:t>d</w:t>
      </w:r>
      <w:r w:rsidR="00137336" w:rsidRPr="001B5298">
        <w:rPr>
          <w:szCs w:val="24"/>
        </w:rPr>
        <w:t>e</w:t>
      </w:r>
      <w:r w:rsidRPr="001B5298">
        <w:rPr>
          <w:szCs w:val="24"/>
        </w:rPr>
        <w:t xml:space="preserve"> </w:t>
      </w:r>
      <w:r w:rsidR="00137336" w:rsidRPr="001B5298">
        <w:rPr>
          <w:szCs w:val="24"/>
        </w:rPr>
        <w:t xml:space="preserve">functiegroep waarin de functie is ingedeeld nog </w:t>
      </w:r>
      <w:r w:rsidR="00137336" w:rsidRPr="001B5298">
        <w:rPr>
          <w:i/>
          <w:szCs w:val="24"/>
        </w:rPr>
        <w:t xml:space="preserve">niet </w:t>
      </w:r>
      <w:r w:rsidR="00137336" w:rsidRPr="001B5298">
        <w:rPr>
          <w:szCs w:val="24"/>
        </w:rPr>
        <w:t xml:space="preserve">over voldoende niveau </w:t>
      </w:r>
    </w:p>
    <w:p w14:paraId="1D5A226D" w14:textId="4D8A0687" w:rsidR="00912CFF" w:rsidRPr="001B5298" w:rsidRDefault="00137336" w:rsidP="00BA7986">
      <w:pPr>
        <w:ind w:left="1134"/>
        <w:rPr>
          <w:szCs w:val="24"/>
        </w:rPr>
      </w:pPr>
      <w:r w:rsidRPr="001B5298">
        <w:rPr>
          <w:szCs w:val="24"/>
        </w:rPr>
        <w:t>aan opleiding, kennis en ervaring beschikt om de functie uit te kunnen oefenen, wordt</w:t>
      </w:r>
      <w:r w:rsidR="007D32A7" w:rsidRPr="001B5298">
        <w:rPr>
          <w:szCs w:val="24"/>
        </w:rPr>
        <w:t xml:space="preserve"> </w:t>
      </w:r>
      <w:r w:rsidRPr="001B5298">
        <w:rPr>
          <w:szCs w:val="24"/>
        </w:rPr>
        <w:t xml:space="preserve">ingeschaald in een voor deze functiegroep geldende </w:t>
      </w:r>
      <w:r w:rsidR="0008318C" w:rsidRPr="001B5298">
        <w:rPr>
          <w:szCs w:val="24"/>
        </w:rPr>
        <w:t>inloop</w:t>
      </w:r>
      <w:r w:rsidRPr="001B5298">
        <w:rPr>
          <w:szCs w:val="24"/>
        </w:rPr>
        <w:t xml:space="preserve">trede. Er zijn </w:t>
      </w:r>
      <w:r w:rsidR="00DE3D83" w:rsidRPr="001B5298">
        <w:rPr>
          <w:szCs w:val="24"/>
        </w:rPr>
        <w:t xml:space="preserve">drie </w:t>
      </w:r>
      <w:r w:rsidR="0008318C" w:rsidRPr="001B5298">
        <w:rPr>
          <w:szCs w:val="24"/>
        </w:rPr>
        <w:t>inloop</w:t>
      </w:r>
      <w:r w:rsidRPr="001B5298">
        <w:rPr>
          <w:szCs w:val="24"/>
        </w:rPr>
        <w:t>treden</w:t>
      </w:r>
      <w:r w:rsidR="00912CFF" w:rsidRPr="001B5298">
        <w:rPr>
          <w:szCs w:val="24"/>
        </w:rPr>
        <w:t xml:space="preserve">. </w:t>
      </w:r>
    </w:p>
    <w:p w14:paraId="216BCC32" w14:textId="291729E1" w:rsidR="00137336" w:rsidRPr="001B5298" w:rsidRDefault="007215AB" w:rsidP="0063464D">
      <w:pPr>
        <w:tabs>
          <w:tab w:val="left" w:pos="1134"/>
        </w:tabs>
        <w:ind w:left="1134" w:hanging="425"/>
        <w:rPr>
          <w:i/>
          <w:szCs w:val="24"/>
        </w:rPr>
      </w:pPr>
      <w:r w:rsidRPr="001B5298">
        <w:rPr>
          <w:szCs w:val="24"/>
        </w:rPr>
        <w:t>b.</w:t>
      </w:r>
      <w:r w:rsidR="00AF4AD7" w:rsidRPr="001B5298">
        <w:rPr>
          <w:szCs w:val="24"/>
        </w:rPr>
        <w:tab/>
      </w:r>
      <w:r w:rsidR="00137336" w:rsidRPr="001B5298">
        <w:rPr>
          <w:szCs w:val="24"/>
        </w:rPr>
        <w:t xml:space="preserve">Indeling in </w:t>
      </w:r>
      <w:r w:rsidR="0008318C" w:rsidRPr="001B5298">
        <w:rPr>
          <w:szCs w:val="24"/>
        </w:rPr>
        <w:t>inloop</w:t>
      </w:r>
      <w:r w:rsidR="00137336" w:rsidRPr="001B5298">
        <w:rPr>
          <w:szCs w:val="24"/>
        </w:rPr>
        <w:t xml:space="preserve">trede </w:t>
      </w:r>
      <w:r w:rsidR="00127650" w:rsidRPr="001B5298">
        <w:rPr>
          <w:szCs w:val="24"/>
        </w:rPr>
        <w:t>-3</w:t>
      </w:r>
      <w:r w:rsidR="00C74019" w:rsidRPr="001B5298">
        <w:rPr>
          <w:szCs w:val="24"/>
        </w:rPr>
        <w:t xml:space="preserve">, </w:t>
      </w:r>
      <w:r w:rsidR="00127650" w:rsidRPr="001B5298">
        <w:rPr>
          <w:szCs w:val="24"/>
        </w:rPr>
        <w:t>-</w:t>
      </w:r>
      <w:r w:rsidR="00137336" w:rsidRPr="001B5298">
        <w:rPr>
          <w:szCs w:val="24"/>
        </w:rPr>
        <w:t xml:space="preserve">2 </w:t>
      </w:r>
      <w:r w:rsidR="00C74019" w:rsidRPr="001B5298">
        <w:rPr>
          <w:szCs w:val="24"/>
        </w:rPr>
        <w:t xml:space="preserve">of </w:t>
      </w:r>
      <w:r w:rsidR="00127650" w:rsidRPr="001B5298">
        <w:rPr>
          <w:szCs w:val="24"/>
        </w:rPr>
        <w:t>-1</w:t>
      </w:r>
      <w:r w:rsidR="00C74019" w:rsidRPr="001B5298">
        <w:rPr>
          <w:szCs w:val="24"/>
        </w:rPr>
        <w:t xml:space="preserve"> </w:t>
      </w:r>
      <w:r w:rsidR="00137336" w:rsidRPr="001B5298">
        <w:rPr>
          <w:szCs w:val="24"/>
        </w:rPr>
        <w:t>wordt bij aanvang van de werkzaamheden bepaald in een startgesprek aan de hand van de criteria die zijn opgenomen in onderstaande matrix.</w:t>
      </w:r>
      <w:r w:rsidR="00AF4AD7" w:rsidRPr="001B5298">
        <w:rPr>
          <w:szCs w:val="24"/>
        </w:rPr>
        <w:t xml:space="preserve"> </w:t>
      </w:r>
      <w:r w:rsidR="003E1468" w:rsidRPr="001B5298">
        <w:rPr>
          <w:szCs w:val="24"/>
        </w:rPr>
        <w:t xml:space="preserve">De werknemer wordt ingeschaald in </w:t>
      </w:r>
      <w:r w:rsidR="0008318C" w:rsidRPr="001B5298">
        <w:rPr>
          <w:szCs w:val="24"/>
        </w:rPr>
        <w:t>inloop</w:t>
      </w:r>
      <w:r w:rsidR="003E1468" w:rsidRPr="001B5298">
        <w:rPr>
          <w:szCs w:val="24"/>
        </w:rPr>
        <w:t xml:space="preserve">trede </w:t>
      </w:r>
      <w:r w:rsidR="00127650" w:rsidRPr="001B5298">
        <w:rPr>
          <w:szCs w:val="24"/>
        </w:rPr>
        <w:t>-3</w:t>
      </w:r>
      <w:r w:rsidR="003E1468" w:rsidRPr="001B5298">
        <w:rPr>
          <w:szCs w:val="24"/>
        </w:rPr>
        <w:t xml:space="preserve"> </w:t>
      </w:r>
      <w:r w:rsidR="00624630" w:rsidRPr="001B5298">
        <w:rPr>
          <w:szCs w:val="24"/>
        </w:rPr>
        <w:t>a</w:t>
      </w:r>
      <w:r w:rsidR="003E1468" w:rsidRPr="001B5298">
        <w:rPr>
          <w:szCs w:val="24"/>
        </w:rPr>
        <w:t xml:space="preserve">ls </w:t>
      </w:r>
      <w:r w:rsidR="00137336" w:rsidRPr="001B5298">
        <w:rPr>
          <w:szCs w:val="24"/>
        </w:rPr>
        <w:t xml:space="preserve">op basis van het startgesprek wordt vastgesteld dat de werknemer </w:t>
      </w:r>
      <w:r w:rsidR="00137336" w:rsidRPr="001B5298">
        <w:rPr>
          <w:i/>
          <w:szCs w:val="24"/>
        </w:rPr>
        <w:t xml:space="preserve">niet </w:t>
      </w:r>
      <w:r w:rsidR="00137336" w:rsidRPr="001B5298">
        <w:rPr>
          <w:szCs w:val="24"/>
        </w:rPr>
        <w:t>beschikt</w:t>
      </w:r>
      <w:r w:rsidR="003E1468" w:rsidRPr="001B5298">
        <w:rPr>
          <w:szCs w:val="24"/>
        </w:rPr>
        <w:t xml:space="preserve"> </w:t>
      </w:r>
      <w:r w:rsidR="00137336" w:rsidRPr="001B5298">
        <w:rPr>
          <w:szCs w:val="24"/>
        </w:rPr>
        <w:t xml:space="preserve">over de voor de functie relevante kennis en ervaring en (indien relevant voor de </w:t>
      </w:r>
      <w:r w:rsidR="003E1468" w:rsidRPr="001B5298">
        <w:rPr>
          <w:szCs w:val="24"/>
        </w:rPr>
        <w:t>f</w:t>
      </w:r>
      <w:r w:rsidR="00137336" w:rsidRPr="001B5298">
        <w:rPr>
          <w:szCs w:val="24"/>
        </w:rPr>
        <w:t>unctie) niet zelfstandig kan werken</w:t>
      </w:r>
      <w:r w:rsidR="003E1468" w:rsidRPr="001B5298">
        <w:rPr>
          <w:szCs w:val="24"/>
        </w:rPr>
        <w:t>.</w:t>
      </w:r>
      <w:r w:rsidR="00AF4AD7" w:rsidRPr="001B5298">
        <w:rPr>
          <w:szCs w:val="24"/>
        </w:rPr>
        <w:t xml:space="preserve"> </w:t>
      </w:r>
      <w:r w:rsidR="00A657A1" w:rsidRPr="001B5298">
        <w:rPr>
          <w:szCs w:val="24"/>
        </w:rPr>
        <w:tab/>
      </w:r>
      <w:r w:rsidR="003E1468" w:rsidRPr="001B5298">
        <w:rPr>
          <w:szCs w:val="24"/>
        </w:rPr>
        <w:t xml:space="preserve">De werknemer wordt ingeschaald in </w:t>
      </w:r>
      <w:r w:rsidR="0008318C" w:rsidRPr="001B5298">
        <w:rPr>
          <w:szCs w:val="24"/>
        </w:rPr>
        <w:t>inloop</w:t>
      </w:r>
      <w:r w:rsidR="003E1468" w:rsidRPr="001B5298">
        <w:rPr>
          <w:szCs w:val="24"/>
        </w:rPr>
        <w:t xml:space="preserve">trede </w:t>
      </w:r>
      <w:r w:rsidR="00127650" w:rsidRPr="001B5298">
        <w:rPr>
          <w:szCs w:val="24"/>
        </w:rPr>
        <w:t>-</w:t>
      </w:r>
      <w:r w:rsidR="003E1468" w:rsidRPr="001B5298">
        <w:rPr>
          <w:szCs w:val="24"/>
        </w:rPr>
        <w:t xml:space="preserve">2 als </w:t>
      </w:r>
      <w:r w:rsidR="00137336" w:rsidRPr="001B5298">
        <w:rPr>
          <w:szCs w:val="24"/>
        </w:rPr>
        <w:t xml:space="preserve">de werknemer de </w:t>
      </w:r>
      <w:r w:rsidR="00137336" w:rsidRPr="001B5298">
        <w:rPr>
          <w:i/>
          <w:szCs w:val="24"/>
        </w:rPr>
        <w:t>minimale</w:t>
      </w:r>
      <w:r w:rsidR="00137336" w:rsidRPr="001B5298">
        <w:rPr>
          <w:szCs w:val="24"/>
        </w:rPr>
        <w:t xml:space="preserve"> basiskennis en ervaring heeft voor de functie en</w:t>
      </w:r>
      <w:r w:rsidR="003E1468" w:rsidRPr="001B5298">
        <w:rPr>
          <w:szCs w:val="24"/>
        </w:rPr>
        <w:t xml:space="preserve"> </w:t>
      </w:r>
      <w:r w:rsidR="00137336" w:rsidRPr="001B5298">
        <w:rPr>
          <w:szCs w:val="24"/>
        </w:rPr>
        <w:t>(indien relevant voor de functie) in zeer beperkte mate zelfstandig kan werken</w:t>
      </w:r>
      <w:r w:rsidR="006A1BD5" w:rsidRPr="001B5298">
        <w:rPr>
          <w:szCs w:val="24"/>
        </w:rPr>
        <w:t>.</w:t>
      </w:r>
      <w:r w:rsidR="00AF4AD7" w:rsidRPr="001B5298">
        <w:rPr>
          <w:szCs w:val="24"/>
        </w:rPr>
        <w:t xml:space="preserve"> </w:t>
      </w:r>
      <w:r w:rsidR="00624630" w:rsidRPr="001B5298">
        <w:rPr>
          <w:szCs w:val="24"/>
        </w:rPr>
        <w:t xml:space="preserve">De werknemer wordt ingeschaald in </w:t>
      </w:r>
      <w:r w:rsidR="0008318C" w:rsidRPr="001B5298">
        <w:rPr>
          <w:szCs w:val="24"/>
        </w:rPr>
        <w:t>inloop</w:t>
      </w:r>
      <w:r w:rsidR="00624630" w:rsidRPr="001B5298">
        <w:rPr>
          <w:szCs w:val="24"/>
        </w:rPr>
        <w:t xml:space="preserve">trede </w:t>
      </w:r>
      <w:r w:rsidR="00127650" w:rsidRPr="001B5298">
        <w:rPr>
          <w:szCs w:val="24"/>
        </w:rPr>
        <w:t>-1</w:t>
      </w:r>
      <w:r w:rsidR="00624630" w:rsidRPr="001B5298">
        <w:rPr>
          <w:szCs w:val="24"/>
        </w:rPr>
        <w:t xml:space="preserve"> als </w:t>
      </w:r>
      <w:r w:rsidR="00C74019" w:rsidRPr="001B5298">
        <w:rPr>
          <w:szCs w:val="24"/>
        </w:rPr>
        <w:t xml:space="preserve">de werknemer </w:t>
      </w:r>
      <w:r w:rsidR="00C74019" w:rsidRPr="001B5298">
        <w:rPr>
          <w:i/>
          <w:szCs w:val="24"/>
        </w:rPr>
        <w:t>nog niet voldoende</w:t>
      </w:r>
      <w:r w:rsidR="00C74019" w:rsidRPr="001B5298">
        <w:rPr>
          <w:szCs w:val="24"/>
        </w:rPr>
        <w:t xml:space="preserve"> basiskennis en ervaring heeft voor de functie en </w:t>
      </w:r>
      <w:r w:rsidR="00624630" w:rsidRPr="001B5298">
        <w:rPr>
          <w:szCs w:val="24"/>
        </w:rPr>
        <w:t>(</w:t>
      </w:r>
      <w:r w:rsidR="00C74019" w:rsidRPr="001B5298">
        <w:rPr>
          <w:szCs w:val="24"/>
        </w:rPr>
        <w:t>indien relevant voor de functie) in beperkte mate zelfstandig kan werken</w:t>
      </w:r>
      <w:r w:rsidR="00624630" w:rsidRPr="001B5298">
        <w:rPr>
          <w:szCs w:val="24"/>
        </w:rPr>
        <w:t xml:space="preserve">. </w:t>
      </w:r>
    </w:p>
    <w:tbl>
      <w:tblPr>
        <w:tblpPr w:leftFromText="180" w:rightFromText="180" w:vertAnchor="text" w:horzAnchor="page" w:tblpX="2496" w:tblpY="33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871"/>
        <w:gridCol w:w="1843"/>
        <w:gridCol w:w="1814"/>
        <w:gridCol w:w="1984"/>
      </w:tblGrid>
      <w:tr w:rsidR="00C74019" w:rsidRPr="001B5298" w14:paraId="6EF3CC3F" w14:textId="77777777" w:rsidTr="002017EB">
        <w:trPr>
          <w:trHeight w:val="692"/>
        </w:trPr>
        <w:tc>
          <w:tcPr>
            <w:tcW w:w="1668" w:type="dxa"/>
            <w:shd w:val="clear" w:color="auto" w:fill="E6E6E6"/>
          </w:tcPr>
          <w:p w14:paraId="3F8567DD" w14:textId="77777777" w:rsidR="00C74019" w:rsidRPr="001B5298" w:rsidRDefault="00C74019" w:rsidP="00A13C47">
            <w:pPr>
              <w:pStyle w:val="DWSty7"/>
              <w:spacing w:line="240" w:lineRule="auto"/>
              <w:rPr>
                <w:rFonts w:ascii="Times New Roman" w:hAnsi="Times New Roman"/>
                <w:b/>
                <w:lang w:val="nl-NL"/>
              </w:rPr>
            </w:pPr>
            <w:r w:rsidRPr="001B5298">
              <w:rPr>
                <w:rFonts w:ascii="Times New Roman" w:hAnsi="Times New Roman"/>
                <w:b/>
                <w:lang w:val="nl-NL"/>
              </w:rPr>
              <w:t>Indeling</w:t>
            </w:r>
          </w:p>
        </w:tc>
        <w:tc>
          <w:tcPr>
            <w:tcW w:w="1871" w:type="dxa"/>
            <w:shd w:val="clear" w:color="auto" w:fill="E6E6E6"/>
          </w:tcPr>
          <w:p w14:paraId="7BEE70FC" w14:textId="77777777" w:rsidR="00325AFE" w:rsidRPr="001B5298" w:rsidRDefault="0008318C" w:rsidP="00A13C47">
            <w:pPr>
              <w:pStyle w:val="DWSty7"/>
              <w:spacing w:line="240" w:lineRule="auto"/>
              <w:jc w:val="center"/>
              <w:rPr>
                <w:rFonts w:ascii="Times New Roman" w:hAnsi="Times New Roman"/>
                <w:lang w:val="nl-NL"/>
              </w:rPr>
            </w:pPr>
            <w:r w:rsidRPr="001B5298">
              <w:rPr>
                <w:rFonts w:ascii="Times New Roman" w:hAnsi="Times New Roman"/>
                <w:lang w:val="nl-NL"/>
              </w:rPr>
              <w:t>Inlooptrede</w:t>
            </w:r>
            <w:r w:rsidR="00C74019" w:rsidRPr="001B5298">
              <w:rPr>
                <w:rFonts w:ascii="Times New Roman" w:hAnsi="Times New Roman"/>
                <w:lang w:val="nl-NL"/>
              </w:rPr>
              <w:t xml:space="preserve"> </w:t>
            </w:r>
          </w:p>
          <w:p w14:paraId="05715C60" w14:textId="77777777" w:rsidR="00C74019" w:rsidRPr="001B5298" w:rsidRDefault="00127650" w:rsidP="00A13C47">
            <w:pPr>
              <w:pStyle w:val="DWSty7"/>
              <w:spacing w:line="240" w:lineRule="auto"/>
              <w:jc w:val="center"/>
              <w:rPr>
                <w:rFonts w:ascii="Times New Roman" w:hAnsi="Times New Roman"/>
                <w:lang w:val="nl-NL"/>
              </w:rPr>
            </w:pPr>
            <w:r w:rsidRPr="001B5298">
              <w:rPr>
                <w:rFonts w:ascii="Times New Roman" w:hAnsi="Times New Roman"/>
                <w:lang w:val="nl-NL"/>
              </w:rPr>
              <w:t>-3</w:t>
            </w:r>
          </w:p>
        </w:tc>
        <w:tc>
          <w:tcPr>
            <w:tcW w:w="1843" w:type="dxa"/>
            <w:shd w:val="clear" w:color="auto" w:fill="E6E6E6"/>
          </w:tcPr>
          <w:p w14:paraId="68F186D8" w14:textId="77777777" w:rsidR="00325AFE" w:rsidRPr="001B5298" w:rsidRDefault="0008318C" w:rsidP="00A13C47">
            <w:pPr>
              <w:pStyle w:val="DWSty7"/>
              <w:spacing w:line="240" w:lineRule="auto"/>
              <w:jc w:val="center"/>
              <w:rPr>
                <w:rFonts w:ascii="Times New Roman" w:hAnsi="Times New Roman"/>
                <w:lang w:val="nl-NL"/>
              </w:rPr>
            </w:pPr>
            <w:r w:rsidRPr="001B5298">
              <w:rPr>
                <w:rFonts w:ascii="Times New Roman" w:hAnsi="Times New Roman"/>
                <w:lang w:val="nl-NL"/>
              </w:rPr>
              <w:t>Inlooptrede</w:t>
            </w:r>
            <w:r w:rsidR="00C74019" w:rsidRPr="001B5298">
              <w:rPr>
                <w:rFonts w:ascii="Times New Roman" w:hAnsi="Times New Roman"/>
                <w:lang w:val="nl-NL"/>
              </w:rPr>
              <w:t xml:space="preserve"> </w:t>
            </w:r>
          </w:p>
          <w:p w14:paraId="14CF009C" w14:textId="77777777" w:rsidR="00C74019" w:rsidRPr="001B5298" w:rsidRDefault="00127650" w:rsidP="001345E5">
            <w:pPr>
              <w:pStyle w:val="DWSty7"/>
              <w:spacing w:line="240" w:lineRule="auto"/>
              <w:jc w:val="center"/>
              <w:rPr>
                <w:rFonts w:ascii="Times New Roman" w:hAnsi="Times New Roman"/>
                <w:lang w:val="nl-NL"/>
              </w:rPr>
            </w:pPr>
            <w:r w:rsidRPr="001B5298">
              <w:rPr>
                <w:rFonts w:ascii="Times New Roman" w:hAnsi="Times New Roman"/>
                <w:lang w:val="nl-NL"/>
              </w:rPr>
              <w:t>-</w:t>
            </w:r>
            <w:r w:rsidR="00C74019" w:rsidRPr="001B5298">
              <w:rPr>
                <w:rFonts w:ascii="Times New Roman" w:hAnsi="Times New Roman"/>
                <w:lang w:val="nl-NL"/>
              </w:rPr>
              <w:t>2</w:t>
            </w:r>
          </w:p>
        </w:tc>
        <w:tc>
          <w:tcPr>
            <w:tcW w:w="1814" w:type="dxa"/>
            <w:shd w:val="clear" w:color="auto" w:fill="E6E6E6"/>
          </w:tcPr>
          <w:p w14:paraId="645728FA" w14:textId="77777777" w:rsidR="00325AFE" w:rsidRPr="001B5298" w:rsidRDefault="0008318C" w:rsidP="00A13C47">
            <w:pPr>
              <w:pStyle w:val="DWSty7"/>
              <w:spacing w:line="240" w:lineRule="auto"/>
              <w:jc w:val="center"/>
              <w:rPr>
                <w:rFonts w:ascii="Times New Roman" w:hAnsi="Times New Roman"/>
                <w:lang w:val="nl-NL"/>
              </w:rPr>
            </w:pPr>
            <w:r w:rsidRPr="001B5298">
              <w:rPr>
                <w:rFonts w:ascii="Times New Roman" w:hAnsi="Times New Roman"/>
                <w:lang w:val="nl-NL"/>
              </w:rPr>
              <w:t>Inlooptrede</w:t>
            </w:r>
          </w:p>
          <w:p w14:paraId="7ECBE385" w14:textId="77777777" w:rsidR="00C74019" w:rsidRPr="001B5298" w:rsidRDefault="00127650" w:rsidP="001345E5">
            <w:pPr>
              <w:pStyle w:val="DWSty7"/>
              <w:spacing w:line="240" w:lineRule="auto"/>
              <w:jc w:val="center"/>
              <w:rPr>
                <w:rFonts w:ascii="Times New Roman" w:hAnsi="Times New Roman"/>
                <w:lang w:val="nl-NL"/>
              </w:rPr>
            </w:pPr>
            <w:r w:rsidRPr="001B5298">
              <w:rPr>
                <w:rFonts w:ascii="Times New Roman" w:hAnsi="Times New Roman"/>
                <w:lang w:val="nl-NL"/>
              </w:rPr>
              <w:t>-1</w:t>
            </w:r>
          </w:p>
        </w:tc>
        <w:tc>
          <w:tcPr>
            <w:tcW w:w="1984" w:type="dxa"/>
            <w:shd w:val="clear" w:color="auto" w:fill="E6E6E6"/>
          </w:tcPr>
          <w:p w14:paraId="6EE46A50" w14:textId="77777777" w:rsidR="00C74019" w:rsidRPr="001B5298" w:rsidRDefault="00C74019" w:rsidP="00A13C47">
            <w:pPr>
              <w:pStyle w:val="DWSty7"/>
              <w:spacing w:line="240" w:lineRule="auto"/>
              <w:jc w:val="center"/>
              <w:rPr>
                <w:rFonts w:ascii="Times New Roman" w:hAnsi="Times New Roman"/>
                <w:lang w:val="nl-NL"/>
              </w:rPr>
            </w:pPr>
            <w:r w:rsidRPr="001B5298">
              <w:rPr>
                <w:rFonts w:ascii="Times New Roman" w:hAnsi="Times New Roman"/>
                <w:lang w:val="nl-NL"/>
              </w:rPr>
              <w:t xml:space="preserve">Trede 0 </w:t>
            </w:r>
          </w:p>
          <w:p w14:paraId="4BCF68C9" w14:textId="77777777" w:rsidR="00C74019" w:rsidRPr="001B5298" w:rsidRDefault="00C74019" w:rsidP="00A13C47">
            <w:pPr>
              <w:pStyle w:val="DWSty7"/>
              <w:spacing w:line="240" w:lineRule="auto"/>
              <w:jc w:val="center"/>
              <w:rPr>
                <w:rFonts w:ascii="Times New Roman" w:hAnsi="Times New Roman"/>
                <w:lang w:val="nl-NL"/>
              </w:rPr>
            </w:pPr>
          </w:p>
        </w:tc>
      </w:tr>
      <w:tr w:rsidR="00C74019" w:rsidRPr="001B5298" w14:paraId="323363F2" w14:textId="77777777" w:rsidTr="002017EB">
        <w:trPr>
          <w:trHeight w:val="226"/>
        </w:trPr>
        <w:tc>
          <w:tcPr>
            <w:tcW w:w="1668" w:type="dxa"/>
            <w:shd w:val="clear" w:color="auto" w:fill="CCFFCC"/>
          </w:tcPr>
          <w:p w14:paraId="19EF75F0" w14:textId="77777777" w:rsidR="00C74019" w:rsidRPr="001B5298" w:rsidRDefault="00C74019" w:rsidP="00A13C47">
            <w:pPr>
              <w:pStyle w:val="DWSty7"/>
              <w:spacing w:line="240" w:lineRule="auto"/>
              <w:rPr>
                <w:rFonts w:ascii="Times New Roman" w:hAnsi="Times New Roman"/>
                <w:b/>
                <w:lang w:val="nl-NL"/>
              </w:rPr>
            </w:pPr>
            <w:r w:rsidRPr="001B5298">
              <w:rPr>
                <w:rFonts w:ascii="Times New Roman" w:hAnsi="Times New Roman"/>
                <w:b/>
                <w:lang w:val="nl-NL"/>
              </w:rPr>
              <w:t>Criterium</w:t>
            </w:r>
          </w:p>
        </w:tc>
        <w:tc>
          <w:tcPr>
            <w:tcW w:w="1871" w:type="dxa"/>
            <w:shd w:val="clear" w:color="auto" w:fill="CCFFCC"/>
          </w:tcPr>
          <w:p w14:paraId="128C4524" w14:textId="77777777" w:rsidR="00C74019" w:rsidRPr="001B5298" w:rsidRDefault="00C74019" w:rsidP="00A13C47">
            <w:pPr>
              <w:pStyle w:val="DWSty7"/>
              <w:spacing w:line="240" w:lineRule="auto"/>
              <w:jc w:val="center"/>
              <w:rPr>
                <w:rFonts w:ascii="Times New Roman" w:hAnsi="Times New Roman"/>
                <w:lang w:val="nl-NL"/>
              </w:rPr>
            </w:pPr>
          </w:p>
        </w:tc>
        <w:tc>
          <w:tcPr>
            <w:tcW w:w="1843" w:type="dxa"/>
            <w:shd w:val="clear" w:color="auto" w:fill="CCFFCC"/>
          </w:tcPr>
          <w:p w14:paraId="2A453E76" w14:textId="77777777" w:rsidR="00C74019" w:rsidRPr="001B5298" w:rsidRDefault="00C74019" w:rsidP="00A13C47">
            <w:pPr>
              <w:pStyle w:val="DWSty7"/>
              <w:spacing w:line="240" w:lineRule="auto"/>
              <w:jc w:val="center"/>
              <w:rPr>
                <w:rFonts w:ascii="Times New Roman" w:hAnsi="Times New Roman"/>
                <w:lang w:val="nl-NL"/>
              </w:rPr>
            </w:pPr>
          </w:p>
        </w:tc>
        <w:tc>
          <w:tcPr>
            <w:tcW w:w="1814" w:type="dxa"/>
            <w:shd w:val="clear" w:color="auto" w:fill="CCFFCC"/>
          </w:tcPr>
          <w:p w14:paraId="3D79FA2D" w14:textId="77777777" w:rsidR="00C74019" w:rsidRPr="001B5298" w:rsidRDefault="00C74019" w:rsidP="00A13C47">
            <w:pPr>
              <w:pStyle w:val="DWSty7"/>
              <w:spacing w:line="240" w:lineRule="auto"/>
              <w:jc w:val="center"/>
              <w:rPr>
                <w:rFonts w:ascii="Times New Roman" w:hAnsi="Times New Roman"/>
                <w:lang w:val="nl-NL"/>
              </w:rPr>
            </w:pPr>
          </w:p>
        </w:tc>
        <w:tc>
          <w:tcPr>
            <w:tcW w:w="1984" w:type="dxa"/>
            <w:shd w:val="clear" w:color="auto" w:fill="CCFFCC"/>
          </w:tcPr>
          <w:p w14:paraId="0B7F6ADD" w14:textId="77777777" w:rsidR="00C74019" w:rsidRPr="001B5298" w:rsidRDefault="00C74019" w:rsidP="00A13C47">
            <w:pPr>
              <w:pStyle w:val="DWSty7"/>
              <w:spacing w:line="240" w:lineRule="auto"/>
              <w:jc w:val="center"/>
              <w:rPr>
                <w:rFonts w:ascii="Times New Roman" w:hAnsi="Times New Roman"/>
                <w:lang w:val="nl-NL"/>
              </w:rPr>
            </w:pPr>
          </w:p>
        </w:tc>
      </w:tr>
      <w:tr w:rsidR="00C74019" w:rsidRPr="001B5298" w14:paraId="6835D89C" w14:textId="77777777" w:rsidTr="002017EB">
        <w:trPr>
          <w:trHeight w:val="692"/>
        </w:trPr>
        <w:tc>
          <w:tcPr>
            <w:tcW w:w="1668" w:type="dxa"/>
            <w:shd w:val="clear" w:color="auto" w:fill="CCFFCC"/>
          </w:tcPr>
          <w:p w14:paraId="788E1593" w14:textId="77777777" w:rsidR="00C74019" w:rsidRPr="001B5298" w:rsidRDefault="00C74019" w:rsidP="00A13C47">
            <w:pPr>
              <w:pStyle w:val="DWSty7"/>
              <w:spacing w:line="240" w:lineRule="auto"/>
              <w:rPr>
                <w:rFonts w:ascii="Times New Roman" w:hAnsi="Times New Roman"/>
                <w:b/>
                <w:lang w:val="nl-NL"/>
              </w:rPr>
            </w:pPr>
            <w:smartTag w:uri="urn:schemas-microsoft-com:office:smarttags" w:element="PersonName">
              <w:r w:rsidRPr="001B5298">
                <w:rPr>
                  <w:rFonts w:ascii="Times New Roman" w:hAnsi="Times New Roman"/>
                  <w:b/>
                  <w:lang w:val="nl-NL"/>
                </w:rPr>
                <w:t>K</w:t>
              </w:r>
            </w:smartTag>
            <w:r w:rsidRPr="001B5298">
              <w:rPr>
                <w:rFonts w:ascii="Times New Roman" w:hAnsi="Times New Roman"/>
                <w:b/>
                <w:lang w:val="nl-NL"/>
              </w:rPr>
              <w:t>ennis</w:t>
            </w:r>
          </w:p>
        </w:tc>
        <w:tc>
          <w:tcPr>
            <w:tcW w:w="1871" w:type="dxa"/>
          </w:tcPr>
          <w:p w14:paraId="7DDEA05C" w14:textId="77777777" w:rsidR="00C74019" w:rsidRPr="001B5298" w:rsidRDefault="00C74019" w:rsidP="00A13C47">
            <w:pPr>
              <w:pStyle w:val="DWSty7"/>
              <w:spacing w:line="240" w:lineRule="auto"/>
              <w:rPr>
                <w:rFonts w:ascii="Times New Roman" w:hAnsi="Times New Roman"/>
                <w:lang w:val="nl-NL"/>
              </w:rPr>
            </w:pPr>
            <w:r w:rsidRPr="001B5298">
              <w:rPr>
                <w:rFonts w:ascii="Times New Roman" w:hAnsi="Times New Roman"/>
                <w:lang w:val="nl-NL"/>
              </w:rPr>
              <w:t xml:space="preserve">Geen </w:t>
            </w:r>
          </w:p>
          <w:p w14:paraId="60BAE248" w14:textId="77777777" w:rsidR="00C74019" w:rsidRPr="001B5298" w:rsidRDefault="00C74019" w:rsidP="00A13C47">
            <w:pPr>
              <w:pStyle w:val="DWSty7"/>
              <w:spacing w:line="240" w:lineRule="auto"/>
              <w:rPr>
                <w:rFonts w:ascii="Times New Roman" w:hAnsi="Times New Roman"/>
                <w:lang w:val="nl-NL"/>
              </w:rPr>
            </w:pPr>
            <w:r w:rsidRPr="001B5298">
              <w:rPr>
                <w:rFonts w:ascii="Times New Roman" w:hAnsi="Times New Roman"/>
                <w:lang w:val="nl-NL"/>
              </w:rPr>
              <w:t>relevante</w:t>
            </w:r>
          </w:p>
          <w:p w14:paraId="7C87BD8B" w14:textId="77777777" w:rsidR="00C74019" w:rsidRPr="001B5298" w:rsidRDefault="00C74019" w:rsidP="00A13C47">
            <w:pPr>
              <w:pStyle w:val="DWSty7"/>
              <w:spacing w:line="240" w:lineRule="auto"/>
              <w:rPr>
                <w:rFonts w:ascii="Times New Roman" w:hAnsi="Times New Roman"/>
                <w:lang w:val="nl-NL"/>
              </w:rPr>
            </w:pPr>
            <w:r w:rsidRPr="001B5298">
              <w:rPr>
                <w:rFonts w:ascii="Times New Roman" w:hAnsi="Times New Roman"/>
                <w:lang w:val="nl-NL"/>
              </w:rPr>
              <w:t>kennis</w:t>
            </w:r>
          </w:p>
        </w:tc>
        <w:tc>
          <w:tcPr>
            <w:tcW w:w="1843" w:type="dxa"/>
          </w:tcPr>
          <w:p w14:paraId="7E7F7215" w14:textId="77777777" w:rsidR="00C74019" w:rsidRPr="001B5298" w:rsidRDefault="00C74019" w:rsidP="00A13C47">
            <w:pPr>
              <w:pStyle w:val="DWSty7"/>
              <w:spacing w:line="240" w:lineRule="auto"/>
              <w:rPr>
                <w:rFonts w:ascii="Times New Roman" w:hAnsi="Times New Roman"/>
                <w:lang w:val="nl-NL"/>
              </w:rPr>
            </w:pPr>
            <w:r w:rsidRPr="001B5298">
              <w:rPr>
                <w:rFonts w:ascii="Times New Roman" w:hAnsi="Times New Roman"/>
                <w:lang w:val="nl-NL"/>
              </w:rPr>
              <w:t>Bezit minimale basis kennis</w:t>
            </w:r>
          </w:p>
        </w:tc>
        <w:tc>
          <w:tcPr>
            <w:tcW w:w="1814" w:type="dxa"/>
          </w:tcPr>
          <w:p w14:paraId="7A4881BE" w14:textId="77777777" w:rsidR="00C74019" w:rsidRPr="001B5298" w:rsidRDefault="00C74019" w:rsidP="00A13C47">
            <w:pPr>
              <w:pStyle w:val="DWSty7"/>
              <w:spacing w:line="240" w:lineRule="auto"/>
              <w:rPr>
                <w:rFonts w:ascii="Times New Roman" w:hAnsi="Times New Roman"/>
                <w:lang w:val="nl-NL"/>
              </w:rPr>
            </w:pPr>
            <w:r w:rsidRPr="001B5298">
              <w:rPr>
                <w:rFonts w:ascii="Times New Roman" w:hAnsi="Times New Roman"/>
                <w:lang w:val="nl-NL"/>
              </w:rPr>
              <w:t>Bezit nog niet voldoende kennis</w:t>
            </w:r>
          </w:p>
        </w:tc>
        <w:tc>
          <w:tcPr>
            <w:tcW w:w="1984" w:type="dxa"/>
          </w:tcPr>
          <w:p w14:paraId="4AA64870" w14:textId="77777777" w:rsidR="00C74019" w:rsidRPr="001B5298" w:rsidRDefault="00C74019" w:rsidP="00A13C47">
            <w:pPr>
              <w:pStyle w:val="DWSty7"/>
              <w:spacing w:line="240" w:lineRule="auto"/>
              <w:rPr>
                <w:rFonts w:ascii="Times New Roman" w:hAnsi="Times New Roman"/>
                <w:lang w:val="nl-NL"/>
              </w:rPr>
            </w:pPr>
            <w:r w:rsidRPr="001B5298">
              <w:rPr>
                <w:rFonts w:ascii="Times New Roman" w:hAnsi="Times New Roman"/>
                <w:lang w:val="nl-NL"/>
              </w:rPr>
              <w:t>Bezit voldoende kennis om kerntaak uit te voeren</w:t>
            </w:r>
          </w:p>
        </w:tc>
      </w:tr>
      <w:tr w:rsidR="00C74019" w:rsidRPr="001B5298" w14:paraId="37957A1E" w14:textId="77777777" w:rsidTr="002017EB">
        <w:trPr>
          <w:trHeight w:val="918"/>
        </w:trPr>
        <w:tc>
          <w:tcPr>
            <w:tcW w:w="1668" w:type="dxa"/>
            <w:shd w:val="clear" w:color="auto" w:fill="CCFFCC"/>
          </w:tcPr>
          <w:p w14:paraId="74C3D666" w14:textId="77777777" w:rsidR="00C74019" w:rsidRPr="001B5298" w:rsidRDefault="00C74019" w:rsidP="00A13C47">
            <w:pPr>
              <w:pStyle w:val="DWSty7"/>
              <w:spacing w:line="240" w:lineRule="auto"/>
              <w:rPr>
                <w:rFonts w:ascii="Times New Roman" w:hAnsi="Times New Roman"/>
                <w:b/>
                <w:lang w:val="nl-NL"/>
              </w:rPr>
            </w:pPr>
            <w:r w:rsidRPr="001B5298">
              <w:rPr>
                <w:rFonts w:ascii="Times New Roman" w:hAnsi="Times New Roman"/>
                <w:b/>
                <w:lang w:val="nl-NL"/>
              </w:rPr>
              <w:t>Ervaring</w:t>
            </w:r>
          </w:p>
        </w:tc>
        <w:tc>
          <w:tcPr>
            <w:tcW w:w="1871" w:type="dxa"/>
          </w:tcPr>
          <w:p w14:paraId="1804FF51" w14:textId="77777777" w:rsidR="00C74019" w:rsidRPr="001B5298" w:rsidRDefault="00C74019" w:rsidP="00A13C47">
            <w:pPr>
              <w:pStyle w:val="DWSty7"/>
              <w:spacing w:line="240" w:lineRule="auto"/>
              <w:rPr>
                <w:rFonts w:ascii="Times New Roman" w:hAnsi="Times New Roman"/>
                <w:lang w:val="nl-NL"/>
              </w:rPr>
            </w:pPr>
            <w:r w:rsidRPr="001B5298">
              <w:rPr>
                <w:rFonts w:ascii="Times New Roman" w:hAnsi="Times New Roman"/>
                <w:lang w:val="nl-NL"/>
              </w:rPr>
              <w:t xml:space="preserve">Geen </w:t>
            </w:r>
          </w:p>
          <w:p w14:paraId="12C38E6F" w14:textId="77777777" w:rsidR="00C74019" w:rsidRPr="001B5298" w:rsidRDefault="00C74019" w:rsidP="00A13C47">
            <w:pPr>
              <w:pStyle w:val="DWSty7"/>
              <w:spacing w:line="240" w:lineRule="auto"/>
              <w:rPr>
                <w:rFonts w:ascii="Times New Roman" w:hAnsi="Times New Roman"/>
                <w:lang w:val="nl-NL"/>
              </w:rPr>
            </w:pPr>
            <w:r w:rsidRPr="001B5298">
              <w:rPr>
                <w:rFonts w:ascii="Times New Roman" w:hAnsi="Times New Roman"/>
                <w:lang w:val="nl-NL"/>
              </w:rPr>
              <w:t>relevante</w:t>
            </w:r>
          </w:p>
          <w:p w14:paraId="733C0127" w14:textId="77777777" w:rsidR="00C74019" w:rsidRPr="001B5298" w:rsidRDefault="00C74019" w:rsidP="00A13C47">
            <w:pPr>
              <w:pStyle w:val="DWSty7"/>
              <w:spacing w:line="240" w:lineRule="auto"/>
              <w:rPr>
                <w:rFonts w:ascii="Times New Roman" w:hAnsi="Times New Roman"/>
                <w:lang w:val="nl-NL"/>
              </w:rPr>
            </w:pPr>
            <w:r w:rsidRPr="001B5298">
              <w:rPr>
                <w:rFonts w:ascii="Times New Roman" w:hAnsi="Times New Roman"/>
                <w:lang w:val="nl-NL"/>
              </w:rPr>
              <w:t>ervaring</w:t>
            </w:r>
          </w:p>
        </w:tc>
        <w:tc>
          <w:tcPr>
            <w:tcW w:w="1843" w:type="dxa"/>
          </w:tcPr>
          <w:p w14:paraId="60052449" w14:textId="77777777" w:rsidR="00C74019" w:rsidRPr="001B5298" w:rsidRDefault="00C74019" w:rsidP="00A13C47">
            <w:pPr>
              <w:pStyle w:val="DWSty7"/>
              <w:spacing w:line="240" w:lineRule="auto"/>
              <w:rPr>
                <w:rFonts w:ascii="Times New Roman" w:hAnsi="Times New Roman"/>
                <w:lang w:val="nl-NL"/>
              </w:rPr>
            </w:pPr>
            <w:r w:rsidRPr="001B5298">
              <w:rPr>
                <w:rFonts w:ascii="Times New Roman" w:hAnsi="Times New Roman"/>
                <w:lang w:val="nl-NL"/>
              </w:rPr>
              <w:t>Bezit minimale ervaring</w:t>
            </w:r>
          </w:p>
        </w:tc>
        <w:tc>
          <w:tcPr>
            <w:tcW w:w="1814" w:type="dxa"/>
          </w:tcPr>
          <w:p w14:paraId="404DECBF" w14:textId="77777777" w:rsidR="00C74019" w:rsidRPr="001B5298" w:rsidRDefault="00C74019" w:rsidP="00A13C47">
            <w:pPr>
              <w:pStyle w:val="DWSty7"/>
              <w:spacing w:line="240" w:lineRule="auto"/>
              <w:rPr>
                <w:rFonts w:ascii="Times New Roman" w:hAnsi="Times New Roman"/>
                <w:lang w:val="nl-NL"/>
              </w:rPr>
            </w:pPr>
            <w:r w:rsidRPr="001B5298">
              <w:rPr>
                <w:rFonts w:ascii="Times New Roman" w:hAnsi="Times New Roman"/>
                <w:lang w:val="nl-NL"/>
              </w:rPr>
              <w:t>Bezit nog niet voldoende ervaring</w:t>
            </w:r>
          </w:p>
        </w:tc>
        <w:tc>
          <w:tcPr>
            <w:tcW w:w="1984" w:type="dxa"/>
          </w:tcPr>
          <w:p w14:paraId="08802844" w14:textId="77777777" w:rsidR="00C74019" w:rsidRPr="001B5298" w:rsidRDefault="00C74019" w:rsidP="00A13C47">
            <w:pPr>
              <w:pStyle w:val="DWSty7"/>
              <w:spacing w:line="240" w:lineRule="auto"/>
              <w:rPr>
                <w:rFonts w:ascii="Times New Roman" w:hAnsi="Times New Roman"/>
                <w:lang w:val="nl-NL"/>
              </w:rPr>
            </w:pPr>
            <w:r w:rsidRPr="001B5298">
              <w:rPr>
                <w:rFonts w:ascii="Times New Roman" w:hAnsi="Times New Roman"/>
                <w:lang w:val="nl-NL"/>
              </w:rPr>
              <w:t>Bezit voldoende ervaring om de kerntaak uit te voeren</w:t>
            </w:r>
          </w:p>
        </w:tc>
      </w:tr>
      <w:tr w:rsidR="00C74019" w:rsidRPr="001B5298" w14:paraId="202DD6A9" w14:textId="77777777" w:rsidTr="002017EB">
        <w:trPr>
          <w:trHeight w:val="918"/>
        </w:trPr>
        <w:tc>
          <w:tcPr>
            <w:tcW w:w="1668" w:type="dxa"/>
            <w:shd w:val="clear" w:color="auto" w:fill="CCFFCC"/>
          </w:tcPr>
          <w:p w14:paraId="7C7A9A53" w14:textId="77777777" w:rsidR="00C74019" w:rsidRPr="001B5298" w:rsidRDefault="00C74019" w:rsidP="00A13C47">
            <w:pPr>
              <w:pStyle w:val="DWSty7"/>
              <w:spacing w:line="240" w:lineRule="auto"/>
              <w:rPr>
                <w:rFonts w:ascii="Times New Roman" w:hAnsi="Times New Roman"/>
                <w:b/>
                <w:lang w:val="nl-NL"/>
              </w:rPr>
            </w:pPr>
            <w:proofErr w:type="spellStart"/>
            <w:r w:rsidRPr="001B5298">
              <w:rPr>
                <w:rFonts w:ascii="Times New Roman" w:hAnsi="Times New Roman"/>
                <w:b/>
                <w:lang w:val="nl-NL"/>
              </w:rPr>
              <w:t>Zelfstandig</w:t>
            </w:r>
            <w:r w:rsidR="00FE3B14" w:rsidRPr="001B5298">
              <w:rPr>
                <w:rFonts w:ascii="Times New Roman" w:hAnsi="Times New Roman"/>
                <w:b/>
                <w:lang w:val="nl-NL"/>
              </w:rPr>
              <w:t>-</w:t>
            </w:r>
            <w:r w:rsidRPr="001B5298">
              <w:rPr>
                <w:rFonts w:ascii="Times New Roman" w:hAnsi="Times New Roman"/>
                <w:b/>
                <w:lang w:val="nl-NL"/>
              </w:rPr>
              <w:t>heid</w:t>
            </w:r>
            <w:proofErr w:type="spellEnd"/>
          </w:p>
          <w:p w14:paraId="067F62A9" w14:textId="77777777" w:rsidR="00C74019" w:rsidRPr="001B5298" w:rsidRDefault="00C74019" w:rsidP="00A13C47">
            <w:pPr>
              <w:pStyle w:val="DWSty7"/>
              <w:spacing w:line="240" w:lineRule="auto"/>
              <w:rPr>
                <w:rFonts w:ascii="Times New Roman" w:hAnsi="Times New Roman"/>
                <w:lang w:val="nl-NL"/>
              </w:rPr>
            </w:pPr>
            <w:r w:rsidRPr="001B5298">
              <w:rPr>
                <w:rFonts w:ascii="Times New Roman" w:hAnsi="Times New Roman"/>
                <w:lang w:val="nl-NL"/>
              </w:rPr>
              <w:t>(indien relevant voor de functie)</w:t>
            </w:r>
          </w:p>
        </w:tc>
        <w:tc>
          <w:tcPr>
            <w:tcW w:w="1871" w:type="dxa"/>
          </w:tcPr>
          <w:p w14:paraId="5FF88E49" w14:textId="77777777" w:rsidR="00C74019" w:rsidRPr="001B5298" w:rsidRDefault="00C74019" w:rsidP="00A13C47">
            <w:pPr>
              <w:pStyle w:val="DWSty7"/>
              <w:spacing w:line="240" w:lineRule="auto"/>
              <w:rPr>
                <w:rFonts w:ascii="Times New Roman" w:hAnsi="Times New Roman"/>
                <w:lang w:val="nl-NL"/>
              </w:rPr>
            </w:pPr>
            <w:r w:rsidRPr="001B5298">
              <w:rPr>
                <w:rFonts w:ascii="Times New Roman" w:hAnsi="Times New Roman"/>
                <w:lang w:val="nl-NL"/>
              </w:rPr>
              <w:t>Werkt onder</w:t>
            </w:r>
          </w:p>
          <w:p w14:paraId="5D777CC1" w14:textId="77777777" w:rsidR="00C74019" w:rsidRPr="001B5298" w:rsidRDefault="00C74019" w:rsidP="00A13C47">
            <w:pPr>
              <w:pStyle w:val="DWSty7"/>
              <w:spacing w:line="240" w:lineRule="auto"/>
              <w:rPr>
                <w:rFonts w:ascii="Times New Roman" w:hAnsi="Times New Roman"/>
                <w:lang w:val="nl-NL"/>
              </w:rPr>
            </w:pPr>
            <w:r w:rsidRPr="001B5298">
              <w:rPr>
                <w:rFonts w:ascii="Times New Roman" w:hAnsi="Times New Roman"/>
                <w:lang w:val="nl-NL"/>
              </w:rPr>
              <w:t>Voortdurend en direct toezicht, niet zelfstandig</w:t>
            </w:r>
          </w:p>
        </w:tc>
        <w:tc>
          <w:tcPr>
            <w:tcW w:w="1843" w:type="dxa"/>
          </w:tcPr>
          <w:p w14:paraId="4BF9EA14" w14:textId="77777777" w:rsidR="00C74019" w:rsidRPr="001B5298" w:rsidRDefault="00C74019" w:rsidP="00A13C47">
            <w:pPr>
              <w:pStyle w:val="DWSty7"/>
              <w:spacing w:line="240" w:lineRule="auto"/>
              <w:rPr>
                <w:rFonts w:ascii="Times New Roman" w:hAnsi="Times New Roman"/>
                <w:lang w:val="nl-NL"/>
              </w:rPr>
            </w:pPr>
            <w:r w:rsidRPr="001B5298">
              <w:rPr>
                <w:rFonts w:ascii="Times New Roman" w:hAnsi="Times New Roman"/>
                <w:lang w:val="nl-NL"/>
              </w:rPr>
              <w:t>Werkt onder frequent toezicht en in zeer beperkte mate zelfstandig</w:t>
            </w:r>
          </w:p>
        </w:tc>
        <w:tc>
          <w:tcPr>
            <w:tcW w:w="1814" w:type="dxa"/>
          </w:tcPr>
          <w:p w14:paraId="4D95E5AB" w14:textId="77777777" w:rsidR="00C74019" w:rsidRPr="001B5298" w:rsidRDefault="00C74019" w:rsidP="00A13C47">
            <w:pPr>
              <w:pStyle w:val="DWSty7"/>
              <w:spacing w:line="240" w:lineRule="auto"/>
              <w:rPr>
                <w:rFonts w:ascii="Times New Roman" w:hAnsi="Times New Roman"/>
                <w:lang w:val="nl-NL"/>
              </w:rPr>
            </w:pPr>
            <w:r w:rsidRPr="001B5298">
              <w:rPr>
                <w:rFonts w:ascii="Times New Roman" w:hAnsi="Times New Roman"/>
                <w:lang w:val="nl-NL"/>
              </w:rPr>
              <w:t>Werkt onder toezicht en in beperkte mate zelfstandig</w:t>
            </w:r>
          </w:p>
        </w:tc>
        <w:tc>
          <w:tcPr>
            <w:tcW w:w="1984" w:type="dxa"/>
          </w:tcPr>
          <w:p w14:paraId="0A98BA40" w14:textId="77777777" w:rsidR="00C74019" w:rsidRPr="001B5298" w:rsidRDefault="00C74019" w:rsidP="00A13C47">
            <w:pPr>
              <w:pStyle w:val="DWSty7"/>
              <w:spacing w:line="240" w:lineRule="auto"/>
              <w:rPr>
                <w:rFonts w:ascii="Times New Roman" w:hAnsi="Times New Roman"/>
                <w:lang w:val="nl-NL"/>
              </w:rPr>
            </w:pPr>
            <w:r w:rsidRPr="001B5298">
              <w:rPr>
                <w:rFonts w:ascii="Times New Roman" w:hAnsi="Times New Roman"/>
                <w:lang w:val="nl-NL"/>
              </w:rPr>
              <w:t>Werkt redelijk zelfstandig</w:t>
            </w:r>
          </w:p>
        </w:tc>
      </w:tr>
    </w:tbl>
    <w:p w14:paraId="1990C7B8" w14:textId="670A8932" w:rsidR="00C74019" w:rsidRPr="001B5298" w:rsidRDefault="00C74019" w:rsidP="00C74019">
      <w:pPr>
        <w:rPr>
          <w:szCs w:val="24"/>
        </w:rPr>
      </w:pPr>
    </w:p>
    <w:p w14:paraId="624AABC4" w14:textId="0DBD1F33" w:rsidR="00A13C47" w:rsidRPr="001B5298" w:rsidRDefault="00A13C47" w:rsidP="006334B7">
      <w:pPr>
        <w:tabs>
          <w:tab w:val="left" w:pos="1134"/>
        </w:tabs>
        <w:ind w:left="709" w:hanging="425"/>
        <w:rPr>
          <w:szCs w:val="24"/>
        </w:rPr>
      </w:pPr>
    </w:p>
    <w:p w14:paraId="244E57FC" w14:textId="77777777" w:rsidR="0063464D" w:rsidRPr="001B5298" w:rsidRDefault="0063464D" w:rsidP="006334B7">
      <w:pPr>
        <w:tabs>
          <w:tab w:val="left" w:pos="1134"/>
        </w:tabs>
        <w:ind w:left="709" w:hanging="425"/>
        <w:rPr>
          <w:szCs w:val="24"/>
        </w:rPr>
      </w:pPr>
    </w:p>
    <w:p w14:paraId="3B123AF4" w14:textId="77777777" w:rsidR="0063464D" w:rsidRPr="001B5298" w:rsidRDefault="0063464D" w:rsidP="006334B7">
      <w:pPr>
        <w:tabs>
          <w:tab w:val="left" w:pos="1134"/>
        </w:tabs>
        <w:ind w:left="709" w:hanging="425"/>
        <w:rPr>
          <w:szCs w:val="24"/>
        </w:rPr>
      </w:pPr>
    </w:p>
    <w:p w14:paraId="0FEA017D" w14:textId="77777777" w:rsidR="0063464D" w:rsidRPr="001B5298" w:rsidRDefault="0063464D" w:rsidP="0063464D">
      <w:pPr>
        <w:tabs>
          <w:tab w:val="left" w:pos="1134"/>
        </w:tabs>
        <w:ind w:left="709" w:hanging="1"/>
        <w:rPr>
          <w:szCs w:val="24"/>
        </w:rPr>
      </w:pPr>
    </w:p>
    <w:p w14:paraId="6532D252" w14:textId="77777777" w:rsidR="0063464D" w:rsidRPr="001B5298" w:rsidRDefault="0063464D" w:rsidP="0063464D">
      <w:pPr>
        <w:tabs>
          <w:tab w:val="left" w:pos="1134"/>
        </w:tabs>
        <w:ind w:left="709" w:hanging="1"/>
        <w:rPr>
          <w:szCs w:val="24"/>
        </w:rPr>
      </w:pPr>
    </w:p>
    <w:p w14:paraId="197128C6" w14:textId="77777777" w:rsidR="0063464D" w:rsidRPr="001B5298" w:rsidRDefault="0063464D" w:rsidP="0063464D">
      <w:pPr>
        <w:tabs>
          <w:tab w:val="left" w:pos="1134"/>
        </w:tabs>
        <w:ind w:left="709" w:hanging="1"/>
        <w:rPr>
          <w:szCs w:val="24"/>
        </w:rPr>
      </w:pPr>
    </w:p>
    <w:p w14:paraId="661ABE3B" w14:textId="77777777" w:rsidR="0063464D" w:rsidRPr="001B5298" w:rsidRDefault="0063464D" w:rsidP="0063464D">
      <w:pPr>
        <w:tabs>
          <w:tab w:val="left" w:pos="1134"/>
        </w:tabs>
        <w:ind w:left="709" w:hanging="1"/>
        <w:rPr>
          <w:szCs w:val="24"/>
        </w:rPr>
      </w:pPr>
    </w:p>
    <w:p w14:paraId="290B5D72" w14:textId="77777777" w:rsidR="0063464D" w:rsidRPr="001B5298" w:rsidRDefault="0063464D" w:rsidP="0063464D">
      <w:pPr>
        <w:tabs>
          <w:tab w:val="left" w:pos="1134"/>
        </w:tabs>
        <w:ind w:left="709" w:hanging="1"/>
        <w:rPr>
          <w:szCs w:val="24"/>
        </w:rPr>
      </w:pPr>
    </w:p>
    <w:p w14:paraId="6E63AEDE" w14:textId="77777777" w:rsidR="0063464D" w:rsidRPr="001B5298" w:rsidRDefault="0063464D" w:rsidP="0063464D">
      <w:pPr>
        <w:tabs>
          <w:tab w:val="left" w:pos="1134"/>
        </w:tabs>
        <w:ind w:left="709" w:hanging="1"/>
        <w:rPr>
          <w:szCs w:val="24"/>
        </w:rPr>
      </w:pPr>
    </w:p>
    <w:p w14:paraId="494652A2" w14:textId="77777777" w:rsidR="0063464D" w:rsidRPr="001B5298" w:rsidRDefault="0063464D" w:rsidP="0063464D">
      <w:pPr>
        <w:tabs>
          <w:tab w:val="left" w:pos="1134"/>
        </w:tabs>
        <w:ind w:left="709" w:hanging="1"/>
        <w:rPr>
          <w:szCs w:val="24"/>
        </w:rPr>
      </w:pPr>
    </w:p>
    <w:p w14:paraId="77E88488" w14:textId="77777777" w:rsidR="0063464D" w:rsidRPr="001B5298" w:rsidRDefault="0063464D" w:rsidP="0063464D">
      <w:pPr>
        <w:tabs>
          <w:tab w:val="left" w:pos="1134"/>
        </w:tabs>
        <w:ind w:left="709" w:hanging="1"/>
        <w:rPr>
          <w:szCs w:val="24"/>
        </w:rPr>
      </w:pPr>
    </w:p>
    <w:p w14:paraId="347E6DC3" w14:textId="77777777" w:rsidR="0063464D" w:rsidRPr="001B5298" w:rsidRDefault="0063464D" w:rsidP="0063464D">
      <w:pPr>
        <w:tabs>
          <w:tab w:val="left" w:pos="1134"/>
        </w:tabs>
        <w:ind w:left="709" w:hanging="1"/>
        <w:rPr>
          <w:szCs w:val="24"/>
        </w:rPr>
      </w:pPr>
    </w:p>
    <w:p w14:paraId="703BAA1C" w14:textId="77777777" w:rsidR="0063464D" w:rsidRPr="001B5298" w:rsidRDefault="0063464D" w:rsidP="0063464D">
      <w:pPr>
        <w:tabs>
          <w:tab w:val="left" w:pos="1134"/>
        </w:tabs>
        <w:ind w:left="709" w:hanging="1"/>
        <w:rPr>
          <w:szCs w:val="24"/>
        </w:rPr>
      </w:pPr>
    </w:p>
    <w:p w14:paraId="61B0F24A" w14:textId="77777777" w:rsidR="0063464D" w:rsidRPr="001B5298" w:rsidRDefault="0063464D" w:rsidP="0063464D">
      <w:pPr>
        <w:tabs>
          <w:tab w:val="left" w:pos="1134"/>
        </w:tabs>
        <w:ind w:left="709" w:hanging="1"/>
        <w:rPr>
          <w:szCs w:val="24"/>
        </w:rPr>
      </w:pPr>
    </w:p>
    <w:p w14:paraId="765E395B" w14:textId="77777777" w:rsidR="0063464D" w:rsidRPr="001B5298" w:rsidRDefault="0063464D" w:rsidP="0063464D">
      <w:pPr>
        <w:tabs>
          <w:tab w:val="left" w:pos="1134"/>
        </w:tabs>
        <w:ind w:left="709" w:hanging="1"/>
        <w:rPr>
          <w:szCs w:val="24"/>
        </w:rPr>
      </w:pPr>
    </w:p>
    <w:p w14:paraId="498708C0" w14:textId="77777777" w:rsidR="0063464D" w:rsidRPr="001B5298" w:rsidRDefault="0063464D" w:rsidP="0063464D">
      <w:pPr>
        <w:tabs>
          <w:tab w:val="left" w:pos="1134"/>
        </w:tabs>
        <w:ind w:left="709" w:hanging="1"/>
        <w:rPr>
          <w:szCs w:val="24"/>
        </w:rPr>
      </w:pPr>
    </w:p>
    <w:p w14:paraId="5877E202" w14:textId="77777777" w:rsidR="0063464D" w:rsidRPr="001B5298" w:rsidRDefault="0063464D" w:rsidP="0063464D">
      <w:pPr>
        <w:tabs>
          <w:tab w:val="left" w:pos="1134"/>
        </w:tabs>
        <w:ind w:left="709" w:hanging="1"/>
        <w:rPr>
          <w:szCs w:val="24"/>
        </w:rPr>
      </w:pPr>
    </w:p>
    <w:p w14:paraId="19E1A8FB" w14:textId="77777777" w:rsidR="0063464D" w:rsidRPr="001B5298" w:rsidRDefault="0063464D" w:rsidP="0063464D">
      <w:pPr>
        <w:tabs>
          <w:tab w:val="left" w:pos="1134"/>
        </w:tabs>
        <w:ind w:left="709" w:hanging="1"/>
        <w:rPr>
          <w:szCs w:val="24"/>
        </w:rPr>
      </w:pPr>
    </w:p>
    <w:p w14:paraId="2DFAB9C8" w14:textId="73AB9E37" w:rsidR="00137336" w:rsidRPr="001B5298" w:rsidRDefault="00A13C47" w:rsidP="0063464D">
      <w:pPr>
        <w:tabs>
          <w:tab w:val="left" w:pos="1134"/>
        </w:tabs>
        <w:ind w:left="1128" w:hanging="420"/>
        <w:rPr>
          <w:szCs w:val="24"/>
        </w:rPr>
      </w:pPr>
      <w:r w:rsidRPr="001B5298">
        <w:rPr>
          <w:szCs w:val="24"/>
        </w:rPr>
        <w:t>c.</w:t>
      </w:r>
      <w:r w:rsidRPr="001B5298">
        <w:rPr>
          <w:szCs w:val="24"/>
        </w:rPr>
        <w:tab/>
      </w:r>
      <w:r w:rsidR="00137336" w:rsidRPr="001B5298">
        <w:rPr>
          <w:szCs w:val="24"/>
        </w:rPr>
        <w:t xml:space="preserve">De snelheid waarmee de </w:t>
      </w:r>
      <w:r w:rsidR="0008318C" w:rsidRPr="001B5298">
        <w:rPr>
          <w:szCs w:val="24"/>
        </w:rPr>
        <w:t>inloop</w:t>
      </w:r>
      <w:r w:rsidR="00137336" w:rsidRPr="001B5298">
        <w:rPr>
          <w:szCs w:val="24"/>
        </w:rPr>
        <w:t>trede wordt doorlopen is afhankelijk van de mate waarin de voor de functie vereiste kennis en ervaring alsmede (indien relevant voor de functie) de mate van zelfstandigheid toenemen.</w:t>
      </w:r>
    </w:p>
    <w:p w14:paraId="06B5E9E7" w14:textId="77777777" w:rsidR="00F912BD" w:rsidRPr="001B5298" w:rsidRDefault="00F912BD" w:rsidP="006334B7">
      <w:pPr>
        <w:tabs>
          <w:tab w:val="left" w:pos="1134"/>
        </w:tabs>
        <w:ind w:left="709" w:hanging="425"/>
        <w:rPr>
          <w:szCs w:val="24"/>
        </w:rPr>
      </w:pPr>
    </w:p>
    <w:p w14:paraId="6A64CFC6" w14:textId="5CA00081" w:rsidR="00137336" w:rsidRPr="001B5298" w:rsidRDefault="00137336" w:rsidP="0063464D">
      <w:pPr>
        <w:tabs>
          <w:tab w:val="left" w:pos="1134"/>
        </w:tabs>
        <w:ind w:left="1128" w:hanging="420"/>
        <w:rPr>
          <w:szCs w:val="24"/>
        </w:rPr>
      </w:pPr>
      <w:r w:rsidRPr="001B5298">
        <w:rPr>
          <w:szCs w:val="24"/>
        </w:rPr>
        <w:t>d.</w:t>
      </w:r>
      <w:r w:rsidRPr="001B5298">
        <w:rPr>
          <w:szCs w:val="24"/>
        </w:rPr>
        <w:tab/>
        <w:t xml:space="preserve">Met de werknemer wordt een op deze </w:t>
      </w:r>
      <w:r w:rsidR="0063464D" w:rsidRPr="001B5298">
        <w:rPr>
          <w:szCs w:val="24"/>
        </w:rPr>
        <w:t xml:space="preserve">werknemer afgestemd trainings-/ </w:t>
      </w:r>
      <w:r w:rsidRPr="001B5298">
        <w:rPr>
          <w:szCs w:val="24"/>
        </w:rPr>
        <w:t xml:space="preserve">opleidingstraject overeengekomen. </w:t>
      </w:r>
    </w:p>
    <w:p w14:paraId="3883D8FD" w14:textId="77777777" w:rsidR="00F912BD" w:rsidRPr="001B5298" w:rsidRDefault="00F912BD" w:rsidP="006334B7">
      <w:pPr>
        <w:tabs>
          <w:tab w:val="left" w:pos="1134"/>
        </w:tabs>
        <w:ind w:left="709" w:hanging="425"/>
        <w:rPr>
          <w:szCs w:val="24"/>
        </w:rPr>
      </w:pPr>
    </w:p>
    <w:p w14:paraId="62EAED88" w14:textId="7ADA2554" w:rsidR="00137336" w:rsidRPr="001B5298" w:rsidRDefault="00137336" w:rsidP="0063464D">
      <w:pPr>
        <w:tabs>
          <w:tab w:val="left" w:pos="1134"/>
        </w:tabs>
        <w:ind w:left="1128" w:hanging="420"/>
        <w:rPr>
          <w:szCs w:val="24"/>
        </w:rPr>
      </w:pPr>
      <w:r w:rsidRPr="001B5298">
        <w:rPr>
          <w:szCs w:val="24"/>
        </w:rPr>
        <w:t>e.</w:t>
      </w:r>
      <w:r w:rsidRPr="001B5298">
        <w:rPr>
          <w:szCs w:val="24"/>
        </w:rPr>
        <w:tab/>
        <w:t xml:space="preserve">Gedurende het overeengekomen trainings-/opleidingstraject vindt een evaluatie aan de hand van de hierboven onder </w:t>
      </w:r>
      <w:r w:rsidR="00325AFE" w:rsidRPr="001B5298">
        <w:rPr>
          <w:szCs w:val="24"/>
        </w:rPr>
        <w:t xml:space="preserve">lid </w:t>
      </w:r>
      <w:r w:rsidRPr="001B5298">
        <w:rPr>
          <w:szCs w:val="24"/>
        </w:rPr>
        <w:t>b</w:t>
      </w:r>
      <w:r w:rsidR="00A13C47" w:rsidRPr="001B5298">
        <w:rPr>
          <w:szCs w:val="24"/>
        </w:rPr>
        <w:t>.</w:t>
      </w:r>
      <w:r w:rsidRPr="001B5298">
        <w:rPr>
          <w:szCs w:val="24"/>
        </w:rPr>
        <w:t xml:space="preserve"> opgenomen matrix plaats. Deze evaluatie is nodig om vast te kunnen stellen of aan de eisen voor de functie wordt voldaan.</w:t>
      </w:r>
      <w:r w:rsidR="00A24140" w:rsidRPr="001B5298">
        <w:rPr>
          <w:szCs w:val="24"/>
        </w:rPr>
        <w:t xml:space="preserve"> </w:t>
      </w:r>
      <w:r w:rsidRPr="001B5298">
        <w:rPr>
          <w:szCs w:val="24"/>
        </w:rPr>
        <w:t>De eerste evaluatie wordt uiterlijk binnen zes maanden na het startgesprek gehouden. Werknemer of werkgever kan een evaluatiegesprek aanvragen.</w:t>
      </w:r>
      <w:r w:rsidR="00325AFE" w:rsidRPr="001B5298">
        <w:rPr>
          <w:szCs w:val="24"/>
        </w:rPr>
        <w:t xml:space="preserve"> </w:t>
      </w:r>
      <w:r w:rsidRPr="001B5298">
        <w:rPr>
          <w:szCs w:val="24"/>
        </w:rPr>
        <w:t xml:space="preserve">Bij voldoende kennis, ervaring en zelfstandigheid voor de naast hogere trede, wordt de werknemer ingedeeld in de naast hogere trede. Indien het vereiste niveau van de naast hogere trede nog niet is bereikt, blijft de werknemer in de betreffende </w:t>
      </w:r>
      <w:r w:rsidR="0008318C" w:rsidRPr="001B5298">
        <w:rPr>
          <w:szCs w:val="24"/>
        </w:rPr>
        <w:t>inlooptrede</w:t>
      </w:r>
      <w:r w:rsidRPr="001B5298">
        <w:rPr>
          <w:szCs w:val="24"/>
        </w:rPr>
        <w:t xml:space="preserve">trede en vindt uiterlijk binnen </w:t>
      </w:r>
      <w:r w:rsidR="002C630E" w:rsidRPr="001B5298">
        <w:rPr>
          <w:szCs w:val="24"/>
        </w:rPr>
        <w:t>zes</w:t>
      </w:r>
      <w:r w:rsidRPr="001B5298">
        <w:rPr>
          <w:szCs w:val="24"/>
        </w:rPr>
        <w:t xml:space="preserve"> maanden een tweede evaluatie plaats.</w:t>
      </w:r>
      <w:r w:rsidR="00A24140" w:rsidRPr="001B5298">
        <w:rPr>
          <w:szCs w:val="24"/>
        </w:rPr>
        <w:t xml:space="preserve"> </w:t>
      </w:r>
      <w:r w:rsidRPr="001B5298">
        <w:rPr>
          <w:szCs w:val="24"/>
        </w:rPr>
        <w:t xml:space="preserve">Per </w:t>
      </w:r>
      <w:r w:rsidR="0008318C" w:rsidRPr="001B5298">
        <w:rPr>
          <w:szCs w:val="24"/>
        </w:rPr>
        <w:t>inlooptrede</w:t>
      </w:r>
      <w:r w:rsidRPr="001B5298">
        <w:rPr>
          <w:szCs w:val="24"/>
        </w:rPr>
        <w:t xml:space="preserve">trede kunnen maximaal twee evaluaties plaatsvinden binnen een periode van 12 maanden. Uiterlijk na twaalf maanden wordt de werknemer ingedeeld in de naast hogere trede. </w:t>
      </w:r>
    </w:p>
    <w:p w14:paraId="69A776A3" w14:textId="77777777" w:rsidR="00325AFE" w:rsidRPr="001B5298" w:rsidRDefault="00325AFE" w:rsidP="00BA7986">
      <w:pPr>
        <w:pStyle w:val="DWSty7"/>
        <w:spacing w:line="240" w:lineRule="auto"/>
        <w:rPr>
          <w:rFonts w:ascii="Times New Roman" w:hAnsi="Times New Roman"/>
          <w:szCs w:val="24"/>
          <w:lang w:val="nl-NL"/>
        </w:rPr>
      </w:pPr>
    </w:p>
    <w:p w14:paraId="6E03E5E6" w14:textId="38C1C475" w:rsidR="0020374B" w:rsidRPr="001B5298" w:rsidRDefault="00137336" w:rsidP="0063464D">
      <w:pPr>
        <w:pStyle w:val="DWSty7"/>
        <w:tabs>
          <w:tab w:val="clear" w:pos="1800"/>
          <w:tab w:val="left" w:pos="1134"/>
        </w:tabs>
        <w:spacing w:line="240" w:lineRule="auto"/>
        <w:ind w:left="1128" w:hanging="420"/>
        <w:rPr>
          <w:rFonts w:ascii="Times New Roman" w:hAnsi="Times New Roman"/>
          <w:szCs w:val="24"/>
          <w:lang w:val="nl-NL"/>
        </w:rPr>
      </w:pPr>
      <w:r w:rsidRPr="001B5298">
        <w:rPr>
          <w:rFonts w:ascii="Times New Roman" w:hAnsi="Times New Roman"/>
          <w:szCs w:val="24"/>
          <w:lang w:val="nl-NL"/>
        </w:rPr>
        <w:t>f.</w:t>
      </w:r>
      <w:r w:rsidR="00325AFE" w:rsidRPr="001B5298">
        <w:rPr>
          <w:rFonts w:ascii="Times New Roman" w:hAnsi="Times New Roman"/>
          <w:szCs w:val="24"/>
          <w:lang w:val="nl-NL"/>
        </w:rPr>
        <w:tab/>
      </w:r>
      <w:r w:rsidRPr="001B5298">
        <w:rPr>
          <w:rFonts w:ascii="Times New Roman" w:hAnsi="Times New Roman"/>
          <w:szCs w:val="24"/>
          <w:lang w:val="nl-NL"/>
        </w:rPr>
        <w:t xml:space="preserve">Indien met inachtneming van het gestelde onder </w:t>
      </w:r>
      <w:r w:rsidR="00A13C47" w:rsidRPr="001B5298">
        <w:rPr>
          <w:rFonts w:ascii="Times New Roman" w:hAnsi="Times New Roman"/>
          <w:szCs w:val="24"/>
          <w:lang w:val="nl-NL"/>
        </w:rPr>
        <w:t xml:space="preserve">lid </w:t>
      </w:r>
      <w:r w:rsidRPr="001B5298">
        <w:rPr>
          <w:rFonts w:ascii="Times New Roman" w:hAnsi="Times New Roman"/>
          <w:szCs w:val="24"/>
          <w:lang w:val="nl-NL"/>
        </w:rPr>
        <w:t>e. word</w:t>
      </w:r>
      <w:r w:rsidR="0063464D" w:rsidRPr="001B5298">
        <w:rPr>
          <w:rFonts w:ascii="Times New Roman" w:hAnsi="Times New Roman"/>
          <w:szCs w:val="24"/>
          <w:lang w:val="nl-NL"/>
        </w:rPr>
        <w:t xml:space="preserve">t voldaan aan de voor de </w:t>
      </w:r>
      <w:r w:rsidRPr="001B5298">
        <w:rPr>
          <w:rFonts w:ascii="Times New Roman" w:hAnsi="Times New Roman"/>
          <w:szCs w:val="24"/>
          <w:lang w:val="nl-NL"/>
        </w:rPr>
        <w:t>functie relevante kennis en ervaring en (indien relevant voor</w:t>
      </w:r>
      <w:r w:rsidR="0063464D" w:rsidRPr="001B5298">
        <w:rPr>
          <w:rFonts w:ascii="Times New Roman" w:hAnsi="Times New Roman"/>
          <w:szCs w:val="24"/>
          <w:lang w:val="nl-NL"/>
        </w:rPr>
        <w:t xml:space="preserve"> de functie) de vereiste </w:t>
      </w:r>
      <w:r w:rsidRPr="001B5298">
        <w:rPr>
          <w:rFonts w:ascii="Times New Roman" w:hAnsi="Times New Roman"/>
          <w:szCs w:val="24"/>
          <w:lang w:val="nl-NL"/>
        </w:rPr>
        <w:t xml:space="preserve">zelfstandigheid, wordt de werknemer ingedeeld in trede 0 van de betreffende </w:t>
      </w:r>
      <w:r w:rsidR="00A13C47" w:rsidRPr="001B5298">
        <w:rPr>
          <w:rFonts w:ascii="Times New Roman" w:hAnsi="Times New Roman"/>
          <w:szCs w:val="24"/>
          <w:lang w:val="nl-NL"/>
        </w:rPr>
        <w:t>functiegroep.</w:t>
      </w:r>
    </w:p>
    <w:p w14:paraId="26778EF2" w14:textId="77777777" w:rsidR="0063464D" w:rsidRPr="001B5298" w:rsidRDefault="0063464D" w:rsidP="00BA7986">
      <w:pPr>
        <w:pStyle w:val="DWSty7"/>
        <w:tabs>
          <w:tab w:val="clear" w:pos="1800"/>
          <w:tab w:val="left" w:pos="1134"/>
        </w:tabs>
        <w:spacing w:line="240" w:lineRule="auto"/>
        <w:ind w:left="708" w:hanging="348"/>
        <w:rPr>
          <w:rFonts w:ascii="Times New Roman" w:hAnsi="Times New Roman"/>
          <w:i/>
          <w:szCs w:val="24"/>
          <w:lang w:val="nl-NL"/>
        </w:rPr>
      </w:pPr>
    </w:p>
    <w:p w14:paraId="1892B90A" w14:textId="148CE91C" w:rsidR="00137336" w:rsidRPr="001B5298" w:rsidRDefault="00B81ED7" w:rsidP="0063464D">
      <w:pPr>
        <w:pStyle w:val="DWSty7"/>
        <w:tabs>
          <w:tab w:val="clear" w:pos="360"/>
          <w:tab w:val="left" w:pos="1134"/>
        </w:tabs>
        <w:spacing w:line="240" w:lineRule="auto"/>
        <w:ind w:left="1128" w:hanging="420"/>
        <w:rPr>
          <w:rFonts w:ascii="Times New Roman" w:hAnsi="Times New Roman"/>
          <w:szCs w:val="24"/>
          <w:lang w:val="nl-NL"/>
        </w:rPr>
      </w:pPr>
      <w:r w:rsidRPr="001B5298">
        <w:rPr>
          <w:rFonts w:ascii="Times New Roman" w:hAnsi="Times New Roman"/>
          <w:szCs w:val="24"/>
          <w:lang w:val="nl-NL"/>
        </w:rPr>
        <w:t>g</w:t>
      </w:r>
      <w:r w:rsidR="00137336" w:rsidRPr="001B5298">
        <w:rPr>
          <w:rFonts w:ascii="Times New Roman" w:hAnsi="Times New Roman"/>
          <w:szCs w:val="24"/>
          <w:lang w:val="nl-NL"/>
        </w:rPr>
        <w:t>.</w:t>
      </w:r>
      <w:r w:rsidR="00137336" w:rsidRPr="001B5298">
        <w:rPr>
          <w:rFonts w:ascii="Times New Roman" w:hAnsi="Times New Roman"/>
          <w:szCs w:val="24"/>
          <w:lang w:val="nl-NL"/>
        </w:rPr>
        <w:tab/>
        <w:t xml:space="preserve">Het zwaartepunt van de evaluatie tijdens de verschillende evaluatiemomenten ligt bij het voldoen aan de eisen ten aanzien van kennis en ervaring. De mate van zelfstandigheid is bij de evaluatie van secundair belang. </w:t>
      </w:r>
    </w:p>
    <w:p w14:paraId="4FD1670F" w14:textId="77777777" w:rsidR="00F912BD" w:rsidRPr="001B5298" w:rsidRDefault="00F912BD" w:rsidP="00137336">
      <w:pPr>
        <w:pStyle w:val="DWSty7"/>
        <w:spacing w:line="240" w:lineRule="auto"/>
        <w:ind w:left="360"/>
        <w:rPr>
          <w:rFonts w:ascii="Times New Roman" w:hAnsi="Times New Roman"/>
          <w:szCs w:val="24"/>
          <w:lang w:val="nl-NL"/>
        </w:rPr>
      </w:pPr>
    </w:p>
    <w:p w14:paraId="2F6B8DA8" w14:textId="7F95E119" w:rsidR="00137336" w:rsidRPr="001B5298" w:rsidRDefault="00B81ED7" w:rsidP="00BA7986">
      <w:pPr>
        <w:pStyle w:val="DWSty7"/>
        <w:tabs>
          <w:tab w:val="clear" w:pos="1800"/>
          <w:tab w:val="left" w:pos="1134"/>
        </w:tabs>
        <w:spacing w:line="240" w:lineRule="auto"/>
        <w:ind w:left="1134" w:hanging="425"/>
        <w:rPr>
          <w:rFonts w:ascii="Times New Roman" w:hAnsi="Times New Roman"/>
          <w:szCs w:val="24"/>
          <w:lang w:val="nl-NL"/>
        </w:rPr>
      </w:pPr>
      <w:r w:rsidRPr="001B5298">
        <w:rPr>
          <w:rFonts w:ascii="Times New Roman" w:hAnsi="Times New Roman"/>
          <w:szCs w:val="24"/>
          <w:lang w:val="nl-NL"/>
        </w:rPr>
        <w:t>h</w:t>
      </w:r>
      <w:r w:rsidR="00137336" w:rsidRPr="001B5298">
        <w:rPr>
          <w:rFonts w:ascii="Times New Roman" w:hAnsi="Times New Roman"/>
          <w:szCs w:val="24"/>
          <w:lang w:val="nl-NL"/>
        </w:rPr>
        <w:t>.</w:t>
      </w:r>
      <w:r w:rsidR="00137336" w:rsidRPr="001B5298">
        <w:rPr>
          <w:rFonts w:ascii="Times New Roman" w:hAnsi="Times New Roman"/>
          <w:szCs w:val="24"/>
          <w:lang w:val="nl-NL"/>
        </w:rPr>
        <w:tab/>
        <w:t xml:space="preserve">De werknemer die is ingedeeld in een </w:t>
      </w:r>
      <w:r w:rsidR="0008318C" w:rsidRPr="001B5298">
        <w:rPr>
          <w:rFonts w:ascii="Times New Roman" w:hAnsi="Times New Roman"/>
          <w:szCs w:val="24"/>
          <w:lang w:val="nl-NL"/>
        </w:rPr>
        <w:t>inloop</w:t>
      </w:r>
      <w:r w:rsidR="00137336" w:rsidRPr="001B5298">
        <w:rPr>
          <w:rFonts w:ascii="Times New Roman" w:hAnsi="Times New Roman"/>
          <w:szCs w:val="24"/>
          <w:lang w:val="nl-NL"/>
        </w:rPr>
        <w:t xml:space="preserve">trede ontvangt </w:t>
      </w:r>
      <w:r w:rsidR="00DE3D83" w:rsidRPr="001B5298">
        <w:rPr>
          <w:rFonts w:ascii="Times New Roman" w:hAnsi="Times New Roman"/>
          <w:szCs w:val="24"/>
          <w:lang w:val="nl-NL"/>
        </w:rPr>
        <w:t xml:space="preserve">tenminste </w:t>
      </w:r>
      <w:r w:rsidR="00137336" w:rsidRPr="001B5298">
        <w:rPr>
          <w:rFonts w:ascii="Times New Roman" w:hAnsi="Times New Roman"/>
          <w:szCs w:val="24"/>
          <w:lang w:val="nl-NL"/>
        </w:rPr>
        <w:t xml:space="preserve">het voor zijn leeftijd geldende </w:t>
      </w:r>
      <w:r w:rsidR="00127650" w:rsidRPr="001B5298">
        <w:rPr>
          <w:rFonts w:ascii="Times New Roman" w:hAnsi="Times New Roman"/>
          <w:szCs w:val="24"/>
          <w:lang w:val="nl-NL"/>
        </w:rPr>
        <w:t xml:space="preserve">wettelijk </w:t>
      </w:r>
      <w:r w:rsidR="00137336" w:rsidRPr="001B5298">
        <w:rPr>
          <w:rFonts w:ascii="Times New Roman" w:hAnsi="Times New Roman"/>
          <w:szCs w:val="24"/>
          <w:lang w:val="nl-NL"/>
        </w:rPr>
        <w:t xml:space="preserve">minimumloon. </w:t>
      </w:r>
    </w:p>
    <w:p w14:paraId="4C262C63" w14:textId="77777777" w:rsidR="00F912BD" w:rsidRPr="001B5298" w:rsidRDefault="00F912BD" w:rsidP="00137336">
      <w:pPr>
        <w:pStyle w:val="DWSty7"/>
        <w:spacing w:line="240" w:lineRule="auto"/>
        <w:ind w:left="708" w:hanging="348"/>
        <w:rPr>
          <w:rFonts w:ascii="Times New Roman" w:hAnsi="Times New Roman"/>
          <w:szCs w:val="24"/>
          <w:lang w:val="nl-NL"/>
        </w:rPr>
      </w:pPr>
    </w:p>
    <w:p w14:paraId="6F81C14E" w14:textId="3A196A22" w:rsidR="00137336" w:rsidRPr="001B5298" w:rsidRDefault="00B81ED7" w:rsidP="00BA7986">
      <w:pPr>
        <w:pStyle w:val="DWSty7"/>
        <w:tabs>
          <w:tab w:val="clear" w:pos="360"/>
          <w:tab w:val="clear" w:pos="1800"/>
          <w:tab w:val="left" w:pos="1134"/>
        </w:tabs>
        <w:spacing w:line="240" w:lineRule="auto"/>
        <w:ind w:left="1134" w:hanging="425"/>
        <w:rPr>
          <w:rFonts w:ascii="Times New Roman" w:hAnsi="Times New Roman"/>
          <w:szCs w:val="24"/>
          <w:lang w:val="nl-NL"/>
        </w:rPr>
      </w:pPr>
      <w:r w:rsidRPr="001B5298">
        <w:rPr>
          <w:rFonts w:ascii="Times New Roman" w:hAnsi="Times New Roman"/>
          <w:szCs w:val="24"/>
          <w:lang w:val="nl-NL"/>
        </w:rPr>
        <w:t>i.</w:t>
      </w:r>
      <w:r w:rsidR="00137336" w:rsidRPr="001B5298">
        <w:rPr>
          <w:rFonts w:ascii="Times New Roman" w:hAnsi="Times New Roman"/>
          <w:szCs w:val="24"/>
          <w:lang w:val="nl-NL"/>
        </w:rPr>
        <w:tab/>
        <w:t>Indien de werknemer de functievolwassen leeftijd heeft bereikt, wordt hij met ingang van de eerstvolgende betalingsperiode ingedeeld in trede 0 van de betreffende functiegroep.</w:t>
      </w:r>
    </w:p>
    <w:p w14:paraId="5FE1CA64" w14:textId="77777777" w:rsidR="005D36F0" w:rsidRPr="001B5298" w:rsidRDefault="005D36F0" w:rsidP="00137336">
      <w:pPr>
        <w:pStyle w:val="DWSty7"/>
        <w:spacing w:line="240" w:lineRule="auto"/>
        <w:ind w:left="708" w:hanging="348"/>
        <w:rPr>
          <w:rFonts w:ascii="Times New Roman" w:hAnsi="Times New Roman"/>
          <w:szCs w:val="24"/>
          <w:lang w:val="nl-NL"/>
        </w:rPr>
      </w:pPr>
    </w:p>
    <w:p w14:paraId="05AEB115" w14:textId="77777777" w:rsidR="009439FD" w:rsidRPr="001B5298" w:rsidRDefault="00137336" w:rsidP="002A45A6">
      <w:pPr>
        <w:pStyle w:val="Lijstalinea"/>
        <w:numPr>
          <w:ilvl w:val="0"/>
          <w:numId w:val="27"/>
        </w:numPr>
        <w:tabs>
          <w:tab w:val="left" w:pos="-1440"/>
          <w:tab w:val="left" w:pos="-720"/>
          <w:tab w:val="left" w:pos="0"/>
          <w:tab w:val="left" w:pos="284"/>
          <w:tab w:val="left" w:pos="709"/>
          <w:tab w:val="left" w:pos="1111"/>
          <w:tab w:val="left" w:pos="1440"/>
          <w:tab w:val="left" w:pos="2160"/>
          <w:tab w:val="left" w:pos="2880"/>
          <w:tab w:val="left" w:pos="3600"/>
          <w:tab w:val="left" w:pos="4320"/>
          <w:tab w:val="left" w:pos="5040"/>
          <w:tab w:val="left" w:pos="5760"/>
          <w:tab w:val="left" w:pos="7920"/>
        </w:tabs>
        <w:ind w:left="1134" w:hanging="850"/>
      </w:pPr>
      <w:r w:rsidRPr="001B5298">
        <w:t>a.</w:t>
      </w:r>
      <w:r w:rsidR="00A13C47" w:rsidRPr="001B5298">
        <w:tab/>
      </w:r>
      <w:r w:rsidRPr="001B5298">
        <w:t>Bij aanstelling ontvangt de werknemer die voldoet aan de voor de functie gestelde opleiding, kennis en ervaringseisen of die de functievolwassen leeftijd heeft, tenminste het aanvangssalaris in de betreffende functiegroep (is gelijk aan trede 0). Indien echter een werknemer in een functie elders zoveel (meer) bruikbare ervaring heeft opgedaan dan de functievolwassen ervaring die nodig is voor de toegewezen functie dat het op grond daarvan niet redelijk zou zijn het aanvangssalaris toe te kennen, kan een hoger salaris worden toegekend.</w:t>
      </w:r>
    </w:p>
    <w:p w14:paraId="64263D7A" w14:textId="77777777" w:rsidR="009439FD" w:rsidRPr="001B5298" w:rsidRDefault="009439FD" w:rsidP="009439FD">
      <w:pPr>
        <w:tabs>
          <w:tab w:val="left" w:pos="-1440"/>
          <w:tab w:val="left" w:pos="-720"/>
          <w:tab w:val="left" w:pos="0"/>
          <w:tab w:val="left" w:pos="284"/>
          <w:tab w:val="left" w:pos="709"/>
          <w:tab w:val="left" w:pos="1111"/>
          <w:tab w:val="left" w:pos="1440"/>
          <w:tab w:val="left" w:pos="2160"/>
          <w:tab w:val="left" w:pos="2880"/>
          <w:tab w:val="left" w:pos="3600"/>
          <w:tab w:val="left" w:pos="4320"/>
          <w:tab w:val="left" w:pos="5040"/>
          <w:tab w:val="left" w:pos="5760"/>
          <w:tab w:val="left" w:pos="7920"/>
        </w:tabs>
        <w:ind w:left="284"/>
      </w:pPr>
    </w:p>
    <w:p w14:paraId="57FE730F" w14:textId="5F7092EC" w:rsidR="00A13C47" w:rsidRPr="001B5298" w:rsidRDefault="009439FD" w:rsidP="009439FD">
      <w:pPr>
        <w:tabs>
          <w:tab w:val="left" w:pos="-1440"/>
          <w:tab w:val="left" w:pos="-720"/>
          <w:tab w:val="left" w:pos="0"/>
          <w:tab w:val="left" w:pos="284"/>
          <w:tab w:val="left" w:pos="709"/>
          <w:tab w:val="left" w:pos="1111"/>
          <w:tab w:val="left" w:pos="1440"/>
          <w:tab w:val="left" w:pos="2160"/>
          <w:tab w:val="left" w:pos="2880"/>
          <w:tab w:val="left" w:pos="3600"/>
          <w:tab w:val="left" w:pos="4320"/>
          <w:tab w:val="left" w:pos="5040"/>
          <w:tab w:val="left" w:pos="5760"/>
          <w:tab w:val="left" w:pos="7920"/>
        </w:tabs>
        <w:ind w:left="284"/>
      </w:pPr>
      <w:r w:rsidRPr="001B5298">
        <w:tab/>
      </w:r>
      <w:r w:rsidR="00137336" w:rsidRPr="001B5298">
        <w:t>b.</w:t>
      </w:r>
      <w:r w:rsidR="00A13C47" w:rsidRPr="001B5298">
        <w:tab/>
      </w:r>
      <w:r w:rsidR="00137336" w:rsidRPr="001B5298">
        <w:t>Het toekennen van treden is geen automatisme.</w:t>
      </w:r>
      <w:r w:rsidR="006675B5" w:rsidRPr="001B5298">
        <w:t xml:space="preserve"> </w:t>
      </w:r>
    </w:p>
    <w:p w14:paraId="5790F724" w14:textId="77777777" w:rsidR="005F1528" w:rsidRPr="001B5298" w:rsidRDefault="005F1528" w:rsidP="00A13C47">
      <w:pPr>
        <w:pStyle w:val="DWSty7"/>
        <w:tabs>
          <w:tab w:val="clear" w:pos="1800"/>
          <w:tab w:val="clear" w:pos="2280"/>
          <w:tab w:val="left" w:pos="1134"/>
        </w:tabs>
        <w:spacing w:line="240" w:lineRule="auto"/>
        <w:ind w:left="708" w:hanging="357"/>
        <w:rPr>
          <w:rFonts w:ascii="Times New Roman" w:hAnsi="Times New Roman"/>
          <w:szCs w:val="24"/>
          <w:lang w:val="nl-NL"/>
        </w:rPr>
      </w:pPr>
    </w:p>
    <w:p w14:paraId="6F66011C" w14:textId="706B0FEE" w:rsidR="00137336" w:rsidRPr="001B5298" w:rsidRDefault="009439FD" w:rsidP="006334B7">
      <w:pPr>
        <w:pStyle w:val="DWSty7"/>
        <w:tabs>
          <w:tab w:val="clear" w:pos="1800"/>
          <w:tab w:val="clear" w:pos="2280"/>
          <w:tab w:val="left" w:pos="993"/>
          <w:tab w:val="left" w:pos="1134"/>
        </w:tabs>
        <w:spacing w:line="240" w:lineRule="auto"/>
        <w:ind w:left="1134" w:hanging="425"/>
        <w:rPr>
          <w:rFonts w:ascii="Times New Roman" w:hAnsi="Times New Roman"/>
          <w:szCs w:val="24"/>
          <w:lang w:val="nl-NL"/>
        </w:rPr>
      </w:pPr>
      <w:r w:rsidRPr="001B5298">
        <w:rPr>
          <w:rFonts w:ascii="Times New Roman" w:hAnsi="Times New Roman"/>
          <w:szCs w:val="24"/>
          <w:lang w:val="nl-NL"/>
        </w:rPr>
        <w:t>c.</w:t>
      </w:r>
      <w:r w:rsidR="00137336" w:rsidRPr="001B5298">
        <w:rPr>
          <w:rFonts w:ascii="Times New Roman" w:hAnsi="Times New Roman"/>
          <w:szCs w:val="24"/>
          <w:lang w:val="nl-NL"/>
        </w:rPr>
        <w:tab/>
      </w:r>
      <w:r w:rsidR="00A13C47" w:rsidRPr="001B5298">
        <w:rPr>
          <w:rFonts w:ascii="Times New Roman" w:hAnsi="Times New Roman"/>
          <w:szCs w:val="24"/>
          <w:lang w:val="nl-NL"/>
        </w:rPr>
        <w:tab/>
      </w:r>
      <w:r w:rsidR="00137336" w:rsidRPr="001B5298">
        <w:rPr>
          <w:rFonts w:ascii="Times New Roman" w:hAnsi="Times New Roman"/>
          <w:szCs w:val="24"/>
          <w:lang w:val="nl-NL"/>
        </w:rPr>
        <w:t>Een verhoging aan de hand van het overeengekomen beoordeling</w:t>
      </w:r>
      <w:r w:rsidR="00DE3D83" w:rsidRPr="001B5298">
        <w:rPr>
          <w:rFonts w:ascii="Times New Roman" w:hAnsi="Times New Roman"/>
          <w:szCs w:val="24"/>
          <w:lang w:val="nl-NL"/>
        </w:rPr>
        <w:t>s</w:t>
      </w:r>
      <w:r w:rsidR="00137336" w:rsidRPr="001B5298">
        <w:rPr>
          <w:rFonts w:ascii="Times New Roman" w:hAnsi="Times New Roman"/>
          <w:szCs w:val="24"/>
          <w:lang w:val="nl-NL"/>
        </w:rPr>
        <w:t xml:space="preserve">systeem vindt steeds op 1 januari daaropvolgend plaats. Indien sprake is van indiensttreding na 30 juni van enig jaar, bestaat er per eerstvolgende 1 januari geen recht op individuele verhoging van het schaalsalaris. Deze zal dan plaats vinden op 1 januari volgend op het jaar waarin het </w:t>
      </w:r>
      <w:r w:rsidR="00A24140" w:rsidRPr="001B5298">
        <w:rPr>
          <w:rFonts w:ascii="Times New Roman" w:hAnsi="Times New Roman"/>
          <w:szCs w:val="24"/>
          <w:lang w:val="nl-NL"/>
        </w:rPr>
        <w:t xml:space="preserve">dienstverband </w:t>
      </w:r>
      <w:r w:rsidR="00137336" w:rsidRPr="001B5298">
        <w:rPr>
          <w:rFonts w:ascii="Times New Roman" w:hAnsi="Times New Roman"/>
          <w:szCs w:val="24"/>
          <w:lang w:val="nl-NL"/>
        </w:rPr>
        <w:t>ten minste een heel kalenderjaar heeft geduurd.</w:t>
      </w:r>
    </w:p>
    <w:p w14:paraId="374571A1" w14:textId="1B690EE2" w:rsidR="008C6B0F" w:rsidRPr="001B5298" w:rsidRDefault="008C6B0F" w:rsidP="00137336">
      <w:pPr>
        <w:pStyle w:val="DWSty7"/>
        <w:spacing w:line="240" w:lineRule="auto"/>
        <w:ind w:left="357" w:hanging="357"/>
        <w:rPr>
          <w:rFonts w:ascii="Times New Roman" w:hAnsi="Times New Roman"/>
          <w:szCs w:val="24"/>
          <w:lang w:val="nl-NL"/>
        </w:rPr>
      </w:pPr>
    </w:p>
    <w:p w14:paraId="286CAEB2" w14:textId="77777777" w:rsidR="00A24140" w:rsidRPr="001B5298" w:rsidRDefault="00A24140" w:rsidP="00137336">
      <w:pPr>
        <w:pStyle w:val="DWSty7"/>
        <w:spacing w:line="240" w:lineRule="auto"/>
        <w:ind w:left="357" w:hanging="357"/>
        <w:rPr>
          <w:rFonts w:ascii="Times New Roman" w:hAnsi="Times New Roman"/>
          <w:szCs w:val="24"/>
          <w:lang w:val="nl-NL"/>
        </w:rPr>
      </w:pPr>
    </w:p>
    <w:p w14:paraId="7E24FB09" w14:textId="369E489B" w:rsidR="00137336" w:rsidRPr="001B5298" w:rsidRDefault="00137336" w:rsidP="002A45A6">
      <w:pPr>
        <w:pStyle w:val="Lijstalinea"/>
        <w:numPr>
          <w:ilvl w:val="0"/>
          <w:numId w:val="27"/>
        </w:numPr>
        <w:tabs>
          <w:tab w:val="left" w:pos="-1440"/>
          <w:tab w:val="left" w:pos="-720"/>
          <w:tab w:val="left" w:pos="0"/>
          <w:tab w:val="left" w:pos="284"/>
          <w:tab w:val="left" w:pos="709"/>
          <w:tab w:val="left" w:pos="1111"/>
          <w:tab w:val="left" w:pos="1440"/>
          <w:tab w:val="left" w:pos="2160"/>
          <w:tab w:val="left" w:pos="2880"/>
          <w:tab w:val="left" w:pos="3600"/>
          <w:tab w:val="left" w:pos="4320"/>
          <w:tab w:val="left" w:pos="5040"/>
          <w:tab w:val="left" w:pos="5760"/>
          <w:tab w:val="left" w:pos="7920"/>
        </w:tabs>
        <w:ind w:left="1134" w:hanging="850"/>
      </w:pPr>
      <w:r w:rsidRPr="001B5298">
        <w:rPr>
          <w:u w:val="single"/>
        </w:rPr>
        <w:lastRenderedPageBreak/>
        <w:t>Beoordel</w:t>
      </w:r>
      <w:r w:rsidR="001A5880" w:rsidRPr="001B5298">
        <w:rPr>
          <w:u w:val="single"/>
        </w:rPr>
        <w:t>ingsafhankelijke beloning</w:t>
      </w:r>
    </w:p>
    <w:p w14:paraId="2DE07BE9" w14:textId="7584CACA" w:rsidR="005B2A14" w:rsidRPr="001B5298" w:rsidRDefault="00AD3663" w:rsidP="006334B7">
      <w:pPr>
        <w:tabs>
          <w:tab w:val="left" w:pos="360"/>
        </w:tabs>
        <w:ind w:left="708"/>
        <w:rPr>
          <w:szCs w:val="24"/>
        </w:rPr>
      </w:pPr>
      <w:r w:rsidRPr="001B5298">
        <w:rPr>
          <w:szCs w:val="24"/>
        </w:rPr>
        <w:t>V</w:t>
      </w:r>
      <w:r w:rsidR="006675B5" w:rsidRPr="001B5298">
        <w:rPr>
          <w:szCs w:val="24"/>
        </w:rPr>
        <w:t xml:space="preserve">oor alle werknemers </w:t>
      </w:r>
      <w:r w:rsidRPr="001B5298">
        <w:rPr>
          <w:szCs w:val="24"/>
        </w:rPr>
        <w:t xml:space="preserve">geldt </w:t>
      </w:r>
      <w:r w:rsidR="006675B5" w:rsidRPr="001B5298">
        <w:rPr>
          <w:szCs w:val="24"/>
        </w:rPr>
        <w:t xml:space="preserve">een beoordelingsafhankelijke beloning. </w:t>
      </w:r>
      <w:r w:rsidR="001A5880" w:rsidRPr="001B5298">
        <w:rPr>
          <w:szCs w:val="24"/>
        </w:rPr>
        <w:t xml:space="preserve">Deze beoordelingssystematiek maakt deel uit van een individueel ontwikkeltraject. </w:t>
      </w:r>
      <w:r w:rsidR="00137336" w:rsidRPr="001B5298">
        <w:rPr>
          <w:szCs w:val="24"/>
        </w:rPr>
        <w:t>Een verhoging vindt plaats op 1 januari van het jaar</w:t>
      </w:r>
      <w:r w:rsidR="000A0A9A" w:rsidRPr="001B5298">
        <w:rPr>
          <w:szCs w:val="24"/>
        </w:rPr>
        <w:t xml:space="preserve"> direct volgend op het jaar van de beoordeling</w:t>
      </w:r>
      <w:r w:rsidR="00137336" w:rsidRPr="001B5298">
        <w:rPr>
          <w:szCs w:val="24"/>
        </w:rPr>
        <w:t>.</w:t>
      </w:r>
      <w:r w:rsidR="00A13C47" w:rsidRPr="001B5298">
        <w:rPr>
          <w:szCs w:val="24"/>
        </w:rPr>
        <w:t xml:space="preserve"> </w:t>
      </w:r>
      <w:r w:rsidR="00137336" w:rsidRPr="001B5298">
        <w:rPr>
          <w:szCs w:val="24"/>
        </w:rPr>
        <w:t>Ingeval van beoordeling zal gebruik worden gemaakt van een beoordelingssysteem en een bezwaarprocedure d</w:t>
      </w:r>
      <w:r w:rsidR="000A0A9A" w:rsidRPr="001B5298">
        <w:rPr>
          <w:szCs w:val="24"/>
        </w:rPr>
        <w:t>ie</w:t>
      </w:r>
      <w:r w:rsidR="00137336" w:rsidRPr="001B5298">
        <w:rPr>
          <w:szCs w:val="24"/>
        </w:rPr>
        <w:t xml:space="preserve"> (conform artikel 27 WOR) overeengekomen word</w:t>
      </w:r>
      <w:r w:rsidR="000A0A9A" w:rsidRPr="001B5298">
        <w:rPr>
          <w:szCs w:val="24"/>
        </w:rPr>
        <w:t>en</w:t>
      </w:r>
      <w:r w:rsidR="00137336" w:rsidRPr="001B5298">
        <w:rPr>
          <w:szCs w:val="24"/>
        </w:rPr>
        <w:t xml:space="preserve"> met de ondernemingsraad of personeelsvertegenwoordiging. </w:t>
      </w:r>
    </w:p>
    <w:p w14:paraId="17FE5ECE" w14:textId="77777777" w:rsidR="005B2A14" w:rsidRPr="001B5298" w:rsidRDefault="005B2A14" w:rsidP="006334B7">
      <w:pPr>
        <w:tabs>
          <w:tab w:val="left" w:pos="360"/>
        </w:tabs>
        <w:ind w:left="708"/>
        <w:rPr>
          <w:szCs w:val="24"/>
        </w:rPr>
      </w:pPr>
    </w:p>
    <w:p w14:paraId="34F4DCB4" w14:textId="4E058366" w:rsidR="00A24140" w:rsidRPr="001B5298" w:rsidRDefault="00137336" w:rsidP="00A24140">
      <w:pPr>
        <w:tabs>
          <w:tab w:val="left" w:pos="360"/>
        </w:tabs>
        <w:ind w:left="708"/>
        <w:rPr>
          <w:szCs w:val="24"/>
        </w:rPr>
      </w:pPr>
      <w:r w:rsidRPr="001B5298">
        <w:rPr>
          <w:szCs w:val="24"/>
        </w:rPr>
        <w:t xml:space="preserve">Bij gebrek aan overeenstemming over het systeem en bij gebreke aan een beoordelingssysteem kan gebruik gemaakt worden van het beoordelingssysteem zoals opgenomen in bijlage </w:t>
      </w:r>
      <w:smartTag w:uri="urn:schemas-microsoft-com:office:smarttags" w:element="PersonName">
        <w:smartTagPr>
          <w:attr w:name="ProductID" w:val="B2 van"/>
        </w:smartTagPr>
        <w:r w:rsidRPr="001B5298">
          <w:rPr>
            <w:szCs w:val="24"/>
          </w:rPr>
          <w:t>B2 van</w:t>
        </w:r>
      </w:smartTag>
      <w:r w:rsidR="00A24140" w:rsidRPr="001B5298">
        <w:rPr>
          <w:szCs w:val="24"/>
        </w:rPr>
        <w:t xml:space="preserve"> de cao.</w:t>
      </w:r>
    </w:p>
    <w:p w14:paraId="39799B69" w14:textId="77777777" w:rsidR="008C6B0F" w:rsidRPr="001B5298" w:rsidRDefault="008C6B0F" w:rsidP="00137336">
      <w:pPr>
        <w:tabs>
          <w:tab w:val="left" w:pos="360"/>
        </w:tabs>
        <w:ind w:left="357" w:hanging="357"/>
        <w:rPr>
          <w:szCs w:val="24"/>
        </w:rPr>
      </w:pPr>
    </w:p>
    <w:p w14:paraId="307305D2" w14:textId="4CBC9CD7" w:rsidR="000A1596" w:rsidRPr="001B5298" w:rsidRDefault="00137336" w:rsidP="002A45A6">
      <w:pPr>
        <w:pStyle w:val="Lijstalinea"/>
        <w:numPr>
          <w:ilvl w:val="0"/>
          <w:numId w:val="27"/>
        </w:numPr>
        <w:tabs>
          <w:tab w:val="left" w:pos="284"/>
          <w:tab w:val="left" w:pos="709"/>
          <w:tab w:val="left" w:pos="2160"/>
          <w:tab w:val="left" w:pos="2880"/>
          <w:tab w:val="left" w:pos="3600"/>
          <w:tab w:val="left" w:pos="4320"/>
          <w:tab w:val="left" w:pos="5040"/>
          <w:tab w:val="left" w:pos="5760"/>
          <w:tab w:val="left" w:pos="7920"/>
        </w:tabs>
        <w:ind w:left="709" w:hanging="425"/>
      </w:pPr>
      <w:r w:rsidRPr="001B5298">
        <w:t xml:space="preserve">Het </w:t>
      </w:r>
      <w:r w:rsidRPr="001B5298">
        <w:rPr>
          <w:szCs w:val="20"/>
          <w:lang w:eastAsia="nl-NL"/>
        </w:rPr>
        <w:t>beoordelingsafhankelijk belonen zal zich uiten in h</w:t>
      </w:r>
      <w:r w:rsidR="000A1596" w:rsidRPr="001B5298">
        <w:rPr>
          <w:szCs w:val="20"/>
          <w:lang w:eastAsia="nl-NL"/>
        </w:rPr>
        <w:t>et al dan niet, dan wel dubbel</w:t>
      </w:r>
      <w:r w:rsidR="00A24140" w:rsidRPr="001B5298">
        <w:rPr>
          <w:szCs w:val="20"/>
          <w:lang w:eastAsia="nl-NL"/>
        </w:rPr>
        <w:t xml:space="preserve"> </w:t>
      </w:r>
      <w:r w:rsidRPr="001B5298">
        <w:rPr>
          <w:szCs w:val="20"/>
          <w:lang w:eastAsia="nl-NL"/>
        </w:rPr>
        <w:t>toekennen van een trede verhoging.</w:t>
      </w:r>
      <w:r w:rsidRPr="001B5298">
        <w:t xml:space="preserve"> </w:t>
      </w:r>
    </w:p>
    <w:p w14:paraId="1FBC0727" w14:textId="498EAD1D" w:rsidR="000A1596" w:rsidRPr="001B5298" w:rsidRDefault="000A1596" w:rsidP="00A24140">
      <w:pPr>
        <w:tabs>
          <w:tab w:val="left" w:pos="284"/>
          <w:tab w:val="left" w:pos="709"/>
          <w:tab w:val="left" w:pos="1111"/>
          <w:tab w:val="left" w:pos="1440"/>
          <w:tab w:val="left" w:pos="2160"/>
          <w:tab w:val="left" w:pos="2880"/>
          <w:tab w:val="left" w:pos="3600"/>
          <w:tab w:val="left" w:pos="4320"/>
          <w:tab w:val="left" w:pos="5040"/>
          <w:tab w:val="left" w:pos="5760"/>
          <w:tab w:val="left" w:pos="7920"/>
        </w:tabs>
        <w:ind w:left="284"/>
      </w:pPr>
    </w:p>
    <w:p w14:paraId="048C7BCE" w14:textId="6C9B5FED" w:rsidR="00E05515" w:rsidRPr="001B5298" w:rsidRDefault="00137336" w:rsidP="000A1596">
      <w:pPr>
        <w:tabs>
          <w:tab w:val="left" w:pos="-1440"/>
          <w:tab w:val="left" w:pos="-720"/>
          <w:tab w:val="left" w:pos="0"/>
          <w:tab w:val="left" w:pos="284"/>
          <w:tab w:val="left" w:pos="709"/>
          <w:tab w:val="left" w:pos="1111"/>
          <w:tab w:val="left" w:pos="1440"/>
          <w:tab w:val="left" w:pos="2160"/>
          <w:tab w:val="left" w:pos="2880"/>
          <w:tab w:val="left" w:pos="3600"/>
          <w:tab w:val="left" w:pos="4320"/>
          <w:tab w:val="left" w:pos="5040"/>
          <w:tab w:val="left" w:pos="5760"/>
          <w:tab w:val="left" w:pos="7920"/>
        </w:tabs>
        <w:ind w:left="704"/>
      </w:pPr>
      <w:r w:rsidRPr="001B5298">
        <w:t xml:space="preserve">Bij functioneren </w:t>
      </w:r>
      <w:r w:rsidRPr="001B5298">
        <w:rPr>
          <w:i/>
        </w:rPr>
        <w:t>naar behoren</w:t>
      </w:r>
      <w:r w:rsidRPr="001B5298">
        <w:t xml:space="preserve"> ontvangt de werknemer een trede tot het maximum van de groep is bereikt. </w:t>
      </w:r>
    </w:p>
    <w:p w14:paraId="1C764536" w14:textId="77777777" w:rsidR="00E05515" w:rsidRPr="001B5298" w:rsidRDefault="00E05515" w:rsidP="006334B7">
      <w:pPr>
        <w:tabs>
          <w:tab w:val="left" w:pos="360"/>
        </w:tabs>
        <w:ind w:left="704" w:hanging="420"/>
        <w:rPr>
          <w:szCs w:val="24"/>
        </w:rPr>
      </w:pPr>
    </w:p>
    <w:p w14:paraId="0049E503" w14:textId="1E05CEF4" w:rsidR="005521CB" w:rsidRPr="001B5298" w:rsidRDefault="00137336" w:rsidP="00A24140">
      <w:pPr>
        <w:tabs>
          <w:tab w:val="left" w:pos="360"/>
        </w:tabs>
        <w:ind w:left="704"/>
        <w:rPr>
          <w:szCs w:val="24"/>
        </w:rPr>
      </w:pPr>
      <w:r w:rsidRPr="001B5298">
        <w:rPr>
          <w:szCs w:val="24"/>
        </w:rPr>
        <w:t xml:space="preserve">Bij functioneren </w:t>
      </w:r>
      <w:r w:rsidRPr="001B5298">
        <w:rPr>
          <w:i/>
          <w:szCs w:val="24"/>
        </w:rPr>
        <w:t>boven verwachting</w:t>
      </w:r>
      <w:r w:rsidRPr="001B5298">
        <w:rPr>
          <w:szCs w:val="24"/>
        </w:rPr>
        <w:t xml:space="preserve"> op tenminste vier gezichtspunten ontvangt de werknemer een dubbele trede totdat het maximum van de loonschaal is bereikt. Indien het maximum van de loonschaal reeds is bereikt, ontvangt de werknemer een bijzondere beloning ter hoogte van een hele trede maal </w:t>
      </w:r>
      <w:smartTag w:uri="urn:schemas-microsoft-com:office:smarttags" w:element="metricconverter">
        <w:smartTagPr>
          <w:attr w:name="ProductID" w:val="12 in"/>
        </w:smartTagPr>
        <w:r w:rsidRPr="001B5298">
          <w:rPr>
            <w:szCs w:val="24"/>
          </w:rPr>
          <w:t>12 in</w:t>
        </w:r>
      </w:smartTag>
      <w:r w:rsidRPr="001B5298">
        <w:rPr>
          <w:szCs w:val="24"/>
        </w:rPr>
        <w:t xml:space="preserve"> één keer uit te betalen. Deze bijzondere beloning (bonus) kan elk jaar opnieuw worden gegeven.</w:t>
      </w:r>
    </w:p>
    <w:p w14:paraId="2DE36701" w14:textId="77777777" w:rsidR="00E05515" w:rsidRPr="001B5298" w:rsidRDefault="00E05515" w:rsidP="006334B7">
      <w:pPr>
        <w:tabs>
          <w:tab w:val="left" w:pos="360"/>
        </w:tabs>
        <w:ind w:left="704" w:hanging="420"/>
        <w:rPr>
          <w:szCs w:val="24"/>
        </w:rPr>
      </w:pPr>
    </w:p>
    <w:p w14:paraId="07F34CB6" w14:textId="43ADE63C" w:rsidR="00AF4AD7" w:rsidRPr="001B5298" w:rsidRDefault="00137336" w:rsidP="00A24140">
      <w:pPr>
        <w:tabs>
          <w:tab w:val="left" w:pos="360"/>
        </w:tabs>
        <w:ind w:left="704"/>
        <w:rPr>
          <w:szCs w:val="24"/>
        </w:rPr>
      </w:pPr>
      <w:r w:rsidRPr="001B5298">
        <w:rPr>
          <w:szCs w:val="24"/>
        </w:rPr>
        <w:t xml:space="preserve">Bij functioneren </w:t>
      </w:r>
      <w:r w:rsidRPr="001B5298">
        <w:rPr>
          <w:i/>
          <w:szCs w:val="24"/>
        </w:rPr>
        <w:t>onder de maat</w:t>
      </w:r>
      <w:r w:rsidRPr="001B5298">
        <w:rPr>
          <w:szCs w:val="24"/>
        </w:rPr>
        <w:t xml:space="preserve"> kan de werkgever een trede verhoging onthouden mits de score op tenminste twee gezichtspunten onder de maat is en mits de werknemer reeds minimaal halverwege het jaar in een gesprek is aangegeven dat de prestaties zodanig zijn dat dit aanleiding kan zijn tot een beoordeling beneden de maat. De uitkomsten van dit gesprek zullen schriftelijk worden vastgelegd. Het beoordelingsgesprek dient voor</w:t>
      </w:r>
      <w:r w:rsidR="000A0A9A" w:rsidRPr="001B5298">
        <w:rPr>
          <w:szCs w:val="24"/>
        </w:rPr>
        <w:t xml:space="preserve"> </w:t>
      </w:r>
      <w:r w:rsidRPr="001B5298">
        <w:rPr>
          <w:szCs w:val="24"/>
        </w:rPr>
        <w:t xml:space="preserve">31 december plaats te vinden. </w:t>
      </w:r>
    </w:p>
    <w:p w14:paraId="1BD29E96" w14:textId="77777777" w:rsidR="008C6B0F" w:rsidRPr="001B5298" w:rsidRDefault="008C6B0F" w:rsidP="00137336">
      <w:pPr>
        <w:ind w:left="357" w:hanging="357"/>
        <w:rPr>
          <w:szCs w:val="24"/>
        </w:rPr>
      </w:pPr>
    </w:p>
    <w:p w14:paraId="6C06DC18" w14:textId="78065FC1" w:rsidR="00137336" w:rsidRPr="001B5298" w:rsidRDefault="00137336" w:rsidP="002A45A6">
      <w:pPr>
        <w:pStyle w:val="Lijstalinea"/>
        <w:numPr>
          <w:ilvl w:val="0"/>
          <w:numId w:val="27"/>
        </w:numPr>
        <w:tabs>
          <w:tab w:val="left" w:pos="426"/>
          <w:tab w:val="left" w:pos="709"/>
          <w:tab w:val="left" w:pos="1111"/>
          <w:tab w:val="left" w:pos="1440"/>
          <w:tab w:val="left" w:pos="2160"/>
          <w:tab w:val="left" w:pos="2880"/>
          <w:tab w:val="left" w:pos="3600"/>
          <w:tab w:val="left" w:pos="4320"/>
          <w:tab w:val="left" w:pos="5040"/>
          <w:tab w:val="left" w:pos="5760"/>
          <w:tab w:val="left" w:pos="7920"/>
        </w:tabs>
        <w:ind w:left="709" w:hanging="425"/>
      </w:pPr>
      <w:r w:rsidRPr="001B5298">
        <w:t>De werknemer die zich niet kan vinden in de resultaten van de be</w:t>
      </w:r>
      <w:r w:rsidR="00A24140" w:rsidRPr="001B5298">
        <w:t xml:space="preserve">oordeling kan bezwaar </w:t>
      </w:r>
      <w:r w:rsidR="00B81ED7" w:rsidRPr="001B5298">
        <w:t>aantekenen</w:t>
      </w:r>
      <w:r w:rsidR="00FA5A79" w:rsidRPr="001B5298">
        <w:t>.</w:t>
      </w:r>
    </w:p>
    <w:p w14:paraId="5E367FF9" w14:textId="25AEF1ED" w:rsidR="00137336" w:rsidRPr="001B5298" w:rsidRDefault="00137336" w:rsidP="006334B7">
      <w:pPr>
        <w:ind w:left="357" w:firstLine="351"/>
        <w:rPr>
          <w:b/>
        </w:rPr>
      </w:pPr>
    </w:p>
    <w:p w14:paraId="4383E132" w14:textId="77777777" w:rsidR="00F42BD5" w:rsidRPr="001B5298" w:rsidRDefault="00F42BD5" w:rsidP="006334B7">
      <w:pPr>
        <w:ind w:left="357" w:firstLine="351"/>
        <w:rPr>
          <w:b/>
        </w:rPr>
      </w:pPr>
    </w:p>
    <w:p w14:paraId="6BD86C04" w14:textId="0853A223" w:rsidR="00E84AA0" w:rsidRPr="001B5298" w:rsidRDefault="00E84AA0" w:rsidP="00F11132">
      <w:pPr>
        <w:pStyle w:val="Kop3"/>
      </w:pPr>
      <w:bookmarkStart w:id="23" w:name="_Toc500412931"/>
      <w:r w:rsidRPr="001B5298">
        <w:rPr>
          <w:b/>
        </w:rPr>
        <w:t xml:space="preserve">Artikel </w:t>
      </w:r>
      <w:r w:rsidR="00460D64" w:rsidRPr="001B5298">
        <w:rPr>
          <w:b/>
        </w:rPr>
        <w:t>5</w:t>
      </w:r>
      <w:r w:rsidRPr="001B5298">
        <w:tab/>
        <w:t>Oogst</w:t>
      </w:r>
      <w:r w:rsidR="001A44CB" w:rsidRPr="001B5298">
        <w:t>-</w:t>
      </w:r>
      <w:r w:rsidRPr="001B5298">
        <w:t xml:space="preserve"> en </w:t>
      </w:r>
      <w:proofErr w:type="spellStart"/>
      <w:r w:rsidRPr="001B5298">
        <w:t>seizoenswerkzaamheden</w:t>
      </w:r>
      <w:bookmarkEnd w:id="23"/>
      <w:proofErr w:type="spellEnd"/>
    </w:p>
    <w:p w14:paraId="68B4B941" w14:textId="77777777" w:rsidR="00E84AA0" w:rsidRPr="001B5298" w:rsidRDefault="00E84AA0" w:rsidP="00E84AA0">
      <w:pPr>
        <w:pStyle w:val="Broodtekst"/>
        <w:rPr>
          <w:rFonts w:ascii="Times New Roman" w:hAnsi="Times New Roman" w:cs="Times New Roman"/>
          <w:spacing w:val="0"/>
          <w:sz w:val="24"/>
          <w:lang w:val="nl"/>
        </w:rPr>
      </w:pPr>
    </w:p>
    <w:p w14:paraId="7BA69137" w14:textId="053914A5" w:rsidR="00BA4127" w:rsidRPr="001B5298" w:rsidRDefault="00E15CE2" w:rsidP="002A45A6">
      <w:pPr>
        <w:pStyle w:val="Broodtekst"/>
        <w:numPr>
          <w:ilvl w:val="0"/>
          <w:numId w:val="28"/>
        </w:numPr>
        <w:tabs>
          <w:tab w:val="left" w:pos="709"/>
        </w:tabs>
        <w:rPr>
          <w:rFonts w:ascii="Times New Roman" w:hAnsi="Times New Roman" w:cs="Times New Roman"/>
          <w:spacing w:val="0"/>
          <w:sz w:val="24"/>
          <w:lang w:val="nl"/>
        </w:rPr>
      </w:pPr>
      <w:r w:rsidRPr="001B5298">
        <w:rPr>
          <w:rFonts w:ascii="Times New Roman" w:hAnsi="Times New Roman" w:cs="Times New Roman"/>
          <w:spacing w:val="0"/>
          <w:sz w:val="24"/>
          <w:lang w:val="nl"/>
        </w:rPr>
        <w:t xml:space="preserve">Voor </w:t>
      </w:r>
      <w:r w:rsidR="00E84AA0" w:rsidRPr="001B5298">
        <w:rPr>
          <w:rFonts w:ascii="Times New Roman" w:hAnsi="Times New Roman" w:cs="Times New Roman"/>
          <w:spacing w:val="0"/>
          <w:sz w:val="24"/>
          <w:lang w:val="nl"/>
        </w:rPr>
        <w:t xml:space="preserve">oogst- en seizoenswerkzaamheden </w:t>
      </w:r>
      <w:r w:rsidRPr="001B5298">
        <w:rPr>
          <w:rFonts w:ascii="Times New Roman" w:hAnsi="Times New Roman" w:cs="Times New Roman"/>
          <w:spacing w:val="0"/>
          <w:sz w:val="24"/>
          <w:lang w:val="nl"/>
        </w:rPr>
        <w:t xml:space="preserve">geldt </w:t>
      </w:r>
      <w:r w:rsidR="00E84AA0" w:rsidRPr="001B5298">
        <w:rPr>
          <w:rFonts w:ascii="Times New Roman" w:hAnsi="Times New Roman" w:cs="Times New Roman"/>
          <w:spacing w:val="0"/>
          <w:sz w:val="24"/>
          <w:lang w:val="nl"/>
        </w:rPr>
        <w:t>in de agrarische sectoren het wettelijk</w:t>
      </w:r>
      <w:r w:rsidR="00F7403B" w:rsidRPr="001B5298">
        <w:rPr>
          <w:rFonts w:ascii="Times New Roman" w:hAnsi="Times New Roman" w:cs="Times New Roman"/>
          <w:spacing w:val="0"/>
          <w:sz w:val="24"/>
          <w:lang w:val="nl"/>
        </w:rPr>
        <w:t xml:space="preserve"> </w:t>
      </w:r>
      <w:r w:rsidR="00E84AA0" w:rsidRPr="001B5298">
        <w:rPr>
          <w:rFonts w:ascii="Times New Roman" w:hAnsi="Times New Roman" w:cs="Times New Roman"/>
          <w:spacing w:val="0"/>
          <w:sz w:val="24"/>
          <w:lang w:val="nl"/>
        </w:rPr>
        <w:t>minimumloon voor de vol</w:t>
      </w:r>
      <w:r w:rsidR="00F7403B" w:rsidRPr="001B5298">
        <w:rPr>
          <w:rFonts w:ascii="Times New Roman" w:hAnsi="Times New Roman" w:cs="Times New Roman"/>
          <w:spacing w:val="0"/>
          <w:sz w:val="24"/>
          <w:lang w:val="nl"/>
        </w:rPr>
        <w:t>gende categorieën werknemers:</w:t>
      </w:r>
      <w:r w:rsidR="00F7403B" w:rsidRPr="001B5298">
        <w:rPr>
          <w:rFonts w:ascii="Times New Roman" w:hAnsi="Times New Roman" w:cs="Times New Roman"/>
          <w:spacing w:val="0"/>
          <w:sz w:val="24"/>
          <w:lang w:val="nl"/>
        </w:rPr>
        <w:br/>
        <w:t xml:space="preserve">- </w:t>
      </w:r>
      <w:r w:rsidR="00E84AA0" w:rsidRPr="001B5298">
        <w:rPr>
          <w:rFonts w:ascii="Times New Roman" w:hAnsi="Times New Roman" w:cs="Times New Roman"/>
          <w:spacing w:val="0"/>
          <w:sz w:val="24"/>
          <w:lang w:val="nl"/>
        </w:rPr>
        <w:t>scholieren</w:t>
      </w:r>
      <w:r w:rsidR="00FB52D0" w:rsidRPr="001B5298">
        <w:rPr>
          <w:rFonts w:ascii="Times New Roman" w:hAnsi="Times New Roman" w:cs="Times New Roman"/>
          <w:spacing w:val="0"/>
          <w:sz w:val="24"/>
          <w:lang w:val="nl"/>
        </w:rPr>
        <w:t xml:space="preserve"> en studenten</w:t>
      </w:r>
      <w:r w:rsidR="00FB52D0" w:rsidRPr="001B5298">
        <w:rPr>
          <w:rFonts w:ascii="Times New Roman" w:hAnsi="Times New Roman" w:cs="Times New Roman"/>
          <w:spacing w:val="0"/>
          <w:sz w:val="24"/>
          <w:lang w:val="nl"/>
        </w:rPr>
        <w:br/>
      </w:r>
      <w:r w:rsidR="00FB52D0" w:rsidRPr="001B5298">
        <w:rPr>
          <w:rFonts w:ascii="Times New Roman" w:hAnsi="Times New Roman" w:cs="Times New Roman"/>
          <w:spacing w:val="0"/>
          <w:sz w:val="24"/>
          <w:lang w:val="nl"/>
        </w:rPr>
        <w:tab/>
      </w:r>
      <w:r w:rsidR="00F7403B" w:rsidRPr="001B5298">
        <w:rPr>
          <w:rFonts w:ascii="Times New Roman" w:hAnsi="Times New Roman" w:cs="Times New Roman"/>
          <w:spacing w:val="0"/>
          <w:sz w:val="24"/>
          <w:lang w:val="nl"/>
        </w:rPr>
        <w:t xml:space="preserve">- </w:t>
      </w:r>
      <w:r w:rsidR="00FB52D0" w:rsidRPr="001B5298">
        <w:rPr>
          <w:rFonts w:ascii="Times New Roman" w:hAnsi="Times New Roman" w:cs="Times New Roman"/>
          <w:spacing w:val="0"/>
          <w:sz w:val="24"/>
          <w:lang w:val="nl"/>
        </w:rPr>
        <w:t xml:space="preserve">werknemers die de beroepspraktijkvorming </w:t>
      </w:r>
      <w:r w:rsidR="001A44CB" w:rsidRPr="001B5298">
        <w:rPr>
          <w:rFonts w:ascii="Times New Roman" w:hAnsi="Times New Roman" w:cs="Times New Roman"/>
          <w:spacing w:val="0"/>
          <w:sz w:val="24"/>
          <w:lang w:val="nl"/>
        </w:rPr>
        <w:t>van de be</w:t>
      </w:r>
      <w:r w:rsidR="00F7403B" w:rsidRPr="001B5298">
        <w:rPr>
          <w:rFonts w:ascii="Times New Roman" w:hAnsi="Times New Roman" w:cs="Times New Roman"/>
          <w:spacing w:val="0"/>
          <w:sz w:val="24"/>
          <w:lang w:val="nl"/>
        </w:rPr>
        <w:t xml:space="preserve">roepsbegeleidende leerweg </w:t>
      </w:r>
      <w:r w:rsidR="00FB52D0" w:rsidRPr="001B5298">
        <w:rPr>
          <w:rFonts w:ascii="Times New Roman" w:hAnsi="Times New Roman" w:cs="Times New Roman"/>
          <w:spacing w:val="0"/>
          <w:sz w:val="24"/>
          <w:lang w:val="nl"/>
        </w:rPr>
        <w:t>volgen</w:t>
      </w:r>
      <w:r w:rsidR="005D36F0" w:rsidRPr="001B5298">
        <w:rPr>
          <w:rFonts w:ascii="Times New Roman" w:hAnsi="Times New Roman" w:cs="Times New Roman"/>
          <w:spacing w:val="0"/>
          <w:sz w:val="24"/>
          <w:lang w:val="nl"/>
        </w:rPr>
        <w:tab/>
      </w:r>
      <w:r w:rsidR="00054467" w:rsidRPr="001B5298">
        <w:rPr>
          <w:rFonts w:ascii="Times New Roman" w:hAnsi="Times New Roman" w:cs="Times New Roman"/>
          <w:spacing w:val="0"/>
          <w:sz w:val="24"/>
          <w:lang w:val="nl"/>
        </w:rPr>
        <w:t>-</w:t>
      </w:r>
      <w:r w:rsidR="005D36F0" w:rsidRPr="001B5298">
        <w:rPr>
          <w:rFonts w:ascii="Times New Roman" w:hAnsi="Times New Roman" w:cs="Times New Roman"/>
          <w:spacing w:val="0"/>
          <w:sz w:val="24"/>
          <w:lang w:val="nl"/>
        </w:rPr>
        <w:t xml:space="preserve"> huisvrouwen en huismannen</w:t>
      </w:r>
      <w:r w:rsidR="001A44CB" w:rsidRPr="001B5298">
        <w:rPr>
          <w:rFonts w:ascii="Times New Roman" w:hAnsi="Times New Roman" w:cs="Times New Roman"/>
          <w:spacing w:val="0"/>
          <w:sz w:val="24"/>
          <w:lang w:val="nl"/>
        </w:rPr>
        <w:br/>
      </w:r>
      <w:r w:rsidR="00E84AA0" w:rsidRPr="001B5298">
        <w:rPr>
          <w:rFonts w:ascii="Times New Roman" w:hAnsi="Times New Roman" w:cs="Times New Roman"/>
          <w:spacing w:val="0"/>
          <w:sz w:val="24"/>
          <w:lang w:val="nl"/>
        </w:rPr>
        <w:tab/>
      </w:r>
      <w:r w:rsidR="00054467" w:rsidRPr="001B5298">
        <w:rPr>
          <w:rFonts w:ascii="Times New Roman" w:hAnsi="Times New Roman" w:cs="Times New Roman"/>
          <w:spacing w:val="0"/>
          <w:sz w:val="24"/>
          <w:lang w:val="nl"/>
        </w:rPr>
        <w:t>-</w:t>
      </w:r>
      <w:r w:rsidR="00E84AA0" w:rsidRPr="001B5298">
        <w:rPr>
          <w:rFonts w:ascii="Times New Roman" w:hAnsi="Times New Roman" w:cs="Times New Roman"/>
          <w:spacing w:val="0"/>
          <w:sz w:val="24"/>
          <w:lang w:val="nl"/>
        </w:rPr>
        <w:t xml:space="preserve"> asielzoekers</w:t>
      </w:r>
      <w:r w:rsidR="00E84AA0" w:rsidRPr="001B5298">
        <w:rPr>
          <w:rFonts w:ascii="Times New Roman" w:hAnsi="Times New Roman" w:cs="Times New Roman"/>
          <w:spacing w:val="0"/>
          <w:sz w:val="24"/>
          <w:lang w:val="nl"/>
        </w:rPr>
        <w:br/>
      </w:r>
      <w:r w:rsidR="00E84AA0" w:rsidRPr="001B5298">
        <w:rPr>
          <w:rFonts w:ascii="Times New Roman" w:hAnsi="Times New Roman" w:cs="Times New Roman"/>
          <w:spacing w:val="0"/>
          <w:sz w:val="24"/>
          <w:lang w:val="nl"/>
        </w:rPr>
        <w:tab/>
      </w:r>
      <w:r w:rsidR="00054467" w:rsidRPr="001B5298">
        <w:rPr>
          <w:rFonts w:ascii="Times New Roman" w:hAnsi="Times New Roman" w:cs="Times New Roman"/>
          <w:spacing w:val="0"/>
          <w:sz w:val="24"/>
          <w:lang w:val="nl"/>
        </w:rPr>
        <w:t>-</w:t>
      </w:r>
      <w:r w:rsidR="00E84AA0" w:rsidRPr="001B5298">
        <w:rPr>
          <w:rFonts w:ascii="Times New Roman" w:hAnsi="Times New Roman" w:cs="Times New Roman"/>
          <w:spacing w:val="0"/>
          <w:sz w:val="24"/>
          <w:lang w:val="nl"/>
        </w:rPr>
        <w:t xml:space="preserve"> zelfstandige boeren</w:t>
      </w:r>
    </w:p>
    <w:p w14:paraId="401DEB2F" w14:textId="77777777" w:rsidR="00BA4127" w:rsidRPr="001B5298" w:rsidRDefault="00BA4127" w:rsidP="00E15CE2">
      <w:pPr>
        <w:pStyle w:val="Broodtekst"/>
        <w:tabs>
          <w:tab w:val="left" w:pos="426"/>
        </w:tabs>
        <w:rPr>
          <w:rFonts w:ascii="Times New Roman" w:hAnsi="Times New Roman" w:cs="Times New Roman"/>
          <w:spacing w:val="0"/>
          <w:sz w:val="24"/>
          <w:lang w:val="nl"/>
        </w:rPr>
      </w:pPr>
    </w:p>
    <w:p w14:paraId="56D43BD2" w14:textId="0B1C2165" w:rsidR="008C6B0F" w:rsidRPr="001B5298" w:rsidRDefault="00F7403B" w:rsidP="00F7403B">
      <w:pPr>
        <w:pStyle w:val="Broodtekst"/>
        <w:ind w:firstLine="704"/>
        <w:rPr>
          <w:rFonts w:ascii="Times New Roman" w:hAnsi="Times New Roman" w:cs="Times New Roman"/>
          <w:sz w:val="24"/>
          <w:szCs w:val="24"/>
          <w:lang w:val="nl"/>
        </w:rPr>
      </w:pPr>
      <w:r w:rsidRPr="001B5298">
        <w:rPr>
          <w:rFonts w:ascii="Times New Roman" w:hAnsi="Times New Roman" w:cs="Times New Roman"/>
          <w:sz w:val="22"/>
          <w:szCs w:val="22"/>
          <w:lang w:val="nl"/>
        </w:rPr>
        <w:t>I</w:t>
      </w:r>
      <w:r w:rsidR="00BA4127" w:rsidRPr="001B5298">
        <w:rPr>
          <w:rFonts w:ascii="Times New Roman" w:hAnsi="Times New Roman" w:cs="Times New Roman"/>
          <w:spacing w:val="0"/>
          <w:sz w:val="24"/>
          <w:szCs w:val="24"/>
        </w:rPr>
        <w:t>n bijlage E zijn de categorieën werknemers nader omschreven.</w:t>
      </w:r>
      <w:r w:rsidR="00E84AA0" w:rsidRPr="001B5298">
        <w:rPr>
          <w:rFonts w:ascii="Times New Roman" w:hAnsi="Times New Roman" w:cs="Times New Roman"/>
          <w:spacing w:val="0"/>
          <w:sz w:val="24"/>
          <w:szCs w:val="24"/>
          <w:lang w:val="nl"/>
        </w:rPr>
        <w:br/>
      </w:r>
    </w:p>
    <w:p w14:paraId="2707C7A6" w14:textId="56EA5E85" w:rsidR="00E84AA0" w:rsidRPr="001B5298" w:rsidRDefault="00E84AA0" w:rsidP="002A45A6">
      <w:pPr>
        <w:pStyle w:val="Broodtekst"/>
        <w:numPr>
          <w:ilvl w:val="0"/>
          <w:numId w:val="28"/>
        </w:numPr>
        <w:tabs>
          <w:tab w:val="left" w:pos="709"/>
        </w:tabs>
        <w:rPr>
          <w:rFonts w:ascii="Times New Roman" w:hAnsi="Times New Roman" w:cs="Times New Roman"/>
          <w:spacing w:val="0"/>
          <w:sz w:val="24"/>
          <w:lang w:val="nl"/>
        </w:rPr>
      </w:pPr>
      <w:r w:rsidRPr="001B5298">
        <w:rPr>
          <w:rFonts w:ascii="Times New Roman" w:hAnsi="Times New Roman" w:cs="Times New Roman"/>
          <w:spacing w:val="0"/>
          <w:sz w:val="24"/>
          <w:lang w:val="nl"/>
        </w:rPr>
        <w:t>Het wettelijk minimumloon geldt voor een periode van ten hoogste zes maanden.</w:t>
      </w:r>
    </w:p>
    <w:p w14:paraId="7082F568" w14:textId="77777777" w:rsidR="008C6B0F" w:rsidRPr="001B5298" w:rsidRDefault="008C6B0F" w:rsidP="007B2210">
      <w:pPr>
        <w:pStyle w:val="Broodtekst"/>
        <w:tabs>
          <w:tab w:val="left" w:pos="709"/>
        </w:tabs>
        <w:ind w:firstLine="284"/>
        <w:rPr>
          <w:rFonts w:ascii="Times New Roman" w:hAnsi="Times New Roman" w:cs="Times New Roman"/>
          <w:spacing w:val="0"/>
          <w:sz w:val="24"/>
          <w:lang w:val="nl"/>
        </w:rPr>
      </w:pPr>
    </w:p>
    <w:p w14:paraId="09A76F82" w14:textId="6AC81613" w:rsidR="003F014E" w:rsidRPr="001B5298" w:rsidRDefault="00E84AA0" w:rsidP="002A45A6">
      <w:pPr>
        <w:pStyle w:val="Broodtekst"/>
        <w:numPr>
          <w:ilvl w:val="0"/>
          <w:numId w:val="28"/>
        </w:numPr>
        <w:tabs>
          <w:tab w:val="left" w:pos="709"/>
        </w:tabs>
        <w:rPr>
          <w:rFonts w:ascii="Times New Roman" w:hAnsi="Times New Roman" w:cs="Times New Roman"/>
          <w:spacing w:val="0"/>
          <w:sz w:val="24"/>
          <w:lang w:val="nl"/>
        </w:rPr>
      </w:pPr>
      <w:r w:rsidRPr="001B5298">
        <w:rPr>
          <w:rFonts w:ascii="Times New Roman" w:hAnsi="Times New Roman" w:cs="Times New Roman"/>
          <w:spacing w:val="0"/>
          <w:sz w:val="24"/>
          <w:lang w:val="nl"/>
        </w:rPr>
        <w:lastRenderedPageBreak/>
        <w:tab/>
        <w:t xml:space="preserve">Nadat de werknemer als bedoeld in lid 1 zes maanden is ingezet op oogst- en </w:t>
      </w:r>
      <w:r w:rsidRPr="001B5298">
        <w:rPr>
          <w:rFonts w:ascii="Times New Roman" w:hAnsi="Times New Roman" w:cs="Times New Roman"/>
          <w:spacing w:val="0"/>
          <w:sz w:val="24"/>
          <w:lang w:val="nl"/>
        </w:rPr>
        <w:tab/>
        <w:t xml:space="preserve">seizoenswerkzaamheden ontvangt de werknemer bij voorzetting van deze </w:t>
      </w:r>
      <w:r w:rsidRPr="001B5298">
        <w:rPr>
          <w:rFonts w:ascii="Times New Roman" w:hAnsi="Times New Roman" w:cs="Times New Roman"/>
          <w:spacing w:val="0"/>
          <w:sz w:val="24"/>
          <w:lang w:val="nl"/>
        </w:rPr>
        <w:tab/>
        <w:t xml:space="preserve">werkzaamheden het loon uit schaal 1 van de loontabellen als opgenomen in </w:t>
      </w:r>
      <w:r w:rsidR="00083B9B" w:rsidRPr="001B5298">
        <w:rPr>
          <w:rFonts w:ascii="Times New Roman" w:hAnsi="Times New Roman" w:cs="Times New Roman"/>
          <w:spacing w:val="0"/>
          <w:sz w:val="24"/>
          <w:lang w:val="nl"/>
        </w:rPr>
        <w:t>bijlage H van de cao.</w:t>
      </w:r>
      <w:bookmarkStart w:id="24" w:name="_Toc480692119"/>
      <w:bookmarkStart w:id="25" w:name="_Toc480769019"/>
      <w:bookmarkStart w:id="26" w:name="_Toc480796912"/>
      <w:bookmarkStart w:id="27" w:name="_Toc420529161"/>
    </w:p>
    <w:p w14:paraId="776D90D6" w14:textId="77777777" w:rsidR="008249DB" w:rsidRPr="001B5298" w:rsidRDefault="008249DB">
      <w:pPr>
        <w:rPr>
          <w:caps/>
          <w:snapToGrid w:val="0"/>
        </w:rPr>
      </w:pPr>
      <w:r w:rsidRPr="001B5298">
        <w:rPr>
          <w:b/>
        </w:rPr>
        <w:br w:type="page"/>
      </w:r>
    </w:p>
    <w:p w14:paraId="415A4DF0" w14:textId="42F76D17" w:rsidR="000247D9" w:rsidRPr="001B5298" w:rsidRDefault="000247D9">
      <w:pPr>
        <w:pStyle w:val="Kop1"/>
        <w:rPr>
          <w:b w:val="0"/>
        </w:rPr>
      </w:pPr>
      <w:bookmarkStart w:id="28" w:name="_Toc443743185"/>
      <w:bookmarkStart w:id="29" w:name="_Toc500412932"/>
      <w:r w:rsidRPr="001B5298">
        <w:rPr>
          <w:b w:val="0"/>
        </w:rPr>
        <w:lastRenderedPageBreak/>
        <w:t>HOOFDSTU</w:t>
      </w:r>
      <w:smartTag w:uri="urn:schemas-microsoft-com:office:smarttags" w:element="PersonName">
        <w:r w:rsidRPr="001B5298">
          <w:rPr>
            <w:b w:val="0"/>
          </w:rPr>
          <w:t>K</w:t>
        </w:r>
      </w:smartTag>
      <w:r w:rsidRPr="001B5298">
        <w:rPr>
          <w:b w:val="0"/>
        </w:rPr>
        <w:t xml:space="preserve"> II</w:t>
      </w:r>
      <w:bookmarkEnd w:id="24"/>
      <w:bookmarkEnd w:id="25"/>
      <w:bookmarkEnd w:id="26"/>
      <w:bookmarkEnd w:id="27"/>
      <w:bookmarkEnd w:id="28"/>
      <w:bookmarkEnd w:id="29"/>
    </w:p>
    <w:p w14:paraId="406CD51E" w14:textId="77777777" w:rsidR="000247D9" w:rsidRPr="001B5298" w:rsidRDefault="000247D9">
      <w:pPr>
        <w:tabs>
          <w:tab w:val="left" w:pos="-1440"/>
          <w:tab w:val="left" w:pos="-720"/>
          <w:tab w:val="left" w:pos="0"/>
          <w:tab w:val="left" w:pos="430"/>
          <w:tab w:val="left" w:pos="828"/>
          <w:tab w:val="left" w:pos="1111"/>
          <w:tab w:val="left" w:pos="1440"/>
          <w:tab w:val="left" w:pos="2160"/>
          <w:tab w:val="left" w:pos="2880"/>
          <w:tab w:val="left" w:pos="3600"/>
          <w:tab w:val="left" w:pos="4320"/>
          <w:tab w:val="left" w:pos="5040"/>
          <w:tab w:val="left" w:pos="5760"/>
          <w:tab w:val="left" w:pos="7920"/>
        </w:tabs>
        <w:jc w:val="both"/>
      </w:pPr>
    </w:p>
    <w:p w14:paraId="2A38AD14" w14:textId="77777777" w:rsidR="000247D9" w:rsidRPr="00670F7B" w:rsidRDefault="000247D9" w:rsidP="00670F7B">
      <w:pPr>
        <w:tabs>
          <w:tab w:val="left" w:pos="-1440"/>
          <w:tab w:val="left" w:pos="-720"/>
          <w:tab w:val="left" w:pos="0"/>
          <w:tab w:val="left" w:pos="430"/>
          <w:tab w:val="left" w:pos="828"/>
          <w:tab w:val="left" w:pos="1111"/>
          <w:tab w:val="left" w:pos="1440"/>
          <w:tab w:val="left" w:pos="2160"/>
          <w:tab w:val="left" w:pos="2880"/>
          <w:tab w:val="left" w:pos="3600"/>
          <w:tab w:val="left" w:pos="4320"/>
          <w:tab w:val="left" w:pos="5040"/>
          <w:tab w:val="left" w:pos="5760"/>
          <w:tab w:val="left" w:pos="7920"/>
        </w:tabs>
        <w:jc w:val="both"/>
        <w:rPr>
          <w:b/>
        </w:rPr>
      </w:pPr>
      <w:bookmarkStart w:id="30" w:name="_Toc480692120"/>
      <w:bookmarkStart w:id="31" w:name="_Toc480769020"/>
      <w:bookmarkStart w:id="32" w:name="_Toc480796913"/>
      <w:bookmarkStart w:id="33" w:name="_Toc420529162"/>
      <w:bookmarkStart w:id="34" w:name="_Toc443743186"/>
      <w:r w:rsidRPr="00670F7B">
        <w:rPr>
          <w:b/>
        </w:rPr>
        <w:t>HET DIENSTVERBAND</w:t>
      </w:r>
      <w:bookmarkEnd w:id="30"/>
      <w:bookmarkEnd w:id="31"/>
      <w:bookmarkEnd w:id="32"/>
      <w:bookmarkEnd w:id="33"/>
      <w:bookmarkEnd w:id="34"/>
    </w:p>
    <w:p w14:paraId="5B548F30" w14:textId="77777777" w:rsidR="000247D9" w:rsidRPr="001B5298" w:rsidRDefault="000247D9">
      <w:pPr>
        <w:tabs>
          <w:tab w:val="left" w:pos="-1440"/>
          <w:tab w:val="left" w:pos="-720"/>
          <w:tab w:val="left" w:pos="0"/>
          <w:tab w:val="left" w:pos="430"/>
          <w:tab w:val="left" w:pos="828"/>
          <w:tab w:val="left" w:pos="1111"/>
          <w:tab w:val="left" w:pos="1440"/>
          <w:tab w:val="left" w:pos="2160"/>
          <w:tab w:val="left" w:pos="2880"/>
          <w:tab w:val="left" w:pos="3600"/>
          <w:tab w:val="left" w:pos="4320"/>
          <w:tab w:val="left" w:pos="5040"/>
          <w:tab w:val="left" w:pos="5760"/>
          <w:tab w:val="left" w:pos="7920"/>
        </w:tabs>
        <w:jc w:val="both"/>
        <w:rPr>
          <w:b/>
        </w:rPr>
      </w:pPr>
    </w:p>
    <w:p w14:paraId="560603BF" w14:textId="77777777" w:rsidR="000247D9" w:rsidRPr="00670F7B" w:rsidRDefault="000247D9" w:rsidP="00670F7B">
      <w:pPr>
        <w:tabs>
          <w:tab w:val="left" w:pos="-1440"/>
          <w:tab w:val="left" w:pos="-720"/>
          <w:tab w:val="left" w:pos="0"/>
          <w:tab w:val="left" w:pos="430"/>
          <w:tab w:val="left" w:pos="828"/>
          <w:tab w:val="left" w:pos="1111"/>
          <w:tab w:val="left" w:pos="1440"/>
          <w:tab w:val="left" w:pos="2160"/>
          <w:tab w:val="left" w:pos="2880"/>
          <w:tab w:val="left" w:pos="3600"/>
          <w:tab w:val="left" w:pos="4320"/>
          <w:tab w:val="left" w:pos="5040"/>
          <w:tab w:val="left" w:pos="5760"/>
          <w:tab w:val="left" w:pos="7920"/>
        </w:tabs>
        <w:jc w:val="both"/>
        <w:rPr>
          <w:b/>
        </w:rPr>
      </w:pPr>
      <w:bookmarkStart w:id="35" w:name="_Toc480692121"/>
      <w:bookmarkStart w:id="36" w:name="_Toc480769021"/>
      <w:bookmarkStart w:id="37" w:name="_Toc480796914"/>
      <w:r w:rsidRPr="00670F7B">
        <w:rPr>
          <w:b/>
        </w:rPr>
        <w:t>§ 1. Aanvang dienstverband</w:t>
      </w:r>
      <w:bookmarkEnd w:id="35"/>
      <w:bookmarkEnd w:id="36"/>
      <w:bookmarkEnd w:id="37"/>
    </w:p>
    <w:p w14:paraId="3FCA9206" w14:textId="77777777" w:rsidR="0001167A" w:rsidRPr="001B5298" w:rsidRDefault="0001167A">
      <w:pPr>
        <w:tabs>
          <w:tab w:val="left" w:pos="-1440"/>
          <w:tab w:val="left" w:pos="-720"/>
          <w:tab w:val="left" w:pos="0"/>
          <w:tab w:val="left" w:pos="430"/>
          <w:tab w:val="left" w:pos="828"/>
          <w:tab w:val="left" w:pos="1111"/>
          <w:tab w:val="left" w:pos="1440"/>
          <w:tab w:val="left" w:pos="2160"/>
          <w:tab w:val="left" w:pos="2880"/>
          <w:tab w:val="left" w:pos="3600"/>
          <w:tab w:val="left" w:pos="4320"/>
          <w:tab w:val="left" w:pos="5040"/>
          <w:tab w:val="left" w:pos="5760"/>
          <w:tab w:val="left" w:pos="7920"/>
        </w:tabs>
        <w:jc w:val="both"/>
      </w:pPr>
    </w:p>
    <w:p w14:paraId="5950CFA3" w14:textId="070E33E3" w:rsidR="000247D9" w:rsidRPr="001B5298" w:rsidRDefault="000247D9" w:rsidP="0085363F">
      <w:pPr>
        <w:pStyle w:val="Kop3"/>
        <w:tabs>
          <w:tab w:val="left" w:pos="2268"/>
        </w:tabs>
        <w:jc w:val="left"/>
      </w:pPr>
      <w:bookmarkStart w:id="38" w:name="_Toc480692122"/>
      <w:bookmarkStart w:id="39" w:name="_Toc480769022"/>
      <w:bookmarkStart w:id="40" w:name="_Toc480796915"/>
      <w:bookmarkStart w:id="41" w:name="_Toc500412933"/>
      <w:r w:rsidRPr="001B5298">
        <w:rPr>
          <w:b/>
          <w:bCs/>
        </w:rPr>
        <w:t xml:space="preserve">Artikel </w:t>
      </w:r>
      <w:r w:rsidR="00460D64" w:rsidRPr="001B5298">
        <w:rPr>
          <w:b/>
          <w:bCs/>
        </w:rPr>
        <w:t>6</w:t>
      </w:r>
      <w:r w:rsidRPr="001B5298">
        <w:tab/>
        <w:t>De arbeidsovereenkomst</w:t>
      </w:r>
      <w:bookmarkEnd w:id="38"/>
      <w:bookmarkEnd w:id="39"/>
      <w:bookmarkEnd w:id="40"/>
      <w:bookmarkEnd w:id="41"/>
    </w:p>
    <w:p w14:paraId="0C3A89CB" w14:textId="77777777" w:rsidR="000247D9" w:rsidRPr="001B5298" w:rsidRDefault="000247D9">
      <w:pPr>
        <w:tabs>
          <w:tab w:val="left" w:pos="-1440"/>
          <w:tab w:val="left" w:pos="-720"/>
          <w:tab w:val="left" w:pos="-426"/>
          <w:tab w:val="left" w:pos="0"/>
          <w:tab w:val="left" w:pos="828"/>
          <w:tab w:val="left" w:pos="1111"/>
          <w:tab w:val="left" w:pos="1440"/>
          <w:tab w:val="left" w:pos="2160"/>
          <w:tab w:val="left" w:pos="2880"/>
          <w:tab w:val="left" w:pos="3600"/>
          <w:tab w:val="left" w:pos="4320"/>
          <w:tab w:val="left" w:pos="5040"/>
          <w:tab w:val="left" w:pos="5760"/>
          <w:tab w:val="left" w:pos="7920"/>
        </w:tabs>
      </w:pPr>
    </w:p>
    <w:p w14:paraId="3CC4E19A" w14:textId="432D98F6" w:rsidR="000247D9" w:rsidRPr="001B5298" w:rsidRDefault="000247D9" w:rsidP="002A45A6">
      <w:pPr>
        <w:pStyle w:val="Broodtekst"/>
        <w:numPr>
          <w:ilvl w:val="0"/>
          <w:numId w:val="35"/>
        </w:numPr>
        <w:tabs>
          <w:tab w:val="left" w:pos="709"/>
        </w:tabs>
        <w:rPr>
          <w:rFonts w:ascii="Times New Roman" w:hAnsi="Times New Roman" w:cs="Times New Roman"/>
          <w:lang w:val="nl"/>
        </w:rPr>
      </w:pPr>
      <w:r w:rsidRPr="001B5298">
        <w:rPr>
          <w:rFonts w:ascii="Times New Roman" w:hAnsi="Times New Roman" w:cs="Times New Roman"/>
          <w:spacing w:val="0"/>
          <w:sz w:val="24"/>
          <w:lang w:val="nl"/>
        </w:rPr>
        <w:t xml:space="preserve">In de schriftelijke arbeidsovereenkomst van de werknemers, bedoeld in </w:t>
      </w:r>
      <w:r w:rsidR="00900A98" w:rsidRPr="001B5298">
        <w:rPr>
          <w:rFonts w:ascii="Times New Roman" w:hAnsi="Times New Roman" w:cs="Times New Roman"/>
          <w:spacing w:val="0"/>
          <w:sz w:val="24"/>
          <w:lang w:val="nl"/>
        </w:rPr>
        <w:t xml:space="preserve">lid 3 van dit </w:t>
      </w:r>
      <w:r w:rsidRPr="001B5298">
        <w:rPr>
          <w:rFonts w:ascii="Times New Roman" w:hAnsi="Times New Roman" w:cs="Times New Roman"/>
          <w:spacing w:val="0"/>
          <w:sz w:val="24"/>
          <w:lang w:val="nl"/>
        </w:rPr>
        <w:t>artikel zullen de aard van het dienstverband, de functie en de arbeidsurengroep van de werknemer worden vermeld.</w:t>
      </w:r>
    </w:p>
    <w:p w14:paraId="680F94E7" w14:textId="77777777" w:rsidR="008C6B0F" w:rsidRPr="001B5298" w:rsidRDefault="008C6B0F" w:rsidP="006334B7">
      <w:pPr>
        <w:pStyle w:val="Broodtekst"/>
        <w:tabs>
          <w:tab w:val="left" w:pos="709"/>
        </w:tabs>
        <w:ind w:firstLine="284"/>
        <w:rPr>
          <w:rFonts w:ascii="Times New Roman" w:hAnsi="Times New Roman" w:cs="Times New Roman"/>
          <w:lang w:val="nl"/>
        </w:rPr>
      </w:pPr>
    </w:p>
    <w:p w14:paraId="38D05875" w14:textId="72F68695" w:rsidR="000247D9" w:rsidRPr="001B5298" w:rsidRDefault="000247D9" w:rsidP="002A45A6">
      <w:pPr>
        <w:pStyle w:val="Broodtekst"/>
        <w:numPr>
          <w:ilvl w:val="0"/>
          <w:numId w:val="35"/>
        </w:numPr>
        <w:tabs>
          <w:tab w:val="left" w:pos="709"/>
        </w:tabs>
        <w:rPr>
          <w:rFonts w:ascii="Times New Roman" w:hAnsi="Times New Roman" w:cs="Times New Roman"/>
          <w:lang w:val="nl"/>
        </w:rPr>
      </w:pPr>
      <w:r w:rsidRPr="001B5298">
        <w:rPr>
          <w:rFonts w:ascii="Times New Roman" w:hAnsi="Times New Roman" w:cs="Times New Roman"/>
          <w:spacing w:val="0"/>
          <w:sz w:val="24"/>
          <w:lang w:val="nl"/>
        </w:rPr>
        <w:t>In de arbeidsovereenkomst van werknemers</w:t>
      </w:r>
      <w:r w:rsidR="003F38BF" w:rsidRPr="001B5298">
        <w:rPr>
          <w:rFonts w:ascii="Times New Roman" w:hAnsi="Times New Roman" w:cs="Times New Roman"/>
          <w:spacing w:val="0"/>
          <w:sz w:val="24"/>
          <w:lang w:val="nl"/>
        </w:rPr>
        <w:t xml:space="preserve"> die organisatorische, administratieve en andere ondersteunende werkzaamheden verrichten</w:t>
      </w:r>
      <w:r w:rsidRPr="001B5298">
        <w:rPr>
          <w:rFonts w:ascii="Times New Roman" w:hAnsi="Times New Roman" w:cs="Times New Roman"/>
          <w:spacing w:val="0"/>
          <w:sz w:val="24"/>
          <w:lang w:val="nl"/>
        </w:rPr>
        <w:t xml:space="preserve"> in de functiegroepen 7, 8 en 9 zal</w:t>
      </w:r>
      <w:r w:rsidR="00AA499D" w:rsidRPr="001B5298">
        <w:rPr>
          <w:rFonts w:ascii="Times New Roman" w:hAnsi="Times New Roman" w:cs="Times New Roman"/>
          <w:spacing w:val="0"/>
          <w:sz w:val="24"/>
          <w:lang w:val="nl"/>
        </w:rPr>
        <w:t>,</w:t>
      </w:r>
      <w:r w:rsidRPr="001B5298">
        <w:rPr>
          <w:rFonts w:ascii="Times New Roman" w:hAnsi="Times New Roman" w:cs="Times New Roman"/>
          <w:spacing w:val="0"/>
          <w:sz w:val="24"/>
          <w:lang w:val="nl"/>
        </w:rPr>
        <w:t xml:space="preserve"> de in onderling overleg vastgestelde regeling van arbeidstijden</w:t>
      </w:r>
      <w:r w:rsidR="00AA499D" w:rsidRPr="001B5298">
        <w:rPr>
          <w:rFonts w:ascii="Times New Roman" w:hAnsi="Times New Roman" w:cs="Times New Roman"/>
          <w:spacing w:val="0"/>
          <w:sz w:val="24"/>
          <w:lang w:val="nl"/>
        </w:rPr>
        <w:t xml:space="preserve"> </w:t>
      </w:r>
      <w:r w:rsidRPr="001B5298">
        <w:rPr>
          <w:rFonts w:ascii="Times New Roman" w:hAnsi="Times New Roman" w:cs="Times New Roman"/>
          <w:spacing w:val="0"/>
          <w:sz w:val="24"/>
          <w:lang w:val="nl"/>
        </w:rPr>
        <w:t xml:space="preserve">en eventuele vergoeding voor overuren, met het in deze cao </w:t>
      </w:r>
      <w:r w:rsidR="001A44CB" w:rsidRPr="001B5298">
        <w:rPr>
          <w:rFonts w:ascii="Times New Roman" w:hAnsi="Times New Roman" w:cs="Times New Roman"/>
          <w:spacing w:val="0"/>
          <w:sz w:val="24"/>
          <w:lang w:val="nl"/>
        </w:rPr>
        <w:t xml:space="preserve">hierover </w:t>
      </w:r>
      <w:r w:rsidRPr="001B5298">
        <w:rPr>
          <w:rFonts w:ascii="Times New Roman" w:hAnsi="Times New Roman" w:cs="Times New Roman"/>
          <w:spacing w:val="0"/>
          <w:sz w:val="24"/>
          <w:lang w:val="nl"/>
        </w:rPr>
        <w:t>bepaalde als</w:t>
      </w:r>
      <w:r w:rsidR="00AA499D" w:rsidRPr="001B5298">
        <w:rPr>
          <w:rFonts w:ascii="Times New Roman" w:hAnsi="Times New Roman" w:cs="Times New Roman"/>
          <w:spacing w:val="0"/>
          <w:sz w:val="24"/>
          <w:lang w:val="nl"/>
        </w:rPr>
        <w:t xml:space="preserve"> </w:t>
      </w:r>
      <w:r w:rsidRPr="001B5298">
        <w:rPr>
          <w:rFonts w:ascii="Times New Roman" w:hAnsi="Times New Roman" w:cs="Times New Roman"/>
          <w:spacing w:val="0"/>
          <w:sz w:val="24"/>
          <w:lang w:val="nl"/>
        </w:rPr>
        <w:t>richtlijn</w:t>
      </w:r>
      <w:r w:rsidR="00AA499D" w:rsidRPr="001B5298">
        <w:rPr>
          <w:rFonts w:ascii="Times New Roman" w:hAnsi="Times New Roman" w:cs="Times New Roman"/>
          <w:spacing w:val="0"/>
          <w:sz w:val="24"/>
          <w:lang w:val="nl"/>
        </w:rPr>
        <w:t>, worden opgenomen</w:t>
      </w:r>
      <w:r w:rsidRPr="001B5298">
        <w:rPr>
          <w:rFonts w:ascii="Times New Roman" w:hAnsi="Times New Roman" w:cs="Times New Roman"/>
          <w:spacing w:val="0"/>
          <w:sz w:val="24"/>
          <w:lang w:val="nl"/>
        </w:rPr>
        <w:t>. Op de</w:t>
      </w:r>
      <w:r w:rsidR="003F38BF" w:rsidRPr="001B5298">
        <w:rPr>
          <w:rFonts w:ascii="Times New Roman" w:hAnsi="Times New Roman" w:cs="Times New Roman"/>
          <w:spacing w:val="0"/>
          <w:sz w:val="24"/>
          <w:lang w:val="nl"/>
        </w:rPr>
        <w:t>ze</w:t>
      </w:r>
      <w:r w:rsidR="00256FCA" w:rsidRPr="001B5298">
        <w:rPr>
          <w:rFonts w:ascii="Times New Roman" w:hAnsi="Times New Roman" w:cs="Times New Roman"/>
          <w:spacing w:val="0"/>
          <w:sz w:val="24"/>
          <w:lang w:val="nl"/>
        </w:rPr>
        <w:t xml:space="preserve"> werknemers </w:t>
      </w:r>
      <w:r w:rsidRPr="001B5298">
        <w:rPr>
          <w:rFonts w:ascii="Times New Roman" w:hAnsi="Times New Roman" w:cs="Times New Roman"/>
          <w:spacing w:val="0"/>
          <w:sz w:val="24"/>
          <w:lang w:val="nl"/>
        </w:rPr>
        <w:t>is niet van toepassing hetgeen in deze cao voor de overige werknemers is bepaald inzake arbeidstijden en beloning van overuren.</w:t>
      </w:r>
    </w:p>
    <w:p w14:paraId="2BDE419E" w14:textId="77777777" w:rsidR="008C6B0F" w:rsidRPr="001B5298" w:rsidRDefault="008C6B0F" w:rsidP="006334B7">
      <w:pPr>
        <w:pStyle w:val="Broodtekst"/>
        <w:tabs>
          <w:tab w:val="left" w:pos="709"/>
        </w:tabs>
        <w:ind w:firstLine="284"/>
        <w:rPr>
          <w:rFonts w:ascii="Times New Roman" w:hAnsi="Times New Roman" w:cs="Times New Roman"/>
          <w:lang w:val="nl"/>
        </w:rPr>
      </w:pPr>
    </w:p>
    <w:p w14:paraId="08881E52" w14:textId="34C6F807" w:rsidR="000247D9" w:rsidRPr="001B5298" w:rsidRDefault="000247D9" w:rsidP="002A45A6">
      <w:pPr>
        <w:pStyle w:val="Broodtekst"/>
        <w:numPr>
          <w:ilvl w:val="0"/>
          <w:numId w:val="35"/>
        </w:numPr>
        <w:tabs>
          <w:tab w:val="left" w:pos="709"/>
        </w:tabs>
        <w:rPr>
          <w:rFonts w:ascii="Times New Roman" w:hAnsi="Times New Roman" w:cs="Times New Roman"/>
          <w:lang w:val="nl"/>
        </w:rPr>
      </w:pPr>
      <w:r w:rsidRPr="001B5298">
        <w:rPr>
          <w:rFonts w:ascii="Times New Roman" w:hAnsi="Times New Roman" w:cs="Times New Roman"/>
          <w:spacing w:val="0"/>
          <w:sz w:val="24"/>
          <w:lang w:val="nl"/>
        </w:rPr>
        <w:t>De arbeidsovereenkomst moet schriftelijk worden vastgelegd. Van de getekende arbeidsovereenkomst behouden werkgever en werknemer ieder een exemplaar.</w:t>
      </w:r>
    </w:p>
    <w:p w14:paraId="68FFF40C" w14:textId="77777777" w:rsidR="008C6B0F" w:rsidRPr="001B5298" w:rsidRDefault="008C6B0F" w:rsidP="006334B7">
      <w:pPr>
        <w:pStyle w:val="Broodtekst"/>
        <w:tabs>
          <w:tab w:val="left" w:pos="709"/>
        </w:tabs>
        <w:ind w:firstLine="284"/>
        <w:rPr>
          <w:rFonts w:ascii="Times New Roman" w:hAnsi="Times New Roman" w:cs="Times New Roman"/>
          <w:lang w:val="nl"/>
        </w:rPr>
      </w:pPr>
    </w:p>
    <w:p w14:paraId="3E425C68" w14:textId="75446096" w:rsidR="008C6B0F" w:rsidRPr="001B5298" w:rsidRDefault="008C6B0F" w:rsidP="002A45A6">
      <w:pPr>
        <w:pStyle w:val="Broodtekst"/>
        <w:numPr>
          <w:ilvl w:val="0"/>
          <w:numId w:val="35"/>
        </w:numPr>
        <w:tabs>
          <w:tab w:val="left" w:pos="709"/>
        </w:tabs>
        <w:rPr>
          <w:rFonts w:ascii="Times New Roman" w:hAnsi="Times New Roman" w:cs="Times New Roman"/>
          <w:lang w:val="nl"/>
        </w:rPr>
      </w:pPr>
      <w:r w:rsidRPr="001B5298">
        <w:rPr>
          <w:rFonts w:ascii="Times New Roman" w:hAnsi="Times New Roman" w:cs="Times New Roman"/>
          <w:spacing w:val="0"/>
          <w:sz w:val="24"/>
          <w:lang w:val="nl"/>
        </w:rPr>
        <w:t xml:space="preserve">De eerder gemaakte cao- en individuele afspraken die afwijkend zijn van </w:t>
      </w:r>
      <w:r w:rsidR="00584AB0" w:rsidRPr="001B5298">
        <w:rPr>
          <w:rFonts w:ascii="Times New Roman" w:hAnsi="Times New Roman" w:cs="Times New Roman"/>
          <w:spacing w:val="0"/>
          <w:sz w:val="24"/>
          <w:lang w:val="nl"/>
        </w:rPr>
        <w:t xml:space="preserve">de op </w:t>
      </w:r>
      <w:r w:rsidRPr="001B5298">
        <w:rPr>
          <w:rFonts w:ascii="Times New Roman" w:hAnsi="Times New Roman" w:cs="Times New Roman"/>
          <w:spacing w:val="0"/>
          <w:sz w:val="24"/>
          <w:lang w:val="nl"/>
        </w:rPr>
        <w:t>1 april 2007</w:t>
      </w:r>
      <w:r w:rsidR="00584AB0" w:rsidRPr="001B5298">
        <w:rPr>
          <w:rFonts w:ascii="Times New Roman" w:hAnsi="Times New Roman" w:cs="Times New Roman"/>
          <w:spacing w:val="0"/>
          <w:sz w:val="24"/>
          <w:lang w:val="nl"/>
        </w:rPr>
        <w:t xml:space="preserve"> geldende Arbeidstijdenwet</w:t>
      </w:r>
      <w:r w:rsidRPr="001B5298">
        <w:rPr>
          <w:rFonts w:ascii="Times New Roman" w:hAnsi="Times New Roman" w:cs="Times New Roman"/>
          <w:spacing w:val="0"/>
          <w:sz w:val="24"/>
          <w:lang w:val="nl"/>
        </w:rPr>
        <w:t xml:space="preserve">, blijven van kracht. </w:t>
      </w:r>
    </w:p>
    <w:p w14:paraId="308BF959" w14:textId="2F5500BE" w:rsidR="003F014E" w:rsidRPr="001B5298" w:rsidRDefault="003F014E">
      <w:pPr>
        <w:tabs>
          <w:tab w:val="left" w:pos="-1440"/>
          <w:tab w:val="left" w:pos="-720"/>
          <w:tab w:val="left" w:pos="0"/>
          <w:tab w:val="left" w:pos="430"/>
          <w:tab w:val="left" w:pos="828"/>
          <w:tab w:val="left" w:pos="1111"/>
          <w:tab w:val="left" w:pos="1440"/>
          <w:tab w:val="left" w:pos="2160"/>
          <w:tab w:val="left" w:pos="2880"/>
          <w:tab w:val="left" w:pos="3600"/>
          <w:tab w:val="left" w:pos="4320"/>
          <w:tab w:val="left" w:pos="5040"/>
          <w:tab w:val="left" w:pos="5760"/>
          <w:tab w:val="left" w:pos="7920"/>
        </w:tabs>
      </w:pPr>
    </w:p>
    <w:p w14:paraId="6B0A33B1" w14:textId="77777777" w:rsidR="00F42BD5" w:rsidRPr="001B5298" w:rsidRDefault="00F42BD5">
      <w:pPr>
        <w:tabs>
          <w:tab w:val="left" w:pos="-1440"/>
          <w:tab w:val="left" w:pos="-720"/>
          <w:tab w:val="left" w:pos="0"/>
          <w:tab w:val="left" w:pos="430"/>
          <w:tab w:val="left" w:pos="828"/>
          <w:tab w:val="left" w:pos="1111"/>
          <w:tab w:val="left" w:pos="1440"/>
          <w:tab w:val="left" w:pos="2160"/>
          <w:tab w:val="left" w:pos="2880"/>
          <w:tab w:val="left" w:pos="3600"/>
          <w:tab w:val="left" w:pos="4320"/>
          <w:tab w:val="left" w:pos="5040"/>
          <w:tab w:val="left" w:pos="5760"/>
          <w:tab w:val="left" w:pos="7920"/>
        </w:tabs>
      </w:pPr>
    </w:p>
    <w:p w14:paraId="04E9A7DF" w14:textId="77777777" w:rsidR="000247D9" w:rsidRPr="00670F7B" w:rsidRDefault="000247D9" w:rsidP="00670F7B">
      <w:pPr>
        <w:tabs>
          <w:tab w:val="left" w:pos="-1440"/>
          <w:tab w:val="left" w:pos="-720"/>
          <w:tab w:val="left" w:pos="0"/>
          <w:tab w:val="left" w:pos="430"/>
          <w:tab w:val="left" w:pos="828"/>
          <w:tab w:val="left" w:pos="1111"/>
          <w:tab w:val="left" w:pos="1440"/>
          <w:tab w:val="left" w:pos="2160"/>
          <w:tab w:val="left" w:pos="2880"/>
          <w:tab w:val="left" w:pos="3600"/>
          <w:tab w:val="left" w:pos="4320"/>
          <w:tab w:val="left" w:pos="5040"/>
          <w:tab w:val="left" w:pos="5760"/>
          <w:tab w:val="left" w:pos="7920"/>
        </w:tabs>
        <w:jc w:val="both"/>
        <w:rPr>
          <w:b/>
        </w:rPr>
      </w:pPr>
      <w:bookmarkStart w:id="42" w:name="_Toc480692123"/>
      <w:bookmarkStart w:id="43" w:name="_Toc480769023"/>
      <w:bookmarkStart w:id="44" w:name="_Toc480796916"/>
      <w:r w:rsidRPr="00670F7B">
        <w:rPr>
          <w:b/>
        </w:rPr>
        <w:t>§ 2. Einde dienstverband</w:t>
      </w:r>
      <w:bookmarkEnd w:id="42"/>
      <w:bookmarkEnd w:id="43"/>
      <w:bookmarkEnd w:id="44"/>
    </w:p>
    <w:p w14:paraId="12D9D601" w14:textId="77777777" w:rsidR="000247D9" w:rsidRPr="001B5298" w:rsidRDefault="000247D9">
      <w:pPr>
        <w:tabs>
          <w:tab w:val="left" w:pos="-1440"/>
          <w:tab w:val="left" w:pos="-720"/>
          <w:tab w:val="left" w:pos="0"/>
          <w:tab w:val="left" w:pos="430"/>
          <w:tab w:val="left" w:pos="828"/>
          <w:tab w:val="left" w:pos="1111"/>
          <w:tab w:val="left" w:pos="1440"/>
          <w:tab w:val="left" w:pos="2160"/>
          <w:tab w:val="left" w:pos="2880"/>
          <w:tab w:val="left" w:pos="3600"/>
          <w:tab w:val="left" w:pos="4320"/>
          <w:tab w:val="left" w:pos="5040"/>
          <w:tab w:val="left" w:pos="5760"/>
          <w:tab w:val="left" w:pos="7920"/>
        </w:tabs>
        <w:jc w:val="both"/>
      </w:pPr>
    </w:p>
    <w:p w14:paraId="49F39C7C" w14:textId="5BF4427E" w:rsidR="000247D9" w:rsidRPr="001B5298" w:rsidRDefault="000247D9" w:rsidP="0085363F">
      <w:pPr>
        <w:pStyle w:val="Kop3"/>
        <w:jc w:val="left"/>
        <w:rPr>
          <w:vertAlign w:val="superscript"/>
        </w:rPr>
      </w:pPr>
      <w:bookmarkStart w:id="45" w:name="_Toc480692124"/>
      <w:bookmarkStart w:id="46" w:name="_Toc480769024"/>
      <w:bookmarkStart w:id="47" w:name="_Toc480796917"/>
      <w:bookmarkStart w:id="48" w:name="_Toc500412934"/>
      <w:r w:rsidRPr="001B5298">
        <w:rPr>
          <w:b/>
          <w:bCs/>
        </w:rPr>
        <w:t xml:space="preserve">Artikel </w:t>
      </w:r>
      <w:r w:rsidR="00460D64" w:rsidRPr="001B3846">
        <w:rPr>
          <w:b/>
          <w:bCs/>
        </w:rPr>
        <w:t>7</w:t>
      </w:r>
      <w:r w:rsidRPr="001B5298">
        <w:tab/>
        <w:t xml:space="preserve">Opzegging </w:t>
      </w:r>
      <w:bookmarkEnd w:id="45"/>
      <w:bookmarkEnd w:id="46"/>
      <w:bookmarkEnd w:id="47"/>
      <w:r w:rsidRPr="001B5298">
        <w:t>dienstverband voor onbepaalde tijd</w:t>
      </w:r>
      <w:bookmarkEnd w:id="48"/>
    </w:p>
    <w:p w14:paraId="21C71CC3" w14:textId="77777777" w:rsidR="000247D9" w:rsidRPr="001B5298" w:rsidRDefault="000247D9">
      <w:pPr>
        <w:tabs>
          <w:tab w:val="left" w:pos="-1440"/>
          <w:tab w:val="left" w:pos="-720"/>
          <w:tab w:val="left" w:pos="0"/>
          <w:tab w:val="left" w:pos="430"/>
          <w:tab w:val="left" w:pos="828"/>
          <w:tab w:val="left" w:pos="1111"/>
          <w:tab w:val="left" w:pos="1440"/>
          <w:tab w:val="left" w:pos="2160"/>
          <w:tab w:val="left" w:pos="2880"/>
          <w:tab w:val="left" w:pos="3600"/>
          <w:tab w:val="left" w:pos="4320"/>
          <w:tab w:val="left" w:pos="5040"/>
          <w:tab w:val="left" w:pos="5760"/>
          <w:tab w:val="left" w:pos="7920"/>
        </w:tabs>
      </w:pPr>
    </w:p>
    <w:p w14:paraId="6EA724E7" w14:textId="77777777" w:rsidR="000247D9" w:rsidRPr="001B5298" w:rsidRDefault="000247D9" w:rsidP="009B290F">
      <w:r w:rsidRPr="001B5298">
        <w:t xml:space="preserve">De werkgever stelt de werknemer in kennis van een voornemen om aan </w:t>
      </w:r>
      <w:r w:rsidR="006824CD" w:rsidRPr="001B5298">
        <w:t xml:space="preserve">UWV </w:t>
      </w:r>
      <w:r w:rsidRPr="001B5298">
        <w:t>te verzoeken een ontslagvergunning te verlenen.</w:t>
      </w:r>
    </w:p>
    <w:p w14:paraId="1D3F9760" w14:textId="77777777" w:rsidR="000247D9" w:rsidRPr="001B5298" w:rsidRDefault="000247D9">
      <w:pPr>
        <w:tabs>
          <w:tab w:val="left" w:pos="-1440"/>
          <w:tab w:val="left" w:pos="-720"/>
          <w:tab w:val="left" w:pos="0"/>
          <w:tab w:val="left" w:pos="430"/>
          <w:tab w:val="left" w:pos="828"/>
          <w:tab w:val="left" w:pos="1111"/>
          <w:tab w:val="left" w:pos="1440"/>
          <w:tab w:val="left" w:pos="2160"/>
          <w:tab w:val="left" w:pos="2880"/>
          <w:tab w:val="left" w:pos="3600"/>
          <w:tab w:val="left" w:pos="4320"/>
          <w:tab w:val="left" w:pos="5040"/>
          <w:tab w:val="left" w:pos="5760"/>
          <w:tab w:val="left" w:pos="7920"/>
        </w:tabs>
      </w:pPr>
    </w:p>
    <w:p w14:paraId="2B9EEF41" w14:textId="6FF7AF57" w:rsidR="000247D9" w:rsidRPr="001B5298" w:rsidRDefault="000247D9" w:rsidP="002A45A6">
      <w:pPr>
        <w:pStyle w:val="Broodtekst"/>
        <w:numPr>
          <w:ilvl w:val="0"/>
          <w:numId w:val="30"/>
        </w:numPr>
        <w:tabs>
          <w:tab w:val="left" w:pos="709"/>
        </w:tabs>
        <w:rPr>
          <w:rFonts w:ascii="Times New Roman" w:hAnsi="Times New Roman" w:cs="Times New Roman"/>
          <w:lang w:val="nl"/>
        </w:rPr>
      </w:pPr>
      <w:r w:rsidRPr="001B5298">
        <w:rPr>
          <w:rFonts w:ascii="Times New Roman" w:hAnsi="Times New Roman" w:cs="Times New Roman"/>
          <w:spacing w:val="0"/>
          <w:sz w:val="24"/>
          <w:lang w:val="nl"/>
        </w:rPr>
        <w:t xml:space="preserve">Voor de opzegging van een dienstverband voor onbepaalde tijd dient de </w:t>
      </w:r>
      <w:r w:rsidRPr="001B5298">
        <w:rPr>
          <w:rFonts w:ascii="Times New Roman" w:hAnsi="Times New Roman" w:cs="Times New Roman"/>
          <w:i/>
          <w:spacing w:val="0"/>
          <w:sz w:val="24"/>
          <w:lang w:val="nl"/>
        </w:rPr>
        <w:t xml:space="preserve">werkgever </w:t>
      </w:r>
      <w:r w:rsidRPr="001B5298">
        <w:rPr>
          <w:rFonts w:ascii="Times New Roman" w:hAnsi="Times New Roman" w:cs="Times New Roman"/>
          <w:spacing w:val="0"/>
          <w:sz w:val="24"/>
          <w:lang w:val="nl"/>
        </w:rPr>
        <w:t>de volgende termijnen in acht te nemen</w:t>
      </w:r>
      <w:r w:rsidR="00BC01FC" w:rsidRPr="001B5298">
        <w:rPr>
          <w:rFonts w:ascii="Times New Roman" w:hAnsi="Times New Roman" w:cs="Times New Roman"/>
          <w:spacing w:val="0"/>
          <w:sz w:val="24"/>
          <w:lang w:val="nl"/>
        </w:rPr>
        <w:t xml:space="preserve"> tegenover een</w:t>
      </w:r>
      <w:r w:rsidRPr="001B5298">
        <w:rPr>
          <w:rFonts w:ascii="Times New Roman" w:hAnsi="Times New Roman" w:cs="Times New Roman"/>
          <w:spacing w:val="0"/>
          <w:sz w:val="24"/>
          <w:lang w:val="nl"/>
        </w:rPr>
        <w:t>:</w:t>
      </w:r>
    </w:p>
    <w:p w14:paraId="0B4D5EFE" w14:textId="77777777" w:rsidR="00054467" w:rsidRPr="001B5298" w:rsidRDefault="00054467" w:rsidP="006334B7">
      <w:pPr>
        <w:pStyle w:val="Broodtekst"/>
        <w:tabs>
          <w:tab w:val="left" w:pos="709"/>
        </w:tabs>
        <w:rPr>
          <w:rFonts w:ascii="Times New Roman" w:hAnsi="Times New Roman" w:cs="Times New Roman"/>
          <w:lang w:val="nl"/>
        </w:rPr>
      </w:pPr>
    </w:p>
    <w:tbl>
      <w:tblPr>
        <w:tblW w:w="0" w:type="auto"/>
        <w:tblInd w:w="704" w:type="dxa"/>
        <w:tblLook w:val="04A0" w:firstRow="1" w:lastRow="0" w:firstColumn="1" w:lastColumn="0" w:noHBand="0" w:noVBand="1"/>
      </w:tblPr>
      <w:tblGrid>
        <w:gridCol w:w="4325"/>
        <w:gridCol w:w="4304"/>
      </w:tblGrid>
      <w:tr w:rsidR="00054467" w:rsidRPr="001B5298" w14:paraId="3EDB00D8" w14:textId="77777777" w:rsidTr="00054467">
        <w:tc>
          <w:tcPr>
            <w:tcW w:w="4661" w:type="dxa"/>
          </w:tcPr>
          <w:p w14:paraId="3241E99A" w14:textId="77777777" w:rsidR="00054467" w:rsidRPr="001B5298" w:rsidRDefault="00BC01FC">
            <w:pPr>
              <w:pStyle w:val="Broodtekst"/>
              <w:tabs>
                <w:tab w:val="left" w:pos="709"/>
              </w:tabs>
              <w:rPr>
                <w:rFonts w:ascii="Times New Roman" w:hAnsi="Times New Roman" w:cs="Times New Roman"/>
                <w:spacing w:val="0"/>
                <w:sz w:val="24"/>
                <w:szCs w:val="24"/>
              </w:rPr>
            </w:pPr>
            <w:r w:rsidRPr="001B5298">
              <w:rPr>
                <w:rFonts w:ascii="Times New Roman" w:hAnsi="Times New Roman" w:cs="Times New Roman"/>
                <w:spacing w:val="0"/>
                <w:sz w:val="24"/>
                <w:szCs w:val="24"/>
              </w:rPr>
              <w:t>w</w:t>
            </w:r>
            <w:r w:rsidR="00054467" w:rsidRPr="001B5298">
              <w:rPr>
                <w:rFonts w:ascii="Times New Roman" w:hAnsi="Times New Roman" w:cs="Times New Roman"/>
                <w:spacing w:val="0"/>
                <w:sz w:val="24"/>
                <w:szCs w:val="24"/>
              </w:rPr>
              <w:t>erknemer jonger dan 45 jaar</w:t>
            </w:r>
          </w:p>
        </w:tc>
        <w:tc>
          <w:tcPr>
            <w:tcW w:w="4662" w:type="dxa"/>
          </w:tcPr>
          <w:p w14:paraId="25AB7CAF" w14:textId="77777777" w:rsidR="00054467" w:rsidRPr="001B5298" w:rsidRDefault="00054467">
            <w:pPr>
              <w:pStyle w:val="Broodtekst"/>
              <w:tabs>
                <w:tab w:val="left" w:pos="709"/>
              </w:tabs>
              <w:rPr>
                <w:rFonts w:ascii="Times New Roman" w:hAnsi="Times New Roman" w:cs="Times New Roman"/>
                <w:spacing w:val="0"/>
                <w:sz w:val="24"/>
                <w:szCs w:val="24"/>
              </w:rPr>
            </w:pPr>
            <w:r w:rsidRPr="001B5298">
              <w:rPr>
                <w:rFonts w:ascii="Times New Roman" w:hAnsi="Times New Roman" w:cs="Times New Roman"/>
                <w:spacing w:val="0"/>
                <w:sz w:val="24"/>
                <w:szCs w:val="24"/>
              </w:rPr>
              <w:t>2 maanden</w:t>
            </w:r>
          </w:p>
        </w:tc>
      </w:tr>
      <w:tr w:rsidR="00054467" w:rsidRPr="001B5298" w14:paraId="5BBDD604" w14:textId="77777777" w:rsidTr="00054467">
        <w:tc>
          <w:tcPr>
            <w:tcW w:w="4661" w:type="dxa"/>
          </w:tcPr>
          <w:p w14:paraId="72BC2BF1" w14:textId="77777777" w:rsidR="00054467" w:rsidRPr="001B5298" w:rsidRDefault="00BC01FC">
            <w:pPr>
              <w:pStyle w:val="Broodtekst"/>
              <w:tabs>
                <w:tab w:val="left" w:pos="709"/>
              </w:tabs>
              <w:rPr>
                <w:rFonts w:ascii="Times New Roman" w:hAnsi="Times New Roman" w:cs="Times New Roman"/>
                <w:spacing w:val="0"/>
                <w:sz w:val="24"/>
                <w:szCs w:val="24"/>
              </w:rPr>
            </w:pPr>
            <w:r w:rsidRPr="001B5298">
              <w:rPr>
                <w:rFonts w:ascii="Times New Roman" w:hAnsi="Times New Roman" w:cs="Times New Roman"/>
                <w:spacing w:val="0"/>
                <w:sz w:val="24"/>
                <w:szCs w:val="24"/>
              </w:rPr>
              <w:t>w</w:t>
            </w:r>
            <w:r w:rsidR="00054467" w:rsidRPr="001B5298">
              <w:rPr>
                <w:rFonts w:ascii="Times New Roman" w:hAnsi="Times New Roman" w:cs="Times New Roman"/>
                <w:spacing w:val="0"/>
                <w:sz w:val="24"/>
                <w:szCs w:val="24"/>
              </w:rPr>
              <w:t>erknemer van 45 jaar tot 55 jaar</w:t>
            </w:r>
          </w:p>
        </w:tc>
        <w:tc>
          <w:tcPr>
            <w:tcW w:w="4662" w:type="dxa"/>
          </w:tcPr>
          <w:p w14:paraId="37EEB5B6" w14:textId="77777777" w:rsidR="00054467" w:rsidRPr="001B5298" w:rsidRDefault="00054467">
            <w:pPr>
              <w:pStyle w:val="Broodtekst"/>
              <w:tabs>
                <w:tab w:val="left" w:pos="709"/>
              </w:tabs>
              <w:rPr>
                <w:rFonts w:ascii="Times New Roman" w:hAnsi="Times New Roman" w:cs="Times New Roman"/>
                <w:spacing w:val="0"/>
                <w:sz w:val="24"/>
                <w:szCs w:val="24"/>
              </w:rPr>
            </w:pPr>
            <w:r w:rsidRPr="001B5298">
              <w:rPr>
                <w:rFonts w:ascii="Times New Roman" w:hAnsi="Times New Roman" w:cs="Times New Roman"/>
                <w:spacing w:val="0"/>
                <w:sz w:val="24"/>
                <w:szCs w:val="24"/>
              </w:rPr>
              <w:t>3 maanden</w:t>
            </w:r>
          </w:p>
        </w:tc>
      </w:tr>
      <w:tr w:rsidR="00054467" w:rsidRPr="001B5298" w14:paraId="7D0B4AC7" w14:textId="77777777" w:rsidTr="00054467">
        <w:tc>
          <w:tcPr>
            <w:tcW w:w="4661" w:type="dxa"/>
          </w:tcPr>
          <w:p w14:paraId="1CC83B8F" w14:textId="77777777" w:rsidR="00054467" w:rsidRPr="001B5298" w:rsidRDefault="00BC01FC">
            <w:pPr>
              <w:pStyle w:val="Broodtekst"/>
              <w:tabs>
                <w:tab w:val="left" w:pos="709"/>
              </w:tabs>
              <w:rPr>
                <w:rFonts w:ascii="Times New Roman" w:hAnsi="Times New Roman" w:cs="Times New Roman"/>
                <w:spacing w:val="0"/>
                <w:sz w:val="24"/>
                <w:szCs w:val="24"/>
              </w:rPr>
            </w:pPr>
            <w:r w:rsidRPr="001B5298">
              <w:rPr>
                <w:rFonts w:ascii="Times New Roman" w:hAnsi="Times New Roman" w:cs="Times New Roman"/>
                <w:spacing w:val="0"/>
                <w:sz w:val="24"/>
                <w:szCs w:val="24"/>
              </w:rPr>
              <w:t>w</w:t>
            </w:r>
            <w:r w:rsidR="00054467" w:rsidRPr="001B5298">
              <w:rPr>
                <w:rFonts w:ascii="Times New Roman" w:hAnsi="Times New Roman" w:cs="Times New Roman"/>
                <w:spacing w:val="0"/>
                <w:sz w:val="24"/>
                <w:szCs w:val="24"/>
              </w:rPr>
              <w:t>erknemer van 55 jaar en ouder</w:t>
            </w:r>
          </w:p>
        </w:tc>
        <w:tc>
          <w:tcPr>
            <w:tcW w:w="4662" w:type="dxa"/>
          </w:tcPr>
          <w:p w14:paraId="48A1AA33" w14:textId="56B4C5B2" w:rsidR="00054467" w:rsidRPr="001B5298" w:rsidRDefault="00C443EB" w:rsidP="00C443EB">
            <w:pPr>
              <w:pStyle w:val="Broodtekst"/>
              <w:tabs>
                <w:tab w:val="left" w:pos="709"/>
              </w:tabs>
              <w:rPr>
                <w:rFonts w:ascii="Times New Roman" w:hAnsi="Times New Roman" w:cs="Times New Roman"/>
                <w:spacing w:val="0"/>
                <w:sz w:val="24"/>
                <w:szCs w:val="24"/>
              </w:rPr>
            </w:pPr>
            <w:r>
              <w:rPr>
                <w:rFonts w:ascii="Times New Roman" w:hAnsi="Times New Roman" w:cs="Times New Roman"/>
                <w:spacing w:val="0"/>
                <w:sz w:val="24"/>
                <w:szCs w:val="24"/>
              </w:rPr>
              <w:t xml:space="preserve">4 </w:t>
            </w:r>
            <w:r w:rsidR="00054467" w:rsidRPr="001B5298">
              <w:rPr>
                <w:rFonts w:ascii="Times New Roman" w:hAnsi="Times New Roman" w:cs="Times New Roman"/>
                <w:spacing w:val="0"/>
                <w:sz w:val="24"/>
                <w:szCs w:val="24"/>
              </w:rPr>
              <w:t>maanden</w:t>
            </w:r>
          </w:p>
        </w:tc>
      </w:tr>
    </w:tbl>
    <w:p w14:paraId="3540B5D8" w14:textId="77777777" w:rsidR="0085363F" w:rsidRPr="001B5298" w:rsidRDefault="0085363F" w:rsidP="006334B7">
      <w:pPr>
        <w:tabs>
          <w:tab w:val="left" w:pos="-1440"/>
          <w:tab w:val="left" w:pos="-720"/>
          <w:tab w:val="left" w:pos="0"/>
          <w:tab w:val="left" w:pos="430"/>
          <w:tab w:val="left" w:pos="1111"/>
          <w:tab w:val="left" w:pos="1440"/>
          <w:tab w:val="left" w:pos="2160"/>
          <w:tab w:val="left" w:pos="2880"/>
          <w:tab w:val="left" w:pos="3600"/>
          <w:tab w:val="left" w:pos="4320"/>
          <w:tab w:val="left" w:pos="5040"/>
          <w:tab w:val="left" w:pos="5760"/>
          <w:tab w:val="left" w:pos="7920"/>
        </w:tabs>
      </w:pPr>
    </w:p>
    <w:p w14:paraId="0E8CFB8F" w14:textId="635566F6" w:rsidR="000247D9" w:rsidRPr="001B5298" w:rsidRDefault="000247D9" w:rsidP="002A45A6">
      <w:pPr>
        <w:pStyle w:val="Lijstalinea"/>
        <w:numPr>
          <w:ilvl w:val="0"/>
          <w:numId w:val="30"/>
        </w:numPr>
        <w:tabs>
          <w:tab w:val="left" w:pos="-1440"/>
          <w:tab w:val="left" w:pos="-720"/>
          <w:tab w:val="left" w:pos="0"/>
          <w:tab w:val="left" w:pos="709"/>
          <w:tab w:val="left" w:pos="1440"/>
          <w:tab w:val="left" w:pos="2160"/>
          <w:tab w:val="left" w:pos="2880"/>
          <w:tab w:val="left" w:pos="3600"/>
          <w:tab w:val="left" w:pos="4320"/>
          <w:tab w:val="left" w:pos="5040"/>
          <w:tab w:val="left" w:pos="5760"/>
          <w:tab w:val="left" w:pos="7920"/>
        </w:tabs>
      </w:pPr>
      <w:r w:rsidRPr="001B5298">
        <w:rPr>
          <w:szCs w:val="19"/>
          <w:lang w:val="nl"/>
        </w:rPr>
        <w:t xml:space="preserve">Voor de opzegging van een dienstverband voor onbepaalde tijd dient de </w:t>
      </w:r>
      <w:r w:rsidRPr="001B5298">
        <w:rPr>
          <w:i/>
          <w:szCs w:val="19"/>
          <w:lang w:val="nl"/>
        </w:rPr>
        <w:t>werknemer</w:t>
      </w:r>
      <w:r w:rsidRPr="001B5298">
        <w:rPr>
          <w:szCs w:val="19"/>
          <w:lang w:val="nl"/>
        </w:rPr>
        <w:t xml:space="preserve"> een</w:t>
      </w:r>
      <w:r w:rsidR="0085363F" w:rsidRPr="001B5298">
        <w:rPr>
          <w:szCs w:val="19"/>
          <w:lang w:val="nl"/>
        </w:rPr>
        <w:t xml:space="preserve"> </w:t>
      </w:r>
      <w:r w:rsidRPr="001B5298">
        <w:rPr>
          <w:szCs w:val="19"/>
          <w:lang w:val="nl"/>
        </w:rPr>
        <w:t>termijn van 2 maanden in acht te nemen.</w:t>
      </w:r>
      <w:r w:rsidR="00054467" w:rsidRPr="001B5298">
        <w:t xml:space="preserve"> </w:t>
      </w:r>
      <w:r w:rsidRPr="001B5298">
        <w:t>Bij uitbetaling per 4-weken dient voor maanden te worden gelezen ‘4-weken periode’.</w:t>
      </w:r>
    </w:p>
    <w:p w14:paraId="519B597E" w14:textId="77777777" w:rsidR="0085363F" w:rsidRPr="001B5298" w:rsidRDefault="0085363F" w:rsidP="0085363F">
      <w:pPr>
        <w:tabs>
          <w:tab w:val="left" w:pos="-1440"/>
          <w:tab w:val="left" w:pos="-720"/>
          <w:tab w:val="left" w:pos="0"/>
          <w:tab w:val="left" w:pos="430"/>
          <w:tab w:val="left" w:pos="709"/>
          <w:tab w:val="left" w:pos="1111"/>
          <w:tab w:val="left" w:pos="1440"/>
          <w:tab w:val="left" w:pos="2160"/>
          <w:tab w:val="left" w:pos="2880"/>
          <w:tab w:val="left" w:pos="3600"/>
          <w:tab w:val="left" w:pos="4320"/>
          <w:tab w:val="left" w:pos="5040"/>
          <w:tab w:val="left" w:pos="5760"/>
          <w:tab w:val="left" w:pos="7920"/>
        </w:tabs>
        <w:ind w:left="435"/>
      </w:pPr>
    </w:p>
    <w:p w14:paraId="4FC5079F" w14:textId="06DFF567" w:rsidR="0085363F" w:rsidRPr="001B5298" w:rsidRDefault="000247D9" w:rsidP="002A45A6">
      <w:pPr>
        <w:pStyle w:val="Plattetekstinspringen2"/>
        <w:numPr>
          <w:ilvl w:val="0"/>
          <w:numId w:val="30"/>
        </w:numPr>
        <w:tabs>
          <w:tab w:val="clear" w:pos="430"/>
          <w:tab w:val="clear" w:pos="828"/>
          <w:tab w:val="left" w:pos="284"/>
          <w:tab w:val="left" w:pos="709"/>
        </w:tabs>
        <w:jc w:val="left"/>
      </w:pPr>
      <w:r w:rsidRPr="001B5298">
        <w:t>Bij beëindiging van het dienstverband verstrekt de werkgever aan de werknemer een ontslagbewijs.</w:t>
      </w:r>
    </w:p>
    <w:p w14:paraId="54C2383A" w14:textId="77777777" w:rsidR="0085363F" w:rsidRPr="001B5298" w:rsidRDefault="0085363F" w:rsidP="006334B7">
      <w:pPr>
        <w:pStyle w:val="Plattetekstinspringen2"/>
        <w:tabs>
          <w:tab w:val="clear" w:pos="430"/>
          <w:tab w:val="clear" w:pos="828"/>
          <w:tab w:val="left" w:pos="284"/>
          <w:tab w:val="left" w:pos="709"/>
        </w:tabs>
        <w:ind w:hanging="430"/>
        <w:jc w:val="left"/>
      </w:pPr>
    </w:p>
    <w:p w14:paraId="39F3DE44" w14:textId="3B325578" w:rsidR="00B92774" w:rsidRPr="001B5298" w:rsidRDefault="00B92774" w:rsidP="006334B7">
      <w:pPr>
        <w:pStyle w:val="Plattetekstinspringen2"/>
        <w:tabs>
          <w:tab w:val="clear" w:pos="430"/>
          <w:tab w:val="clear" w:pos="828"/>
          <w:tab w:val="left" w:pos="284"/>
          <w:tab w:val="left" w:pos="709"/>
        </w:tabs>
        <w:ind w:hanging="430"/>
        <w:jc w:val="left"/>
      </w:pPr>
    </w:p>
    <w:p w14:paraId="1505B982" w14:textId="77777777" w:rsidR="00F852CE" w:rsidRPr="001B5298" w:rsidRDefault="00F852CE" w:rsidP="006334B7">
      <w:pPr>
        <w:pStyle w:val="Plattetekstinspringen2"/>
        <w:tabs>
          <w:tab w:val="clear" w:pos="430"/>
          <w:tab w:val="clear" w:pos="828"/>
          <w:tab w:val="left" w:pos="284"/>
          <w:tab w:val="left" w:pos="709"/>
        </w:tabs>
        <w:ind w:hanging="430"/>
        <w:jc w:val="left"/>
      </w:pPr>
    </w:p>
    <w:p w14:paraId="5BA29E55" w14:textId="7AEFDABA" w:rsidR="000247D9" w:rsidRPr="001B5298" w:rsidRDefault="000247D9">
      <w:pPr>
        <w:pStyle w:val="Kop3"/>
        <w:jc w:val="left"/>
      </w:pPr>
      <w:bookmarkStart w:id="49" w:name="_Toc480692125"/>
      <w:bookmarkStart w:id="50" w:name="_Toc480769025"/>
      <w:bookmarkStart w:id="51" w:name="_Toc480796918"/>
      <w:bookmarkStart w:id="52" w:name="_Toc500412935"/>
      <w:r w:rsidRPr="001B5298">
        <w:rPr>
          <w:b/>
          <w:bCs/>
        </w:rPr>
        <w:lastRenderedPageBreak/>
        <w:t xml:space="preserve">Artikel </w:t>
      </w:r>
      <w:r w:rsidR="00460D64" w:rsidRPr="001B5298">
        <w:rPr>
          <w:b/>
          <w:bCs/>
        </w:rPr>
        <w:t>8</w:t>
      </w:r>
      <w:r w:rsidRPr="001B5298">
        <w:tab/>
      </w:r>
      <w:bookmarkEnd w:id="49"/>
      <w:bookmarkEnd w:id="50"/>
      <w:bookmarkEnd w:id="51"/>
      <w:r w:rsidRPr="001B5298">
        <w:t>Tussentijdse opzegging dienstverband voor bepaalde tijd</w:t>
      </w:r>
      <w:bookmarkEnd w:id="52"/>
    </w:p>
    <w:p w14:paraId="08A11599" w14:textId="77777777" w:rsidR="000247D9" w:rsidRPr="001B5298" w:rsidRDefault="000247D9">
      <w:pPr>
        <w:tabs>
          <w:tab w:val="left" w:pos="-1440"/>
          <w:tab w:val="left" w:pos="-720"/>
          <w:tab w:val="left" w:pos="0"/>
          <w:tab w:val="left" w:pos="430"/>
          <w:tab w:val="left" w:pos="828"/>
          <w:tab w:val="left" w:pos="1111"/>
          <w:tab w:val="left" w:pos="1440"/>
          <w:tab w:val="left" w:pos="2160"/>
          <w:tab w:val="left" w:pos="2880"/>
          <w:tab w:val="left" w:pos="3600"/>
          <w:tab w:val="left" w:pos="4320"/>
          <w:tab w:val="left" w:pos="5040"/>
          <w:tab w:val="left" w:pos="5760"/>
          <w:tab w:val="left" w:pos="7920"/>
        </w:tabs>
        <w:ind w:hanging="567"/>
      </w:pPr>
    </w:p>
    <w:p w14:paraId="26C64595" w14:textId="77777777" w:rsidR="000247D9" w:rsidRPr="001B5298" w:rsidRDefault="000247D9">
      <w:pPr>
        <w:tabs>
          <w:tab w:val="left" w:pos="-1440"/>
          <w:tab w:val="left" w:pos="-720"/>
          <w:tab w:val="left" w:pos="0"/>
          <w:tab w:val="left" w:pos="430"/>
          <w:tab w:val="left" w:pos="828"/>
          <w:tab w:val="left" w:pos="1111"/>
          <w:tab w:val="left" w:pos="1440"/>
          <w:tab w:val="left" w:pos="2160"/>
          <w:tab w:val="left" w:pos="2880"/>
          <w:tab w:val="left" w:pos="3600"/>
          <w:tab w:val="left" w:pos="4320"/>
          <w:tab w:val="left" w:pos="5040"/>
          <w:tab w:val="left" w:pos="5760"/>
          <w:tab w:val="left" w:pos="7920"/>
        </w:tabs>
      </w:pPr>
      <w:r w:rsidRPr="001B5298">
        <w:t xml:space="preserve">De werkgever stelt de werknemer in kennis van een voornemen om aan het </w:t>
      </w:r>
      <w:r w:rsidR="006824CD" w:rsidRPr="001B5298">
        <w:t>UWV t</w:t>
      </w:r>
      <w:r w:rsidRPr="001B5298">
        <w:t>e verzoeken een ontslagvergunning te verlenen.</w:t>
      </w:r>
    </w:p>
    <w:p w14:paraId="1F68250C" w14:textId="77777777" w:rsidR="0085363F" w:rsidRPr="001B5298" w:rsidRDefault="0085363F">
      <w:pPr>
        <w:tabs>
          <w:tab w:val="left" w:pos="-1440"/>
          <w:tab w:val="left" w:pos="-720"/>
          <w:tab w:val="left" w:pos="0"/>
          <w:tab w:val="left" w:pos="430"/>
          <w:tab w:val="left" w:pos="828"/>
          <w:tab w:val="left" w:pos="1111"/>
          <w:tab w:val="left" w:pos="1440"/>
          <w:tab w:val="left" w:pos="2160"/>
          <w:tab w:val="left" w:pos="2880"/>
          <w:tab w:val="left" w:pos="3600"/>
          <w:tab w:val="left" w:pos="4320"/>
          <w:tab w:val="left" w:pos="5040"/>
          <w:tab w:val="left" w:pos="5760"/>
          <w:tab w:val="left" w:pos="7920"/>
        </w:tabs>
      </w:pPr>
    </w:p>
    <w:p w14:paraId="7961EE82" w14:textId="77777777" w:rsidR="003958F1" w:rsidRPr="001B5298" w:rsidRDefault="000247D9" w:rsidP="00584AB0">
      <w:pPr>
        <w:pStyle w:val="Tekst"/>
        <w:tabs>
          <w:tab w:val="clear" w:pos="397"/>
        </w:tabs>
        <w:rPr>
          <w:rFonts w:ascii="Times New Roman" w:hAnsi="Times New Roman"/>
          <w:sz w:val="24"/>
        </w:rPr>
      </w:pPr>
      <w:r w:rsidRPr="001B5298">
        <w:rPr>
          <w:rFonts w:ascii="Times New Roman" w:hAnsi="Times New Roman"/>
          <w:sz w:val="24"/>
          <w:szCs w:val="24"/>
        </w:rPr>
        <w:t>Het dienstverband van werknemers die zijn aangenomen voor bepaalde tijd of voor een bepaald werk</w:t>
      </w:r>
      <w:r w:rsidR="001260B3" w:rsidRPr="001B5298">
        <w:rPr>
          <w:rFonts w:ascii="Times New Roman" w:hAnsi="Times New Roman"/>
          <w:sz w:val="24"/>
          <w:szCs w:val="24"/>
        </w:rPr>
        <w:t>/project</w:t>
      </w:r>
      <w:r w:rsidRPr="001B5298">
        <w:rPr>
          <w:rFonts w:ascii="Times New Roman" w:hAnsi="Times New Roman"/>
          <w:sz w:val="24"/>
          <w:szCs w:val="24"/>
        </w:rPr>
        <w:t xml:space="preserve">, eindigt van rechtswege door het verstrijken van die termijn of de voltooiing van dat werk, of door tussentijdse opzegging. In het laatste geval dient zowel bij opzegging door de werkgever als bij opzegging door de werknemer, een opzegging van een maand (resp. 4-weken) in acht genomen te worden. </w:t>
      </w:r>
    </w:p>
    <w:p w14:paraId="3D07F76C" w14:textId="0B22FF41" w:rsidR="002D17E1" w:rsidRPr="001B5298" w:rsidRDefault="002D17E1" w:rsidP="006334B7">
      <w:pPr>
        <w:pStyle w:val="Tekst"/>
        <w:tabs>
          <w:tab w:val="clear" w:pos="0"/>
          <w:tab w:val="clear" w:pos="397"/>
          <w:tab w:val="clear" w:pos="794"/>
          <w:tab w:val="left" w:pos="426"/>
        </w:tabs>
        <w:ind w:left="420" w:hanging="420"/>
        <w:rPr>
          <w:rFonts w:ascii="Times New Roman" w:hAnsi="Times New Roman"/>
        </w:rPr>
      </w:pPr>
    </w:p>
    <w:p w14:paraId="58A720AD" w14:textId="77777777" w:rsidR="00F42BD5" w:rsidRPr="001B5298" w:rsidRDefault="00F42BD5" w:rsidP="006334B7">
      <w:pPr>
        <w:pStyle w:val="Tekst"/>
        <w:tabs>
          <w:tab w:val="clear" w:pos="0"/>
          <w:tab w:val="clear" w:pos="397"/>
          <w:tab w:val="clear" w:pos="794"/>
          <w:tab w:val="left" w:pos="426"/>
        </w:tabs>
        <w:ind w:left="420" w:hanging="420"/>
        <w:rPr>
          <w:rFonts w:ascii="Times New Roman" w:hAnsi="Times New Roman"/>
        </w:rPr>
      </w:pPr>
    </w:p>
    <w:p w14:paraId="75ABD05C" w14:textId="3C7A496D" w:rsidR="0040523B" w:rsidRPr="001B5298" w:rsidRDefault="0040523B" w:rsidP="001B3846">
      <w:pPr>
        <w:pStyle w:val="Kop3"/>
        <w:jc w:val="left"/>
        <w:rPr>
          <w:bCs/>
        </w:rPr>
      </w:pPr>
      <w:bookmarkStart w:id="53" w:name="_Toc500412936"/>
      <w:r w:rsidRPr="001B5298">
        <w:rPr>
          <w:b/>
          <w:bCs/>
        </w:rPr>
        <w:t xml:space="preserve">Artikel </w:t>
      </w:r>
      <w:r w:rsidR="00D94F05" w:rsidRPr="001B5298">
        <w:rPr>
          <w:b/>
          <w:bCs/>
        </w:rPr>
        <w:t>9</w:t>
      </w:r>
      <w:r w:rsidR="001B3846">
        <w:rPr>
          <w:b/>
          <w:bCs/>
        </w:rPr>
        <w:tab/>
      </w:r>
      <w:r w:rsidRPr="001B5298">
        <w:rPr>
          <w:bCs/>
        </w:rPr>
        <w:t>Einde dienstverband bij arbeidsongeschiktheid</w:t>
      </w:r>
      <w:bookmarkEnd w:id="53"/>
    </w:p>
    <w:p w14:paraId="554D24FD" w14:textId="77777777" w:rsidR="009439FD" w:rsidRPr="001B5298" w:rsidRDefault="009439FD" w:rsidP="009439FD">
      <w:pPr>
        <w:pStyle w:val="Broodtekst"/>
        <w:tabs>
          <w:tab w:val="left" w:pos="709"/>
        </w:tabs>
        <w:rPr>
          <w:rFonts w:ascii="Times New Roman" w:hAnsi="Times New Roman" w:cs="Times New Roman"/>
          <w:sz w:val="24"/>
          <w:szCs w:val="24"/>
          <w:lang w:val="nl"/>
        </w:rPr>
      </w:pPr>
    </w:p>
    <w:p w14:paraId="57BC5D02" w14:textId="4C690D13" w:rsidR="0040523B" w:rsidRPr="001B5298" w:rsidRDefault="0040523B" w:rsidP="002A45A6">
      <w:pPr>
        <w:pStyle w:val="Broodtekst"/>
        <w:numPr>
          <w:ilvl w:val="0"/>
          <w:numId w:val="32"/>
        </w:numPr>
        <w:tabs>
          <w:tab w:val="left" w:pos="709"/>
        </w:tabs>
        <w:rPr>
          <w:rFonts w:ascii="Times New Roman" w:hAnsi="Times New Roman" w:cs="Times New Roman"/>
          <w:sz w:val="24"/>
          <w:szCs w:val="24"/>
          <w:lang w:val="nl"/>
        </w:rPr>
      </w:pPr>
      <w:r w:rsidRPr="001B5298">
        <w:rPr>
          <w:rFonts w:ascii="Times New Roman" w:hAnsi="Times New Roman" w:cs="Times New Roman"/>
          <w:sz w:val="24"/>
          <w:szCs w:val="24"/>
          <w:lang w:val="nl"/>
        </w:rPr>
        <w:t>Voor de bepalingen in l</w:t>
      </w:r>
      <w:r w:rsidR="00584AB0" w:rsidRPr="001B5298">
        <w:rPr>
          <w:rFonts w:ascii="Times New Roman" w:hAnsi="Times New Roman" w:cs="Times New Roman"/>
          <w:sz w:val="24"/>
          <w:szCs w:val="24"/>
          <w:lang w:val="nl"/>
        </w:rPr>
        <w:t>id</w:t>
      </w:r>
      <w:r w:rsidRPr="001B5298">
        <w:rPr>
          <w:rFonts w:ascii="Times New Roman" w:hAnsi="Times New Roman" w:cs="Times New Roman"/>
          <w:sz w:val="24"/>
          <w:szCs w:val="24"/>
          <w:lang w:val="nl"/>
        </w:rPr>
        <w:t xml:space="preserve"> 3 geldt dat de werknemer zich dient te houden aan de regels die bij ziekteverzuim in de onderneming gelden en</w:t>
      </w:r>
      <w:r w:rsidR="00BC01FC" w:rsidRPr="001B5298">
        <w:rPr>
          <w:rFonts w:ascii="Times New Roman" w:hAnsi="Times New Roman" w:cs="Times New Roman"/>
          <w:sz w:val="24"/>
          <w:szCs w:val="24"/>
          <w:lang w:val="nl"/>
        </w:rPr>
        <w:t xml:space="preserve"> </w:t>
      </w:r>
      <w:r w:rsidRPr="001B5298">
        <w:rPr>
          <w:rFonts w:ascii="Times New Roman" w:hAnsi="Times New Roman" w:cs="Times New Roman"/>
          <w:sz w:val="24"/>
          <w:szCs w:val="24"/>
          <w:lang w:val="nl"/>
        </w:rPr>
        <w:t xml:space="preserve">voldoende medewerking dient te verlenen aan de reïntegratieverplichtingen volgens de </w:t>
      </w:r>
      <w:r w:rsidRPr="001B5298">
        <w:rPr>
          <w:rFonts w:ascii="Times New Roman" w:hAnsi="Times New Roman" w:cs="Times New Roman"/>
          <w:spacing w:val="0"/>
          <w:sz w:val="24"/>
          <w:szCs w:val="24"/>
          <w:lang w:val="nl"/>
        </w:rPr>
        <w:t>WVP.</w:t>
      </w:r>
    </w:p>
    <w:p w14:paraId="62ED6BC0" w14:textId="77777777" w:rsidR="009439FD" w:rsidRPr="001B5298" w:rsidRDefault="009439FD" w:rsidP="009439FD">
      <w:pPr>
        <w:pStyle w:val="Broodtekst"/>
        <w:tabs>
          <w:tab w:val="left" w:pos="709"/>
        </w:tabs>
        <w:rPr>
          <w:rFonts w:ascii="Times New Roman" w:hAnsi="Times New Roman" w:cs="Times New Roman"/>
          <w:spacing w:val="0"/>
          <w:sz w:val="24"/>
          <w:lang w:val="nl"/>
        </w:rPr>
      </w:pPr>
    </w:p>
    <w:p w14:paraId="691523BA" w14:textId="3B4369A4" w:rsidR="0040523B" w:rsidRPr="001B5298" w:rsidRDefault="0040523B" w:rsidP="002A45A6">
      <w:pPr>
        <w:pStyle w:val="Broodtekst"/>
        <w:numPr>
          <w:ilvl w:val="0"/>
          <w:numId w:val="32"/>
        </w:numPr>
        <w:tabs>
          <w:tab w:val="left" w:pos="709"/>
        </w:tabs>
        <w:rPr>
          <w:rFonts w:ascii="Times New Roman" w:hAnsi="Times New Roman" w:cs="Times New Roman"/>
          <w:lang w:val="nl"/>
        </w:rPr>
      </w:pPr>
      <w:r w:rsidRPr="001B5298">
        <w:rPr>
          <w:rFonts w:ascii="Times New Roman" w:hAnsi="Times New Roman" w:cs="Times New Roman"/>
          <w:spacing w:val="0"/>
          <w:sz w:val="24"/>
          <w:lang w:val="nl"/>
        </w:rPr>
        <w:t>Indien de werknemer zonder gegronde redenen geen of onvoldoende medewerking</w:t>
      </w:r>
      <w:r w:rsidR="009439FD" w:rsidRPr="001B5298">
        <w:rPr>
          <w:rFonts w:ascii="Times New Roman" w:hAnsi="Times New Roman" w:cs="Times New Roman"/>
          <w:lang w:val="nl"/>
        </w:rPr>
        <w:t xml:space="preserve"> </w:t>
      </w:r>
      <w:r w:rsidRPr="001B5298">
        <w:rPr>
          <w:rFonts w:ascii="Times New Roman" w:hAnsi="Times New Roman" w:cs="Times New Roman"/>
          <w:spacing w:val="0"/>
          <w:sz w:val="24"/>
          <w:lang w:val="nl"/>
        </w:rPr>
        <w:t>verleent aan het gestelde in lid 1 heeft de werkgever de mogelijkheid om de loonbetaling inclusief de aanvulling, na voorafgaande waarschuwing te staken en kan de werkgever, onverlet hetgeen is bepaald in lid 3 het dienstverband beëindigen via de daartoe aangewezen weg.</w:t>
      </w:r>
    </w:p>
    <w:p w14:paraId="231E2DA7" w14:textId="77777777" w:rsidR="009439FD" w:rsidRPr="001B5298" w:rsidRDefault="009439FD" w:rsidP="009439FD">
      <w:pPr>
        <w:pStyle w:val="Broodtekst"/>
        <w:tabs>
          <w:tab w:val="left" w:pos="709"/>
        </w:tabs>
        <w:rPr>
          <w:rFonts w:ascii="Times New Roman" w:hAnsi="Times New Roman" w:cs="Times New Roman"/>
          <w:spacing w:val="0"/>
          <w:sz w:val="24"/>
          <w:lang w:val="nl"/>
        </w:rPr>
      </w:pPr>
    </w:p>
    <w:p w14:paraId="5813D890" w14:textId="6DD8EEF4" w:rsidR="000247D9" w:rsidRPr="001B5298" w:rsidRDefault="0040523B" w:rsidP="002A45A6">
      <w:pPr>
        <w:pStyle w:val="Broodtekst"/>
        <w:numPr>
          <w:ilvl w:val="0"/>
          <w:numId w:val="32"/>
        </w:numPr>
        <w:tabs>
          <w:tab w:val="left" w:pos="709"/>
        </w:tabs>
        <w:rPr>
          <w:rFonts w:ascii="Times New Roman" w:hAnsi="Times New Roman" w:cs="Times New Roman"/>
          <w:spacing w:val="0"/>
          <w:sz w:val="24"/>
          <w:lang w:val="nl"/>
        </w:rPr>
      </w:pPr>
      <w:r w:rsidRPr="001B5298">
        <w:rPr>
          <w:rFonts w:ascii="Times New Roman" w:hAnsi="Times New Roman" w:cs="Times New Roman"/>
          <w:spacing w:val="0"/>
          <w:sz w:val="24"/>
          <w:lang w:val="nl"/>
        </w:rPr>
        <w:t xml:space="preserve">Indien na </w:t>
      </w:r>
      <w:r w:rsidR="00104ACC" w:rsidRPr="001B5298">
        <w:rPr>
          <w:rFonts w:ascii="Times New Roman" w:hAnsi="Times New Roman" w:cs="Times New Roman"/>
          <w:spacing w:val="0"/>
          <w:sz w:val="24"/>
          <w:lang w:val="nl"/>
        </w:rPr>
        <w:t>twee</w:t>
      </w:r>
      <w:r w:rsidRPr="001B5298">
        <w:rPr>
          <w:rFonts w:ascii="Times New Roman" w:hAnsi="Times New Roman" w:cs="Times New Roman"/>
          <w:spacing w:val="0"/>
          <w:sz w:val="24"/>
          <w:lang w:val="nl"/>
        </w:rPr>
        <w:t xml:space="preserve"> jaren van arbeidsongeschiktheid (ongeacht het arbeidsongeschik</w:t>
      </w:r>
      <w:r w:rsidR="009439FD" w:rsidRPr="001B5298">
        <w:rPr>
          <w:rFonts w:ascii="Times New Roman" w:hAnsi="Times New Roman" w:cs="Times New Roman"/>
          <w:spacing w:val="0"/>
          <w:sz w:val="24"/>
          <w:lang w:val="nl"/>
        </w:rPr>
        <w:t>theids-</w:t>
      </w:r>
      <w:r w:rsidRPr="001B5298">
        <w:rPr>
          <w:rFonts w:ascii="Times New Roman" w:hAnsi="Times New Roman" w:cs="Times New Roman"/>
          <w:spacing w:val="0"/>
          <w:sz w:val="24"/>
          <w:lang w:val="nl"/>
        </w:rPr>
        <w:t xml:space="preserve">percentage) door </w:t>
      </w:r>
      <w:r w:rsidR="0079728F" w:rsidRPr="001B5298">
        <w:rPr>
          <w:rFonts w:ascii="Times New Roman" w:hAnsi="Times New Roman" w:cs="Times New Roman"/>
          <w:spacing w:val="0"/>
          <w:sz w:val="24"/>
          <w:lang w:val="nl"/>
        </w:rPr>
        <w:t>het UWV</w:t>
      </w:r>
      <w:r w:rsidRPr="001B5298">
        <w:rPr>
          <w:rFonts w:ascii="Times New Roman" w:hAnsi="Times New Roman" w:cs="Times New Roman"/>
          <w:spacing w:val="0"/>
          <w:sz w:val="24"/>
          <w:lang w:val="nl"/>
        </w:rPr>
        <w:t xml:space="preserve"> wordt vas</w:t>
      </w:r>
      <w:r w:rsidR="009439FD" w:rsidRPr="001B5298">
        <w:rPr>
          <w:rFonts w:ascii="Times New Roman" w:hAnsi="Times New Roman" w:cs="Times New Roman"/>
          <w:spacing w:val="0"/>
          <w:sz w:val="24"/>
          <w:lang w:val="nl"/>
        </w:rPr>
        <w:t xml:space="preserve">tgesteld dat er geen passende </w:t>
      </w:r>
      <w:r w:rsidRPr="001B5298">
        <w:rPr>
          <w:rFonts w:ascii="Times New Roman" w:hAnsi="Times New Roman" w:cs="Times New Roman"/>
          <w:spacing w:val="0"/>
          <w:sz w:val="24"/>
          <w:lang w:val="nl"/>
        </w:rPr>
        <w:t xml:space="preserve">reïntegratiemogelijkheden zijn binnen het bedrijf van de werkgever dan kan hetdienstverband worden beëindigd op voorwaarde dat volgens het </w:t>
      </w:r>
      <w:r w:rsidR="00584AB0" w:rsidRPr="001B5298">
        <w:rPr>
          <w:rFonts w:ascii="Times New Roman" w:hAnsi="Times New Roman" w:cs="Times New Roman"/>
          <w:spacing w:val="0"/>
          <w:sz w:val="24"/>
          <w:lang w:val="nl"/>
        </w:rPr>
        <w:t xml:space="preserve">UWV </w:t>
      </w:r>
      <w:r w:rsidRPr="001B5298">
        <w:rPr>
          <w:rFonts w:ascii="Times New Roman" w:hAnsi="Times New Roman" w:cs="Times New Roman"/>
          <w:spacing w:val="0"/>
          <w:sz w:val="24"/>
          <w:lang w:val="nl"/>
        </w:rPr>
        <w:t>voldoende reïntegratieactiviteiten zijn verricht.</w:t>
      </w:r>
    </w:p>
    <w:p w14:paraId="5DC93E0B" w14:textId="5BF59875" w:rsidR="00F42BD5" w:rsidRPr="001B5298" w:rsidRDefault="00F42BD5" w:rsidP="00F42BD5">
      <w:pPr>
        <w:rPr>
          <w:lang w:val="nl"/>
        </w:rPr>
      </w:pPr>
    </w:p>
    <w:p w14:paraId="77E6A8F3" w14:textId="77777777" w:rsidR="00F42BD5" w:rsidRPr="001B5298" w:rsidRDefault="00F42BD5" w:rsidP="00F42BD5">
      <w:pPr>
        <w:rPr>
          <w:lang w:val="nl"/>
        </w:rPr>
      </w:pPr>
    </w:p>
    <w:p w14:paraId="0AE96157" w14:textId="20E2165C" w:rsidR="000247D9" w:rsidRPr="001B5298" w:rsidRDefault="000247D9">
      <w:pPr>
        <w:pStyle w:val="Kop3"/>
      </w:pPr>
      <w:bookmarkStart w:id="54" w:name="_Toc480692127"/>
      <w:bookmarkStart w:id="55" w:name="_Toc480769027"/>
      <w:bookmarkStart w:id="56" w:name="_Toc480796920"/>
      <w:bookmarkStart w:id="57" w:name="_Toc500412937"/>
      <w:r w:rsidRPr="001B5298">
        <w:rPr>
          <w:b/>
          <w:bCs/>
        </w:rPr>
        <w:t xml:space="preserve">Artikel </w:t>
      </w:r>
      <w:r w:rsidR="00D94F05" w:rsidRPr="001B5298">
        <w:rPr>
          <w:b/>
          <w:bCs/>
        </w:rPr>
        <w:t>10</w:t>
      </w:r>
      <w:r w:rsidRPr="001B5298">
        <w:tab/>
        <w:t>Militaire dienst</w:t>
      </w:r>
      <w:bookmarkEnd w:id="54"/>
      <w:bookmarkEnd w:id="55"/>
      <w:bookmarkEnd w:id="56"/>
      <w:bookmarkEnd w:id="57"/>
    </w:p>
    <w:p w14:paraId="36480579" w14:textId="77777777" w:rsidR="000247D9" w:rsidRPr="001B5298" w:rsidRDefault="000247D9">
      <w:pPr>
        <w:tabs>
          <w:tab w:val="left" w:pos="-1440"/>
          <w:tab w:val="left" w:pos="-720"/>
          <w:tab w:val="left" w:pos="0"/>
          <w:tab w:val="left" w:pos="430"/>
          <w:tab w:val="left" w:pos="828"/>
          <w:tab w:val="left" w:pos="1111"/>
          <w:tab w:val="left" w:pos="1440"/>
          <w:tab w:val="left" w:pos="2160"/>
          <w:tab w:val="left" w:pos="2880"/>
          <w:tab w:val="left" w:pos="3600"/>
          <w:tab w:val="left" w:pos="4320"/>
          <w:tab w:val="left" w:pos="5040"/>
          <w:tab w:val="left" w:pos="5760"/>
          <w:tab w:val="left" w:pos="7920"/>
        </w:tabs>
      </w:pPr>
    </w:p>
    <w:p w14:paraId="0406B5A6" w14:textId="5FD6C2BA" w:rsidR="00853123" w:rsidRPr="001B5298" w:rsidRDefault="000247D9" w:rsidP="002A45A6">
      <w:pPr>
        <w:pStyle w:val="Broodtekst"/>
        <w:numPr>
          <w:ilvl w:val="0"/>
          <w:numId w:val="33"/>
        </w:numPr>
        <w:tabs>
          <w:tab w:val="left" w:pos="426"/>
        </w:tabs>
        <w:rPr>
          <w:rFonts w:ascii="Times New Roman" w:hAnsi="Times New Roman" w:cs="Times New Roman"/>
          <w:lang w:val="nl"/>
        </w:rPr>
      </w:pPr>
      <w:r w:rsidRPr="001B5298">
        <w:rPr>
          <w:rFonts w:ascii="Times New Roman" w:hAnsi="Times New Roman" w:cs="Times New Roman"/>
          <w:spacing w:val="0"/>
          <w:sz w:val="24"/>
          <w:lang w:val="nl"/>
        </w:rPr>
        <w:t>In afwijking van het bepaalde in artikel 7:670 lid 3 BW</w:t>
      </w:r>
      <w:r w:rsidR="00E569A8" w:rsidRPr="001B5298">
        <w:rPr>
          <w:rFonts w:ascii="Times New Roman" w:hAnsi="Times New Roman" w:cs="Times New Roman"/>
          <w:spacing w:val="0"/>
          <w:sz w:val="24"/>
          <w:lang w:val="nl"/>
        </w:rPr>
        <w:t xml:space="preserve"> jo 7:670 lid 14 BW</w:t>
      </w:r>
      <w:r w:rsidRPr="001B5298">
        <w:rPr>
          <w:rFonts w:ascii="Times New Roman" w:hAnsi="Times New Roman" w:cs="Times New Roman"/>
          <w:spacing w:val="0"/>
          <w:sz w:val="24"/>
          <w:lang w:val="nl"/>
        </w:rPr>
        <w:t xml:space="preserve">, zal de werkgever de dienstbetrekking met een werknemer met een dienstverband voor bepaalde tijd ook mogen opzeggen gedurende de tijd dat deze verhinderd is de bedongen arbeid te verrichten, omdat hij als dienstplichtige is opgeroepen ter vervulling van zijn militaire dienst of vervangende dienst. </w:t>
      </w:r>
    </w:p>
    <w:p w14:paraId="107347BF" w14:textId="77777777" w:rsidR="00853123" w:rsidRPr="001B5298" w:rsidRDefault="00853123" w:rsidP="006334B7">
      <w:pPr>
        <w:pStyle w:val="Broodtekst"/>
        <w:tabs>
          <w:tab w:val="left" w:pos="709"/>
        </w:tabs>
        <w:ind w:left="704" w:hanging="420"/>
        <w:rPr>
          <w:rFonts w:ascii="Times New Roman" w:hAnsi="Times New Roman" w:cs="Times New Roman"/>
          <w:lang w:val="nl"/>
        </w:rPr>
      </w:pPr>
    </w:p>
    <w:p w14:paraId="319424D5" w14:textId="6E7C160D" w:rsidR="000247D9" w:rsidRPr="001B5298" w:rsidRDefault="000247D9" w:rsidP="002A45A6">
      <w:pPr>
        <w:pStyle w:val="Broodtekst"/>
        <w:numPr>
          <w:ilvl w:val="0"/>
          <w:numId w:val="33"/>
        </w:numPr>
        <w:rPr>
          <w:rFonts w:ascii="Times New Roman" w:hAnsi="Times New Roman" w:cs="Times New Roman"/>
          <w:lang w:val="nl"/>
        </w:rPr>
      </w:pPr>
      <w:r w:rsidRPr="001B5298">
        <w:rPr>
          <w:rFonts w:ascii="Times New Roman" w:hAnsi="Times New Roman" w:cs="Times New Roman"/>
          <w:spacing w:val="0"/>
          <w:sz w:val="24"/>
          <w:lang w:val="nl"/>
        </w:rPr>
        <w:t>Ten aanzien van de werknemer met een dienstverband voor onbepaalde tijd zal in de omstandigheden, als bedoeld in het vorige lid, geen opzegging mogen plaatsvinden.</w:t>
      </w:r>
    </w:p>
    <w:p w14:paraId="1B55CCEF" w14:textId="77777777" w:rsidR="00415DF1" w:rsidRPr="001B5298" w:rsidRDefault="00415DF1" w:rsidP="006334B7">
      <w:pPr>
        <w:pStyle w:val="Broodtekst"/>
        <w:tabs>
          <w:tab w:val="left" w:pos="709"/>
        </w:tabs>
        <w:ind w:left="704" w:hanging="420"/>
        <w:rPr>
          <w:rFonts w:ascii="Times New Roman" w:hAnsi="Times New Roman" w:cs="Times New Roman"/>
          <w:lang w:val="nl"/>
        </w:rPr>
      </w:pPr>
    </w:p>
    <w:p w14:paraId="45A3A03A" w14:textId="0D748156" w:rsidR="000247D9" w:rsidRPr="001B5298" w:rsidRDefault="000247D9" w:rsidP="002A45A6">
      <w:pPr>
        <w:pStyle w:val="Broodtekst"/>
        <w:numPr>
          <w:ilvl w:val="0"/>
          <w:numId w:val="33"/>
        </w:numPr>
        <w:tabs>
          <w:tab w:val="left" w:pos="709"/>
        </w:tabs>
        <w:rPr>
          <w:rFonts w:ascii="Times New Roman" w:hAnsi="Times New Roman" w:cs="Times New Roman"/>
          <w:lang w:val="nl"/>
        </w:rPr>
      </w:pPr>
      <w:r w:rsidRPr="001B5298">
        <w:rPr>
          <w:rFonts w:ascii="Times New Roman" w:hAnsi="Times New Roman" w:cs="Times New Roman"/>
          <w:spacing w:val="0"/>
          <w:sz w:val="24"/>
          <w:lang w:val="nl"/>
        </w:rPr>
        <w:t>Zowel de werknemer met een dienstverband voor onbepaalde tijd als de werknemer met een dienstverband voor bepaalde tijd, voor</w:t>
      </w:r>
      <w:r w:rsidR="003A354D" w:rsidRPr="001B5298">
        <w:rPr>
          <w:rFonts w:ascii="Times New Roman" w:hAnsi="Times New Roman" w:cs="Times New Roman"/>
          <w:spacing w:val="0"/>
          <w:sz w:val="24"/>
          <w:lang w:val="nl"/>
        </w:rPr>
        <w:t xml:space="preserve"> </w:t>
      </w:r>
      <w:r w:rsidRPr="001B5298">
        <w:rPr>
          <w:rFonts w:ascii="Times New Roman" w:hAnsi="Times New Roman" w:cs="Times New Roman"/>
          <w:spacing w:val="0"/>
          <w:sz w:val="24"/>
          <w:lang w:val="nl"/>
        </w:rPr>
        <w:t xml:space="preserve">zover zijn dienstverband naar aanleiding van de in lid 1 bedoelde omstandigheden niet is beëindigd, is gehouden de werkgever zo spoedig mogelijk te verwittigen van de datum van zijn terugkeer en verplicht na afloop van de in die alinea bedoelde periode van verhindering zich zo spoedig mogelijk, doch na een eerste oefening binnen 14 dagen en na een herhalingsoefening uiterlijk binnen </w:t>
      </w:r>
      <w:r w:rsidR="00104ACC" w:rsidRPr="001B5298">
        <w:rPr>
          <w:rFonts w:ascii="Times New Roman" w:hAnsi="Times New Roman" w:cs="Times New Roman"/>
          <w:spacing w:val="0"/>
          <w:sz w:val="24"/>
          <w:lang w:val="nl"/>
        </w:rPr>
        <w:lastRenderedPageBreak/>
        <w:t>drie</w:t>
      </w:r>
      <w:r w:rsidRPr="001B5298">
        <w:rPr>
          <w:rFonts w:ascii="Times New Roman" w:hAnsi="Times New Roman" w:cs="Times New Roman"/>
          <w:spacing w:val="0"/>
          <w:sz w:val="24"/>
          <w:lang w:val="nl"/>
        </w:rPr>
        <w:t>dagen nadat de gelegenheid daartoe voor hem ontstaat, bij de werkgever aan te melden.</w:t>
      </w:r>
    </w:p>
    <w:p w14:paraId="31469BC6" w14:textId="77777777" w:rsidR="00853123" w:rsidRPr="001B5298" w:rsidRDefault="00853123" w:rsidP="006334B7">
      <w:pPr>
        <w:pStyle w:val="Broodtekst"/>
        <w:tabs>
          <w:tab w:val="left" w:pos="709"/>
        </w:tabs>
        <w:ind w:left="704" w:hanging="420"/>
        <w:rPr>
          <w:rFonts w:ascii="Times New Roman" w:hAnsi="Times New Roman" w:cs="Times New Roman"/>
          <w:lang w:val="nl"/>
        </w:rPr>
      </w:pPr>
    </w:p>
    <w:p w14:paraId="7CD2D870" w14:textId="07729E27" w:rsidR="000247D9" w:rsidRPr="001B5298" w:rsidRDefault="000247D9" w:rsidP="002A45A6">
      <w:pPr>
        <w:pStyle w:val="Broodtekst"/>
        <w:numPr>
          <w:ilvl w:val="0"/>
          <w:numId w:val="33"/>
        </w:numPr>
        <w:tabs>
          <w:tab w:val="left" w:pos="709"/>
        </w:tabs>
        <w:rPr>
          <w:rFonts w:ascii="Times New Roman" w:hAnsi="Times New Roman" w:cs="Times New Roman"/>
          <w:lang w:val="nl"/>
        </w:rPr>
      </w:pPr>
      <w:r w:rsidRPr="001B5298">
        <w:rPr>
          <w:rFonts w:ascii="Times New Roman" w:hAnsi="Times New Roman" w:cs="Times New Roman"/>
          <w:spacing w:val="0"/>
          <w:sz w:val="24"/>
          <w:lang w:val="nl"/>
        </w:rPr>
        <w:t>Bij niet</w:t>
      </w:r>
      <w:r w:rsidR="00661600" w:rsidRPr="001B5298">
        <w:rPr>
          <w:rFonts w:ascii="Times New Roman" w:hAnsi="Times New Roman" w:cs="Times New Roman"/>
          <w:spacing w:val="0"/>
          <w:sz w:val="24"/>
          <w:lang w:val="nl"/>
        </w:rPr>
        <w:t xml:space="preserve"> </w:t>
      </w:r>
      <w:r w:rsidRPr="001B5298">
        <w:rPr>
          <w:rFonts w:ascii="Times New Roman" w:hAnsi="Times New Roman" w:cs="Times New Roman"/>
          <w:spacing w:val="0"/>
          <w:sz w:val="24"/>
          <w:lang w:val="nl"/>
        </w:rPr>
        <w:t>inachtneming van de in lid 3 genoemde termijnen, zal het dienstverband geacht worden met wederzijds goedvinden te zijn beëindigd. Het in de vorige volzin bepaalde staat een beroep van de werknemer op dwingendrechtelijke bepalingen echter niet in de weg.</w:t>
      </w:r>
    </w:p>
    <w:p w14:paraId="3FC634E7" w14:textId="3F865162" w:rsidR="006F7836" w:rsidRPr="001B5298" w:rsidRDefault="006F7836">
      <w:pPr>
        <w:pStyle w:val="Koptekst"/>
        <w:tabs>
          <w:tab w:val="clear" w:pos="4536"/>
          <w:tab w:val="clear" w:pos="9072"/>
        </w:tabs>
        <w:rPr>
          <w:rFonts w:ascii="Times New Roman" w:hAnsi="Times New Roman"/>
        </w:rPr>
      </w:pPr>
      <w:bookmarkStart w:id="58" w:name="_Toc480692128"/>
    </w:p>
    <w:p w14:paraId="1EED020F" w14:textId="77777777" w:rsidR="00F42BD5" w:rsidRPr="001B5298" w:rsidRDefault="00F42BD5">
      <w:pPr>
        <w:pStyle w:val="Koptekst"/>
        <w:tabs>
          <w:tab w:val="clear" w:pos="4536"/>
          <w:tab w:val="clear" w:pos="9072"/>
        </w:tabs>
        <w:rPr>
          <w:rFonts w:ascii="Times New Roman" w:hAnsi="Times New Roman"/>
        </w:rPr>
      </w:pPr>
    </w:p>
    <w:p w14:paraId="31E85145" w14:textId="68C15D8E" w:rsidR="000247D9" w:rsidRPr="001B5298" w:rsidRDefault="000247D9">
      <w:pPr>
        <w:pStyle w:val="Kop3"/>
        <w:jc w:val="left"/>
      </w:pPr>
      <w:bookmarkStart w:id="59" w:name="_Toc480769028"/>
      <w:bookmarkStart w:id="60" w:name="_Toc480796921"/>
      <w:bookmarkStart w:id="61" w:name="_Toc500412938"/>
      <w:r w:rsidRPr="001B5298">
        <w:rPr>
          <w:b/>
          <w:bCs/>
        </w:rPr>
        <w:t xml:space="preserve">Artikel </w:t>
      </w:r>
      <w:r w:rsidR="00D94F05" w:rsidRPr="001B5298">
        <w:rPr>
          <w:b/>
          <w:bCs/>
        </w:rPr>
        <w:t>11</w:t>
      </w:r>
      <w:r w:rsidRPr="001B5298">
        <w:tab/>
        <w:t>Ontslagbewijs</w:t>
      </w:r>
      <w:bookmarkEnd w:id="58"/>
      <w:bookmarkEnd w:id="59"/>
      <w:bookmarkEnd w:id="60"/>
      <w:bookmarkEnd w:id="61"/>
    </w:p>
    <w:p w14:paraId="38828541" w14:textId="77777777" w:rsidR="000247D9" w:rsidRPr="001B5298" w:rsidRDefault="000247D9">
      <w:pPr>
        <w:tabs>
          <w:tab w:val="left" w:pos="-1440"/>
          <w:tab w:val="left" w:pos="-720"/>
          <w:tab w:val="left" w:pos="0"/>
          <w:tab w:val="left" w:pos="430"/>
          <w:tab w:val="left" w:pos="828"/>
          <w:tab w:val="left" w:pos="1111"/>
          <w:tab w:val="left" w:pos="1440"/>
          <w:tab w:val="left" w:pos="2160"/>
          <w:tab w:val="left" w:pos="2880"/>
          <w:tab w:val="left" w:pos="3600"/>
          <w:tab w:val="left" w:pos="4320"/>
          <w:tab w:val="left" w:pos="5040"/>
          <w:tab w:val="left" w:pos="5760"/>
          <w:tab w:val="left" w:pos="7920"/>
        </w:tabs>
      </w:pPr>
    </w:p>
    <w:p w14:paraId="023EE981" w14:textId="29BFA7B9" w:rsidR="000247D9" w:rsidRPr="001B5298" w:rsidRDefault="000247D9" w:rsidP="002A45A6">
      <w:pPr>
        <w:pStyle w:val="Broodtekst"/>
        <w:numPr>
          <w:ilvl w:val="0"/>
          <w:numId w:val="34"/>
        </w:numPr>
        <w:tabs>
          <w:tab w:val="left" w:pos="709"/>
        </w:tabs>
        <w:rPr>
          <w:rFonts w:ascii="Times New Roman" w:hAnsi="Times New Roman" w:cs="Times New Roman"/>
          <w:lang w:val="nl"/>
        </w:rPr>
      </w:pPr>
      <w:r w:rsidRPr="001B5298">
        <w:rPr>
          <w:rFonts w:ascii="Times New Roman" w:hAnsi="Times New Roman" w:cs="Times New Roman"/>
          <w:spacing w:val="0"/>
          <w:sz w:val="24"/>
          <w:lang w:val="nl"/>
        </w:rPr>
        <w:t>Bij beëindiging van de dienstbetrekking is de werkgever verplicht de werknemer een ontslagbewijs te verstrekken.</w:t>
      </w:r>
    </w:p>
    <w:p w14:paraId="6EDCDC1B" w14:textId="77777777" w:rsidR="009439FD" w:rsidRPr="001B5298" w:rsidRDefault="009439FD" w:rsidP="009439FD">
      <w:pPr>
        <w:pStyle w:val="Broodtekst"/>
        <w:tabs>
          <w:tab w:val="left" w:pos="709"/>
        </w:tabs>
        <w:rPr>
          <w:rFonts w:ascii="Times New Roman" w:hAnsi="Times New Roman" w:cs="Times New Roman"/>
          <w:spacing w:val="0"/>
          <w:sz w:val="24"/>
          <w:lang w:val="nl"/>
        </w:rPr>
      </w:pPr>
    </w:p>
    <w:p w14:paraId="453C7E6C" w14:textId="19B93DF7" w:rsidR="000247D9" w:rsidRPr="001B5298" w:rsidRDefault="000247D9" w:rsidP="002A45A6">
      <w:pPr>
        <w:pStyle w:val="Broodtekst"/>
        <w:numPr>
          <w:ilvl w:val="0"/>
          <w:numId w:val="34"/>
        </w:numPr>
        <w:tabs>
          <w:tab w:val="left" w:pos="709"/>
        </w:tabs>
        <w:rPr>
          <w:rFonts w:ascii="Times New Roman" w:hAnsi="Times New Roman" w:cs="Times New Roman"/>
          <w:lang w:val="nl"/>
        </w:rPr>
      </w:pPr>
      <w:r w:rsidRPr="001B5298">
        <w:rPr>
          <w:rFonts w:ascii="Times New Roman" w:hAnsi="Times New Roman" w:cs="Times New Roman"/>
          <w:spacing w:val="0"/>
          <w:sz w:val="24"/>
          <w:lang w:val="nl"/>
        </w:rPr>
        <w:t>Deze verplichting geldt niet, indien de werknemer zich niet heeft gehouden aan de tussen partijen geldende regeling betreffende de opzegging.</w:t>
      </w:r>
    </w:p>
    <w:p w14:paraId="4DF500DD" w14:textId="0852CFB4" w:rsidR="000247D9" w:rsidRPr="001B5298" w:rsidRDefault="000247D9" w:rsidP="008C6B0F">
      <w:pPr>
        <w:tabs>
          <w:tab w:val="left" w:pos="-1440"/>
          <w:tab w:val="left" w:pos="-720"/>
          <w:tab w:val="left" w:pos="0"/>
          <w:tab w:val="left" w:pos="430"/>
          <w:tab w:val="left" w:pos="828"/>
          <w:tab w:val="left" w:pos="1111"/>
          <w:tab w:val="left" w:pos="1440"/>
          <w:tab w:val="left" w:pos="1985"/>
          <w:tab w:val="left" w:pos="2160"/>
          <w:tab w:val="left" w:pos="2880"/>
          <w:tab w:val="left" w:pos="3600"/>
          <w:tab w:val="left" w:pos="4320"/>
          <w:tab w:val="left" w:pos="5040"/>
          <w:tab w:val="left" w:pos="5760"/>
          <w:tab w:val="left" w:pos="7920"/>
        </w:tabs>
      </w:pPr>
      <w:bookmarkStart w:id="62" w:name="_Toc480692131"/>
    </w:p>
    <w:p w14:paraId="4B2EFD85" w14:textId="423644E4" w:rsidR="000247D9" w:rsidRPr="001B5298" w:rsidRDefault="00460D64">
      <w:pPr>
        <w:pStyle w:val="Kop1"/>
        <w:rPr>
          <w:b w:val="0"/>
        </w:rPr>
      </w:pPr>
      <w:bookmarkStart w:id="63" w:name="_Toc480769031"/>
      <w:bookmarkStart w:id="64" w:name="_Toc480796924"/>
      <w:bookmarkStart w:id="65" w:name="_Toc420529171"/>
      <w:r w:rsidRPr="001B5298">
        <w:rPr>
          <w:b w:val="0"/>
        </w:rPr>
        <w:br w:type="page"/>
      </w:r>
      <w:bookmarkStart w:id="66" w:name="_Toc443743194"/>
      <w:bookmarkStart w:id="67" w:name="_Toc500412939"/>
      <w:r w:rsidR="000247D9" w:rsidRPr="001B5298">
        <w:rPr>
          <w:b w:val="0"/>
        </w:rPr>
        <w:lastRenderedPageBreak/>
        <w:t>HOOFDSTU</w:t>
      </w:r>
      <w:smartTag w:uri="urn:schemas-microsoft-com:office:smarttags" w:element="PersonName">
        <w:r w:rsidR="000247D9" w:rsidRPr="001B5298">
          <w:rPr>
            <w:b w:val="0"/>
          </w:rPr>
          <w:t>K</w:t>
        </w:r>
      </w:smartTag>
      <w:r w:rsidR="000247D9" w:rsidRPr="001B5298">
        <w:rPr>
          <w:b w:val="0"/>
        </w:rPr>
        <w:t xml:space="preserve"> III</w:t>
      </w:r>
      <w:bookmarkEnd w:id="62"/>
      <w:bookmarkEnd w:id="63"/>
      <w:bookmarkEnd w:id="64"/>
      <w:bookmarkEnd w:id="65"/>
      <w:bookmarkEnd w:id="66"/>
      <w:bookmarkEnd w:id="67"/>
    </w:p>
    <w:p w14:paraId="64C0ABFC" w14:textId="77777777" w:rsidR="000247D9" w:rsidRPr="001B5298" w:rsidRDefault="000247D9">
      <w:pPr>
        <w:tabs>
          <w:tab w:val="left" w:pos="-1440"/>
          <w:tab w:val="left" w:pos="-720"/>
          <w:tab w:val="left" w:pos="0"/>
          <w:tab w:val="left" w:pos="430"/>
          <w:tab w:val="left" w:pos="828"/>
          <w:tab w:val="left" w:pos="1111"/>
          <w:tab w:val="left" w:pos="1440"/>
          <w:tab w:val="left" w:pos="2160"/>
          <w:tab w:val="left" w:pos="2880"/>
          <w:tab w:val="left" w:pos="3600"/>
          <w:tab w:val="left" w:pos="4320"/>
          <w:tab w:val="left" w:pos="5040"/>
          <w:tab w:val="left" w:pos="5760"/>
          <w:tab w:val="left" w:pos="7920"/>
        </w:tabs>
        <w:jc w:val="both"/>
      </w:pPr>
    </w:p>
    <w:p w14:paraId="4E92C620" w14:textId="77777777" w:rsidR="000247D9" w:rsidRPr="00670F7B" w:rsidRDefault="000247D9" w:rsidP="00670F7B">
      <w:pPr>
        <w:tabs>
          <w:tab w:val="left" w:pos="-1440"/>
          <w:tab w:val="left" w:pos="-720"/>
          <w:tab w:val="left" w:pos="0"/>
          <w:tab w:val="left" w:pos="430"/>
          <w:tab w:val="left" w:pos="828"/>
          <w:tab w:val="left" w:pos="1111"/>
          <w:tab w:val="left" w:pos="1440"/>
          <w:tab w:val="left" w:pos="2160"/>
          <w:tab w:val="left" w:pos="2880"/>
          <w:tab w:val="left" w:pos="3600"/>
          <w:tab w:val="left" w:pos="4320"/>
          <w:tab w:val="left" w:pos="5040"/>
          <w:tab w:val="left" w:pos="5760"/>
          <w:tab w:val="left" w:pos="7920"/>
        </w:tabs>
        <w:jc w:val="both"/>
        <w:rPr>
          <w:b/>
        </w:rPr>
      </w:pPr>
      <w:bookmarkStart w:id="68" w:name="_Toc480692132"/>
      <w:bookmarkStart w:id="69" w:name="_Toc480769032"/>
      <w:bookmarkStart w:id="70" w:name="_Toc480796925"/>
      <w:bookmarkStart w:id="71" w:name="_Toc420529172"/>
      <w:bookmarkStart w:id="72" w:name="_Toc443743195"/>
      <w:r w:rsidRPr="00670F7B">
        <w:rPr>
          <w:b/>
        </w:rPr>
        <w:t>BEPALINGEN OMTRENT DE ARBEIDSTIJD</w:t>
      </w:r>
      <w:bookmarkEnd w:id="68"/>
      <w:bookmarkEnd w:id="69"/>
      <w:bookmarkEnd w:id="70"/>
      <w:bookmarkEnd w:id="71"/>
      <w:bookmarkEnd w:id="72"/>
    </w:p>
    <w:p w14:paraId="6FC7A2D2" w14:textId="77777777" w:rsidR="000247D9" w:rsidRPr="001B5298" w:rsidRDefault="000247D9">
      <w:pPr>
        <w:tabs>
          <w:tab w:val="left" w:pos="-1440"/>
          <w:tab w:val="left" w:pos="-720"/>
          <w:tab w:val="left" w:pos="0"/>
          <w:tab w:val="left" w:pos="430"/>
          <w:tab w:val="left" w:pos="828"/>
          <w:tab w:val="left" w:pos="1111"/>
          <w:tab w:val="left" w:pos="1440"/>
          <w:tab w:val="left" w:pos="2160"/>
          <w:tab w:val="left" w:pos="2880"/>
          <w:tab w:val="left" w:pos="3600"/>
          <w:tab w:val="left" w:pos="4320"/>
          <w:tab w:val="left" w:pos="5040"/>
          <w:tab w:val="left" w:pos="5760"/>
          <w:tab w:val="left" w:pos="7920"/>
        </w:tabs>
        <w:jc w:val="both"/>
      </w:pPr>
    </w:p>
    <w:p w14:paraId="58BE5364" w14:textId="77777777" w:rsidR="000247D9" w:rsidRPr="00670F7B" w:rsidRDefault="000247D9" w:rsidP="00670F7B">
      <w:pPr>
        <w:tabs>
          <w:tab w:val="left" w:pos="-1440"/>
          <w:tab w:val="left" w:pos="-720"/>
          <w:tab w:val="left" w:pos="0"/>
          <w:tab w:val="left" w:pos="430"/>
          <w:tab w:val="left" w:pos="828"/>
          <w:tab w:val="left" w:pos="1111"/>
          <w:tab w:val="left" w:pos="1440"/>
          <w:tab w:val="left" w:pos="2160"/>
          <w:tab w:val="left" w:pos="2880"/>
          <w:tab w:val="left" w:pos="3600"/>
          <w:tab w:val="left" w:pos="4320"/>
          <w:tab w:val="left" w:pos="5040"/>
          <w:tab w:val="left" w:pos="5760"/>
          <w:tab w:val="left" w:pos="7920"/>
        </w:tabs>
        <w:jc w:val="both"/>
        <w:rPr>
          <w:b/>
        </w:rPr>
      </w:pPr>
      <w:bookmarkStart w:id="73" w:name="_Toc480692133"/>
      <w:bookmarkStart w:id="74" w:name="_Toc480769033"/>
      <w:bookmarkStart w:id="75" w:name="_Toc480796926"/>
      <w:r w:rsidRPr="00670F7B">
        <w:rPr>
          <w:b/>
        </w:rPr>
        <w:t>§ 1. Indeling van de arbeidstijd</w:t>
      </w:r>
      <w:bookmarkEnd w:id="73"/>
      <w:bookmarkEnd w:id="74"/>
      <w:bookmarkEnd w:id="75"/>
    </w:p>
    <w:p w14:paraId="1891FBF9" w14:textId="77777777" w:rsidR="000247D9" w:rsidRPr="001B5298" w:rsidRDefault="000247D9">
      <w:pPr>
        <w:tabs>
          <w:tab w:val="left" w:pos="-1440"/>
          <w:tab w:val="left" w:pos="-720"/>
          <w:tab w:val="left" w:pos="0"/>
          <w:tab w:val="left" w:pos="430"/>
          <w:tab w:val="left" w:pos="828"/>
          <w:tab w:val="left" w:pos="1111"/>
          <w:tab w:val="left" w:pos="1440"/>
          <w:tab w:val="left" w:pos="2160"/>
          <w:tab w:val="left" w:pos="2880"/>
          <w:tab w:val="left" w:pos="3600"/>
          <w:tab w:val="left" w:pos="4320"/>
          <w:tab w:val="left" w:pos="5040"/>
          <w:tab w:val="left" w:pos="5760"/>
          <w:tab w:val="left" w:pos="7920"/>
        </w:tabs>
        <w:jc w:val="both"/>
      </w:pPr>
    </w:p>
    <w:p w14:paraId="337C2E5D" w14:textId="5369A7A7" w:rsidR="000247D9" w:rsidRPr="001B5298" w:rsidRDefault="000247D9" w:rsidP="00A17E69">
      <w:pPr>
        <w:pStyle w:val="Kop3"/>
        <w:jc w:val="left"/>
      </w:pPr>
      <w:bookmarkStart w:id="76" w:name="_Toc480692134"/>
      <w:bookmarkStart w:id="77" w:name="_Toc480769034"/>
      <w:bookmarkStart w:id="78" w:name="_Toc480796927"/>
      <w:bookmarkStart w:id="79" w:name="_Toc500412940"/>
      <w:r w:rsidRPr="001B5298">
        <w:rPr>
          <w:b/>
        </w:rPr>
        <w:t>Artikel 1</w:t>
      </w:r>
      <w:r w:rsidR="00D94F05" w:rsidRPr="001B5298">
        <w:rPr>
          <w:b/>
        </w:rPr>
        <w:t>2</w:t>
      </w:r>
      <w:r w:rsidRPr="001B5298">
        <w:tab/>
        <w:t>Plaats van aanvang en einde van de arbeidstijd en schafttijden</w:t>
      </w:r>
      <w:bookmarkEnd w:id="76"/>
      <w:bookmarkEnd w:id="77"/>
      <w:bookmarkEnd w:id="78"/>
      <w:bookmarkEnd w:id="79"/>
    </w:p>
    <w:p w14:paraId="3E0B7463" w14:textId="77777777" w:rsidR="000247D9" w:rsidRPr="001B5298" w:rsidRDefault="000247D9">
      <w:pPr>
        <w:tabs>
          <w:tab w:val="left" w:pos="-1440"/>
          <w:tab w:val="left" w:pos="-720"/>
          <w:tab w:val="left" w:pos="0"/>
          <w:tab w:val="left" w:pos="430"/>
          <w:tab w:val="left" w:pos="828"/>
          <w:tab w:val="left" w:pos="1111"/>
          <w:tab w:val="left" w:pos="1440"/>
          <w:tab w:val="left" w:pos="2160"/>
          <w:tab w:val="left" w:pos="2880"/>
          <w:tab w:val="left" w:pos="3600"/>
          <w:tab w:val="left" w:pos="4320"/>
          <w:tab w:val="left" w:pos="5040"/>
          <w:tab w:val="left" w:pos="5760"/>
          <w:tab w:val="left" w:pos="7920"/>
        </w:tabs>
      </w:pPr>
    </w:p>
    <w:p w14:paraId="587CC232" w14:textId="53A1E8CC" w:rsidR="000247D9" w:rsidRPr="001B5298" w:rsidRDefault="000247D9" w:rsidP="002A45A6">
      <w:pPr>
        <w:pStyle w:val="Broodtekst"/>
        <w:numPr>
          <w:ilvl w:val="0"/>
          <w:numId w:val="36"/>
        </w:numPr>
        <w:tabs>
          <w:tab w:val="left" w:pos="709"/>
        </w:tabs>
        <w:rPr>
          <w:rFonts w:ascii="Times New Roman" w:hAnsi="Times New Roman" w:cs="Times New Roman"/>
          <w:lang w:val="nl"/>
        </w:rPr>
      </w:pPr>
      <w:r w:rsidRPr="001B5298">
        <w:rPr>
          <w:rFonts w:ascii="Times New Roman" w:hAnsi="Times New Roman" w:cs="Times New Roman"/>
          <w:spacing w:val="0"/>
          <w:sz w:val="24"/>
          <w:lang w:val="nl"/>
        </w:rPr>
        <w:t xml:space="preserve">Tenzij betrokkenen anders zijn overeengekomen, begint en eindigt de arbeidstijd op de </w:t>
      </w:r>
      <w:r w:rsidR="00E84AA0" w:rsidRPr="001B5298">
        <w:rPr>
          <w:rFonts w:ascii="Times New Roman" w:hAnsi="Times New Roman" w:cs="Times New Roman"/>
          <w:spacing w:val="0"/>
          <w:sz w:val="24"/>
          <w:lang w:val="nl"/>
        </w:rPr>
        <w:t>werklocaties</w:t>
      </w:r>
      <w:r w:rsidRPr="001B5298">
        <w:rPr>
          <w:rFonts w:ascii="Times New Roman" w:hAnsi="Times New Roman" w:cs="Times New Roman"/>
          <w:spacing w:val="0"/>
          <w:sz w:val="24"/>
          <w:lang w:val="nl"/>
        </w:rPr>
        <w:t xml:space="preserve"> van de opdrachtgevers, met dien verstande dat de totale reistijd boven 1 uur per dag als arbeidstijd wordt aangemerkt. In overleg met de </w:t>
      </w:r>
      <w:r w:rsidR="00AF58F9" w:rsidRPr="001B5298">
        <w:rPr>
          <w:rFonts w:ascii="Times New Roman" w:hAnsi="Times New Roman" w:cs="Times New Roman"/>
          <w:spacing w:val="0"/>
          <w:sz w:val="24"/>
          <w:lang w:val="nl"/>
        </w:rPr>
        <w:t>o</w:t>
      </w:r>
      <w:r w:rsidRPr="001B5298">
        <w:rPr>
          <w:rFonts w:ascii="Times New Roman" w:hAnsi="Times New Roman" w:cs="Times New Roman"/>
          <w:spacing w:val="0"/>
          <w:sz w:val="24"/>
          <w:lang w:val="nl"/>
        </w:rPr>
        <w:t xml:space="preserve">ndernemingsraad c.q. de </w:t>
      </w:r>
      <w:r w:rsidR="00AF58F9" w:rsidRPr="001B5298">
        <w:rPr>
          <w:rFonts w:ascii="Times New Roman" w:hAnsi="Times New Roman" w:cs="Times New Roman"/>
          <w:spacing w:val="0"/>
          <w:sz w:val="24"/>
          <w:lang w:val="nl"/>
        </w:rPr>
        <w:t>p</w:t>
      </w:r>
      <w:r w:rsidRPr="001B5298">
        <w:rPr>
          <w:rFonts w:ascii="Times New Roman" w:hAnsi="Times New Roman" w:cs="Times New Roman"/>
          <w:spacing w:val="0"/>
          <w:sz w:val="24"/>
          <w:lang w:val="nl"/>
        </w:rPr>
        <w:t>ersoneelsvertegenwoordiging kan aan deze regeling nadere invulling worden gegeven.</w:t>
      </w:r>
    </w:p>
    <w:p w14:paraId="4532D5E6" w14:textId="77777777" w:rsidR="00114D6F" w:rsidRPr="001B5298" w:rsidRDefault="00114D6F" w:rsidP="00863618">
      <w:pPr>
        <w:pStyle w:val="Broodtekst"/>
        <w:tabs>
          <w:tab w:val="left" w:pos="709"/>
        </w:tabs>
        <w:ind w:left="704" w:hanging="420"/>
        <w:rPr>
          <w:rFonts w:ascii="Times New Roman" w:hAnsi="Times New Roman" w:cs="Times New Roman"/>
          <w:lang w:val="nl"/>
        </w:rPr>
      </w:pPr>
    </w:p>
    <w:p w14:paraId="1AD6B148" w14:textId="77777777" w:rsidR="001B5298" w:rsidRPr="001B5298" w:rsidRDefault="000247D9" w:rsidP="002A45A6">
      <w:pPr>
        <w:pStyle w:val="Broodtekst"/>
        <w:numPr>
          <w:ilvl w:val="0"/>
          <w:numId w:val="36"/>
        </w:numPr>
        <w:tabs>
          <w:tab w:val="left" w:pos="709"/>
        </w:tabs>
        <w:rPr>
          <w:rFonts w:ascii="Times New Roman" w:hAnsi="Times New Roman" w:cs="Times New Roman"/>
          <w:lang w:val="nl"/>
        </w:rPr>
      </w:pPr>
      <w:r w:rsidRPr="001B5298">
        <w:rPr>
          <w:rFonts w:ascii="Times New Roman" w:hAnsi="Times New Roman" w:cs="Times New Roman"/>
          <w:spacing w:val="0"/>
          <w:sz w:val="24"/>
          <w:lang w:val="nl"/>
        </w:rPr>
        <w:t xml:space="preserve">Voor de berekening van de in deze cao bedoelde arbeidsuren, geldt per keer werken een arbeidstijd van minimaal </w:t>
      </w:r>
      <w:r w:rsidR="00104ACC" w:rsidRPr="001B5298">
        <w:rPr>
          <w:rFonts w:ascii="Times New Roman" w:hAnsi="Times New Roman" w:cs="Times New Roman"/>
          <w:spacing w:val="0"/>
          <w:sz w:val="24"/>
          <w:lang w:val="nl"/>
        </w:rPr>
        <w:t>twee</w:t>
      </w:r>
      <w:r w:rsidRPr="001B5298">
        <w:rPr>
          <w:rFonts w:ascii="Times New Roman" w:hAnsi="Times New Roman" w:cs="Times New Roman"/>
          <w:spacing w:val="0"/>
          <w:sz w:val="24"/>
          <w:lang w:val="nl"/>
        </w:rPr>
        <w:t xml:space="preserve"> uren. Het kan hierbij gaan om aansluitende werkzaamheden op meerdere bedrijven waarbij de gewerkte tijd bij elkaar wordt opgeteld.</w:t>
      </w:r>
      <w:r w:rsidR="00311BE6" w:rsidRPr="001B5298">
        <w:rPr>
          <w:rFonts w:ascii="Times New Roman" w:hAnsi="Times New Roman" w:cs="Times New Roman"/>
          <w:spacing w:val="0"/>
          <w:sz w:val="24"/>
          <w:lang w:val="nl"/>
        </w:rPr>
        <w:t xml:space="preserve"> </w:t>
      </w:r>
    </w:p>
    <w:p w14:paraId="0D794EDC" w14:textId="77777777" w:rsidR="001B5298" w:rsidRPr="001B5298" w:rsidRDefault="001B5298" w:rsidP="001B5298">
      <w:pPr>
        <w:pStyle w:val="Lijstalinea"/>
        <w:rPr>
          <w:lang w:val="nl"/>
        </w:rPr>
      </w:pPr>
    </w:p>
    <w:p w14:paraId="328F682A" w14:textId="23247D6B" w:rsidR="00311BE6" w:rsidRPr="001B5298" w:rsidRDefault="00311BE6" w:rsidP="001B5298">
      <w:pPr>
        <w:pStyle w:val="Broodtekst"/>
        <w:tabs>
          <w:tab w:val="left" w:pos="709"/>
        </w:tabs>
        <w:ind w:left="720"/>
        <w:rPr>
          <w:rFonts w:ascii="Times New Roman" w:hAnsi="Times New Roman" w:cs="Times New Roman"/>
          <w:lang w:val="nl"/>
        </w:rPr>
      </w:pPr>
      <w:r w:rsidRPr="001B5298">
        <w:rPr>
          <w:rFonts w:ascii="Times New Roman" w:hAnsi="Times New Roman" w:cs="Times New Roman"/>
          <w:spacing w:val="0"/>
          <w:sz w:val="24"/>
          <w:lang w:val="nl"/>
        </w:rPr>
        <w:t xml:space="preserve">Op grond van artikel 7: 628a lid 1 BW geldt dat indien een arbeidsomvang van minder dan 15 uur per week is overeengekomen en de tijdstippen waarop de arbeid moet worden verricht niet zijn vastgesteld, dan wel indien de omvang van de arbeid niet of niet eenduidig is vastgelegd, de werknemer voor iedere periode van minder dan </w:t>
      </w:r>
      <w:r w:rsidR="00650FC6" w:rsidRPr="001B5298">
        <w:rPr>
          <w:rFonts w:ascii="Times New Roman" w:hAnsi="Times New Roman" w:cs="Times New Roman"/>
          <w:spacing w:val="0"/>
          <w:sz w:val="24"/>
          <w:lang w:val="nl"/>
        </w:rPr>
        <w:t>drie</w:t>
      </w:r>
      <w:r w:rsidR="00B22602" w:rsidRPr="001B5298">
        <w:rPr>
          <w:rFonts w:ascii="Times New Roman" w:hAnsi="Times New Roman" w:cs="Times New Roman"/>
          <w:spacing w:val="0"/>
          <w:sz w:val="24"/>
          <w:lang w:val="nl"/>
        </w:rPr>
        <w:t xml:space="preserve"> </w:t>
      </w:r>
      <w:r w:rsidRPr="001B5298">
        <w:rPr>
          <w:rFonts w:ascii="Times New Roman" w:hAnsi="Times New Roman" w:cs="Times New Roman"/>
          <w:spacing w:val="0"/>
          <w:sz w:val="24"/>
          <w:lang w:val="nl"/>
        </w:rPr>
        <w:t xml:space="preserve">uur waarin hij arbeid heeft verricht, recht heeft op het loon waarop hij aanspraak zou hebben indien hij </w:t>
      </w:r>
      <w:r w:rsidR="00650FC6" w:rsidRPr="001B5298">
        <w:rPr>
          <w:rFonts w:ascii="Times New Roman" w:hAnsi="Times New Roman" w:cs="Times New Roman"/>
          <w:spacing w:val="0"/>
          <w:sz w:val="24"/>
          <w:lang w:val="nl"/>
        </w:rPr>
        <w:t>drie</w:t>
      </w:r>
      <w:r w:rsidRPr="001B5298">
        <w:rPr>
          <w:rFonts w:ascii="Times New Roman" w:hAnsi="Times New Roman" w:cs="Times New Roman"/>
          <w:spacing w:val="0"/>
          <w:sz w:val="24"/>
          <w:lang w:val="nl"/>
        </w:rPr>
        <w:t xml:space="preserve"> uur arbeid zou hebben verricht. </w:t>
      </w:r>
    </w:p>
    <w:p w14:paraId="429BE7B4" w14:textId="77777777" w:rsidR="00114D6F" w:rsidRPr="001B5298" w:rsidRDefault="00114D6F" w:rsidP="00863618">
      <w:pPr>
        <w:pStyle w:val="Broodtekst"/>
        <w:tabs>
          <w:tab w:val="left" w:pos="709"/>
        </w:tabs>
        <w:ind w:left="704" w:hanging="420"/>
        <w:rPr>
          <w:rFonts w:ascii="Times New Roman" w:hAnsi="Times New Roman" w:cs="Times New Roman"/>
          <w:lang w:val="nl"/>
        </w:rPr>
      </w:pPr>
    </w:p>
    <w:p w14:paraId="7214B310" w14:textId="1802A391" w:rsidR="000247D9" w:rsidRPr="001B5298" w:rsidRDefault="000247D9" w:rsidP="002A45A6">
      <w:pPr>
        <w:pStyle w:val="Broodtekst"/>
        <w:numPr>
          <w:ilvl w:val="0"/>
          <w:numId w:val="36"/>
        </w:numPr>
        <w:tabs>
          <w:tab w:val="left" w:pos="709"/>
        </w:tabs>
        <w:rPr>
          <w:rFonts w:ascii="Times New Roman" w:hAnsi="Times New Roman" w:cs="Times New Roman"/>
          <w:lang w:val="nl"/>
        </w:rPr>
      </w:pPr>
      <w:r w:rsidRPr="001B5298">
        <w:rPr>
          <w:rFonts w:ascii="Times New Roman" w:hAnsi="Times New Roman" w:cs="Times New Roman"/>
          <w:spacing w:val="0"/>
          <w:sz w:val="24"/>
          <w:lang w:val="nl"/>
        </w:rPr>
        <w:t>Schafttijden worden niet als arbeidstijd beschouwd.</w:t>
      </w:r>
      <w:r w:rsidR="003A354D" w:rsidRPr="001B5298">
        <w:rPr>
          <w:rFonts w:ascii="Times New Roman" w:hAnsi="Times New Roman" w:cs="Times New Roman"/>
          <w:spacing w:val="0"/>
          <w:sz w:val="24"/>
          <w:lang w:val="nl"/>
        </w:rPr>
        <w:t xml:space="preserve"> </w:t>
      </w:r>
    </w:p>
    <w:p w14:paraId="1F266261" w14:textId="39FF8E9E" w:rsidR="00A17E69" w:rsidRPr="001B5298" w:rsidRDefault="00A17E69" w:rsidP="00F42BD5">
      <w:pPr>
        <w:pStyle w:val="Koptekst"/>
        <w:tabs>
          <w:tab w:val="clear" w:pos="4536"/>
          <w:tab w:val="clear" w:pos="9072"/>
        </w:tabs>
        <w:rPr>
          <w:rFonts w:ascii="Times New Roman" w:hAnsi="Times New Roman"/>
        </w:rPr>
      </w:pPr>
    </w:p>
    <w:p w14:paraId="1C0F2901" w14:textId="77777777" w:rsidR="00F42BD5" w:rsidRPr="001B5298" w:rsidRDefault="00F42BD5" w:rsidP="00F42BD5">
      <w:pPr>
        <w:pStyle w:val="Koptekst"/>
        <w:tabs>
          <w:tab w:val="clear" w:pos="4536"/>
          <w:tab w:val="clear" w:pos="9072"/>
        </w:tabs>
        <w:rPr>
          <w:rFonts w:ascii="Times New Roman" w:hAnsi="Times New Roman"/>
        </w:rPr>
      </w:pPr>
    </w:p>
    <w:p w14:paraId="686C3C69" w14:textId="77777777" w:rsidR="000247D9" w:rsidRPr="00670F7B" w:rsidRDefault="000247D9" w:rsidP="00670F7B">
      <w:pPr>
        <w:tabs>
          <w:tab w:val="left" w:pos="-1440"/>
          <w:tab w:val="left" w:pos="-720"/>
          <w:tab w:val="left" w:pos="0"/>
          <w:tab w:val="left" w:pos="430"/>
          <w:tab w:val="left" w:pos="828"/>
          <w:tab w:val="left" w:pos="1111"/>
          <w:tab w:val="left" w:pos="1440"/>
          <w:tab w:val="left" w:pos="2160"/>
          <w:tab w:val="left" w:pos="2880"/>
          <w:tab w:val="left" w:pos="3600"/>
          <w:tab w:val="left" w:pos="4320"/>
          <w:tab w:val="left" w:pos="5040"/>
          <w:tab w:val="left" w:pos="5760"/>
          <w:tab w:val="left" w:pos="7920"/>
        </w:tabs>
        <w:jc w:val="both"/>
        <w:rPr>
          <w:b/>
        </w:rPr>
      </w:pPr>
      <w:bookmarkStart w:id="80" w:name="_Toc480692136"/>
      <w:bookmarkStart w:id="81" w:name="_Toc480769036"/>
      <w:bookmarkStart w:id="82" w:name="_Toc480796929"/>
      <w:r w:rsidRPr="00670F7B">
        <w:rPr>
          <w:b/>
        </w:rPr>
        <w:t>§ 2. Arbeid op zon</w:t>
      </w:r>
      <w:r w:rsidRPr="00670F7B">
        <w:rPr>
          <w:b/>
        </w:rPr>
        <w:noBreakHyphen/>
        <w:t xml:space="preserve"> en feestdagen, gedenkdagen, zaterdagen</w:t>
      </w:r>
      <w:bookmarkEnd w:id="80"/>
      <w:bookmarkEnd w:id="81"/>
      <w:bookmarkEnd w:id="82"/>
    </w:p>
    <w:p w14:paraId="1B5669C7" w14:textId="77777777" w:rsidR="000247D9" w:rsidRPr="001B5298" w:rsidRDefault="000247D9">
      <w:pPr>
        <w:tabs>
          <w:tab w:val="left" w:pos="-1440"/>
          <w:tab w:val="left" w:pos="-720"/>
          <w:tab w:val="left" w:pos="0"/>
          <w:tab w:val="left" w:pos="430"/>
          <w:tab w:val="left" w:pos="828"/>
          <w:tab w:val="left" w:pos="1111"/>
          <w:tab w:val="left" w:pos="1440"/>
          <w:tab w:val="left" w:pos="2160"/>
          <w:tab w:val="left" w:pos="2880"/>
          <w:tab w:val="left" w:pos="3600"/>
          <w:tab w:val="left" w:pos="4320"/>
          <w:tab w:val="left" w:pos="5040"/>
          <w:tab w:val="left" w:pos="5760"/>
          <w:tab w:val="left" w:pos="7920"/>
        </w:tabs>
        <w:jc w:val="both"/>
      </w:pPr>
    </w:p>
    <w:p w14:paraId="5D24C4C4" w14:textId="6A936562" w:rsidR="000247D9" w:rsidRPr="001B5298" w:rsidRDefault="000247D9">
      <w:pPr>
        <w:pStyle w:val="Kop3"/>
      </w:pPr>
      <w:bookmarkStart w:id="83" w:name="_Toc480692137"/>
      <w:bookmarkStart w:id="84" w:name="_Toc480769037"/>
      <w:bookmarkStart w:id="85" w:name="_Toc480796930"/>
      <w:bookmarkStart w:id="86" w:name="_Toc500412941"/>
      <w:r w:rsidRPr="001B5298">
        <w:rPr>
          <w:b/>
        </w:rPr>
        <w:t>Artikel 1</w:t>
      </w:r>
      <w:r w:rsidR="00D94F05" w:rsidRPr="001B5298">
        <w:rPr>
          <w:b/>
        </w:rPr>
        <w:t>3</w:t>
      </w:r>
      <w:r w:rsidRPr="001B5298">
        <w:tab/>
        <w:t>Arbeid op zaterdagen, zon</w:t>
      </w:r>
      <w:r w:rsidRPr="001B5298">
        <w:noBreakHyphen/>
        <w:t xml:space="preserve"> en feestdagen</w:t>
      </w:r>
      <w:bookmarkEnd w:id="83"/>
      <w:bookmarkEnd w:id="84"/>
      <w:bookmarkEnd w:id="85"/>
      <w:bookmarkEnd w:id="86"/>
    </w:p>
    <w:p w14:paraId="669D8C5C" w14:textId="77777777" w:rsidR="00A17E69" w:rsidRPr="001B5298" w:rsidRDefault="00A17E69">
      <w:pPr>
        <w:tabs>
          <w:tab w:val="left" w:pos="-1440"/>
          <w:tab w:val="left" w:pos="-720"/>
          <w:tab w:val="left" w:pos="0"/>
          <w:tab w:val="left" w:pos="430"/>
          <w:tab w:val="left" w:pos="828"/>
          <w:tab w:val="left" w:pos="1111"/>
          <w:tab w:val="left" w:pos="1440"/>
          <w:tab w:val="left" w:pos="2160"/>
          <w:tab w:val="left" w:pos="2880"/>
          <w:tab w:val="left" w:pos="3600"/>
          <w:tab w:val="left" w:pos="4320"/>
          <w:tab w:val="left" w:pos="5040"/>
          <w:tab w:val="left" w:pos="5760"/>
          <w:tab w:val="left" w:pos="7920"/>
        </w:tabs>
        <w:jc w:val="both"/>
      </w:pPr>
    </w:p>
    <w:p w14:paraId="5F1FA0D9" w14:textId="5DDE3B52" w:rsidR="009701E3" w:rsidRPr="001B5298" w:rsidRDefault="00256FCA" w:rsidP="002A45A6">
      <w:pPr>
        <w:pStyle w:val="Lijstalinea"/>
        <w:numPr>
          <w:ilvl w:val="0"/>
          <w:numId w:val="37"/>
        </w:numPr>
        <w:tabs>
          <w:tab w:val="left" w:pos="-1440"/>
          <w:tab w:val="left" w:pos="-720"/>
          <w:tab w:val="left" w:pos="284"/>
          <w:tab w:val="left" w:pos="709"/>
          <w:tab w:val="left" w:pos="1440"/>
          <w:tab w:val="left" w:pos="2160"/>
          <w:tab w:val="left" w:pos="2880"/>
          <w:tab w:val="left" w:pos="3600"/>
          <w:tab w:val="left" w:pos="4320"/>
          <w:tab w:val="left" w:pos="5040"/>
          <w:tab w:val="left" w:pos="5760"/>
          <w:tab w:val="left" w:pos="7920"/>
        </w:tabs>
      </w:pPr>
      <w:r w:rsidRPr="001B5298">
        <w:t xml:space="preserve">Arbeid op </w:t>
      </w:r>
      <w:r w:rsidR="003958F1" w:rsidRPr="001B5298">
        <w:t>zon- en feestdagen</w:t>
      </w:r>
      <w:r w:rsidR="00647AF8" w:rsidRPr="001B5298">
        <w:t>:</w:t>
      </w:r>
    </w:p>
    <w:p w14:paraId="5B6A99A5" w14:textId="77777777" w:rsidR="003958F1" w:rsidRPr="001B5298" w:rsidRDefault="003958F1" w:rsidP="003958F1">
      <w:pPr>
        <w:pStyle w:val="Lijstalinea"/>
        <w:tabs>
          <w:tab w:val="left" w:pos="-1440"/>
          <w:tab w:val="left" w:pos="-720"/>
          <w:tab w:val="left" w:pos="0"/>
          <w:tab w:val="left" w:pos="430"/>
          <w:tab w:val="left" w:pos="828"/>
          <w:tab w:val="left" w:pos="1111"/>
          <w:tab w:val="left" w:pos="1440"/>
          <w:tab w:val="left" w:pos="2160"/>
          <w:tab w:val="left" w:pos="2880"/>
          <w:tab w:val="left" w:pos="3600"/>
          <w:tab w:val="left" w:pos="4320"/>
          <w:tab w:val="left" w:pos="5040"/>
          <w:tab w:val="left" w:pos="5760"/>
          <w:tab w:val="left" w:pos="7920"/>
        </w:tabs>
        <w:ind w:left="720"/>
      </w:pPr>
    </w:p>
    <w:tbl>
      <w:tblPr>
        <w:tblW w:w="9072" w:type="dxa"/>
        <w:tblInd w:w="421" w:type="dxa"/>
        <w:tblLook w:val="04A0" w:firstRow="1" w:lastRow="0" w:firstColumn="1" w:lastColumn="0" w:noHBand="0" w:noVBand="1"/>
      </w:tblPr>
      <w:tblGrid>
        <w:gridCol w:w="9072"/>
      </w:tblGrid>
      <w:tr w:rsidR="009701E3" w:rsidRPr="001B5298" w14:paraId="6D4CDDF4" w14:textId="77777777" w:rsidTr="00005257">
        <w:tc>
          <w:tcPr>
            <w:tcW w:w="9072" w:type="dxa"/>
            <w:shd w:val="clear" w:color="auto" w:fill="D9D9D9" w:themeFill="background1" w:themeFillShade="D9"/>
          </w:tcPr>
          <w:p w14:paraId="23952F9A" w14:textId="77777777" w:rsidR="009701E3" w:rsidRPr="001B5298" w:rsidRDefault="00A17E69" w:rsidP="003958F1">
            <w:pPr>
              <w:tabs>
                <w:tab w:val="left" w:pos="-1440"/>
                <w:tab w:val="left" w:pos="-720"/>
                <w:tab w:val="left" w:pos="0"/>
                <w:tab w:val="left" w:pos="430"/>
                <w:tab w:val="left" w:pos="1111"/>
                <w:tab w:val="left" w:pos="1440"/>
                <w:tab w:val="left" w:pos="2160"/>
                <w:tab w:val="left" w:pos="2880"/>
                <w:tab w:val="left" w:pos="3600"/>
                <w:tab w:val="left" w:pos="4320"/>
                <w:tab w:val="left" w:pos="5040"/>
                <w:tab w:val="left" w:pos="5760"/>
                <w:tab w:val="left" w:pos="7920"/>
              </w:tabs>
              <w:rPr>
                <w:b/>
                <w:szCs w:val="24"/>
              </w:rPr>
            </w:pPr>
            <w:r w:rsidRPr="001B5298">
              <w:rPr>
                <w:b/>
                <w:szCs w:val="24"/>
              </w:rPr>
              <w:t>B</w:t>
            </w:r>
            <w:r w:rsidR="009701E3" w:rsidRPr="001B5298">
              <w:rPr>
                <w:b/>
                <w:szCs w:val="24"/>
              </w:rPr>
              <w:t xml:space="preserve">ehoudens het bepaalde in lid </w:t>
            </w:r>
            <w:r w:rsidRPr="001B5298">
              <w:rPr>
                <w:b/>
                <w:szCs w:val="24"/>
              </w:rPr>
              <w:t>8 wordt</w:t>
            </w:r>
            <w:r w:rsidR="009701E3" w:rsidRPr="001B5298">
              <w:rPr>
                <w:b/>
                <w:szCs w:val="24"/>
              </w:rPr>
              <w:t xml:space="preserve"> geen arbeid verricht op:</w:t>
            </w:r>
          </w:p>
          <w:p w14:paraId="2D4FE690" w14:textId="77777777" w:rsidR="009701E3" w:rsidRPr="001B5298" w:rsidRDefault="009701E3" w:rsidP="003958F1">
            <w:pPr>
              <w:tabs>
                <w:tab w:val="left" w:pos="-1440"/>
                <w:tab w:val="left" w:pos="-720"/>
                <w:tab w:val="left" w:pos="0"/>
                <w:tab w:val="left" w:pos="430"/>
                <w:tab w:val="left" w:pos="1111"/>
                <w:tab w:val="left" w:pos="1440"/>
                <w:tab w:val="left" w:pos="2160"/>
                <w:tab w:val="left" w:pos="2880"/>
                <w:tab w:val="left" w:pos="3600"/>
                <w:tab w:val="left" w:pos="4320"/>
                <w:tab w:val="left" w:pos="5040"/>
                <w:tab w:val="left" w:pos="5760"/>
                <w:tab w:val="left" w:pos="7920"/>
              </w:tabs>
            </w:pPr>
          </w:p>
        </w:tc>
      </w:tr>
      <w:tr w:rsidR="009701E3" w:rsidRPr="001B5298" w14:paraId="14B23E85" w14:textId="77777777" w:rsidTr="00156477">
        <w:tc>
          <w:tcPr>
            <w:tcW w:w="9072" w:type="dxa"/>
          </w:tcPr>
          <w:p w14:paraId="38EBC9F5" w14:textId="77777777" w:rsidR="009701E3" w:rsidRPr="001B5298" w:rsidRDefault="009701E3" w:rsidP="002A45A6">
            <w:pPr>
              <w:pStyle w:val="Lijstalinea"/>
              <w:numPr>
                <w:ilvl w:val="0"/>
                <w:numId w:val="11"/>
              </w:numPr>
              <w:tabs>
                <w:tab w:val="left" w:pos="-1440"/>
                <w:tab w:val="left" w:pos="-720"/>
                <w:tab w:val="left" w:pos="0"/>
                <w:tab w:val="left" w:pos="430"/>
                <w:tab w:val="left" w:pos="1111"/>
                <w:tab w:val="left" w:pos="1163"/>
                <w:tab w:val="left" w:pos="2160"/>
                <w:tab w:val="left" w:pos="2880"/>
                <w:tab w:val="left" w:pos="3600"/>
                <w:tab w:val="left" w:pos="4320"/>
                <w:tab w:val="left" w:pos="5040"/>
                <w:tab w:val="left" w:pos="5760"/>
                <w:tab w:val="left" w:pos="7920"/>
              </w:tabs>
              <w:ind w:hanging="1438"/>
              <w:rPr>
                <w:sz w:val="20"/>
                <w:szCs w:val="20"/>
                <w:lang w:eastAsia="nl-NL"/>
              </w:rPr>
            </w:pPr>
            <w:r w:rsidRPr="001B5298">
              <w:rPr>
                <w:sz w:val="20"/>
                <w:szCs w:val="20"/>
                <w:lang w:eastAsia="nl-NL"/>
              </w:rPr>
              <w:t xml:space="preserve">Zondag </w:t>
            </w:r>
          </w:p>
          <w:p w14:paraId="48AFA0A2" w14:textId="77777777" w:rsidR="00156477" w:rsidRPr="001B5298" w:rsidRDefault="00156477" w:rsidP="00005257">
            <w:pPr>
              <w:pStyle w:val="Lijstalinea"/>
              <w:tabs>
                <w:tab w:val="left" w:pos="-1440"/>
                <w:tab w:val="left" w:pos="-720"/>
                <w:tab w:val="left" w:pos="0"/>
                <w:tab w:val="left" w:pos="430"/>
                <w:tab w:val="left" w:pos="1111"/>
                <w:tab w:val="left" w:pos="1163"/>
                <w:tab w:val="left" w:pos="2160"/>
                <w:tab w:val="left" w:pos="2880"/>
                <w:tab w:val="left" w:pos="3600"/>
                <w:tab w:val="left" w:pos="4320"/>
                <w:tab w:val="left" w:pos="5040"/>
                <w:tab w:val="left" w:pos="5760"/>
                <w:tab w:val="left" w:pos="7920"/>
              </w:tabs>
              <w:ind w:left="1471"/>
              <w:rPr>
                <w:sz w:val="20"/>
                <w:szCs w:val="20"/>
                <w:lang w:eastAsia="nl-NL"/>
              </w:rPr>
            </w:pPr>
          </w:p>
        </w:tc>
      </w:tr>
      <w:tr w:rsidR="009701E3" w:rsidRPr="001B5298" w14:paraId="3E70B12D" w14:textId="77777777" w:rsidTr="00156477">
        <w:tc>
          <w:tcPr>
            <w:tcW w:w="9072" w:type="dxa"/>
          </w:tcPr>
          <w:p w14:paraId="15153BBA" w14:textId="5BB841E4" w:rsidR="009701E3" w:rsidRPr="001B5298" w:rsidRDefault="009701E3" w:rsidP="002A45A6">
            <w:pPr>
              <w:pStyle w:val="Lijstalinea"/>
              <w:numPr>
                <w:ilvl w:val="0"/>
                <w:numId w:val="11"/>
              </w:numPr>
              <w:tabs>
                <w:tab w:val="left" w:pos="-1440"/>
                <w:tab w:val="left" w:pos="-720"/>
                <w:tab w:val="left" w:pos="0"/>
                <w:tab w:val="left" w:pos="430"/>
                <w:tab w:val="left" w:pos="1111"/>
                <w:tab w:val="left" w:pos="1163"/>
                <w:tab w:val="left" w:pos="2160"/>
                <w:tab w:val="left" w:pos="2880"/>
                <w:tab w:val="left" w:pos="3600"/>
                <w:tab w:val="left" w:pos="4320"/>
                <w:tab w:val="left" w:pos="5040"/>
                <w:tab w:val="left" w:pos="5760"/>
                <w:tab w:val="left" w:pos="7920"/>
              </w:tabs>
              <w:ind w:hanging="1438"/>
              <w:rPr>
                <w:sz w:val="20"/>
                <w:szCs w:val="20"/>
                <w:lang w:eastAsia="nl-NL"/>
              </w:rPr>
            </w:pPr>
            <w:r w:rsidRPr="001B5298">
              <w:rPr>
                <w:sz w:val="20"/>
                <w:szCs w:val="20"/>
                <w:lang w:eastAsia="nl-NL"/>
              </w:rPr>
              <w:t>Nieuwjaarsdag, 2e paasdag, Hemelvaartsdag, 2e pinkst</w:t>
            </w:r>
            <w:r w:rsidR="00256FCA" w:rsidRPr="001B5298">
              <w:rPr>
                <w:sz w:val="20"/>
                <w:szCs w:val="20"/>
                <w:lang w:eastAsia="nl-NL"/>
              </w:rPr>
              <w:t>erdag en 1e en 2e</w:t>
            </w:r>
            <w:r w:rsidRPr="001B5298">
              <w:rPr>
                <w:sz w:val="20"/>
                <w:szCs w:val="20"/>
                <w:lang w:eastAsia="nl-NL"/>
              </w:rPr>
              <w:t xml:space="preserve"> kerstdag</w:t>
            </w:r>
          </w:p>
          <w:p w14:paraId="6AA10604" w14:textId="77777777" w:rsidR="00156477" w:rsidRPr="001B5298" w:rsidRDefault="00156477" w:rsidP="00005257">
            <w:pPr>
              <w:pStyle w:val="Lijstalinea"/>
              <w:tabs>
                <w:tab w:val="left" w:pos="-1440"/>
                <w:tab w:val="left" w:pos="-720"/>
                <w:tab w:val="left" w:pos="0"/>
                <w:tab w:val="left" w:pos="430"/>
                <w:tab w:val="left" w:pos="1111"/>
                <w:tab w:val="left" w:pos="1163"/>
                <w:tab w:val="left" w:pos="2160"/>
                <w:tab w:val="left" w:pos="2880"/>
                <w:tab w:val="left" w:pos="3600"/>
                <w:tab w:val="left" w:pos="4320"/>
                <w:tab w:val="left" w:pos="5040"/>
                <w:tab w:val="left" w:pos="5760"/>
                <w:tab w:val="left" w:pos="7920"/>
              </w:tabs>
              <w:ind w:left="1471"/>
              <w:rPr>
                <w:sz w:val="20"/>
                <w:szCs w:val="20"/>
                <w:lang w:eastAsia="nl-NL"/>
              </w:rPr>
            </w:pPr>
          </w:p>
        </w:tc>
      </w:tr>
      <w:tr w:rsidR="009701E3" w:rsidRPr="001B5298" w14:paraId="3C66650D" w14:textId="77777777" w:rsidTr="00156477">
        <w:tc>
          <w:tcPr>
            <w:tcW w:w="9072" w:type="dxa"/>
          </w:tcPr>
          <w:p w14:paraId="0449F081" w14:textId="77777777" w:rsidR="009701E3" w:rsidRPr="001B5298" w:rsidRDefault="009701E3" w:rsidP="002A45A6">
            <w:pPr>
              <w:pStyle w:val="Lijstalinea"/>
              <w:numPr>
                <w:ilvl w:val="0"/>
                <w:numId w:val="11"/>
              </w:numPr>
              <w:tabs>
                <w:tab w:val="left" w:pos="-1440"/>
                <w:tab w:val="left" w:pos="-720"/>
                <w:tab w:val="left" w:pos="0"/>
                <w:tab w:val="left" w:pos="430"/>
                <w:tab w:val="left" w:pos="1111"/>
                <w:tab w:val="left" w:pos="1163"/>
                <w:tab w:val="left" w:pos="2160"/>
                <w:tab w:val="left" w:pos="2880"/>
                <w:tab w:val="left" w:pos="3600"/>
                <w:tab w:val="left" w:pos="4320"/>
                <w:tab w:val="left" w:pos="5040"/>
                <w:tab w:val="left" w:pos="5760"/>
                <w:tab w:val="left" w:pos="7920"/>
              </w:tabs>
              <w:ind w:hanging="1438"/>
              <w:rPr>
                <w:sz w:val="20"/>
                <w:szCs w:val="20"/>
                <w:lang w:eastAsia="nl-NL"/>
              </w:rPr>
            </w:pPr>
            <w:r w:rsidRPr="001B5298">
              <w:rPr>
                <w:sz w:val="20"/>
                <w:szCs w:val="20"/>
                <w:lang w:eastAsia="nl-NL"/>
              </w:rPr>
              <w:t>De dag waarop de verjaardag van de Koning wordt gevierd</w:t>
            </w:r>
          </w:p>
          <w:p w14:paraId="239C4095" w14:textId="77777777" w:rsidR="00156477" w:rsidRPr="001B5298" w:rsidRDefault="00156477" w:rsidP="00005257">
            <w:pPr>
              <w:pStyle w:val="Lijstalinea"/>
              <w:tabs>
                <w:tab w:val="left" w:pos="-1440"/>
                <w:tab w:val="left" w:pos="-720"/>
                <w:tab w:val="left" w:pos="0"/>
                <w:tab w:val="left" w:pos="430"/>
                <w:tab w:val="left" w:pos="1111"/>
                <w:tab w:val="left" w:pos="1163"/>
                <w:tab w:val="left" w:pos="2160"/>
                <w:tab w:val="left" w:pos="2880"/>
                <w:tab w:val="left" w:pos="3600"/>
                <w:tab w:val="left" w:pos="4320"/>
                <w:tab w:val="left" w:pos="5040"/>
                <w:tab w:val="left" w:pos="5760"/>
                <w:tab w:val="left" w:pos="7920"/>
              </w:tabs>
              <w:ind w:left="1471"/>
              <w:rPr>
                <w:sz w:val="20"/>
                <w:szCs w:val="20"/>
                <w:lang w:eastAsia="nl-NL"/>
              </w:rPr>
            </w:pPr>
          </w:p>
        </w:tc>
      </w:tr>
      <w:tr w:rsidR="009701E3" w:rsidRPr="001B5298" w14:paraId="59D26B61" w14:textId="77777777" w:rsidTr="00156477">
        <w:tc>
          <w:tcPr>
            <w:tcW w:w="9072" w:type="dxa"/>
          </w:tcPr>
          <w:p w14:paraId="3F3F8428" w14:textId="77777777" w:rsidR="009701E3" w:rsidRPr="001B5298" w:rsidRDefault="009701E3" w:rsidP="002A45A6">
            <w:pPr>
              <w:pStyle w:val="Lijstalinea"/>
              <w:numPr>
                <w:ilvl w:val="0"/>
                <w:numId w:val="11"/>
              </w:numPr>
              <w:tabs>
                <w:tab w:val="left" w:pos="-1440"/>
                <w:tab w:val="left" w:pos="-720"/>
                <w:tab w:val="left" w:pos="0"/>
                <w:tab w:val="left" w:pos="430"/>
                <w:tab w:val="left" w:pos="1111"/>
                <w:tab w:val="left" w:pos="1163"/>
                <w:tab w:val="left" w:pos="2160"/>
                <w:tab w:val="left" w:pos="2880"/>
                <w:tab w:val="left" w:pos="3600"/>
                <w:tab w:val="left" w:pos="4320"/>
                <w:tab w:val="left" w:pos="5040"/>
                <w:tab w:val="left" w:pos="5760"/>
                <w:tab w:val="left" w:pos="7920"/>
              </w:tabs>
              <w:ind w:left="459" w:hanging="426"/>
              <w:rPr>
                <w:sz w:val="20"/>
                <w:szCs w:val="20"/>
                <w:lang w:eastAsia="nl-NL"/>
              </w:rPr>
            </w:pPr>
            <w:r w:rsidRPr="001B5298">
              <w:rPr>
                <w:sz w:val="20"/>
                <w:szCs w:val="20"/>
                <w:lang w:eastAsia="nl-NL"/>
              </w:rPr>
              <w:t>Op Goede Vrijdag, op biddag, dankdag en op 1 mei indien de werknemer er prijs op stelt deze dag(en) als gedenkdag te vieren</w:t>
            </w:r>
          </w:p>
          <w:p w14:paraId="02BDC39C" w14:textId="77777777" w:rsidR="009701E3" w:rsidRPr="001B5298" w:rsidRDefault="009701E3" w:rsidP="00005257">
            <w:pPr>
              <w:pStyle w:val="Lijstalinea"/>
              <w:tabs>
                <w:tab w:val="left" w:pos="-1440"/>
                <w:tab w:val="left" w:pos="-720"/>
                <w:tab w:val="left" w:pos="0"/>
                <w:tab w:val="left" w:pos="430"/>
                <w:tab w:val="left" w:pos="1111"/>
                <w:tab w:val="left" w:pos="1163"/>
                <w:tab w:val="left" w:pos="2160"/>
                <w:tab w:val="left" w:pos="2880"/>
                <w:tab w:val="left" w:pos="3600"/>
                <w:tab w:val="left" w:pos="4320"/>
                <w:tab w:val="left" w:pos="5040"/>
                <w:tab w:val="left" w:pos="5760"/>
                <w:tab w:val="left" w:pos="7920"/>
              </w:tabs>
              <w:ind w:left="1471"/>
              <w:rPr>
                <w:sz w:val="20"/>
                <w:szCs w:val="20"/>
                <w:lang w:eastAsia="nl-NL"/>
              </w:rPr>
            </w:pPr>
          </w:p>
          <w:p w14:paraId="4505D951" w14:textId="77777777" w:rsidR="008911F7" w:rsidRPr="001B5298" w:rsidRDefault="00D94F05" w:rsidP="00005257">
            <w:pPr>
              <w:tabs>
                <w:tab w:val="left" w:pos="-1440"/>
                <w:tab w:val="left" w:pos="-720"/>
                <w:tab w:val="left" w:pos="430"/>
                <w:tab w:val="left" w:pos="459"/>
                <w:tab w:val="left" w:pos="1111"/>
                <w:tab w:val="left" w:pos="1163"/>
                <w:tab w:val="left" w:pos="2160"/>
                <w:tab w:val="left" w:pos="2880"/>
                <w:tab w:val="left" w:pos="3600"/>
                <w:tab w:val="left" w:pos="4320"/>
                <w:tab w:val="left" w:pos="5040"/>
                <w:tab w:val="left" w:pos="5760"/>
                <w:tab w:val="left" w:pos="7920"/>
              </w:tabs>
              <w:ind w:left="317"/>
              <w:rPr>
                <w:sz w:val="20"/>
              </w:rPr>
            </w:pPr>
            <w:r w:rsidRPr="001B5298">
              <w:t xml:space="preserve">  </w:t>
            </w:r>
            <w:r w:rsidR="009701E3" w:rsidRPr="001B5298">
              <w:rPr>
                <w:sz w:val="20"/>
              </w:rPr>
              <w:t xml:space="preserve">Deze gedenkdagen worden beschouwd als vakantiedagen, behalve wanneer 1 mei valt op een </w:t>
            </w:r>
            <w:r w:rsidR="008911F7" w:rsidRPr="001B5298">
              <w:rPr>
                <w:sz w:val="20"/>
              </w:rPr>
              <w:t xml:space="preserve">  </w:t>
            </w:r>
          </w:p>
          <w:p w14:paraId="0C6EC143" w14:textId="77777777" w:rsidR="009701E3" w:rsidRPr="001B5298" w:rsidRDefault="008911F7" w:rsidP="00005257">
            <w:pPr>
              <w:tabs>
                <w:tab w:val="left" w:pos="-1440"/>
                <w:tab w:val="left" w:pos="-720"/>
                <w:tab w:val="left" w:pos="430"/>
                <w:tab w:val="left" w:pos="459"/>
                <w:tab w:val="left" w:pos="1111"/>
                <w:tab w:val="left" w:pos="1163"/>
                <w:tab w:val="left" w:pos="2160"/>
                <w:tab w:val="left" w:pos="2880"/>
                <w:tab w:val="left" w:pos="3600"/>
                <w:tab w:val="left" w:pos="4320"/>
                <w:tab w:val="left" w:pos="5040"/>
                <w:tab w:val="left" w:pos="5760"/>
                <w:tab w:val="left" w:pos="7920"/>
              </w:tabs>
              <w:rPr>
                <w:sz w:val="20"/>
              </w:rPr>
            </w:pPr>
            <w:r w:rsidRPr="001B5298">
              <w:rPr>
                <w:sz w:val="20"/>
              </w:rPr>
              <w:t xml:space="preserve">        </w:t>
            </w:r>
            <w:r w:rsidR="009701E3" w:rsidRPr="001B5298">
              <w:rPr>
                <w:sz w:val="20"/>
              </w:rPr>
              <w:t>dag waarop op basis van de individuele arbeidsovereenkomst niet gewerkt behoeft te worden</w:t>
            </w:r>
          </w:p>
          <w:p w14:paraId="0FF8E0BD" w14:textId="77777777" w:rsidR="00156477" w:rsidRPr="001B5298" w:rsidRDefault="00156477" w:rsidP="00005257">
            <w:pPr>
              <w:pStyle w:val="Lijstalinea"/>
              <w:ind w:left="1471"/>
              <w:rPr>
                <w:sz w:val="20"/>
                <w:szCs w:val="20"/>
                <w:lang w:eastAsia="nl-NL"/>
              </w:rPr>
            </w:pPr>
          </w:p>
        </w:tc>
      </w:tr>
      <w:tr w:rsidR="009701E3" w:rsidRPr="001B5298" w14:paraId="30CB808E" w14:textId="77777777" w:rsidTr="00156477">
        <w:tc>
          <w:tcPr>
            <w:tcW w:w="9072" w:type="dxa"/>
          </w:tcPr>
          <w:p w14:paraId="786E5555" w14:textId="77777777" w:rsidR="009701E3" w:rsidRPr="001B5298" w:rsidRDefault="009701E3" w:rsidP="002A45A6">
            <w:pPr>
              <w:pStyle w:val="Lijstalinea"/>
              <w:numPr>
                <w:ilvl w:val="0"/>
                <w:numId w:val="11"/>
              </w:numPr>
              <w:tabs>
                <w:tab w:val="left" w:pos="-1440"/>
                <w:tab w:val="left" w:pos="-720"/>
                <w:tab w:val="left" w:pos="0"/>
                <w:tab w:val="left" w:pos="430"/>
                <w:tab w:val="left" w:pos="1111"/>
                <w:tab w:val="left" w:pos="1163"/>
                <w:tab w:val="left" w:pos="2160"/>
                <w:tab w:val="left" w:pos="2880"/>
                <w:tab w:val="left" w:pos="3600"/>
                <w:tab w:val="left" w:pos="4320"/>
                <w:tab w:val="left" w:pos="5040"/>
                <w:tab w:val="left" w:pos="5760"/>
                <w:tab w:val="left" w:pos="7920"/>
              </w:tabs>
              <w:ind w:hanging="1438"/>
              <w:rPr>
                <w:sz w:val="20"/>
                <w:szCs w:val="20"/>
                <w:lang w:eastAsia="nl-NL"/>
              </w:rPr>
            </w:pPr>
            <w:r w:rsidRPr="001B5298">
              <w:rPr>
                <w:sz w:val="20"/>
                <w:szCs w:val="20"/>
                <w:lang w:eastAsia="nl-NL"/>
              </w:rPr>
              <w:t xml:space="preserve">Op 5 mei indien deze dag volgens de aanbeveling van de </w:t>
            </w:r>
            <w:r w:rsidR="00A17E69" w:rsidRPr="001B5298">
              <w:rPr>
                <w:sz w:val="20"/>
                <w:szCs w:val="20"/>
                <w:lang w:eastAsia="nl-NL"/>
              </w:rPr>
              <w:t>STAR</w:t>
            </w:r>
            <w:r w:rsidRPr="001B5298">
              <w:rPr>
                <w:sz w:val="20"/>
                <w:szCs w:val="20"/>
                <w:lang w:eastAsia="nl-NL"/>
              </w:rPr>
              <w:t xml:space="preserve"> in een lustrumjaar valt (zie ook lid </w:t>
            </w:r>
            <w:r w:rsidR="000058C7" w:rsidRPr="001B5298">
              <w:rPr>
                <w:sz w:val="20"/>
                <w:szCs w:val="20"/>
                <w:lang w:eastAsia="nl-NL"/>
              </w:rPr>
              <w:t>4</w:t>
            </w:r>
            <w:r w:rsidR="008911F7" w:rsidRPr="001B5298">
              <w:rPr>
                <w:sz w:val="20"/>
                <w:szCs w:val="20"/>
                <w:lang w:eastAsia="nl-NL"/>
              </w:rPr>
              <w:t>)</w:t>
            </w:r>
          </w:p>
          <w:p w14:paraId="3BCC89B4" w14:textId="77777777" w:rsidR="00156477" w:rsidRPr="001B5298" w:rsidRDefault="00156477" w:rsidP="00005257">
            <w:pPr>
              <w:pStyle w:val="Lijstalinea"/>
              <w:tabs>
                <w:tab w:val="left" w:pos="-1440"/>
                <w:tab w:val="left" w:pos="-720"/>
                <w:tab w:val="left" w:pos="0"/>
                <w:tab w:val="left" w:pos="430"/>
                <w:tab w:val="left" w:pos="1111"/>
                <w:tab w:val="left" w:pos="1163"/>
                <w:tab w:val="left" w:pos="2160"/>
                <w:tab w:val="left" w:pos="2880"/>
                <w:tab w:val="left" w:pos="3600"/>
                <w:tab w:val="left" w:pos="4320"/>
                <w:tab w:val="left" w:pos="5040"/>
                <w:tab w:val="left" w:pos="5760"/>
                <w:tab w:val="left" w:pos="7920"/>
              </w:tabs>
              <w:ind w:left="1471"/>
              <w:rPr>
                <w:sz w:val="20"/>
                <w:szCs w:val="20"/>
                <w:lang w:eastAsia="nl-NL"/>
              </w:rPr>
            </w:pPr>
          </w:p>
        </w:tc>
      </w:tr>
    </w:tbl>
    <w:p w14:paraId="0A0F89FA" w14:textId="77777777" w:rsidR="009701E3" w:rsidRPr="001B5298" w:rsidRDefault="009701E3" w:rsidP="00156477">
      <w:pPr>
        <w:tabs>
          <w:tab w:val="left" w:pos="-1440"/>
          <w:tab w:val="left" w:pos="-720"/>
          <w:tab w:val="left" w:pos="0"/>
          <w:tab w:val="left" w:pos="430"/>
          <w:tab w:val="left" w:pos="828"/>
          <w:tab w:val="left" w:pos="1111"/>
          <w:tab w:val="left" w:pos="1440"/>
          <w:tab w:val="left" w:pos="2160"/>
          <w:tab w:val="left" w:pos="2880"/>
          <w:tab w:val="left" w:pos="3600"/>
          <w:tab w:val="left" w:pos="4320"/>
          <w:tab w:val="left" w:pos="5040"/>
          <w:tab w:val="left" w:pos="5760"/>
          <w:tab w:val="left" w:pos="7920"/>
        </w:tabs>
      </w:pPr>
    </w:p>
    <w:p w14:paraId="112CECC0" w14:textId="3A489220" w:rsidR="00B74302" w:rsidRPr="001B5298" w:rsidRDefault="00B74302" w:rsidP="002A45A6">
      <w:pPr>
        <w:pStyle w:val="Lijstalinea"/>
        <w:numPr>
          <w:ilvl w:val="0"/>
          <w:numId w:val="37"/>
        </w:numPr>
        <w:tabs>
          <w:tab w:val="left" w:pos="-1440"/>
          <w:tab w:val="left" w:pos="-720"/>
          <w:tab w:val="left" w:pos="284"/>
          <w:tab w:val="left" w:pos="709"/>
          <w:tab w:val="left" w:pos="1440"/>
          <w:tab w:val="left" w:pos="2160"/>
          <w:tab w:val="left" w:pos="2880"/>
          <w:tab w:val="left" w:pos="3600"/>
          <w:tab w:val="left" w:pos="4320"/>
          <w:tab w:val="left" w:pos="5040"/>
          <w:tab w:val="left" w:pos="5760"/>
          <w:tab w:val="left" w:pos="7920"/>
        </w:tabs>
      </w:pPr>
      <w:r w:rsidRPr="001B5298">
        <w:lastRenderedPageBreak/>
        <w:t>Over perioden waarin feest- of gedenkdagen vallen, behoudt de werknemer het volledige periodeloon.</w:t>
      </w:r>
    </w:p>
    <w:p w14:paraId="086EA534" w14:textId="77777777" w:rsidR="00E05515" w:rsidRPr="001B5298" w:rsidRDefault="00E05515" w:rsidP="00B74302">
      <w:pPr>
        <w:tabs>
          <w:tab w:val="left" w:pos="-1440"/>
          <w:tab w:val="left" w:pos="-720"/>
          <w:tab w:val="left" w:pos="0"/>
          <w:tab w:val="left" w:pos="430"/>
          <w:tab w:val="left" w:pos="828"/>
          <w:tab w:val="left" w:pos="1111"/>
          <w:tab w:val="left" w:pos="1440"/>
          <w:tab w:val="left" w:pos="2160"/>
          <w:tab w:val="left" w:pos="2880"/>
          <w:tab w:val="left" w:pos="3600"/>
          <w:tab w:val="left" w:pos="4320"/>
          <w:tab w:val="left" w:pos="5040"/>
          <w:tab w:val="left" w:pos="5760"/>
          <w:tab w:val="left" w:pos="7920"/>
        </w:tabs>
        <w:ind w:left="430" w:hanging="430"/>
      </w:pPr>
    </w:p>
    <w:p w14:paraId="17C46B8C" w14:textId="22190CB8" w:rsidR="00B74302" w:rsidRPr="001B5298" w:rsidRDefault="00B74302" w:rsidP="002A45A6">
      <w:pPr>
        <w:pStyle w:val="Lijstalinea"/>
        <w:numPr>
          <w:ilvl w:val="0"/>
          <w:numId w:val="37"/>
        </w:numPr>
        <w:tabs>
          <w:tab w:val="left" w:pos="-1440"/>
          <w:tab w:val="left" w:pos="-720"/>
          <w:tab w:val="left" w:pos="284"/>
          <w:tab w:val="left" w:pos="709"/>
          <w:tab w:val="left" w:pos="1440"/>
          <w:tab w:val="left" w:pos="2160"/>
          <w:tab w:val="left" w:pos="2880"/>
          <w:tab w:val="left" w:pos="3600"/>
          <w:tab w:val="left" w:pos="4320"/>
          <w:tab w:val="left" w:pos="5040"/>
          <w:tab w:val="left" w:pos="5760"/>
          <w:tab w:val="left" w:pos="7920"/>
        </w:tabs>
      </w:pPr>
      <w:r w:rsidRPr="001B5298">
        <w:t>In afwijking van het bepaalde in</w:t>
      </w:r>
      <w:r w:rsidR="002F2EC9" w:rsidRPr="001B5298">
        <w:t xml:space="preserve"> lid </w:t>
      </w:r>
      <w:r w:rsidR="00813FCE" w:rsidRPr="001B5298">
        <w:t>1</w:t>
      </w:r>
      <w:r w:rsidR="002F2EC9" w:rsidRPr="001B5298">
        <w:t xml:space="preserve"> </w:t>
      </w:r>
      <w:r w:rsidRPr="001B5298">
        <w:t>is de werknemer verplicht, indien en voor zover dit in de aangegane arbeidsovereenkomst is bepaald, op zon</w:t>
      </w:r>
      <w:r w:rsidRPr="001B5298">
        <w:noBreakHyphen/>
        <w:t>, feest</w:t>
      </w:r>
      <w:r w:rsidRPr="001B5298">
        <w:noBreakHyphen/>
        <w:t xml:space="preserve"> en gedenkdagen  noodzakelijke werkzaamheden, zoals verzorging van vee, te verrichten. Deze verplichting geldt eveneens voor het uitvoeren van noodzakelijke oogstwerkzaamheden alsmede in dringende situaties op Hemelvaartsdag, 2e paasdag en 2e pinksterdag.</w:t>
      </w:r>
    </w:p>
    <w:p w14:paraId="655EA16A" w14:textId="77777777" w:rsidR="00B74302" w:rsidRPr="001B5298" w:rsidRDefault="00B74302" w:rsidP="00005257">
      <w:pPr>
        <w:tabs>
          <w:tab w:val="left" w:pos="-1440"/>
          <w:tab w:val="left" w:pos="-720"/>
          <w:tab w:val="left" w:pos="284"/>
          <w:tab w:val="left" w:pos="709"/>
          <w:tab w:val="left" w:pos="1440"/>
          <w:tab w:val="left" w:pos="2160"/>
          <w:tab w:val="left" w:pos="2880"/>
          <w:tab w:val="left" w:pos="3600"/>
          <w:tab w:val="left" w:pos="4320"/>
          <w:tab w:val="left" w:pos="5040"/>
          <w:tab w:val="left" w:pos="5760"/>
          <w:tab w:val="left" w:pos="7920"/>
        </w:tabs>
        <w:ind w:left="704" w:hanging="420"/>
      </w:pPr>
    </w:p>
    <w:p w14:paraId="7A634B40" w14:textId="56C71D33" w:rsidR="00A17E69" w:rsidRPr="001B5298" w:rsidRDefault="00B74302" w:rsidP="002A45A6">
      <w:pPr>
        <w:pStyle w:val="Lijstalinea"/>
        <w:numPr>
          <w:ilvl w:val="0"/>
          <w:numId w:val="37"/>
        </w:numPr>
        <w:tabs>
          <w:tab w:val="left" w:pos="-1440"/>
          <w:tab w:val="left" w:pos="-720"/>
          <w:tab w:val="left" w:pos="284"/>
          <w:tab w:val="left" w:pos="709"/>
          <w:tab w:val="left" w:pos="1440"/>
          <w:tab w:val="left" w:pos="2160"/>
          <w:tab w:val="left" w:pos="2880"/>
          <w:tab w:val="left" w:pos="3600"/>
          <w:tab w:val="left" w:pos="4320"/>
          <w:tab w:val="left" w:pos="5040"/>
          <w:tab w:val="left" w:pos="5760"/>
          <w:tab w:val="left" w:pos="7920"/>
        </w:tabs>
      </w:pPr>
      <w:r w:rsidRPr="001B5298">
        <w:t xml:space="preserve">Op 5 mei behoeft geen arbeid te worden verricht, indien deze dag volgens de aanbeveling van de </w:t>
      </w:r>
      <w:r w:rsidR="00A17E69" w:rsidRPr="001B5298">
        <w:t>STAR</w:t>
      </w:r>
      <w:r w:rsidRPr="001B5298">
        <w:t xml:space="preserve"> in een lustrumjaar valt, tenzij naar het oordeel van de werkgever de bedrijfsomstandigheden tot het verrichten van arbeid op 5 mei noodzaken, in welk geval hij in overleg met de werknemer een andere vrije dag binnen vier weken na 5 mei dient aan te wijzen. Over de aldus aangewezen vrije dag is de werkgever verplicht het voor de werknemer geldende tijdloon te betalen, voor </w:t>
      </w:r>
      <w:r w:rsidR="00A17E69" w:rsidRPr="001B5298">
        <w:t>zover 5 mei</w:t>
      </w:r>
      <w:r w:rsidRPr="001B5298">
        <w:t xml:space="preserve"> op een</w:t>
      </w:r>
      <w:r w:rsidR="00A17E69" w:rsidRPr="001B5298">
        <w:t>,</w:t>
      </w:r>
      <w:r w:rsidR="002F2EC9" w:rsidRPr="001B5298">
        <w:t xml:space="preserve"> op basis van de individuele arbeidsovereenkomst overeengekomen</w:t>
      </w:r>
      <w:r w:rsidR="00A17E69" w:rsidRPr="001B5298">
        <w:t>,</w:t>
      </w:r>
      <w:r w:rsidRPr="001B5298">
        <w:t xml:space="preserve"> werkdag valt.</w:t>
      </w:r>
    </w:p>
    <w:p w14:paraId="4E4ADE18" w14:textId="77777777" w:rsidR="00A17E69" w:rsidRPr="001B5298" w:rsidRDefault="00A17E69" w:rsidP="00005257">
      <w:pPr>
        <w:tabs>
          <w:tab w:val="left" w:pos="-1440"/>
          <w:tab w:val="left" w:pos="-720"/>
          <w:tab w:val="left" w:pos="284"/>
          <w:tab w:val="left" w:pos="709"/>
          <w:tab w:val="left" w:pos="1440"/>
          <w:tab w:val="left" w:pos="2160"/>
          <w:tab w:val="left" w:pos="2880"/>
          <w:tab w:val="left" w:pos="3600"/>
          <w:tab w:val="left" w:pos="4320"/>
          <w:tab w:val="left" w:pos="5040"/>
          <w:tab w:val="left" w:pos="5760"/>
          <w:tab w:val="left" w:pos="7920"/>
        </w:tabs>
        <w:ind w:left="704" w:hanging="420"/>
      </w:pPr>
    </w:p>
    <w:p w14:paraId="293724B3" w14:textId="721E0BA6" w:rsidR="00B74302" w:rsidRPr="001B5298" w:rsidRDefault="00B74302" w:rsidP="002A45A6">
      <w:pPr>
        <w:pStyle w:val="Lijstalinea"/>
        <w:numPr>
          <w:ilvl w:val="0"/>
          <w:numId w:val="37"/>
        </w:numPr>
        <w:tabs>
          <w:tab w:val="left" w:pos="-1440"/>
          <w:tab w:val="left" w:pos="-720"/>
          <w:tab w:val="left" w:pos="284"/>
          <w:tab w:val="left" w:pos="709"/>
          <w:tab w:val="left" w:pos="1440"/>
          <w:tab w:val="left" w:pos="2160"/>
          <w:tab w:val="left" w:pos="2880"/>
          <w:tab w:val="left" w:pos="3600"/>
          <w:tab w:val="left" w:pos="4320"/>
          <w:tab w:val="left" w:pos="5040"/>
          <w:tab w:val="left" w:pos="5760"/>
          <w:tab w:val="left" w:pos="7920"/>
        </w:tabs>
      </w:pPr>
      <w:r w:rsidRPr="001B5298">
        <w:t>Indien de werknemer op zondag arbeid verricht op grond van hetgeen in de vorige leden is</w:t>
      </w:r>
      <w:r w:rsidR="00647AF8" w:rsidRPr="001B5298">
        <w:t xml:space="preserve"> </w:t>
      </w:r>
      <w:r w:rsidRPr="001B5298">
        <w:t>bepaald, zal de werkgever bij het vaststellen van het werkrooster er voor zorgdragen dat de</w:t>
      </w:r>
      <w:r w:rsidR="00647AF8" w:rsidRPr="001B5298">
        <w:t xml:space="preserve"> </w:t>
      </w:r>
      <w:r w:rsidRPr="001B5298">
        <w:t>werknemer in een periode van 52 aaneengesloten weken gedurende tenminste 13 zondagen</w:t>
      </w:r>
      <w:r w:rsidR="00647AF8" w:rsidRPr="001B5298">
        <w:t xml:space="preserve"> </w:t>
      </w:r>
      <w:r w:rsidRPr="001B5298">
        <w:t>geen arbeid verricht.</w:t>
      </w:r>
    </w:p>
    <w:p w14:paraId="4387A2AC" w14:textId="6B057FC2" w:rsidR="00EF7DAD" w:rsidRPr="001B5298" w:rsidRDefault="00EF7DAD" w:rsidP="00005257">
      <w:pPr>
        <w:tabs>
          <w:tab w:val="left" w:pos="-1440"/>
          <w:tab w:val="left" w:pos="-720"/>
          <w:tab w:val="left" w:pos="284"/>
          <w:tab w:val="left" w:pos="709"/>
          <w:tab w:val="left" w:pos="1440"/>
          <w:tab w:val="left" w:pos="2160"/>
          <w:tab w:val="left" w:pos="2880"/>
          <w:tab w:val="left" w:pos="3600"/>
          <w:tab w:val="left" w:pos="4320"/>
          <w:tab w:val="left" w:pos="5040"/>
          <w:tab w:val="left" w:pos="5760"/>
          <w:tab w:val="left" w:pos="7920"/>
        </w:tabs>
        <w:ind w:left="704" w:hanging="420"/>
      </w:pPr>
    </w:p>
    <w:p w14:paraId="4D0323C5" w14:textId="77777777" w:rsidR="001B5298" w:rsidRPr="001B5298" w:rsidRDefault="001B5298" w:rsidP="00005257">
      <w:pPr>
        <w:tabs>
          <w:tab w:val="left" w:pos="-1440"/>
          <w:tab w:val="left" w:pos="-720"/>
          <w:tab w:val="left" w:pos="284"/>
          <w:tab w:val="left" w:pos="709"/>
          <w:tab w:val="left" w:pos="1440"/>
          <w:tab w:val="left" w:pos="2160"/>
          <w:tab w:val="left" w:pos="2880"/>
          <w:tab w:val="left" w:pos="3600"/>
          <w:tab w:val="left" w:pos="4320"/>
          <w:tab w:val="left" w:pos="5040"/>
          <w:tab w:val="left" w:pos="5760"/>
          <w:tab w:val="left" w:pos="7920"/>
        </w:tabs>
        <w:ind w:left="704" w:hanging="420"/>
      </w:pPr>
    </w:p>
    <w:p w14:paraId="37982F3E" w14:textId="77777777" w:rsidR="000247D9" w:rsidRPr="00670F7B" w:rsidRDefault="000247D9" w:rsidP="00670F7B">
      <w:pPr>
        <w:tabs>
          <w:tab w:val="left" w:pos="-1440"/>
          <w:tab w:val="left" w:pos="-720"/>
          <w:tab w:val="left" w:pos="0"/>
          <w:tab w:val="left" w:pos="430"/>
          <w:tab w:val="left" w:pos="828"/>
          <w:tab w:val="left" w:pos="1111"/>
          <w:tab w:val="left" w:pos="1440"/>
          <w:tab w:val="left" w:pos="2160"/>
          <w:tab w:val="left" w:pos="2880"/>
          <w:tab w:val="left" w:pos="3600"/>
          <w:tab w:val="left" w:pos="4320"/>
          <w:tab w:val="left" w:pos="5040"/>
          <w:tab w:val="left" w:pos="5760"/>
          <w:tab w:val="left" w:pos="7920"/>
        </w:tabs>
        <w:rPr>
          <w:b/>
        </w:rPr>
      </w:pPr>
      <w:bookmarkStart w:id="87" w:name="_Toc480692138"/>
      <w:bookmarkStart w:id="88" w:name="_Toc480769038"/>
      <w:bookmarkStart w:id="89" w:name="_Toc480796931"/>
      <w:r w:rsidRPr="00670F7B">
        <w:rPr>
          <w:b/>
        </w:rPr>
        <w:t>§ 3. Normale arbeidstijden</w:t>
      </w:r>
      <w:bookmarkEnd w:id="87"/>
      <w:bookmarkEnd w:id="88"/>
      <w:bookmarkEnd w:id="89"/>
    </w:p>
    <w:p w14:paraId="64592E38" w14:textId="77777777" w:rsidR="007F674E" w:rsidRPr="001B5298" w:rsidRDefault="007F674E" w:rsidP="007F674E">
      <w:pPr>
        <w:tabs>
          <w:tab w:val="left" w:pos="-1440"/>
          <w:tab w:val="left" w:pos="-720"/>
          <w:tab w:val="left" w:pos="0"/>
          <w:tab w:val="left" w:pos="430"/>
          <w:tab w:val="left" w:pos="828"/>
          <w:tab w:val="left" w:pos="1111"/>
          <w:tab w:val="left" w:pos="1440"/>
          <w:tab w:val="left" w:pos="2160"/>
          <w:tab w:val="left" w:pos="2880"/>
          <w:tab w:val="left" w:pos="3600"/>
          <w:tab w:val="left" w:pos="4320"/>
          <w:tab w:val="left" w:pos="5040"/>
          <w:tab w:val="left" w:pos="5760"/>
          <w:tab w:val="left" w:pos="7920"/>
        </w:tabs>
      </w:pPr>
    </w:p>
    <w:p w14:paraId="4C4F0C3C" w14:textId="3A91DBCB" w:rsidR="000247D9" w:rsidRPr="001B5298" w:rsidRDefault="000247D9">
      <w:pPr>
        <w:pStyle w:val="Kop3"/>
        <w:jc w:val="left"/>
      </w:pPr>
      <w:bookmarkStart w:id="90" w:name="_Toc480692139"/>
      <w:bookmarkStart w:id="91" w:name="_Toc480769039"/>
      <w:bookmarkStart w:id="92" w:name="_Toc480796932"/>
      <w:bookmarkStart w:id="93" w:name="_Toc443743201"/>
      <w:bookmarkStart w:id="94" w:name="_Toc500412942"/>
      <w:r w:rsidRPr="001B5298">
        <w:rPr>
          <w:b/>
        </w:rPr>
        <w:t>Artikel 1</w:t>
      </w:r>
      <w:r w:rsidR="00D94F05" w:rsidRPr="001B5298">
        <w:rPr>
          <w:b/>
        </w:rPr>
        <w:t>4</w:t>
      </w:r>
      <w:r w:rsidRPr="001B5298">
        <w:tab/>
        <w:t>Arbeidstijden en tijdstippen van aanvang en einde arbeidsdag</w:t>
      </w:r>
      <w:bookmarkEnd w:id="90"/>
      <w:bookmarkEnd w:id="91"/>
      <w:bookmarkEnd w:id="92"/>
      <w:bookmarkEnd w:id="93"/>
      <w:bookmarkEnd w:id="94"/>
    </w:p>
    <w:p w14:paraId="0F95373C" w14:textId="77777777" w:rsidR="008919AF" w:rsidRPr="001B5298" w:rsidRDefault="008919AF" w:rsidP="008919AF">
      <w:pPr>
        <w:tabs>
          <w:tab w:val="left" w:pos="-1440"/>
          <w:tab w:val="left" w:pos="-720"/>
          <w:tab w:val="left" w:pos="0"/>
          <w:tab w:val="left" w:pos="430"/>
          <w:tab w:val="left" w:pos="828"/>
          <w:tab w:val="left" w:pos="1111"/>
          <w:tab w:val="left" w:pos="1440"/>
          <w:tab w:val="left" w:pos="2160"/>
          <w:tab w:val="left" w:pos="2880"/>
          <w:tab w:val="left" w:pos="3600"/>
          <w:tab w:val="left" w:pos="4320"/>
          <w:tab w:val="left" w:pos="5040"/>
          <w:tab w:val="left" w:pos="5760"/>
          <w:tab w:val="left" w:pos="7920"/>
        </w:tabs>
      </w:pPr>
    </w:p>
    <w:p w14:paraId="6A74BFAD" w14:textId="77777777" w:rsidR="00E241ED" w:rsidRPr="001B5298" w:rsidRDefault="00E241ED" w:rsidP="00E241ED">
      <w:pPr>
        <w:tabs>
          <w:tab w:val="left" w:pos="-1440"/>
          <w:tab w:val="left" w:pos="-720"/>
          <w:tab w:val="left" w:pos="0"/>
          <w:tab w:val="left" w:pos="430"/>
          <w:tab w:val="left" w:pos="828"/>
          <w:tab w:val="left" w:pos="1111"/>
          <w:tab w:val="left" w:pos="1440"/>
          <w:tab w:val="left" w:pos="2160"/>
          <w:tab w:val="left" w:pos="2880"/>
          <w:tab w:val="left" w:pos="3600"/>
          <w:tab w:val="left" w:pos="4320"/>
          <w:tab w:val="left" w:pos="5040"/>
          <w:tab w:val="left" w:pos="5760"/>
          <w:tab w:val="left" w:pos="7920"/>
        </w:tabs>
      </w:pPr>
      <w:r w:rsidRPr="001B5298">
        <w:rPr>
          <w:szCs w:val="24"/>
        </w:rPr>
        <w:t>Onder arbeidsuren in dit artikel wordt verstaan de tijd gedurende welke de werknemer:</w:t>
      </w:r>
    </w:p>
    <w:p w14:paraId="51E3EA45" w14:textId="77777777" w:rsidR="001B5298" w:rsidRPr="001B5298" w:rsidRDefault="00E241ED" w:rsidP="002A45A6">
      <w:pPr>
        <w:pStyle w:val="Lijstalinea"/>
        <w:numPr>
          <w:ilvl w:val="0"/>
          <w:numId w:val="38"/>
        </w:numPr>
        <w:tabs>
          <w:tab w:val="left" w:pos="-1440"/>
          <w:tab w:val="left" w:pos="-720"/>
          <w:tab w:val="left" w:pos="430"/>
          <w:tab w:val="left" w:pos="567"/>
          <w:tab w:val="left" w:pos="709"/>
          <w:tab w:val="left" w:pos="1111"/>
          <w:tab w:val="left" w:pos="1440"/>
          <w:tab w:val="left" w:pos="2160"/>
          <w:tab w:val="left" w:pos="2880"/>
          <w:tab w:val="left" w:pos="3600"/>
          <w:tab w:val="left" w:pos="4320"/>
          <w:tab w:val="left" w:pos="5040"/>
          <w:tab w:val="left" w:pos="5760"/>
          <w:tab w:val="left" w:pos="7920"/>
        </w:tabs>
      </w:pPr>
      <w:r w:rsidRPr="001B5298">
        <w:t>werkzaamheden ten behoeve van de werkgever verricht;</w:t>
      </w:r>
    </w:p>
    <w:p w14:paraId="4BD34711" w14:textId="77777777" w:rsidR="001B5298" w:rsidRPr="001B5298" w:rsidRDefault="00E241ED" w:rsidP="002A45A6">
      <w:pPr>
        <w:pStyle w:val="Lijstalinea"/>
        <w:numPr>
          <w:ilvl w:val="0"/>
          <w:numId w:val="38"/>
        </w:numPr>
        <w:tabs>
          <w:tab w:val="left" w:pos="-1440"/>
          <w:tab w:val="left" w:pos="-720"/>
          <w:tab w:val="left" w:pos="430"/>
          <w:tab w:val="left" w:pos="567"/>
          <w:tab w:val="left" w:pos="709"/>
          <w:tab w:val="left" w:pos="1111"/>
          <w:tab w:val="left" w:pos="1440"/>
          <w:tab w:val="left" w:pos="2160"/>
          <w:tab w:val="left" w:pos="2880"/>
          <w:tab w:val="left" w:pos="3600"/>
          <w:tab w:val="left" w:pos="4320"/>
          <w:tab w:val="left" w:pos="5040"/>
          <w:tab w:val="left" w:pos="5760"/>
          <w:tab w:val="left" w:pos="7920"/>
        </w:tabs>
      </w:pPr>
      <w:r w:rsidRPr="001B5298">
        <w:t xml:space="preserve">geen arbeid verricht krachtens het bepaalde in </w:t>
      </w:r>
      <w:r w:rsidR="00D94F05" w:rsidRPr="001B5298">
        <w:t>artikel 13 lid 1 onder b. en c</w:t>
      </w:r>
      <w:r w:rsidRPr="001B5298">
        <w:t>.;</w:t>
      </w:r>
    </w:p>
    <w:p w14:paraId="59631B90" w14:textId="77777777" w:rsidR="001B5298" w:rsidRPr="001B5298" w:rsidRDefault="00E241ED" w:rsidP="002A45A6">
      <w:pPr>
        <w:pStyle w:val="Lijstalinea"/>
        <w:numPr>
          <w:ilvl w:val="0"/>
          <w:numId w:val="38"/>
        </w:numPr>
        <w:tabs>
          <w:tab w:val="left" w:pos="-1440"/>
          <w:tab w:val="left" w:pos="-720"/>
          <w:tab w:val="left" w:pos="430"/>
          <w:tab w:val="left" w:pos="567"/>
          <w:tab w:val="left" w:pos="709"/>
          <w:tab w:val="left" w:pos="1111"/>
          <w:tab w:val="left" w:pos="1440"/>
          <w:tab w:val="left" w:pos="2160"/>
          <w:tab w:val="left" w:pos="2880"/>
          <w:tab w:val="left" w:pos="3600"/>
          <w:tab w:val="left" w:pos="4320"/>
          <w:tab w:val="left" w:pos="5040"/>
          <w:tab w:val="left" w:pos="5760"/>
          <w:tab w:val="left" w:pos="7920"/>
        </w:tabs>
      </w:pPr>
      <w:r w:rsidRPr="001B5298">
        <w:t>geen arbeid verricht wegens ziekte of ongeval dan wel wegens vakantie, seniorenverlofdagen of kort verzuim, voor zover hij daarop rechtens aanspraak heeft;</w:t>
      </w:r>
    </w:p>
    <w:p w14:paraId="6B5F026A" w14:textId="598B8B12" w:rsidR="00E241ED" w:rsidRPr="001B5298" w:rsidRDefault="00E241ED" w:rsidP="002A45A6">
      <w:pPr>
        <w:pStyle w:val="Lijstalinea"/>
        <w:numPr>
          <w:ilvl w:val="0"/>
          <w:numId w:val="38"/>
        </w:numPr>
        <w:tabs>
          <w:tab w:val="left" w:pos="-1440"/>
          <w:tab w:val="left" w:pos="-720"/>
          <w:tab w:val="left" w:pos="430"/>
          <w:tab w:val="left" w:pos="567"/>
          <w:tab w:val="left" w:pos="709"/>
          <w:tab w:val="left" w:pos="1111"/>
          <w:tab w:val="left" w:pos="1440"/>
          <w:tab w:val="left" w:pos="2160"/>
          <w:tab w:val="left" w:pos="2880"/>
          <w:tab w:val="left" w:pos="3600"/>
          <w:tab w:val="left" w:pos="4320"/>
          <w:tab w:val="left" w:pos="5040"/>
          <w:tab w:val="left" w:pos="5760"/>
          <w:tab w:val="left" w:pos="7920"/>
        </w:tabs>
      </w:pPr>
      <w:r w:rsidRPr="001B5298">
        <w:t xml:space="preserve">uren waarop geen arbeid is verricht en deze uren, ingevolge </w:t>
      </w:r>
      <w:r w:rsidR="00D94F05" w:rsidRPr="001B5298">
        <w:t>dit artikel</w:t>
      </w:r>
      <w:r w:rsidRPr="001B5298">
        <w:t xml:space="preserve"> lid 7, als voor de werkgever verloren uren zijn aangemerkt.</w:t>
      </w:r>
    </w:p>
    <w:p w14:paraId="54E0DD8A" w14:textId="10E88A65" w:rsidR="00F42BD5" w:rsidRPr="001B5298" w:rsidRDefault="00F42BD5" w:rsidP="00813FCE">
      <w:pPr>
        <w:tabs>
          <w:tab w:val="left" w:pos="-1440"/>
          <w:tab w:val="left" w:pos="-720"/>
          <w:tab w:val="left" w:pos="0"/>
          <w:tab w:val="left" w:pos="430"/>
          <w:tab w:val="left" w:pos="828"/>
          <w:tab w:val="left" w:pos="1111"/>
          <w:tab w:val="left" w:pos="1440"/>
          <w:tab w:val="left" w:pos="2160"/>
          <w:tab w:val="left" w:pos="2880"/>
          <w:tab w:val="left" w:pos="3600"/>
          <w:tab w:val="left" w:pos="4320"/>
          <w:tab w:val="left" w:pos="5040"/>
          <w:tab w:val="left" w:pos="5760"/>
          <w:tab w:val="left" w:pos="7920"/>
        </w:tabs>
      </w:pPr>
    </w:p>
    <w:p w14:paraId="109946EA" w14:textId="77777777" w:rsidR="000247D9" w:rsidRPr="001B5298" w:rsidRDefault="00E241ED">
      <w:pPr>
        <w:tabs>
          <w:tab w:val="left" w:pos="-1440"/>
          <w:tab w:val="left" w:pos="-720"/>
          <w:tab w:val="left" w:pos="0"/>
          <w:tab w:val="left" w:pos="430"/>
          <w:tab w:val="left" w:pos="828"/>
          <w:tab w:val="left" w:pos="1111"/>
          <w:tab w:val="left" w:pos="1440"/>
          <w:tab w:val="left" w:pos="2160"/>
          <w:tab w:val="left" w:pos="2880"/>
          <w:tab w:val="left" w:pos="3600"/>
          <w:tab w:val="left" w:pos="4320"/>
          <w:tab w:val="left" w:pos="5040"/>
          <w:tab w:val="left" w:pos="5760"/>
          <w:tab w:val="left" w:pos="7920"/>
        </w:tabs>
        <w:ind w:left="430" w:hanging="430"/>
        <w:jc w:val="both"/>
      </w:pPr>
      <w:r w:rsidRPr="001B5298">
        <w:rPr>
          <w:b/>
        </w:rPr>
        <w:t>I.</w:t>
      </w:r>
      <w:r w:rsidRPr="001B5298">
        <w:rPr>
          <w:b/>
        </w:rPr>
        <w:tab/>
        <w:t>Arbeidstijden</w:t>
      </w:r>
    </w:p>
    <w:p w14:paraId="00F5E9ED" w14:textId="77777777" w:rsidR="00365B7D" w:rsidRPr="001B5298" w:rsidRDefault="00365B7D" w:rsidP="00365B7D">
      <w:pPr>
        <w:tabs>
          <w:tab w:val="left" w:pos="-1440"/>
          <w:tab w:val="left" w:pos="-720"/>
          <w:tab w:val="left" w:pos="0"/>
          <w:tab w:val="left" w:pos="430"/>
          <w:tab w:val="left" w:pos="828"/>
          <w:tab w:val="left" w:pos="1111"/>
          <w:tab w:val="left" w:pos="1440"/>
          <w:tab w:val="left" w:pos="2160"/>
          <w:tab w:val="left" w:pos="2880"/>
          <w:tab w:val="left" w:pos="3600"/>
          <w:tab w:val="left" w:pos="4320"/>
          <w:tab w:val="left" w:pos="5040"/>
          <w:tab w:val="left" w:pos="5760"/>
          <w:tab w:val="left" w:pos="7920"/>
        </w:tabs>
      </w:pPr>
    </w:p>
    <w:p w14:paraId="751BD36E" w14:textId="22C0D519" w:rsidR="00D1033D" w:rsidRPr="001B5298" w:rsidRDefault="00E241ED" w:rsidP="002A45A6">
      <w:pPr>
        <w:pStyle w:val="Tekst"/>
        <w:numPr>
          <w:ilvl w:val="0"/>
          <w:numId w:val="39"/>
        </w:numPr>
        <w:tabs>
          <w:tab w:val="clear" w:pos="397"/>
          <w:tab w:val="clear" w:pos="794"/>
          <w:tab w:val="left" w:pos="420"/>
          <w:tab w:val="left" w:pos="709"/>
        </w:tabs>
        <w:rPr>
          <w:rFonts w:ascii="Times New Roman" w:hAnsi="Times New Roman"/>
          <w:sz w:val="24"/>
          <w:szCs w:val="24"/>
        </w:rPr>
      </w:pPr>
      <w:r w:rsidRPr="001B5298">
        <w:rPr>
          <w:rFonts w:ascii="Times New Roman" w:hAnsi="Times New Roman"/>
          <w:sz w:val="24"/>
          <w:szCs w:val="24"/>
        </w:rPr>
        <w:t>De normale arbeids</w:t>
      </w:r>
      <w:r w:rsidR="00AD3663" w:rsidRPr="001B5298">
        <w:rPr>
          <w:rFonts w:ascii="Times New Roman" w:hAnsi="Times New Roman"/>
          <w:sz w:val="24"/>
          <w:szCs w:val="24"/>
        </w:rPr>
        <w:t>duur</w:t>
      </w:r>
      <w:r w:rsidRPr="001B5298">
        <w:rPr>
          <w:rFonts w:ascii="Times New Roman" w:hAnsi="Times New Roman"/>
          <w:sz w:val="24"/>
          <w:szCs w:val="24"/>
        </w:rPr>
        <w:t xml:space="preserve"> </w:t>
      </w:r>
      <w:r w:rsidR="005D3296" w:rsidRPr="001B5298">
        <w:rPr>
          <w:rFonts w:ascii="Times New Roman" w:hAnsi="Times New Roman"/>
          <w:sz w:val="24"/>
          <w:szCs w:val="24"/>
        </w:rPr>
        <w:t>per jaar</w:t>
      </w:r>
      <w:r w:rsidR="00365B7D" w:rsidRPr="001B5298">
        <w:rPr>
          <w:rFonts w:ascii="Times New Roman" w:hAnsi="Times New Roman"/>
          <w:sz w:val="24"/>
          <w:szCs w:val="24"/>
        </w:rPr>
        <w:t xml:space="preserve"> </w:t>
      </w:r>
      <w:r w:rsidRPr="001B5298">
        <w:rPr>
          <w:rFonts w:ascii="Times New Roman" w:hAnsi="Times New Roman"/>
          <w:sz w:val="24"/>
        </w:rPr>
        <w:t>bedraagt 1957,5 uur</w:t>
      </w:r>
      <w:r w:rsidR="00365B7D" w:rsidRPr="001B5298">
        <w:rPr>
          <w:rFonts w:ascii="Times New Roman" w:hAnsi="Times New Roman"/>
          <w:sz w:val="24"/>
          <w:szCs w:val="24"/>
        </w:rPr>
        <w:t xml:space="preserve">. </w:t>
      </w:r>
      <w:r w:rsidR="006012F4" w:rsidRPr="001B5298">
        <w:rPr>
          <w:rFonts w:ascii="Times New Roman" w:hAnsi="Times New Roman"/>
          <w:sz w:val="24"/>
          <w:szCs w:val="24"/>
        </w:rPr>
        <w:t>De werkweek</w:t>
      </w:r>
      <w:r w:rsidR="009701E3" w:rsidRPr="001B5298">
        <w:rPr>
          <w:rFonts w:ascii="Times New Roman" w:hAnsi="Times New Roman"/>
          <w:sz w:val="24"/>
          <w:szCs w:val="24"/>
        </w:rPr>
        <w:t xml:space="preserve"> is </w:t>
      </w:r>
      <w:r w:rsidR="00C443EB">
        <w:rPr>
          <w:rFonts w:ascii="Times New Roman" w:hAnsi="Times New Roman"/>
          <w:sz w:val="24"/>
          <w:szCs w:val="24"/>
        </w:rPr>
        <w:t xml:space="preserve">van maandag </w:t>
      </w:r>
      <w:r w:rsidR="00104ACC" w:rsidRPr="001B5298">
        <w:rPr>
          <w:rFonts w:ascii="Times New Roman" w:hAnsi="Times New Roman"/>
          <w:sz w:val="24"/>
          <w:szCs w:val="24"/>
        </w:rPr>
        <w:t>tot en met</w:t>
      </w:r>
      <w:r w:rsidR="00D25949" w:rsidRPr="001B5298">
        <w:rPr>
          <w:rFonts w:ascii="Times New Roman" w:hAnsi="Times New Roman"/>
          <w:sz w:val="24"/>
          <w:szCs w:val="24"/>
        </w:rPr>
        <w:t xml:space="preserve"> zaterdag.</w:t>
      </w:r>
      <w:r w:rsidRPr="001B5298">
        <w:rPr>
          <w:rFonts w:ascii="Times New Roman" w:hAnsi="Times New Roman"/>
          <w:sz w:val="24"/>
          <w:szCs w:val="24"/>
        </w:rPr>
        <w:t xml:space="preserve"> Het uitgangspunt is dat op </w:t>
      </w:r>
      <w:r w:rsidR="00DA126E" w:rsidRPr="001B5298">
        <w:rPr>
          <w:rFonts w:ascii="Times New Roman" w:hAnsi="Times New Roman"/>
          <w:sz w:val="24"/>
          <w:szCs w:val="24"/>
        </w:rPr>
        <w:t>vijf</w:t>
      </w:r>
      <w:r w:rsidRPr="001B5298">
        <w:rPr>
          <w:rFonts w:ascii="Times New Roman" w:hAnsi="Times New Roman"/>
          <w:sz w:val="24"/>
          <w:szCs w:val="24"/>
        </w:rPr>
        <w:t xml:space="preserve"> werkdagen wordt gewerkt.</w:t>
      </w:r>
      <w:r w:rsidR="00D25949" w:rsidRPr="001B5298">
        <w:rPr>
          <w:rFonts w:ascii="Times New Roman" w:hAnsi="Times New Roman"/>
          <w:sz w:val="24"/>
          <w:szCs w:val="24"/>
        </w:rPr>
        <w:t xml:space="preserve"> </w:t>
      </w:r>
      <w:r w:rsidR="006012F4" w:rsidRPr="001B5298">
        <w:rPr>
          <w:rFonts w:ascii="Times New Roman" w:hAnsi="Times New Roman"/>
          <w:sz w:val="24"/>
          <w:szCs w:val="24"/>
        </w:rPr>
        <w:t xml:space="preserve">Deze werkdagen hoeven niet aaneengesloten te zijn. </w:t>
      </w:r>
      <w:r w:rsidRPr="001B5298">
        <w:rPr>
          <w:rFonts w:ascii="Times New Roman" w:hAnsi="Times New Roman"/>
          <w:sz w:val="24"/>
          <w:szCs w:val="24"/>
        </w:rPr>
        <w:t>Werkgever en werknemer maken met elkaar afspraken over hoe de werkweek wordt ingevuld en leggen dit schriftelijk vast.</w:t>
      </w:r>
    </w:p>
    <w:p w14:paraId="478B14DA" w14:textId="77777777" w:rsidR="00E241ED" w:rsidRPr="001B5298" w:rsidRDefault="00AD1A48" w:rsidP="00617B1A">
      <w:pPr>
        <w:pStyle w:val="Tekst"/>
        <w:tabs>
          <w:tab w:val="clear" w:pos="794"/>
          <w:tab w:val="left" w:pos="709"/>
        </w:tabs>
        <w:ind w:left="704"/>
        <w:rPr>
          <w:rFonts w:ascii="Times New Roman" w:hAnsi="Times New Roman"/>
          <w:sz w:val="24"/>
        </w:rPr>
      </w:pPr>
      <w:r w:rsidRPr="001B5298">
        <w:rPr>
          <w:rFonts w:ascii="Times New Roman" w:hAnsi="Times New Roman"/>
          <w:sz w:val="24"/>
        </w:rPr>
        <w:tab/>
      </w:r>
      <w:r w:rsidR="00E241ED" w:rsidRPr="001B5298">
        <w:rPr>
          <w:rFonts w:ascii="Times New Roman" w:hAnsi="Times New Roman"/>
          <w:sz w:val="24"/>
        </w:rPr>
        <w:t>Voor de inzet en het verrichten van arbeid gedurende de overeengekomen werkweek en periode is onverkort de arbeidstijdenwet (ATW) van toepassing.</w:t>
      </w:r>
    </w:p>
    <w:p w14:paraId="4D20C79A" w14:textId="77777777" w:rsidR="001B5298" w:rsidRPr="001B5298" w:rsidRDefault="001B5298" w:rsidP="001B5298">
      <w:pPr>
        <w:pStyle w:val="Tekst"/>
        <w:tabs>
          <w:tab w:val="clear" w:pos="0"/>
          <w:tab w:val="clear" w:pos="397"/>
          <w:tab w:val="clear" w:pos="794"/>
          <w:tab w:val="left" w:pos="284"/>
          <w:tab w:val="left" w:pos="709"/>
        </w:tabs>
        <w:rPr>
          <w:rFonts w:ascii="Times New Roman" w:hAnsi="Times New Roman"/>
          <w:sz w:val="24"/>
          <w:szCs w:val="24"/>
        </w:rPr>
      </w:pPr>
    </w:p>
    <w:p w14:paraId="0490D5D2" w14:textId="5F2C41C2" w:rsidR="00AD1A48" w:rsidRPr="001B5298" w:rsidRDefault="00E241ED" w:rsidP="002A45A6">
      <w:pPr>
        <w:pStyle w:val="Tekst"/>
        <w:numPr>
          <w:ilvl w:val="0"/>
          <w:numId w:val="39"/>
        </w:numPr>
        <w:tabs>
          <w:tab w:val="clear" w:pos="0"/>
          <w:tab w:val="clear" w:pos="397"/>
          <w:tab w:val="clear" w:pos="794"/>
          <w:tab w:val="left" w:pos="284"/>
          <w:tab w:val="left" w:pos="709"/>
        </w:tabs>
        <w:rPr>
          <w:rFonts w:ascii="Times New Roman" w:hAnsi="Times New Roman"/>
          <w:sz w:val="24"/>
          <w:szCs w:val="24"/>
        </w:rPr>
      </w:pPr>
      <w:r w:rsidRPr="001B5298">
        <w:rPr>
          <w:rFonts w:ascii="Times New Roman" w:hAnsi="Times New Roman"/>
          <w:sz w:val="24"/>
          <w:szCs w:val="24"/>
        </w:rPr>
        <w:t>De normale arbeidstijd per</w:t>
      </w:r>
      <w:r w:rsidR="00A65C33" w:rsidRPr="001B5298">
        <w:rPr>
          <w:rFonts w:ascii="Times New Roman" w:hAnsi="Times New Roman"/>
          <w:sz w:val="24"/>
          <w:szCs w:val="24"/>
        </w:rPr>
        <w:t xml:space="preserve"> dag is 7,5</w:t>
      </w:r>
      <w:r w:rsidRPr="001B5298">
        <w:rPr>
          <w:rFonts w:ascii="Times New Roman" w:hAnsi="Times New Roman"/>
          <w:sz w:val="24"/>
          <w:szCs w:val="24"/>
        </w:rPr>
        <w:t xml:space="preserve"> uur</w:t>
      </w:r>
      <w:r w:rsidR="00A65C33" w:rsidRPr="001B5298">
        <w:rPr>
          <w:rFonts w:ascii="Times New Roman" w:hAnsi="Times New Roman"/>
          <w:sz w:val="24"/>
          <w:szCs w:val="24"/>
        </w:rPr>
        <w:t>.</w:t>
      </w:r>
    </w:p>
    <w:p w14:paraId="436797DB" w14:textId="77777777" w:rsidR="008C6B0F" w:rsidRPr="001B5298" w:rsidRDefault="008C6B0F" w:rsidP="00202791">
      <w:pPr>
        <w:pStyle w:val="Tekst"/>
        <w:tabs>
          <w:tab w:val="clear" w:pos="0"/>
          <w:tab w:val="clear" w:pos="397"/>
          <w:tab w:val="clear" w:pos="794"/>
          <w:tab w:val="left" w:pos="284"/>
          <w:tab w:val="left" w:pos="709"/>
        </w:tabs>
        <w:ind w:hanging="420"/>
        <w:rPr>
          <w:rFonts w:ascii="Times New Roman" w:hAnsi="Times New Roman"/>
          <w:sz w:val="24"/>
          <w:szCs w:val="24"/>
        </w:rPr>
      </w:pPr>
    </w:p>
    <w:p w14:paraId="783979BB" w14:textId="53156F8F" w:rsidR="00E241ED" w:rsidRPr="001B5298" w:rsidRDefault="00E241ED" w:rsidP="002A45A6">
      <w:pPr>
        <w:pStyle w:val="Tekst"/>
        <w:numPr>
          <w:ilvl w:val="0"/>
          <w:numId w:val="39"/>
        </w:numPr>
        <w:tabs>
          <w:tab w:val="clear" w:pos="0"/>
          <w:tab w:val="clear" w:pos="397"/>
          <w:tab w:val="left" w:pos="284"/>
          <w:tab w:val="left" w:pos="709"/>
        </w:tabs>
        <w:rPr>
          <w:rFonts w:ascii="Times New Roman" w:hAnsi="Times New Roman"/>
          <w:sz w:val="24"/>
        </w:rPr>
      </w:pPr>
      <w:r w:rsidRPr="001B5298">
        <w:rPr>
          <w:rFonts w:ascii="Times New Roman" w:hAnsi="Times New Roman"/>
          <w:sz w:val="24"/>
        </w:rPr>
        <w:t>Alle arbeidsuren op de dagen maandag tot en met zaterdag tussen 7,5 uur en 10 uur per dag worden als meeruren aangemerkt.</w:t>
      </w:r>
    </w:p>
    <w:p w14:paraId="4FFFFE95" w14:textId="77777777" w:rsidR="00E241ED" w:rsidRPr="001B5298" w:rsidRDefault="00E241ED" w:rsidP="00E241ED">
      <w:pPr>
        <w:pStyle w:val="Tekst"/>
        <w:ind w:left="420" w:hanging="420"/>
        <w:rPr>
          <w:rFonts w:ascii="Times New Roman" w:hAnsi="Times New Roman"/>
          <w:sz w:val="24"/>
        </w:rPr>
      </w:pPr>
    </w:p>
    <w:p w14:paraId="2AD67984" w14:textId="3E650E8F" w:rsidR="002D2DDE" w:rsidRPr="001B5298" w:rsidRDefault="00E241ED" w:rsidP="002A45A6">
      <w:pPr>
        <w:pStyle w:val="Tekst"/>
        <w:numPr>
          <w:ilvl w:val="0"/>
          <w:numId w:val="39"/>
        </w:numPr>
        <w:tabs>
          <w:tab w:val="clear" w:pos="0"/>
          <w:tab w:val="left" w:pos="709"/>
        </w:tabs>
        <w:rPr>
          <w:rFonts w:ascii="Times New Roman" w:hAnsi="Times New Roman"/>
          <w:sz w:val="24"/>
          <w:szCs w:val="24"/>
        </w:rPr>
      </w:pPr>
      <w:r w:rsidRPr="001B5298">
        <w:rPr>
          <w:rFonts w:ascii="Times New Roman" w:hAnsi="Times New Roman"/>
          <w:sz w:val="24"/>
          <w:szCs w:val="24"/>
        </w:rPr>
        <w:lastRenderedPageBreak/>
        <w:t xml:space="preserve">Alle arbeidsuren boven 10 uur per dag worden als </w:t>
      </w:r>
      <w:r w:rsidRPr="001B5298">
        <w:rPr>
          <w:rFonts w:ascii="Times New Roman" w:hAnsi="Times New Roman"/>
          <w:i/>
          <w:sz w:val="24"/>
          <w:szCs w:val="24"/>
        </w:rPr>
        <w:t xml:space="preserve">overuren </w:t>
      </w:r>
      <w:r w:rsidRPr="001B5298">
        <w:rPr>
          <w:rFonts w:ascii="Times New Roman" w:hAnsi="Times New Roman"/>
          <w:sz w:val="24"/>
          <w:szCs w:val="24"/>
        </w:rPr>
        <w:t xml:space="preserve">aangemerkt en dienovereenkomstig beloond, met inachtneming van het bepaalde in de leden 5 en 6 van dit artikel. De overuren </w:t>
      </w:r>
      <w:r w:rsidR="00EE1D45" w:rsidRPr="001B5298">
        <w:rPr>
          <w:rFonts w:ascii="Times New Roman" w:hAnsi="Times New Roman"/>
          <w:sz w:val="24"/>
          <w:szCs w:val="24"/>
        </w:rPr>
        <w:t xml:space="preserve">en toeslagen </w:t>
      </w:r>
      <w:r w:rsidRPr="001B5298">
        <w:rPr>
          <w:rFonts w:ascii="Times New Roman" w:hAnsi="Times New Roman"/>
          <w:sz w:val="24"/>
          <w:szCs w:val="24"/>
        </w:rPr>
        <w:t>worden periodiek uitbetaald.</w:t>
      </w:r>
      <w:r w:rsidR="00AD1A48" w:rsidRPr="001B5298">
        <w:rPr>
          <w:rFonts w:ascii="Times New Roman" w:hAnsi="Times New Roman"/>
          <w:sz w:val="24"/>
          <w:szCs w:val="24"/>
        </w:rPr>
        <w:t xml:space="preserve"> </w:t>
      </w:r>
    </w:p>
    <w:p w14:paraId="01007933" w14:textId="77777777" w:rsidR="00E241ED" w:rsidRPr="001B5298" w:rsidRDefault="00E241ED" w:rsidP="00617B1A">
      <w:pPr>
        <w:pStyle w:val="Tekst"/>
        <w:tabs>
          <w:tab w:val="clear" w:pos="0"/>
          <w:tab w:val="left" w:pos="709"/>
        </w:tabs>
        <w:ind w:left="704" w:hanging="420"/>
        <w:rPr>
          <w:rFonts w:ascii="Times New Roman" w:hAnsi="Times New Roman"/>
          <w:sz w:val="24"/>
          <w:szCs w:val="24"/>
        </w:rPr>
      </w:pPr>
    </w:p>
    <w:p w14:paraId="0A364E81" w14:textId="0D8A5862" w:rsidR="00E241ED" w:rsidRPr="001B5298" w:rsidRDefault="00E241ED" w:rsidP="002A45A6">
      <w:pPr>
        <w:pStyle w:val="Tekst"/>
        <w:numPr>
          <w:ilvl w:val="0"/>
          <w:numId w:val="39"/>
        </w:numPr>
        <w:rPr>
          <w:rFonts w:ascii="Times New Roman" w:hAnsi="Times New Roman"/>
          <w:sz w:val="24"/>
          <w:szCs w:val="24"/>
        </w:rPr>
      </w:pPr>
      <w:r w:rsidRPr="001B5298">
        <w:rPr>
          <w:rFonts w:ascii="Times New Roman" w:hAnsi="Times New Roman"/>
          <w:sz w:val="24"/>
          <w:szCs w:val="24"/>
        </w:rPr>
        <w:t xml:space="preserve">Voor zover </w:t>
      </w:r>
      <w:r w:rsidR="002D6F26" w:rsidRPr="001B5298">
        <w:rPr>
          <w:rFonts w:ascii="Times New Roman" w:hAnsi="Times New Roman"/>
          <w:sz w:val="24"/>
          <w:szCs w:val="24"/>
        </w:rPr>
        <w:t>in een periode van 12 maanden</w:t>
      </w:r>
      <w:r w:rsidR="003B4AA1" w:rsidRPr="001B5298">
        <w:rPr>
          <w:rFonts w:ascii="Times New Roman" w:hAnsi="Times New Roman"/>
          <w:sz w:val="24"/>
          <w:szCs w:val="24"/>
        </w:rPr>
        <w:t>, te rekenen vanaf 1 januari of 1 april,</w:t>
      </w:r>
      <w:r w:rsidR="002D6F26" w:rsidRPr="001B5298">
        <w:rPr>
          <w:rFonts w:ascii="Times New Roman" w:hAnsi="Times New Roman"/>
          <w:sz w:val="24"/>
          <w:szCs w:val="24"/>
        </w:rPr>
        <w:t xml:space="preserve"> </w:t>
      </w:r>
      <w:r w:rsidRPr="001B5298">
        <w:rPr>
          <w:rFonts w:ascii="Times New Roman" w:hAnsi="Times New Roman"/>
          <w:sz w:val="24"/>
          <w:szCs w:val="24"/>
        </w:rPr>
        <w:t>de normale arbeidsduur van 1957,5 uur</w:t>
      </w:r>
      <w:r w:rsidR="002D2DDE" w:rsidRPr="001B5298">
        <w:rPr>
          <w:rFonts w:ascii="Times New Roman" w:hAnsi="Times New Roman"/>
          <w:sz w:val="24"/>
          <w:szCs w:val="24"/>
        </w:rPr>
        <w:t xml:space="preserve"> met meer dan 100 uren</w:t>
      </w:r>
      <w:r w:rsidRPr="001B5298">
        <w:rPr>
          <w:rFonts w:ascii="Times New Roman" w:hAnsi="Times New Roman"/>
          <w:sz w:val="24"/>
          <w:szCs w:val="24"/>
        </w:rPr>
        <w:t xml:space="preserve"> wordt </w:t>
      </w:r>
      <w:r w:rsidRPr="001B5298">
        <w:rPr>
          <w:rFonts w:ascii="Times New Roman" w:hAnsi="Times New Roman"/>
          <w:i/>
          <w:sz w:val="24"/>
          <w:szCs w:val="24"/>
        </w:rPr>
        <w:t>over</w:t>
      </w:r>
      <w:r w:rsidRPr="001B5298">
        <w:rPr>
          <w:rFonts w:ascii="Times New Roman" w:hAnsi="Times New Roman"/>
          <w:sz w:val="24"/>
          <w:szCs w:val="24"/>
        </w:rPr>
        <w:t xml:space="preserve">schreden, worden deze meerdere uren na afloop </w:t>
      </w:r>
      <w:r w:rsidR="003B4AA1" w:rsidRPr="001B5298">
        <w:rPr>
          <w:rFonts w:ascii="Times New Roman" w:hAnsi="Times New Roman"/>
          <w:sz w:val="24"/>
          <w:szCs w:val="24"/>
        </w:rPr>
        <w:t>van deze 12 maanden</w:t>
      </w:r>
      <w:r w:rsidR="00514CC6" w:rsidRPr="001B5298">
        <w:rPr>
          <w:rFonts w:ascii="Times New Roman" w:hAnsi="Times New Roman"/>
          <w:sz w:val="24"/>
          <w:szCs w:val="24"/>
        </w:rPr>
        <w:t xml:space="preserve"> als overuren aangemerkt</w:t>
      </w:r>
      <w:r w:rsidR="00990584" w:rsidRPr="001B5298">
        <w:rPr>
          <w:rFonts w:ascii="Times New Roman" w:hAnsi="Times New Roman"/>
          <w:sz w:val="24"/>
          <w:szCs w:val="24"/>
        </w:rPr>
        <w:t xml:space="preserve"> en </w:t>
      </w:r>
      <w:r w:rsidRPr="001B5298">
        <w:rPr>
          <w:rFonts w:ascii="Times New Roman" w:hAnsi="Times New Roman"/>
          <w:sz w:val="24"/>
          <w:szCs w:val="24"/>
        </w:rPr>
        <w:t xml:space="preserve">overeenkomstig </w:t>
      </w:r>
      <w:r w:rsidR="00514CC6" w:rsidRPr="001B5298">
        <w:rPr>
          <w:rFonts w:ascii="Times New Roman" w:hAnsi="Times New Roman"/>
          <w:sz w:val="24"/>
          <w:szCs w:val="24"/>
        </w:rPr>
        <w:t>uitbetaald</w:t>
      </w:r>
      <w:r w:rsidRPr="001B5298">
        <w:rPr>
          <w:rFonts w:ascii="Times New Roman" w:hAnsi="Times New Roman"/>
          <w:sz w:val="24"/>
          <w:szCs w:val="24"/>
        </w:rPr>
        <w:t xml:space="preserve">. </w:t>
      </w:r>
      <w:r w:rsidR="00E2238D" w:rsidRPr="001B5298">
        <w:rPr>
          <w:rFonts w:ascii="Times New Roman" w:hAnsi="Times New Roman"/>
          <w:sz w:val="24"/>
          <w:szCs w:val="24"/>
        </w:rPr>
        <w:t xml:space="preserve">Voor deeltijd geldt </w:t>
      </w:r>
      <w:r w:rsidR="00514CC6" w:rsidRPr="001B5298">
        <w:rPr>
          <w:rFonts w:ascii="Times New Roman" w:hAnsi="Times New Roman"/>
          <w:sz w:val="24"/>
          <w:szCs w:val="24"/>
        </w:rPr>
        <w:t xml:space="preserve">de normale arbeidsduur naar rato. </w:t>
      </w:r>
    </w:p>
    <w:p w14:paraId="606E6E73" w14:textId="77777777" w:rsidR="00E241ED" w:rsidRPr="001B5298" w:rsidRDefault="00E241ED" w:rsidP="00E241ED">
      <w:pPr>
        <w:pStyle w:val="Tekst"/>
        <w:ind w:left="435"/>
        <w:rPr>
          <w:rFonts w:ascii="Times New Roman" w:hAnsi="Times New Roman"/>
          <w:sz w:val="24"/>
          <w:szCs w:val="24"/>
        </w:rPr>
      </w:pPr>
    </w:p>
    <w:p w14:paraId="28AEF44D" w14:textId="77777777" w:rsidR="001B5298" w:rsidRPr="001B5298" w:rsidRDefault="00514CC6" w:rsidP="002A45A6">
      <w:pPr>
        <w:pStyle w:val="Tekst"/>
        <w:numPr>
          <w:ilvl w:val="0"/>
          <w:numId w:val="39"/>
        </w:numPr>
        <w:rPr>
          <w:rFonts w:ascii="Times New Roman" w:hAnsi="Times New Roman"/>
          <w:sz w:val="24"/>
          <w:szCs w:val="24"/>
        </w:rPr>
      </w:pPr>
      <w:r w:rsidRPr="001B5298">
        <w:rPr>
          <w:rFonts w:ascii="Times New Roman" w:hAnsi="Times New Roman"/>
          <w:sz w:val="24"/>
          <w:szCs w:val="24"/>
        </w:rPr>
        <w:t xml:space="preserve">Voor zover </w:t>
      </w:r>
      <w:r w:rsidR="002D6F26" w:rsidRPr="001B5298">
        <w:rPr>
          <w:rFonts w:ascii="Times New Roman" w:hAnsi="Times New Roman"/>
          <w:sz w:val="24"/>
          <w:szCs w:val="24"/>
        </w:rPr>
        <w:t>in een periode van</w:t>
      </w:r>
      <w:r w:rsidRPr="001B5298">
        <w:rPr>
          <w:rFonts w:ascii="Times New Roman" w:hAnsi="Times New Roman"/>
          <w:sz w:val="24"/>
          <w:szCs w:val="24"/>
        </w:rPr>
        <w:t xml:space="preserve"> </w:t>
      </w:r>
      <w:r w:rsidR="002D6F26" w:rsidRPr="001B5298">
        <w:rPr>
          <w:rFonts w:ascii="Times New Roman" w:hAnsi="Times New Roman"/>
          <w:sz w:val="24"/>
          <w:szCs w:val="24"/>
        </w:rPr>
        <w:t>12 maanden</w:t>
      </w:r>
      <w:r w:rsidR="003B4AA1" w:rsidRPr="001B5298">
        <w:rPr>
          <w:rFonts w:ascii="Times New Roman" w:hAnsi="Times New Roman"/>
          <w:sz w:val="24"/>
          <w:szCs w:val="24"/>
        </w:rPr>
        <w:t xml:space="preserve">, te rekenen vanaf 1 januari of 1 april, </w:t>
      </w:r>
      <w:r w:rsidRPr="001B5298">
        <w:rPr>
          <w:rFonts w:ascii="Times New Roman" w:hAnsi="Times New Roman"/>
          <w:sz w:val="24"/>
          <w:szCs w:val="24"/>
        </w:rPr>
        <w:t xml:space="preserve">de normale arbeidsduur van 1957,5 uur met meer dan 100 uren wordt </w:t>
      </w:r>
      <w:r w:rsidRPr="001B5298">
        <w:rPr>
          <w:rFonts w:ascii="Times New Roman" w:hAnsi="Times New Roman"/>
          <w:i/>
          <w:sz w:val="24"/>
          <w:szCs w:val="24"/>
        </w:rPr>
        <w:t>onder</w:t>
      </w:r>
      <w:r w:rsidRPr="001B5298">
        <w:rPr>
          <w:rFonts w:ascii="Times New Roman" w:hAnsi="Times New Roman"/>
          <w:sz w:val="24"/>
          <w:szCs w:val="24"/>
        </w:rPr>
        <w:t xml:space="preserve">schreden, worden deze mindere uren na afloop van </w:t>
      </w:r>
      <w:r w:rsidR="003B4AA1" w:rsidRPr="001B5298">
        <w:rPr>
          <w:rFonts w:ascii="Times New Roman" w:hAnsi="Times New Roman"/>
          <w:sz w:val="24"/>
          <w:szCs w:val="24"/>
        </w:rPr>
        <w:t>deze 12 maanden</w:t>
      </w:r>
      <w:r w:rsidRPr="001B5298">
        <w:rPr>
          <w:rFonts w:ascii="Times New Roman" w:hAnsi="Times New Roman"/>
          <w:sz w:val="24"/>
          <w:szCs w:val="24"/>
        </w:rPr>
        <w:t xml:space="preserve"> kwijtgescholden.</w:t>
      </w:r>
      <w:r w:rsidR="00990584" w:rsidRPr="001B5298">
        <w:rPr>
          <w:rFonts w:ascii="Times New Roman" w:hAnsi="Times New Roman"/>
          <w:sz w:val="24"/>
          <w:szCs w:val="24"/>
        </w:rPr>
        <w:t xml:space="preserve"> </w:t>
      </w:r>
    </w:p>
    <w:p w14:paraId="3CE804DD" w14:textId="147D5EEA" w:rsidR="00514CC6" w:rsidRPr="001B5298" w:rsidRDefault="00990584" w:rsidP="001B5298">
      <w:pPr>
        <w:pStyle w:val="Tekst"/>
        <w:ind w:left="720"/>
        <w:rPr>
          <w:rFonts w:ascii="Times New Roman" w:hAnsi="Times New Roman"/>
          <w:sz w:val="24"/>
          <w:szCs w:val="24"/>
        </w:rPr>
      </w:pPr>
      <w:r w:rsidRPr="001B5298">
        <w:rPr>
          <w:rFonts w:ascii="Times New Roman" w:hAnsi="Times New Roman"/>
          <w:sz w:val="24"/>
          <w:szCs w:val="24"/>
        </w:rPr>
        <w:t>Voor deeltijd geldt de normale arbeidsduur naar rato.</w:t>
      </w:r>
    </w:p>
    <w:p w14:paraId="2C0F550C" w14:textId="77777777" w:rsidR="00E241ED" w:rsidRPr="001B5298" w:rsidRDefault="00E241ED" w:rsidP="00617B1A">
      <w:pPr>
        <w:pStyle w:val="Tekst"/>
        <w:rPr>
          <w:rFonts w:ascii="Times New Roman" w:hAnsi="Times New Roman"/>
          <w:sz w:val="24"/>
          <w:szCs w:val="24"/>
        </w:rPr>
      </w:pPr>
    </w:p>
    <w:p w14:paraId="633E8121" w14:textId="24544CA1" w:rsidR="00E241ED" w:rsidRPr="001B5298" w:rsidRDefault="00E241ED" w:rsidP="002A45A6">
      <w:pPr>
        <w:pStyle w:val="Tekst"/>
        <w:numPr>
          <w:ilvl w:val="0"/>
          <w:numId w:val="39"/>
        </w:numPr>
        <w:rPr>
          <w:rFonts w:ascii="Times New Roman" w:hAnsi="Times New Roman"/>
          <w:sz w:val="24"/>
          <w:szCs w:val="24"/>
        </w:rPr>
      </w:pPr>
      <w:r w:rsidRPr="001B5298">
        <w:rPr>
          <w:rFonts w:ascii="Times New Roman" w:hAnsi="Times New Roman"/>
          <w:sz w:val="24"/>
          <w:szCs w:val="24"/>
        </w:rPr>
        <w:t xml:space="preserve">Gedurende </w:t>
      </w:r>
      <w:r w:rsidR="003B4AA1" w:rsidRPr="001B5298">
        <w:rPr>
          <w:rFonts w:ascii="Times New Roman" w:hAnsi="Times New Roman"/>
          <w:sz w:val="24"/>
          <w:szCs w:val="24"/>
        </w:rPr>
        <w:t>de periode van 12 maanden worden</w:t>
      </w:r>
      <w:r w:rsidRPr="001B5298">
        <w:rPr>
          <w:rFonts w:ascii="Times New Roman" w:hAnsi="Times New Roman"/>
          <w:sz w:val="24"/>
          <w:szCs w:val="24"/>
        </w:rPr>
        <w:t xml:space="preserve"> </w:t>
      </w:r>
      <w:r w:rsidR="003B4AA1" w:rsidRPr="001B5298">
        <w:rPr>
          <w:rFonts w:ascii="Times New Roman" w:hAnsi="Times New Roman"/>
          <w:sz w:val="24"/>
          <w:szCs w:val="24"/>
        </w:rPr>
        <w:t>periodiek</w:t>
      </w:r>
      <w:r w:rsidR="00E30624" w:rsidRPr="001B5298">
        <w:rPr>
          <w:rFonts w:ascii="Times New Roman" w:hAnsi="Times New Roman"/>
          <w:sz w:val="24"/>
          <w:szCs w:val="24"/>
        </w:rPr>
        <w:t xml:space="preserve">, zowel op initiatief van werkgever als </w:t>
      </w:r>
      <w:r w:rsidR="00033D9B" w:rsidRPr="001B5298">
        <w:rPr>
          <w:rFonts w:ascii="Times New Roman" w:hAnsi="Times New Roman"/>
          <w:sz w:val="24"/>
          <w:szCs w:val="24"/>
        </w:rPr>
        <w:t xml:space="preserve">van </w:t>
      </w:r>
      <w:r w:rsidR="00E30624" w:rsidRPr="001B5298">
        <w:rPr>
          <w:rFonts w:ascii="Times New Roman" w:hAnsi="Times New Roman"/>
          <w:sz w:val="24"/>
          <w:szCs w:val="24"/>
        </w:rPr>
        <w:t>werknemer,</w:t>
      </w:r>
      <w:r w:rsidRPr="001B5298">
        <w:rPr>
          <w:rFonts w:ascii="Times New Roman" w:hAnsi="Times New Roman"/>
          <w:sz w:val="24"/>
          <w:szCs w:val="24"/>
        </w:rPr>
        <w:t xml:space="preserve"> de voortg</w:t>
      </w:r>
      <w:r w:rsidR="002D6F26" w:rsidRPr="001B5298">
        <w:rPr>
          <w:rFonts w:ascii="Times New Roman" w:hAnsi="Times New Roman"/>
          <w:sz w:val="24"/>
          <w:szCs w:val="24"/>
        </w:rPr>
        <w:t>ang en het verloop van de planni</w:t>
      </w:r>
      <w:r w:rsidRPr="001B5298">
        <w:rPr>
          <w:rFonts w:ascii="Times New Roman" w:hAnsi="Times New Roman"/>
          <w:sz w:val="24"/>
          <w:szCs w:val="24"/>
        </w:rPr>
        <w:t>n</w:t>
      </w:r>
      <w:r w:rsidR="002D6F26" w:rsidRPr="001B5298">
        <w:rPr>
          <w:rFonts w:ascii="Times New Roman" w:hAnsi="Times New Roman"/>
          <w:sz w:val="24"/>
          <w:szCs w:val="24"/>
        </w:rPr>
        <w:t>g</w:t>
      </w:r>
      <w:r w:rsidRPr="001B5298">
        <w:rPr>
          <w:rFonts w:ascii="Times New Roman" w:hAnsi="Times New Roman"/>
          <w:sz w:val="24"/>
          <w:szCs w:val="24"/>
        </w:rPr>
        <w:t xml:space="preserve"> </w:t>
      </w:r>
      <w:r w:rsidR="003B4AA1" w:rsidRPr="001B5298">
        <w:rPr>
          <w:rFonts w:ascii="Times New Roman" w:hAnsi="Times New Roman"/>
          <w:sz w:val="24"/>
          <w:szCs w:val="24"/>
        </w:rPr>
        <w:t>besproken</w:t>
      </w:r>
      <w:r w:rsidRPr="001B5298">
        <w:rPr>
          <w:rFonts w:ascii="Times New Roman" w:hAnsi="Times New Roman"/>
          <w:sz w:val="24"/>
          <w:szCs w:val="24"/>
        </w:rPr>
        <w:t xml:space="preserve">. </w:t>
      </w:r>
    </w:p>
    <w:p w14:paraId="6FECABAC" w14:textId="77777777" w:rsidR="00E241ED" w:rsidRPr="001B5298" w:rsidRDefault="00E241ED" w:rsidP="00617B1A">
      <w:pPr>
        <w:pStyle w:val="Tekst"/>
        <w:rPr>
          <w:rFonts w:ascii="Times New Roman" w:hAnsi="Times New Roman"/>
          <w:szCs w:val="24"/>
        </w:rPr>
      </w:pPr>
    </w:p>
    <w:p w14:paraId="1AB5DFCB" w14:textId="77777777" w:rsidR="00E05515" w:rsidRPr="001B5298" w:rsidRDefault="00E05515" w:rsidP="00617B1A">
      <w:pPr>
        <w:pStyle w:val="Tekst"/>
        <w:rPr>
          <w:rFonts w:ascii="Times New Roman" w:hAnsi="Times New Roman"/>
          <w:szCs w:val="24"/>
        </w:rPr>
      </w:pPr>
    </w:p>
    <w:p w14:paraId="4E572AB0" w14:textId="1C69C1B3" w:rsidR="00E241ED" w:rsidRPr="001B5298" w:rsidRDefault="00256FCA" w:rsidP="005521CB">
      <w:pPr>
        <w:rPr>
          <w:b/>
        </w:rPr>
      </w:pPr>
      <w:r w:rsidRPr="001B5298">
        <w:rPr>
          <w:b/>
        </w:rPr>
        <w:t>II.</w:t>
      </w:r>
      <w:r w:rsidRPr="001B5298">
        <w:rPr>
          <w:b/>
        </w:rPr>
        <w:tab/>
      </w:r>
      <w:r w:rsidR="00E241ED" w:rsidRPr="001B5298">
        <w:rPr>
          <w:b/>
        </w:rPr>
        <w:t>Arbeidsuren op zaterdagen en zondagen</w:t>
      </w:r>
    </w:p>
    <w:p w14:paraId="010D87C5" w14:textId="77777777" w:rsidR="00E241ED" w:rsidRPr="001B5298" w:rsidRDefault="00E241ED" w:rsidP="00E241ED">
      <w:pPr>
        <w:tabs>
          <w:tab w:val="left" w:pos="-1440"/>
          <w:tab w:val="left" w:pos="-720"/>
          <w:tab w:val="left" w:pos="0"/>
          <w:tab w:val="left" w:pos="430"/>
          <w:tab w:val="left" w:pos="828"/>
          <w:tab w:val="left" w:pos="1111"/>
          <w:tab w:val="left" w:pos="1440"/>
          <w:tab w:val="left" w:pos="2160"/>
          <w:tab w:val="left" w:pos="2880"/>
          <w:tab w:val="left" w:pos="3600"/>
          <w:tab w:val="left" w:pos="4320"/>
          <w:tab w:val="left" w:pos="5040"/>
          <w:tab w:val="left" w:pos="5760"/>
          <w:tab w:val="left" w:pos="7920"/>
        </w:tabs>
      </w:pPr>
    </w:p>
    <w:p w14:paraId="3346E0F4" w14:textId="77777777" w:rsidR="001B5298" w:rsidRPr="001B5298" w:rsidRDefault="00E241ED" w:rsidP="002A45A6">
      <w:pPr>
        <w:pStyle w:val="Lijstalinea"/>
        <w:numPr>
          <w:ilvl w:val="0"/>
          <w:numId w:val="39"/>
        </w:numPr>
        <w:tabs>
          <w:tab w:val="left" w:pos="-1440"/>
          <w:tab w:val="left" w:pos="-720"/>
          <w:tab w:val="left" w:pos="0"/>
          <w:tab w:val="left" w:pos="430"/>
          <w:tab w:val="left" w:pos="709"/>
          <w:tab w:val="left" w:pos="1111"/>
          <w:tab w:val="left" w:pos="1440"/>
          <w:tab w:val="left" w:pos="2160"/>
          <w:tab w:val="left" w:pos="2880"/>
          <w:tab w:val="left" w:pos="3600"/>
          <w:tab w:val="left" w:pos="4320"/>
          <w:tab w:val="left" w:pos="5040"/>
          <w:tab w:val="left" w:pos="5760"/>
          <w:tab w:val="left" w:pos="7920"/>
        </w:tabs>
      </w:pPr>
      <w:r w:rsidRPr="001B5298">
        <w:t>Voor werknemers met een over</w:t>
      </w:r>
      <w:r w:rsidR="005335D8" w:rsidRPr="001B5298">
        <w:t>eengekomen arbeidstijd van 2.1</w:t>
      </w:r>
      <w:r w:rsidR="00CE51E9" w:rsidRPr="001B5298">
        <w:t>4</w:t>
      </w:r>
      <w:r w:rsidR="005335D8" w:rsidRPr="001B5298">
        <w:t>9</w:t>
      </w:r>
      <w:r w:rsidRPr="001B5298">
        <w:t xml:space="preserve">,5 uur per jaar geldt dezelfde regeling als onder I de leden 1 tot en met </w:t>
      </w:r>
      <w:r w:rsidR="004F251F" w:rsidRPr="001B5298">
        <w:t xml:space="preserve">7 </w:t>
      </w:r>
      <w:r w:rsidRPr="001B5298">
        <w:t xml:space="preserve">omschreven, waaraan, met inachtneming van hetgeen in </w:t>
      </w:r>
      <w:r w:rsidR="00D94F05" w:rsidRPr="001B5298">
        <w:t>artikel 13</w:t>
      </w:r>
      <w:r w:rsidRPr="001B5298">
        <w:t xml:space="preserve"> is bepaald, worden toegevoegd:</w:t>
      </w:r>
    </w:p>
    <w:p w14:paraId="5205EDB0" w14:textId="77777777" w:rsidR="001B5298" w:rsidRPr="001B5298" w:rsidRDefault="00E241ED" w:rsidP="002A45A6">
      <w:pPr>
        <w:pStyle w:val="Lijstalinea"/>
        <w:numPr>
          <w:ilvl w:val="0"/>
          <w:numId w:val="41"/>
        </w:numPr>
        <w:tabs>
          <w:tab w:val="left" w:pos="-1440"/>
          <w:tab w:val="left" w:pos="-720"/>
          <w:tab w:val="left" w:pos="0"/>
          <w:tab w:val="left" w:pos="430"/>
          <w:tab w:val="left" w:pos="709"/>
          <w:tab w:val="left" w:pos="1111"/>
          <w:tab w:val="left" w:pos="1440"/>
          <w:tab w:val="left" w:pos="2160"/>
          <w:tab w:val="left" w:pos="2880"/>
          <w:tab w:val="left" w:pos="3600"/>
          <w:tab w:val="left" w:pos="4320"/>
          <w:tab w:val="left" w:pos="5040"/>
          <w:tab w:val="left" w:pos="5760"/>
          <w:tab w:val="left" w:pos="7920"/>
        </w:tabs>
      </w:pPr>
      <w:r w:rsidRPr="001B5298">
        <w:t>100 arbeidsuren per jaar verdeeld over ten hoogste 26 zaterdagen;</w:t>
      </w:r>
    </w:p>
    <w:p w14:paraId="4CDB4A8B" w14:textId="231E072C" w:rsidR="00E241ED" w:rsidRPr="001B5298" w:rsidRDefault="00E241ED" w:rsidP="002A45A6">
      <w:pPr>
        <w:pStyle w:val="Lijstalinea"/>
        <w:numPr>
          <w:ilvl w:val="0"/>
          <w:numId w:val="41"/>
        </w:numPr>
        <w:tabs>
          <w:tab w:val="left" w:pos="-1440"/>
          <w:tab w:val="left" w:pos="-720"/>
          <w:tab w:val="left" w:pos="0"/>
          <w:tab w:val="left" w:pos="430"/>
          <w:tab w:val="left" w:pos="709"/>
          <w:tab w:val="left" w:pos="1111"/>
          <w:tab w:val="left" w:pos="1440"/>
          <w:tab w:val="left" w:pos="2160"/>
          <w:tab w:val="left" w:pos="2880"/>
          <w:tab w:val="left" w:pos="3600"/>
          <w:tab w:val="left" w:pos="4320"/>
          <w:tab w:val="left" w:pos="5040"/>
          <w:tab w:val="left" w:pos="5760"/>
          <w:tab w:val="left" w:pos="7920"/>
        </w:tabs>
      </w:pPr>
      <w:r w:rsidRPr="001B5298">
        <w:t>92 arbeidsuren per jaar verdeeld over ten hoogste 26 zondagen.</w:t>
      </w:r>
    </w:p>
    <w:p w14:paraId="13C79429" w14:textId="77777777" w:rsidR="00E241ED" w:rsidRPr="001B5298" w:rsidRDefault="00E241ED" w:rsidP="00E241ED">
      <w:pPr>
        <w:tabs>
          <w:tab w:val="left" w:pos="-1440"/>
          <w:tab w:val="left" w:pos="-720"/>
          <w:tab w:val="left" w:pos="0"/>
          <w:tab w:val="left" w:pos="430"/>
          <w:tab w:val="left" w:pos="828"/>
          <w:tab w:val="left" w:pos="1111"/>
          <w:tab w:val="left" w:pos="1440"/>
          <w:tab w:val="left" w:pos="2160"/>
          <w:tab w:val="left" w:pos="2880"/>
          <w:tab w:val="left" w:pos="3600"/>
          <w:tab w:val="left" w:pos="4320"/>
          <w:tab w:val="left" w:pos="5040"/>
          <w:tab w:val="left" w:pos="5760"/>
          <w:tab w:val="left" w:pos="7920"/>
        </w:tabs>
        <w:ind w:left="430" w:hanging="430"/>
      </w:pPr>
    </w:p>
    <w:p w14:paraId="6A8B9E51" w14:textId="159CD02A" w:rsidR="00E241ED" w:rsidRPr="001B5298" w:rsidRDefault="00E241ED" w:rsidP="002A45A6">
      <w:pPr>
        <w:pStyle w:val="Lijstalinea"/>
        <w:numPr>
          <w:ilvl w:val="0"/>
          <w:numId w:val="39"/>
        </w:numPr>
        <w:tabs>
          <w:tab w:val="left" w:pos="-1440"/>
          <w:tab w:val="left" w:pos="-720"/>
          <w:tab w:val="left" w:pos="0"/>
          <w:tab w:val="left" w:pos="430"/>
          <w:tab w:val="left" w:pos="709"/>
          <w:tab w:val="left" w:pos="1111"/>
          <w:tab w:val="left" w:pos="1440"/>
          <w:tab w:val="left" w:pos="2160"/>
          <w:tab w:val="left" w:pos="2880"/>
          <w:tab w:val="left" w:pos="3600"/>
          <w:tab w:val="left" w:pos="4320"/>
          <w:tab w:val="left" w:pos="5040"/>
          <w:tab w:val="left" w:pos="5760"/>
          <w:tab w:val="left" w:pos="7920"/>
        </w:tabs>
      </w:pPr>
      <w:r w:rsidRPr="001B5298">
        <w:t xml:space="preserve">Voor werknemers met een overeengekomen arbeidstijd van 2.073,5 uur per jaar geldt dezelfde regeling als onder I de leden 1 tot en met </w:t>
      </w:r>
      <w:r w:rsidR="00DC1767" w:rsidRPr="001B5298">
        <w:t>7</w:t>
      </w:r>
      <w:r w:rsidRPr="001B5298">
        <w:t xml:space="preserve"> omschreven, waaraan met inachtneming van hetgeen in artikel 1</w:t>
      </w:r>
      <w:r w:rsidR="00D94F05" w:rsidRPr="001B5298">
        <w:t>3</w:t>
      </w:r>
      <w:r w:rsidRPr="001B5298">
        <w:t xml:space="preserve"> is bepaald, worden toegevoegd:</w:t>
      </w:r>
    </w:p>
    <w:p w14:paraId="7DF6A155" w14:textId="77777777" w:rsidR="001B5298" w:rsidRPr="001B5298" w:rsidRDefault="00E241ED" w:rsidP="002A45A6">
      <w:pPr>
        <w:pStyle w:val="Lijstalinea"/>
        <w:numPr>
          <w:ilvl w:val="0"/>
          <w:numId w:val="42"/>
        </w:numPr>
        <w:tabs>
          <w:tab w:val="left" w:pos="-1440"/>
          <w:tab w:val="left" w:pos="-720"/>
          <w:tab w:val="left" w:pos="0"/>
          <w:tab w:val="left" w:pos="828"/>
          <w:tab w:val="left" w:pos="1111"/>
          <w:tab w:val="left" w:pos="1440"/>
          <w:tab w:val="left" w:pos="2160"/>
          <w:tab w:val="left" w:pos="2880"/>
          <w:tab w:val="left" w:pos="3600"/>
          <w:tab w:val="left" w:pos="4320"/>
          <w:tab w:val="left" w:pos="5040"/>
          <w:tab w:val="left" w:pos="5760"/>
          <w:tab w:val="left" w:pos="7920"/>
        </w:tabs>
      </w:pPr>
      <w:r w:rsidRPr="001B5298">
        <w:t>60 arbeidsuren per jaar verdeeld over ten hoogste 26 zaterdagen;</w:t>
      </w:r>
    </w:p>
    <w:p w14:paraId="48EC379F" w14:textId="1104BDEB" w:rsidR="00E241ED" w:rsidRPr="001B5298" w:rsidRDefault="00E241ED" w:rsidP="002A45A6">
      <w:pPr>
        <w:pStyle w:val="Lijstalinea"/>
        <w:numPr>
          <w:ilvl w:val="0"/>
          <w:numId w:val="42"/>
        </w:numPr>
        <w:tabs>
          <w:tab w:val="left" w:pos="-1440"/>
          <w:tab w:val="left" w:pos="-720"/>
          <w:tab w:val="left" w:pos="0"/>
          <w:tab w:val="left" w:pos="828"/>
          <w:tab w:val="left" w:pos="1111"/>
          <w:tab w:val="left" w:pos="1440"/>
          <w:tab w:val="left" w:pos="2160"/>
          <w:tab w:val="left" w:pos="2880"/>
          <w:tab w:val="left" w:pos="3600"/>
          <w:tab w:val="left" w:pos="4320"/>
          <w:tab w:val="left" w:pos="5040"/>
          <w:tab w:val="left" w:pos="5760"/>
          <w:tab w:val="left" w:pos="7920"/>
        </w:tabs>
      </w:pPr>
      <w:r w:rsidRPr="001B5298">
        <w:t>56 arbeidsuren per jaar verdeeld over ten hoogste 26 zondagen.</w:t>
      </w:r>
    </w:p>
    <w:p w14:paraId="291EA6BB" w14:textId="77777777" w:rsidR="00E241ED" w:rsidRPr="001B5298" w:rsidRDefault="00E241ED" w:rsidP="00E241ED">
      <w:pPr>
        <w:tabs>
          <w:tab w:val="left" w:pos="-1440"/>
          <w:tab w:val="left" w:pos="-720"/>
          <w:tab w:val="left" w:pos="0"/>
          <w:tab w:val="left" w:pos="430"/>
          <w:tab w:val="left" w:pos="828"/>
          <w:tab w:val="left" w:pos="1111"/>
          <w:tab w:val="left" w:pos="1440"/>
          <w:tab w:val="left" w:pos="2160"/>
          <w:tab w:val="left" w:pos="2880"/>
          <w:tab w:val="left" w:pos="3600"/>
          <w:tab w:val="left" w:pos="4320"/>
          <w:tab w:val="left" w:pos="5040"/>
          <w:tab w:val="left" w:pos="5760"/>
          <w:tab w:val="left" w:pos="7920"/>
        </w:tabs>
        <w:ind w:left="426" w:hanging="426"/>
      </w:pPr>
    </w:p>
    <w:p w14:paraId="17EF10DA" w14:textId="633C1A83" w:rsidR="00E241ED" w:rsidRPr="001B5298" w:rsidRDefault="00DC1767" w:rsidP="002A45A6">
      <w:pPr>
        <w:pStyle w:val="Lijstalinea"/>
        <w:numPr>
          <w:ilvl w:val="0"/>
          <w:numId w:val="39"/>
        </w:numPr>
        <w:tabs>
          <w:tab w:val="left" w:pos="-1440"/>
          <w:tab w:val="left" w:pos="-720"/>
          <w:tab w:val="left" w:pos="0"/>
          <w:tab w:val="left" w:pos="430"/>
          <w:tab w:val="left" w:pos="709"/>
          <w:tab w:val="left" w:pos="1111"/>
          <w:tab w:val="left" w:pos="1440"/>
          <w:tab w:val="left" w:pos="2160"/>
          <w:tab w:val="left" w:pos="2880"/>
          <w:tab w:val="left" w:pos="3600"/>
          <w:tab w:val="left" w:pos="4320"/>
          <w:tab w:val="left" w:pos="5040"/>
          <w:tab w:val="left" w:pos="5760"/>
          <w:tab w:val="left" w:pos="7920"/>
        </w:tabs>
      </w:pPr>
      <w:r w:rsidRPr="001B5298">
        <w:t xml:space="preserve">De in de leden </w:t>
      </w:r>
      <w:r w:rsidR="005335D8" w:rsidRPr="001B5298">
        <w:t>8</w:t>
      </w:r>
      <w:r w:rsidRPr="001B5298">
        <w:t xml:space="preserve"> en </w:t>
      </w:r>
      <w:r w:rsidR="005335D8" w:rsidRPr="001B5298">
        <w:t>9</w:t>
      </w:r>
      <w:r w:rsidR="00E241ED" w:rsidRPr="001B5298">
        <w:t xml:space="preserve"> van dit artikel bedoelde arbeidsuren op zaterdagen en zondagen, zullen evenredig verdeeld worden over het kalenderjaar.</w:t>
      </w:r>
    </w:p>
    <w:p w14:paraId="49664885" w14:textId="77777777" w:rsidR="00E241ED" w:rsidRPr="001B5298" w:rsidRDefault="00E241ED" w:rsidP="00E241ED">
      <w:pPr>
        <w:tabs>
          <w:tab w:val="left" w:pos="-1440"/>
          <w:tab w:val="left" w:pos="-720"/>
          <w:tab w:val="left" w:pos="0"/>
          <w:tab w:val="left" w:pos="430"/>
          <w:tab w:val="left" w:pos="828"/>
          <w:tab w:val="left" w:pos="1111"/>
          <w:tab w:val="left" w:pos="1440"/>
          <w:tab w:val="left" w:pos="2160"/>
          <w:tab w:val="left" w:pos="2880"/>
          <w:tab w:val="left" w:pos="3600"/>
          <w:tab w:val="left" w:pos="4320"/>
          <w:tab w:val="left" w:pos="5040"/>
          <w:tab w:val="left" w:pos="5760"/>
          <w:tab w:val="left" w:pos="7920"/>
        </w:tabs>
        <w:ind w:left="430" w:hanging="430"/>
      </w:pPr>
    </w:p>
    <w:p w14:paraId="73F90189" w14:textId="5C479F48" w:rsidR="00E241ED" w:rsidRPr="001B5298" w:rsidRDefault="00E241ED" w:rsidP="002A45A6">
      <w:pPr>
        <w:pStyle w:val="Lijstalinea"/>
        <w:numPr>
          <w:ilvl w:val="0"/>
          <w:numId w:val="39"/>
        </w:numPr>
        <w:tabs>
          <w:tab w:val="left" w:pos="-1440"/>
          <w:tab w:val="left" w:pos="-720"/>
          <w:tab w:val="left" w:pos="0"/>
          <w:tab w:val="left" w:pos="430"/>
          <w:tab w:val="left" w:pos="709"/>
          <w:tab w:val="left" w:pos="1111"/>
          <w:tab w:val="left" w:pos="1440"/>
          <w:tab w:val="left" w:pos="2160"/>
          <w:tab w:val="left" w:pos="2880"/>
          <w:tab w:val="left" w:pos="3600"/>
          <w:tab w:val="left" w:pos="4320"/>
          <w:tab w:val="left" w:pos="5040"/>
          <w:tab w:val="left" w:pos="5760"/>
          <w:tab w:val="left" w:pos="7920"/>
        </w:tabs>
      </w:pPr>
      <w:r w:rsidRPr="001B5298">
        <w:t xml:space="preserve">De eventueel op feest- en gedenkdagen, als bedoeld in </w:t>
      </w:r>
      <w:r w:rsidR="00D94F05" w:rsidRPr="001B5298">
        <w:t>artikel 1</w:t>
      </w:r>
      <w:r w:rsidR="005335D8" w:rsidRPr="001B5298">
        <w:t>2</w:t>
      </w:r>
      <w:r w:rsidRPr="001B5298">
        <w:t>, gewerkte uren worden, voor zover deze niet op zondag vallen, op het op zaterdag te werken aantal uren in mindering gebracht.</w:t>
      </w:r>
    </w:p>
    <w:p w14:paraId="32BCE233" w14:textId="77777777" w:rsidR="00E241ED" w:rsidRPr="001B5298" w:rsidRDefault="00E241ED" w:rsidP="00E241ED">
      <w:pPr>
        <w:tabs>
          <w:tab w:val="left" w:pos="-1440"/>
          <w:tab w:val="left" w:pos="-720"/>
          <w:tab w:val="left" w:pos="0"/>
          <w:tab w:val="left" w:pos="430"/>
          <w:tab w:val="left" w:pos="828"/>
          <w:tab w:val="left" w:pos="1111"/>
          <w:tab w:val="left" w:pos="1440"/>
          <w:tab w:val="left" w:pos="2160"/>
          <w:tab w:val="left" w:pos="2880"/>
          <w:tab w:val="left" w:pos="3600"/>
          <w:tab w:val="left" w:pos="4320"/>
          <w:tab w:val="left" w:pos="5040"/>
          <w:tab w:val="left" w:pos="5760"/>
          <w:tab w:val="left" w:pos="7920"/>
        </w:tabs>
        <w:ind w:left="430" w:hanging="430"/>
      </w:pPr>
    </w:p>
    <w:p w14:paraId="133E9B11" w14:textId="3D767520" w:rsidR="00E241ED" w:rsidRPr="001B5298" w:rsidRDefault="00E241ED" w:rsidP="002A45A6">
      <w:pPr>
        <w:pStyle w:val="Lijstalinea"/>
        <w:numPr>
          <w:ilvl w:val="0"/>
          <w:numId w:val="39"/>
        </w:numPr>
        <w:tabs>
          <w:tab w:val="left" w:pos="-1440"/>
          <w:tab w:val="left" w:pos="-720"/>
          <w:tab w:val="left" w:pos="0"/>
          <w:tab w:val="left" w:pos="430"/>
          <w:tab w:val="left" w:pos="709"/>
          <w:tab w:val="left" w:pos="1111"/>
          <w:tab w:val="left" w:pos="1440"/>
          <w:tab w:val="left" w:pos="2160"/>
          <w:tab w:val="left" w:pos="2880"/>
          <w:tab w:val="left" w:pos="3600"/>
          <w:tab w:val="left" w:pos="4320"/>
          <w:tab w:val="left" w:pos="5040"/>
          <w:tab w:val="left" w:pos="5760"/>
          <w:tab w:val="left" w:pos="7920"/>
        </w:tabs>
      </w:pPr>
      <w:r w:rsidRPr="001B5298">
        <w:t xml:space="preserve">Indien en voor zover door onvoorziene omstandigheden van de in de </w:t>
      </w:r>
      <w:r w:rsidR="00DC1767" w:rsidRPr="001B5298">
        <w:t xml:space="preserve">leden </w:t>
      </w:r>
      <w:r w:rsidR="005335D8" w:rsidRPr="001B5298">
        <w:t>8</w:t>
      </w:r>
      <w:r w:rsidRPr="001B5298">
        <w:t xml:space="preserve"> en </w:t>
      </w:r>
      <w:r w:rsidR="005335D8" w:rsidRPr="001B5298">
        <w:t>9</w:t>
      </w:r>
      <w:r w:rsidRPr="001B5298">
        <w:t xml:space="preserve"> genoemde 26 zaterdagen c.q. zondagen moet worden afgeweken, wordt dit onderling in overleg tussen werkgever en werknemer geregeld.</w:t>
      </w:r>
    </w:p>
    <w:p w14:paraId="63CF9B2A" w14:textId="77777777" w:rsidR="00E241ED" w:rsidRPr="001B5298" w:rsidRDefault="00E241ED" w:rsidP="00617B1A">
      <w:pPr>
        <w:tabs>
          <w:tab w:val="left" w:pos="-1440"/>
          <w:tab w:val="left" w:pos="-720"/>
          <w:tab w:val="left" w:pos="0"/>
          <w:tab w:val="left" w:pos="430"/>
          <w:tab w:val="left" w:pos="828"/>
          <w:tab w:val="left" w:pos="1111"/>
          <w:tab w:val="left" w:pos="1440"/>
          <w:tab w:val="left" w:pos="2160"/>
          <w:tab w:val="left" w:pos="2880"/>
          <w:tab w:val="left" w:pos="3600"/>
          <w:tab w:val="left" w:pos="4320"/>
          <w:tab w:val="left" w:pos="5040"/>
          <w:tab w:val="left" w:pos="5760"/>
          <w:tab w:val="left" w:pos="7920"/>
        </w:tabs>
      </w:pPr>
    </w:p>
    <w:p w14:paraId="2E8078BE" w14:textId="001FF6DC" w:rsidR="00E241ED" w:rsidRPr="001B5298" w:rsidRDefault="00E241ED" w:rsidP="002A45A6">
      <w:pPr>
        <w:pStyle w:val="Lijstalinea"/>
        <w:numPr>
          <w:ilvl w:val="0"/>
          <w:numId w:val="39"/>
        </w:numPr>
        <w:tabs>
          <w:tab w:val="left" w:pos="-1440"/>
          <w:tab w:val="left" w:pos="-720"/>
          <w:tab w:val="left" w:pos="0"/>
          <w:tab w:val="left" w:pos="430"/>
          <w:tab w:val="left" w:pos="709"/>
          <w:tab w:val="left" w:pos="1440"/>
          <w:tab w:val="left" w:pos="2160"/>
          <w:tab w:val="left" w:pos="2880"/>
          <w:tab w:val="left" w:pos="3600"/>
          <w:tab w:val="left" w:pos="4320"/>
          <w:tab w:val="left" w:pos="5040"/>
          <w:tab w:val="left" w:pos="5760"/>
          <w:tab w:val="left" w:pos="7920"/>
        </w:tabs>
      </w:pPr>
      <w:r w:rsidRPr="001B5298">
        <w:t>Indien een arbeidsovereenkomst is aangegaan voor 1.957,5 uur op jaarbasis en hierbij is overeengekomen dat ook tijdens zaterdagen en zondagen wordt gewerkt, zal behoudens bijzondere omstandigheden maximaal gedurende 26 weekeinden arbeid worden verricht, met dien verstande dat het aantal te werken weekeinden in onderling overleg wordt vastgesteld.</w:t>
      </w:r>
    </w:p>
    <w:p w14:paraId="7F1ACEB8" w14:textId="77777777" w:rsidR="00E241ED" w:rsidRPr="001B5298" w:rsidRDefault="00E241ED" w:rsidP="005521CB">
      <w:pPr>
        <w:rPr>
          <w:b/>
        </w:rPr>
      </w:pPr>
      <w:bookmarkStart w:id="95" w:name="_Toc441246641"/>
      <w:r w:rsidRPr="001B5298">
        <w:rPr>
          <w:b/>
        </w:rPr>
        <w:t>III. Onwerkbaar weer</w:t>
      </w:r>
      <w:bookmarkEnd w:id="95"/>
    </w:p>
    <w:p w14:paraId="427974A9" w14:textId="77777777" w:rsidR="00E241ED" w:rsidRPr="001B5298" w:rsidRDefault="00E241ED" w:rsidP="00E241ED">
      <w:pPr>
        <w:pStyle w:val="Kop3"/>
        <w:jc w:val="left"/>
      </w:pPr>
    </w:p>
    <w:p w14:paraId="6FD066C9" w14:textId="77777777" w:rsidR="001B5298" w:rsidRPr="001B5298" w:rsidRDefault="005335D8" w:rsidP="002A45A6">
      <w:pPr>
        <w:pStyle w:val="Lijstalinea"/>
        <w:numPr>
          <w:ilvl w:val="0"/>
          <w:numId w:val="40"/>
        </w:numPr>
        <w:tabs>
          <w:tab w:val="left" w:pos="-1440"/>
          <w:tab w:val="left" w:pos="-720"/>
          <w:tab w:val="left" w:pos="0"/>
          <w:tab w:val="left" w:pos="430"/>
          <w:tab w:val="left" w:pos="709"/>
          <w:tab w:val="left" w:pos="1111"/>
          <w:tab w:val="left" w:pos="1440"/>
          <w:tab w:val="left" w:pos="2160"/>
          <w:tab w:val="left" w:pos="2880"/>
          <w:tab w:val="left" w:pos="3600"/>
          <w:tab w:val="left" w:pos="4320"/>
          <w:tab w:val="left" w:pos="5040"/>
          <w:tab w:val="left" w:pos="5760"/>
          <w:tab w:val="left" w:pos="7920"/>
        </w:tabs>
      </w:pPr>
      <w:bookmarkStart w:id="96" w:name="_Toc441246642"/>
      <w:r w:rsidRPr="001B5298">
        <w:t>1</w:t>
      </w:r>
      <w:r w:rsidR="006A25A1" w:rsidRPr="001B5298">
        <w:t>4</w:t>
      </w:r>
      <w:r w:rsidR="00E241ED" w:rsidRPr="001B5298">
        <w:t xml:space="preserve">. </w:t>
      </w:r>
      <w:r w:rsidR="00DC1767" w:rsidRPr="001B5298">
        <w:tab/>
      </w:r>
      <w:r w:rsidR="00E241ED" w:rsidRPr="001B5298">
        <w:t>Indien de werkzaamheden door ongunstige weersomstandigheden niet kunnen worden ver</w:t>
      </w:r>
      <w:r w:rsidR="001B5298" w:rsidRPr="001B5298">
        <w:t>richt door de werknemer, is:</w:t>
      </w:r>
    </w:p>
    <w:p w14:paraId="0D88FF50" w14:textId="77777777" w:rsidR="001B5298" w:rsidRPr="001B5298" w:rsidRDefault="00E241ED" w:rsidP="002A45A6">
      <w:pPr>
        <w:pStyle w:val="Lijstalinea"/>
        <w:numPr>
          <w:ilvl w:val="0"/>
          <w:numId w:val="43"/>
        </w:numPr>
        <w:tabs>
          <w:tab w:val="left" w:pos="-1440"/>
          <w:tab w:val="left" w:pos="-720"/>
          <w:tab w:val="left" w:pos="0"/>
          <w:tab w:val="left" w:pos="430"/>
          <w:tab w:val="left" w:pos="709"/>
          <w:tab w:val="left" w:pos="1111"/>
          <w:tab w:val="left" w:pos="1440"/>
          <w:tab w:val="left" w:pos="2160"/>
          <w:tab w:val="left" w:pos="2880"/>
          <w:tab w:val="left" w:pos="3600"/>
          <w:tab w:val="left" w:pos="4320"/>
          <w:tab w:val="left" w:pos="5040"/>
          <w:tab w:val="left" w:pos="5760"/>
          <w:tab w:val="left" w:pos="7920"/>
        </w:tabs>
      </w:pPr>
      <w:r w:rsidRPr="001B5298">
        <w:t>de werkgever gehouden het bruto loon d</w:t>
      </w:r>
      <w:r w:rsidR="001B5298" w:rsidRPr="001B5298">
        <w:t>oor te betalen;</w:t>
      </w:r>
    </w:p>
    <w:p w14:paraId="487D4F23" w14:textId="3997BF0C" w:rsidR="00E241ED" w:rsidRPr="001B5298" w:rsidRDefault="00E241ED" w:rsidP="002A45A6">
      <w:pPr>
        <w:pStyle w:val="Lijstalinea"/>
        <w:numPr>
          <w:ilvl w:val="0"/>
          <w:numId w:val="43"/>
        </w:numPr>
        <w:tabs>
          <w:tab w:val="left" w:pos="-1440"/>
          <w:tab w:val="left" w:pos="-720"/>
          <w:tab w:val="left" w:pos="0"/>
          <w:tab w:val="left" w:pos="430"/>
          <w:tab w:val="left" w:pos="709"/>
          <w:tab w:val="left" w:pos="1111"/>
          <w:tab w:val="left" w:pos="1440"/>
          <w:tab w:val="left" w:pos="2160"/>
          <w:tab w:val="left" w:pos="2880"/>
          <w:tab w:val="left" w:pos="3600"/>
          <w:tab w:val="left" w:pos="4320"/>
          <w:tab w:val="left" w:pos="5040"/>
          <w:tab w:val="left" w:pos="5760"/>
          <w:tab w:val="left" w:pos="7920"/>
        </w:tabs>
      </w:pPr>
      <w:r w:rsidRPr="001B5298">
        <w:t>de werknemer gehouden voor de werkgever andere werkzaamheden te verrichten.</w:t>
      </w:r>
      <w:bookmarkEnd w:id="96"/>
    </w:p>
    <w:p w14:paraId="08A0E82D" w14:textId="107DA2EE" w:rsidR="00E241ED" w:rsidRPr="001B5298" w:rsidRDefault="00E241ED" w:rsidP="00E241ED"/>
    <w:p w14:paraId="1FF7B2C8" w14:textId="77777777" w:rsidR="005335D8" w:rsidRPr="001B5298" w:rsidRDefault="005335D8">
      <w:pPr>
        <w:rPr>
          <w:b/>
          <w:caps/>
          <w:snapToGrid w:val="0"/>
        </w:rPr>
      </w:pPr>
      <w:r w:rsidRPr="001B5298">
        <w:br w:type="page"/>
      </w:r>
    </w:p>
    <w:p w14:paraId="7C92717A" w14:textId="7E925FB3" w:rsidR="000247D9" w:rsidRPr="001B5298" w:rsidRDefault="000247D9" w:rsidP="00617B1A">
      <w:pPr>
        <w:pStyle w:val="Kop1"/>
      </w:pPr>
      <w:bookmarkStart w:id="97" w:name="_Toc480692143"/>
      <w:bookmarkStart w:id="98" w:name="_Toc480769043"/>
      <w:bookmarkStart w:id="99" w:name="_Toc480796936"/>
      <w:bookmarkStart w:id="100" w:name="_Toc443743202"/>
      <w:bookmarkStart w:id="101" w:name="_Toc500412943"/>
      <w:r w:rsidRPr="001B5298">
        <w:rPr>
          <w:b w:val="0"/>
        </w:rPr>
        <w:lastRenderedPageBreak/>
        <w:t>HOOFDSTU</w:t>
      </w:r>
      <w:smartTag w:uri="urn:schemas-microsoft-com:office:smarttags" w:element="PersonName">
        <w:r w:rsidRPr="001B5298">
          <w:rPr>
            <w:b w:val="0"/>
          </w:rPr>
          <w:t>K</w:t>
        </w:r>
      </w:smartTag>
      <w:r w:rsidRPr="001B5298">
        <w:rPr>
          <w:b w:val="0"/>
        </w:rPr>
        <w:t xml:space="preserve"> IV</w:t>
      </w:r>
      <w:bookmarkEnd w:id="97"/>
      <w:bookmarkEnd w:id="98"/>
      <w:bookmarkEnd w:id="99"/>
      <w:bookmarkEnd w:id="100"/>
      <w:bookmarkEnd w:id="101"/>
    </w:p>
    <w:p w14:paraId="191858D2" w14:textId="77777777" w:rsidR="000247D9" w:rsidRPr="00670F7B" w:rsidRDefault="000247D9" w:rsidP="00670F7B">
      <w:pPr>
        <w:rPr>
          <w:szCs w:val="24"/>
        </w:rPr>
      </w:pPr>
    </w:p>
    <w:p w14:paraId="561441BC" w14:textId="77777777" w:rsidR="000247D9" w:rsidRPr="00670F7B" w:rsidRDefault="000247D9" w:rsidP="00670F7B">
      <w:pPr>
        <w:rPr>
          <w:b/>
          <w:szCs w:val="24"/>
        </w:rPr>
      </w:pPr>
      <w:bookmarkStart w:id="102" w:name="_Toc480692144"/>
      <w:bookmarkStart w:id="103" w:name="_Toc480769044"/>
      <w:bookmarkStart w:id="104" w:name="_Toc480796937"/>
      <w:bookmarkStart w:id="105" w:name="_Toc420529189"/>
      <w:bookmarkStart w:id="106" w:name="_Toc443743203"/>
      <w:r w:rsidRPr="00670F7B">
        <w:rPr>
          <w:b/>
          <w:szCs w:val="24"/>
        </w:rPr>
        <w:t>BEPALINGEN OMTRENT HET LOON</w:t>
      </w:r>
      <w:bookmarkEnd w:id="102"/>
      <w:bookmarkEnd w:id="103"/>
      <w:bookmarkEnd w:id="104"/>
      <w:bookmarkEnd w:id="105"/>
      <w:bookmarkEnd w:id="106"/>
    </w:p>
    <w:p w14:paraId="622AB425" w14:textId="77777777" w:rsidR="00A5673B" w:rsidRPr="001B5298" w:rsidRDefault="00A5673B">
      <w:pPr>
        <w:pStyle w:val="Kop2"/>
      </w:pPr>
      <w:bookmarkStart w:id="107" w:name="_Toc480769045"/>
      <w:bookmarkStart w:id="108" w:name="_Toc480796938"/>
    </w:p>
    <w:p w14:paraId="1B4DCA08" w14:textId="7DA5E8A0" w:rsidR="00446ECE" w:rsidRPr="001B5298" w:rsidRDefault="00446ECE" w:rsidP="00446ECE">
      <w:pPr>
        <w:pStyle w:val="Kop3"/>
        <w:jc w:val="left"/>
      </w:pPr>
      <w:bookmarkStart w:id="109" w:name="_Toc443743204"/>
      <w:bookmarkStart w:id="110" w:name="_Toc500412944"/>
      <w:bookmarkEnd w:id="107"/>
      <w:bookmarkEnd w:id="108"/>
      <w:r w:rsidRPr="001B5298">
        <w:rPr>
          <w:b/>
          <w:bCs/>
        </w:rPr>
        <w:t>Artikel 1</w:t>
      </w:r>
      <w:r w:rsidR="00D94F05" w:rsidRPr="001B5298">
        <w:rPr>
          <w:b/>
          <w:bCs/>
        </w:rPr>
        <w:t>5</w:t>
      </w:r>
      <w:r w:rsidRPr="001B5298">
        <w:tab/>
        <w:t>Beloning</w:t>
      </w:r>
      <w:bookmarkEnd w:id="109"/>
      <w:bookmarkEnd w:id="110"/>
    </w:p>
    <w:p w14:paraId="124C5F8A" w14:textId="77777777" w:rsidR="00446ECE" w:rsidRPr="001B5298" w:rsidRDefault="00446ECE" w:rsidP="00C27D4F"/>
    <w:p w14:paraId="16F9E151" w14:textId="77777777" w:rsidR="00765F67" w:rsidRPr="001B5298" w:rsidRDefault="00446ECE" w:rsidP="001D6838">
      <w:pPr>
        <w:rPr>
          <w:szCs w:val="24"/>
        </w:rPr>
      </w:pPr>
      <w:r w:rsidRPr="001B5298">
        <w:rPr>
          <w:szCs w:val="24"/>
        </w:rPr>
        <w:t>De werknemer wordt beloond volgens de loontabellen zoals opgenomen in bijlage H van de cao.</w:t>
      </w:r>
    </w:p>
    <w:p w14:paraId="0B458C0A" w14:textId="4F29F35D" w:rsidR="00FE2E6F" w:rsidRPr="001B5298" w:rsidRDefault="00FE2E6F" w:rsidP="001D6838">
      <w:pPr>
        <w:rPr>
          <w:szCs w:val="24"/>
        </w:rPr>
      </w:pPr>
    </w:p>
    <w:p w14:paraId="176A0FBA" w14:textId="77777777" w:rsidR="00F42BD5" w:rsidRPr="001B5298" w:rsidRDefault="00F42BD5" w:rsidP="001D6838">
      <w:pPr>
        <w:rPr>
          <w:szCs w:val="24"/>
        </w:rPr>
      </w:pPr>
    </w:p>
    <w:p w14:paraId="061A042C" w14:textId="3EE16AE8" w:rsidR="00765F67" w:rsidRPr="001B5298" w:rsidRDefault="00765F67" w:rsidP="001D6838">
      <w:pPr>
        <w:pStyle w:val="Kop3"/>
      </w:pPr>
      <w:bookmarkStart w:id="111" w:name="_Toc443743205"/>
      <w:bookmarkStart w:id="112" w:name="_Toc500412945"/>
      <w:r w:rsidRPr="001B5298">
        <w:rPr>
          <w:b/>
          <w:bCs/>
        </w:rPr>
        <w:t>Artikel 1</w:t>
      </w:r>
      <w:r w:rsidR="00D94F05" w:rsidRPr="001B5298">
        <w:rPr>
          <w:b/>
          <w:bCs/>
        </w:rPr>
        <w:t>6</w:t>
      </w:r>
      <w:r w:rsidRPr="001B5298">
        <w:rPr>
          <w:szCs w:val="24"/>
        </w:rPr>
        <w:tab/>
      </w:r>
      <w:r w:rsidRPr="001B5298">
        <w:t>Toepassing inleen-cao</w:t>
      </w:r>
      <w:bookmarkEnd w:id="111"/>
      <w:bookmarkEnd w:id="112"/>
    </w:p>
    <w:p w14:paraId="2F1EC9BA" w14:textId="77777777" w:rsidR="00765F67" w:rsidRPr="001B5298" w:rsidRDefault="00765F67" w:rsidP="001D6838">
      <w:pPr>
        <w:rPr>
          <w:szCs w:val="24"/>
        </w:rPr>
      </w:pPr>
    </w:p>
    <w:p w14:paraId="4B2DB1D2" w14:textId="77777777" w:rsidR="00C27D4F" w:rsidRPr="001B5298" w:rsidRDefault="00765F67" w:rsidP="001D6838">
      <w:pPr>
        <w:rPr>
          <w:szCs w:val="24"/>
        </w:rPr>
      </w:pPr>
      <w:r w:rsidRPr="001B5298">
        <w:rPr>
          <w:szCs w:val="24"/>
        </w:rPr>
        <w:t>In afwijking van deze cao geldt v</w:t>
      </w:r>
      <w:r w:rsidR="00996442" w:rsidRPr="001B5298">
        <w:rPr>
          <w:szCs w:val="24"/>
        </w:rPr>
        <w:t>oor de werknemer die</w:t>
      </w:r>
      <w:r w:rsidR="00C27D4F" w:rsidRPr="001B5298">
        <w:rPr>
          <w:szCs w:val="24"/>
        </w:rPr>
        <w:t>:</w:t>
      </w:r>
    </w:p>
    <w:p w14:paraId="330BA98B" w14:textId="77777777" w:rsidR="00B135AA" w:rsidRPr="001B5298" w:rsidRDefault="004068FA" w:rsidP="002A45A6">
      <w:pPr>
        <w:pStyle w:val="Koptekst"/>
        <w:numPr>
          <w:ilvl w:val="1"/>
          <w:numId w:val="8"/>
        </w:numPr>
        <w:tabs>
          <w:tab w:val="clear" w:pos="4536"/>
          <w:tab w:val="clear" w:pos="9072"/>
        </w:tabs>
        <w:rPr>
          <w:rFonts w:ascii="Times New Roman" w:hAnsi="Times New Roman"/>
        </w:rPr>
      </w:pPr>
      <w:r w:rsidRPr="001B5298">
        <w:rPr>
          <w:rFonts w:ascii="Times New Roman" w:hAnsi="Times New Roman"/>
          <w:bCs/>
          <w:u w:val="single"/>
        </w:rPr>
        <w:t>vóó</w:t>
      </w:r>
      <w:r w:rsidR="00C27D4F" w:rsidRPr="001B5298">
        <w:rPr>
          <w:rFonts w:ascii="Times New Roman" w:hAnsi="Times New Roman"/>
          <w:bCs/>
          <w:u w:val="single"/>
        </w:rPr>
        <w:t>r</w:t>
      </w:r>
      <w:r w:rsidR="00C27D4F" w:rsidRPr="001B5298">
        <w:rPr>
          <w:rFonts w:ascii="Times New Roman" w:hAnsi="Times New Roman"/>
          <w:i/>
          <w:u w:val="single"/>
        </w:rPr>
        <w:t xml:space="preserve"> </w:t>
      </w:r>
      <w:r w:rsidR="00C27D4F" w:rsidRPr="001B5298">
        <w:rPr>
          <w:rFonts w:ascii="Times New Roman" w:hAnsi="Times New Roman"/>
          <w:u w:val="single"/>
        </w:rPr>
        <w:t>1 januari 2015</w:t>
      </w:r>
      <w:r w:rsidR="00C27D4F" w:rsidRPr="001B5298">
        <w:rPr>
          <w:rFonts w:ascii="Times New Roman" w:hAnsi="Times New Roman"/>
        </w:rPr>
        <w:t xml:space="preserve"> </w:t>
      </w:r>
      <w:r w:rsidR="00996442" w:rsidRPr="001B5298">
        <w:rPr>
          <w:rFonts w:ascii="Times New Roman" w:hAnsi="Times New Roman"/>
        </w:rPr>
        <w:t xml:space="preserve">in dienst was en </w:t>
      </w:r>
      <w:r w:rsidR="00801C39" w:rsidRPr="001B5298">
        <w:rPr>
          <w:rFonts w:ascii="Times New Roman" w:hAnsi="Times New Roman"/>
        </w:rPr>
        <w:t xml:space="preserve">die </w:t>
      </w:r>
      <w:r w:rsidR="00C27D4F" w:rsidRPr="001B5298">
        <w:rPr>
          <w:rFonts w:ascii="Times New Roman" w:hAnsi="Times New Roman"/>
        </w:rPr>
        <w:t xml:space="preserve">gedetacheerd </w:t>
      </w:r>
      <w:r w:rsidR="00996442" w:rsidRPr="001B5298">
        <w:rPr>
          <w:rFonts w:ascii="Times New Roman" w:hAnsi="Times New Roman"/>
        </w:rPr>
        <w:t>wordt</w:t>
      </w:r>
      <w:r w:rsidR="00E16467" w:rsidRPr="001B5298">
        <w:rPr>
          <w:rFonts w:ascii="Times New Roman" w:hAnsi="Times New Roman"/>
        </w:rPr>
        <w:t xml:space="preserve"> voor een periode van tenminste 1 jaar in </w:t>
      </w:r>
      <w:r w:rsidR="0009469E" w:rsidRPr="001B5298">
        <w:rPr>
          <w:rFonts w:ascii="Times New Roman" w:hAnsi="Times New Roman"/>
        </w:rPr>
        <w:t>één</w:t>
      </w:r>
      <w:r w:rsidR="00E16467" w:rsidRPr="001B5298">
        <w:rPr>
          <w:rFonts w:ascii="Times New Roman" w:hAnsi="Times New Roman"/>
        </w:rPr>
        <w:t xml:space="preserve"> of meer agrarische sectoren</w:t>
      </w:r>
      <w:r w:rsidR="00996442" w:rsidRPr="001B5298">
        <w:rPr>
          <w:rFonts w:ascii="Times New Roman" w:hAnsi="Times New Roman"/>
        </w:rPr>
        <w:t>,</w:t>
      </w:r>
      <w:r w:rsidR="00765F67" w:rsidRPr="001B5298">
        <w:rPr>
          <w:rFonts w:ascii="Times New Roman" w:hAnsi="Times New Roman"/>
        </w:rPr>
        <w:t xml:space="preserve"> </w:t>
      </w:r>
      <w:r w:rsidR="00C27D4F" w:rsidRPr="001B5298">
        <w:rPr>
          <w:rFonts w:ascii="Times New Roman" w:hAnsi="Times New Roman"/>
        </w:rPr>
        <w:t>dat met instemming van deze</w:t>
      </w:r>
      <w:r w:rsidR="00765F67" w:rsidRPr="001B5298">
        <w:rPr>
          <w:rFonts w:ascii="Times New Roman" w:hAnsi="Times New Roman"/>
        </w:rPr>
        <w:t xml:space="preserve"> </w:t>
      </w:r>
      <w:r w:rsidR="00C27D4F" w:rsidRPr="001B5298">
        <w:rPr>
          <w:rFonts w:ascii="Times New Roman" w:hAnsi="Times New Roman"/>
        </w:rPr>
        <w:t>werknemer</w:t>
      </w:r>
      <w:r w:rsidR="00996442" w:rsidRPr="001B5298">
        <w:rPr>
          <w:rFonts w:ascii="Times New Roman" w:hAnsi="Times New Roman"/>
        </w:rPr>
        <w:t xml:space="preserve"> </w:t>
      </w:r>
      <w:r w:rsidR="00033D9B" w:rsidRPr="001B5298">
        <w:rPr>
          <w:rFonts w:ascii="Times New Roman" w:hAnsi="Times New Roman"/>
        </w:rPr>
        <w:t xml:space="preserve">ten minste </w:t>
      </w:r>
      <w:r w:rsidR="00E16467" w:rsidRPr="001B5298">
        <w:rPr>
          <w:rFonts w:ascii="Times New Roman" w:hAnsi="Times New Roman"/>
        </w:rPr>
        <w:t>de</w:t>
      </w:r>
      <w:r w:rsidR="00C27D4F" w:rsidRPr="001B5298">
        <w:rPr>
          <w:rFonts w:ascii="Times New Roman" w:hAnsi="Times New Roman"/>
        </w:rPr>
        <w:t xml:space="preserve"> inle</w:t>
      </w:r>
      <w:r w:rsidR="00E90E62" w:rsidRPr="001B5298">
        <w:rPr>
          <w:rFonts w:ascii="Times New Roman" w:hAnsi="Times New Roman"/>
        </w:rPr>
        <w:t>e</w:t>
      </w:r>
      <w:r w:rsidR="00C27D4F" w:rsidRPr="001B5298">
        <w:rPr>
          <w:rFonts w:ascii="Times New Roman" w:hAnsi="Times New Roman"/>
        </w:rPr>
        <w:t>n</w:t>
      </w:r>
      <w:r w:rsidR="00801C39" w:rsidRPr="001B5298">
        <w:rPr>
          <w:rFonts w:ascii="Times New Roman" w:hAnsi="Times New Roman"/>
        </w:rPr>
        <w:t>–</w:t>
      </w:r>
      <w:r w:rsidR="00C85F3C" w:rsidRPr="001B5298">
        <w:rPr>
          <w:rFonts w:ascii="Times New Roman" w:hAnsi="Times New Roman"/>
        </w:rPr>
        <w:t>cao</w:t>
      </w:r>
      <w:r w:rsidR="00801C39" w:rsidRPr="001B5298">
        <w:rPr>
          <w:rFonts w:ascii="Times New Roman" w:hAnsi="Times New Roman"/>
        </w:rPr>
        <w:t xml:space="preserve"> </w:t>
      </w:r>
      <w:r w:rsidR="00C27D4F" w:rsidRPr="001B5298">
        <w:rPr>
          <w:rFonts w:ascii="Times New Roman" w:hAnsi="Times New Roman"/>
        </w:rPr>
        <w:t>word</w:t>
      </w:r>
      <w:r w:rsidR="00033D9B" w:rsidRPr="001B5298">
        <w:rPr>
          <w:rFonts w:ascii="Times New Roman" w:hAnsi="Times New Roman"/>
        </w:rPr>
        <w:t>t</w:t>
      </w:r>
      <w:r w:rsidR="00C27D4F" w:rsidRPr="001B5298">
        <w:rPr>
          <w:rFonts w:ascii="Times New Roman" w:hAnsi="Times New Roman"/>
        </w:rPr>
        <w:t xml:space="preserve"> toegepast</w:t>
      </w:r>
      <w:r w:rsidR="00CC4772" w:rsidRPr="001B5298">
        <w:rPr>
          <w:rFonts w:ascii="Times New Roman" w:hAnsi="Times New Roman"/>
        </w:rPr>
        <w:t>.</w:t>
      </w:r>
    </w:p>
    <w:p w14:paraId="3D4A5996" w14:textId="77777777" w:rsidR="00CF14F9" w:rsidRPr="001B5298" w:rsidRDefault="00CF14F9" w:rsidP="00CF14F9">
      <w:pPr>
        <w:pStyle w:val="Koptekst"/>
        <w:tabs>
          <w:tab w:val="clear" w:pos="4536"/>
          <w:tab w:val="clear" w:pos="9072"/>
        </w:tabs>
        <w:ind w:left="1080"/>
        <w:rPr>
          <w:rFonts w:ascii="Times New Roman" w:hAnsi="Times New Roman"/>
        </w:rPr>
      </w:pPr>
    </w:p>
    <w:p w14:paraId="17D55D2E" w14:textId="77777777" w:rsidR="001B5298" w:rsidRPr="001B5298" w:rsidRDefault="00CC4772" w:rsidP="001B5298">
      <w:pPr>
        <w:pStyle w:val="Koptekst"/>
        <w:tabs>
          <w:tab w:val="clear" w:pos="4536"/>
          <w:tab w:val="clear" w:pos="9072"/>
        </w:tabs>
        <w:ind w:left="1080"/>
        <w:rPr>
          <w:rFonts w:ascii="Times New Roman" w:hAnsi="Times New Roman"/>
        </w:rPr>
      </w:pPr>
      <w:r w:rsidRPr="001B5298">
        <w:rPr>
          <w:rFonts w:ascii="Times New Roman" w:hAnsi="Times New Roman"/>
        </w:rPr>
        <w:t>Indien het feitelijke loon</w:t>
      </w:r>
      <w:r w:rsidR="00E16467" w:rsidRPr="001B5298">
        <w:rPr>
          <w:rFonts w:ascii="Times New Roman" w:hAnsi="Times New Roman"/>
        </w:rPr>
        <w:t xml:space="preserve"> </w:t>
      </w:r>
      <w:r w:rsidRPr="001B5298">
        <w:rPr>
          <w:rFonts w:ascii="Times New Roman" w:hAnsi="Times New Roman"/>
        </w:rPr>
        <w:t xml:space="preserve">hoger is dan </w:t>
      </w:r>
      <w:r w:rsidR="00A21489" w:rsidRPr="001B5298">
        <w:rPr>
          <w:rFonts w:ascii="Times New Roman" w:hAnsi="Times New Roman"/>
        </w:rPr>
        <w:t xml:space="preserve">het loon van </w:t>
      </w:r>
      <w:r w:rsidR="00CE0E6E" w:rsidRPr="001B5298">
        <w:rPr>
          <w:rFonts w:ascii="Times New Roman" w:hAnsi="Times New Roman"/>
        </w:rPr>
        <w:t>de inleen</w:t>
      </w:r>
      <w:r w:rsidR="00C85F3C" w:rsidRPr="001B5298">
        <w:rPr>
          <w:rFonts w:ascii="Times New Roman" w:hAnsi="Times New Roman"/>
        </w:rPr>
        <w:t>-cao</w:t>
      </w:r>
      <w:r w:rsidR="00A21489" w:rsidRPr="001B5298">
        <w:rPr>
          <w:rFonts w:ascii="Times New Roman" w:hAnsi="Times New Roman"/>
        </w:rPr>
        <w:t>,</w:t>
      </w:r>
      <w:r w:rsidR="00C85F3C" w:rsidRPr="001B5298">
        <w:rPr>
          <w:rFonts w:ascii="Times New Roman" w:hAnsi="Times New Roman"/>
        </w:rPr>
        <w:t xml:space="preserve"> </w:t>
      </w:r>
      <w:r w:rsidR="00E4620A" w:rsidRPr="001B5298">
        <w:rPr>
          <w:rFonts w:ascii="Times New Roman" w:hAnsi="Times New Roman"/>
        </w:rPr>
        <w:t xml:space="preserve">gecompenseerd naar de </w:t>
      </w:r>
      <w:r w:rsidR="00835D8F" w:rsidRPr="001B5298">
        <w:rPr>
          <w:rFonts w:ascii="Times New Roman" w:hAnsi="Times New Roman"/>
        </w:rPr>
        <w:t>arbeidsduur</w:t>
      </w:r>
      <w:r w:rsidR="00A21489" w:rsidRPr="001B5298">
        <w:rPr>
          <w:rFonts w:ascii="Times New Roman" w:hAnsi="Times New Roman"/>
        </w:rPr>
        <w:t xml:space="preserve"> van de inleen-cao</w:t>
      </w:r>
      <w:r w:rsidR="00835D8F" w:rsidRPr="001B5298">
        <w:rPr>
          <w:rFonts w:ascii="Times New Roman" w:hAnsi="Times New Roman"/>
        </w:rPr>
        <w:t>,</w:t>
      </w:r>
      <w:r w:rsidR="00E4620A" w:rsidRPr="001B5298">
        <w:rPr>
          <w:rFonts w:ascii="Times New Roman" w:hAnsi="Times New Roman"/>
        </w:rPr>
        <w:t xml:space="preserve"> </w:t>
      </w:r>
      <w:r w:rsidR="00475980" w:rsidRPr="001B5298">
        <w:rPr>
          <w:rFonts w:ascii="Times New Roman" w:hAnsi="Times New Roman"/>
        </w:rPr>
        <w:t xml:space="preserve">dan </w:t>
      </w:r>
      <w:r w:rsidRPr="001B5298">
        <w:rPr>
          <w:rFonts w:ascii="Times New Roman" w:hAnsi="Times New Roman"/>
        </w:rPr>
        <w:t xml:space="preserve">wordt het </w:t>
      </w:r>
      <w:r w:rsidR="008F4898" w:rsidRPr="001B5298">
        <w:rPr>
          <w:rFonts w:ascii="Times New Roman" w:hAnsi="Times New Roman"/>
        </w:rPr>
        <w:t xml:space="preserve">eventuele </w:t>
      </w:r>
      <w:r w:rsidRPr="001B5298">
        <w:rPr>
          <w:rFonts w:ascii="Times New Roman" w:hAnsi="Times New Roman"/>
        </w:rPr>
        <w:t xml:space="preserve">verschil </w:t>
      </w:r>
      <w:r w:rsidR="008F4898" w:rsidRPr="001B5298">
        <w:rPr>
          <w:rFonts w:ascii="Times New Roman" w:hAnsi="Times New Roman"/>
        </w:rPr>
        <w:t>v</w:t>
      </w:r>
      <w:r w:rsidR="00E4620A" w:rsidRPr="001B5298">
        <w:rPr>
          <w:rFonts w:ascii="Times New Roman" w:hAnsi="Times New Roman"/>
        </w:rPr>
        <w:t xml:space="preserve">astgelegd in </w:t>
      </w:r>
      <w:r w:rsidRPr="001B5298">
        <w:rPr>
          <w:rFonts w:ascii="Times New Roman" w:hAnsi="Times New Roman"/>
        </w:rPr>
        <w:t xml:space="preserve">een persoonlijke toeslag. </w:t>
      </w:r>
      <w:r w:rsidR="002D475E" w:rsidRPr="001B5298">
        <w:rPr>
          <w:rFonts w:ascii="Times New Roman" w:hAnsi="Times New Roman"/>
        </w:rPr>
        <w:t>De structurele loonsverhogingen van de inleen-cao worden in mindering gebracht op de</w:t>
      </w:r>
      <w:r w:rsidR="00907CDA" w:rsidRPr="001B5298">
        <w:rPr>
          <w:rFonts w:ascii="Times New Roman" w:hAnsi="Times New Roman"/>
        </w:rPr>
        <w:t xml:space="preserve"> eventuele</w:t>
      </w:r>
      <w:r w:rsidR="002D475E" w:rsidRPr="001B5298">
        <w:rPr>
          <w:rFonts w:ascii="Times New Roman" w:hAnsi="Times New Roman"/>
        </w:rPr>
        <w:t xml:space="preserve"> persoonlijke toeslag</w:t>
      </w:r>
      <w:r w:rsidR="00C27D4F" w:rsidRPr="001B5298">
        <w:rPr>
          <w:rFonts w:ascii="Times New Roman" w:hAnsi="Times New Roman"/>
        </w:rPr>
        <w:t>;</w:t>
      </w:r>
      <w:r w:rsidR="00E4620A" w:rsidRPr="001B5298">
        <w:rPr>
          <w:rFonts w:ascii="Times New Roman" w:hAnsi="Times New Roman"/>
        </w:rPr>
        <w:t xml:space="preserve"> </w:t>
      </w:r>
    </w:p>
    <w:p w14:paraId="2CF9475D" w14:textId="77777777" w:rsidR="001B5298" w:rsidRPr="001B5298" w:rsidRDefault="001B5298" w:rsidP="001B5298">
      <w:pPr>
        <w:pStyle w:val="Koptekst"/>
        <w:tabs>
          <w:tab w:val="clear" w:pos="4536"/>
          <w:tab w:val="clear" w:pos="9072"/>
        </w:tabs>
        <w:ind w:left="1080"/>
        <w:rPr>
          <w:rFonts w:ascii="Times New Roman" w:hAnsi="Times New Roman"/>
        </w:rPr>
      </w:pPr>
    </w:p>
    <w:p w14:paraId="00EED68E" w14:textId="61A1EE79" w:rsidR="00C27D4F" w:rsidRPr="001B5298" w:rsidRDefault="00021ED9" w:rsidP="002A45A6">
      <w:pPr>
        <w:pStyle w:val="Koptekst"/>
        <w:numPr>
          <w:ilvl w:val="1"/>
          <w:numId w:val="8"/>
        </w:numPr>
        <w:tabs>
          <w:tab w:val="clear" w:pos="4536"/>
          <w:tab w:val="clear" w:pos="9072"/>
        </w:tabs>
        <w:rPr>
          <w:rFonts w:ascii="Times New Roman" w:hAnsi="Times New Roman"/>
        </w:rPr>
      </w:pPr>
      <w:r w:rsidRPr="001B5298">
        <w:rPr>
          <w:rFonts w:ascii="Times New Roman" w:hAnsi="Times New Roman"/>
          <w:u w:val="single"/>
        </w:rPr>
        <w:t>Op of</w:t>
      </w:r>
      <w:r w:rsidRPr="001B5298">
        <w:rPr>
          <w:rFonts w:ascii="Times New Roman" w:hAnsi="Times New Roman"/>
          <w:bCs/>
          <w:u w:val="single"/>
        </w:rPr>
        <w:t xml:space="preserve"> </w:t>
      </w:r>
      <w:r w:rsidR="00C27D4F" w:rsidRPr="001B5298">
        <w:rPr>
          <w:rFonts w:ascii="Times New Roman" w:hAnsi="Times New Roman"/>
          <w:bCs/>
          <w:u w:val="single"/>
        </w:rPr>
        <w:t>na</w:t>
      </w:r>
      <w:r w:rsidR="00C27D4F" w:rsidRPr="001B5298">
        <w:rPr>
          <w:rFonts w:ascii="Times New Roman" w:hAnsi="Times New Roman"/>
          <w:u w:val="single"/>
        </w:rPr>
        <w:t xml:space="preserve"> 1 januari 2015</w:t>
      </w:r>
      <w:r w:rsidR="00C27D4F" w:rsidRPr="001B5298">
        <w:rPr>
          <w:rFonts w:ascii="Times New Roman" w:hAnsi="Times New Roman"/>
        </w:rPr>
        <w:t xml:space="preserve"> </w:t>
      </w:r>
      <w:r w:rsidR="00996442" w:rsidRPr="001B5298">
        <w:rPr>
          <w:rFonts w:ascii="Times New Roman" w:hAnsi="Times New Roman"/>
        </w:rPr>
        <w:t xml:space="preserve">in dienst </w:t>
      </w:r>
      <w:r w:rsidR="00B22602" w:rsidRPr="001B5298">
        <w:rPr>
          <w:rFonts w:ascii="Times New Roman" w:hAnsi="Times New Roman"/>
        </w:rPr>
        <w:t>t</w:t>
      </w:r>
      <w:r w:rsidR="00EF0533" w:rsidRPr="001B5298">
        <w:rPr>
          <w:rFonts w:ascii="Times New Roman" w:hAnsi="Times New Roman"/>
        </w:rPr>
        <w:t>re</w:t>
      </w:r>
      <w:r w:rsidR="00B22602" w:rsidRPr="001B5298">
        <w:rPr>
          <w:rFonts w:ascii="Times New Roman" w:hAnsi="Times New Roman"/>
        </w:rPr>
        <w:t>e</w:t>
      </w:r>
      <w:r w:rsidR="00EF0533" w:rsidRPr="001B5298">
        <w:rPr>
          <w:rFonts w:ascii="Times New Roman" w:hAnsi="Times New Roman"/>
        </w:rPr>
        <w:t>d</w:t>
      </w:r>
      <w:r w:rsidR="00B22602" w:rsidRPr="001B5298">
        <w:rPr>
          <w:rFonts w:ascii="Times New Roman" w:hAnsi="Times New Roman"/>
        </w:rPr>
        <w:t>t</w:t>
      </w:r>
      <w:r w:rsidR="00EF0533" w:rsidRPr="001B5298">
        <w:rPr>
          <w:rFonts w:ascii="Times New Roman" w:hAnsi="Times New Roman"/>
        </w:rPr>
        <w:t xml:space="preserve"> </w:t>
      </w:r>
      <w:r w:rsidR="00996442" w:rsidRPr="001B5298">
        <w:rPr>
          <w:rFonts w:ascii="Times New Roman" w:hAnsi="Times New Roman"/>
        </w:rPr>
        <w:t>en</w:t>
      </w:r>
      <w:r w:rsidR="00EC2F6C" w:rsidRPr="001B5298">
        <w:rPr>
          <w:rFonts w:ascii="Times New Roman" w:hAnsi="Times New Roman"/>
        </w:rPr>
        <w:t xml:space="preserve"> te werk wordt gesteld</w:t>
      </w:r>
      <w:r w:rsidR="00801C39" w:rsidRPr="001B5298">
        <w:rPr>
          <w:rFonts w:ascii="Times New Roman" w:hAnsi="Times New Roman"/>
        </w:rPr>
        <w:t xml:space="preserve"> </w:t>
      </w:r>
      <w:r w:rsidR="002A35AA" w:rsidRPr="001B5298">
        <w:rPr>
          <w:rFonts w:ascii="Times New Roman" w:hAnsi="Times New Roman"/>
        </w:rPr>
        <w:t xml:space="preserve">bij een derde </w:t>
      </w:r>
      <w:r w:rsidR="00E16467" w:rsidRPr="001B5298">
        <w:rPr>
          <w:rFonts w:ascii="Times New Roman" w:hAnsi="Times New Roman"/>
        </w:rPr>
        <w:t xml:space="preserve">in </w:t>
      </w:r>
      <w:r w:rsidR="0009469E" w:rsidRPr="001B5298">
        <w:rPr>
          <w:rFonts w:ascii="Times New Roman" w:hAnsi="Times New Roman"/>
        </w:rPr>
        <w:t>één</w:t>
      </w:r>
      <w:r w:rsidR="00E16467" w:rsidRPr="001B5298">
        <w:rPr>
          <w:rFonts w:ascii="Times New Roman" w:hAnsi="Times New Roman"/>
        </w:rPr>
        <w:t xml:space="preserve"> of meer agrarische sectoren</w:t>
      </w:r>
      <w:r w:rsidR="00996442" w:rsidRPr="001B5298">
        <w:rPr>
          <w:rFonts w:ascii="Times New Roman" w:hAnsi="Times New Roman"/>
        </w:rPr>
        <w:t>,</w:t>
      </w:r>
      <w:r w:rsidR="00C27D4F" w:rsidRPr="001B5298">
        <w:rPr>
          <w:rFonts w:ascii="Times New Roman" w:hAnsi="Times New Roman"/>
        </w:rPr>
        <w:t xml:space="preserve"> da</w:t>
      </w:r>
      <w:r w:rsidR="00CC4772" w:rsidRPr="001B5298">
        <w:rPr>
          <w:rFonts w:ascii="Times New Roman" w:hAnsi="Times New Roman"/>
        </w:rPr>
        <w:t>t</w:t>
      </w:r>
      <w:r w:rsidR="00C27D4F" w:rsidRPr="001B5298">
        <w:rPr>
          <w:rFonts w:ascii="Times New Roman" w:hAnsi="Times New Roman"/>
        </w:rPr>
        <w:t xml:space="preserve"> </w:t>
      </w:r>
      <w:r w:rsidR="00033D9B" w:rsidRPr="001B5298">
        <w:rPr>
          <w:rFonts w:ascii="Times New Roman" w:hAnsi="Times New Roman"/>
        </w:rPr>
        <w:t xml:space="preserve">ten minste </w:t>
      </w:r>
      <w:r w:rsidR="00E16467" w:rsidRPr="001B5298">
        <w:rPr>
          <w:rFonts w:ascii="Times New Roman" w:hAnsi="Times New Roman"/>
        </w:rPr>
        <w:t>de</w:t>
      </w:r>
      <w:r w:rsidR="00C27D4F" w:rsidRPr="001B5298">
        <w:rPr>
          <w:rFonts w:ascii="Times New Roman" w:hAnsi="Times New Roman"/>
        </w:rPr>
        <w:t xml:space="preserve"> inle</w:t>
      </w:r>
      <w:r w:rsidR="00E90E62" w:rsidRPr="001B5298">
        <w:rPr>
          <w:rFonts w:ascii="Times New Roman" w:hAnsi="Times New Roman"/>
        </w:rPr>
        <w:t>en</w:t>
      </w:r>
      <w:r w:rsidR="004068FA" w:rsidRPr="001B5298">
        <w:rPr>
          <w:rFonts w:ascii="Times New Roman" w:hAnsi="Times New Roman"/>
        </w:rPr>
        <w:t>-</w:t>
      </w:r>
      <w:r w:rsidR="00E16467" w:rsidRPr="001B5298">
        <w:rPr>
          <w:rFonts w:ascii="Times New Roman" w:hAnsi="Times New Roman"/>
        </w:rPr>
        <w:t xml:space="preserve">cao </w:t>
      </w:r>
      <w:r w:rsidR="00C27D4F" w:rsidRPr="001B5298">
        <w:rPr>
          <w:rFonts w:ascii="Times New Roman" w:hAnsi="Times New Roman"/>
        </w:rPr>
        <w:t>word</w:t>
      </w:r>
      <w:r w:rsidR="00033D9B" w:rsidRPr="001B5298">
        <w:rPr>
          <w:rFonts w:ascii="Times New Roman" w:hAnsi="Times New Roman"/>
        </w:rPr>
        <w:t>t</w:t>
      </w:r>
      <w:r w:rsidR="00C27D4F" w:rsidRPr="001B5298">
        <w:rPr>
          <w:rFonts w:ascii="Times New Roman" w:hAnsi="Times New Roman"/>
        </w:rPr>
        <w:t xml:space="preserve"> toegepast.</w:t>
      </w:r>
      <w:r w:rsidR="00801C39" w:rsidRPr="001B5298">
        <w:rPr>
          <w:rFonts w:ascii="Times New Roman" w:hAnsi="Times New Roman"/>
        </w:rPr>
        <w:t xml:space="preserve"> </w:t>
      </w:r>
    </w:p>
    <w:p w14:paraId="65A9B7F0" w14:textId="3DDE0B95" w:rsidR="00446ECE" w:rsidRPr="001B5298" w:rsidRDefault="00446ECE">
      <w:pPr>
        <w:tabs>
          <w:tab w:val="left" w:pos="-1440"/>
          <w:tab w:val="left" w:pos="-720"/>
          <w:tab w:val="left" w:pos="0"/>
          <w:tab w:val="left" w:pos="430"/>
          <w:tab w:val="left" w:pos="828"/>
          <w:tab w:val="left" w:pos="1111"/>
          <w:tab w:val="left" w:pos="1440"/>
          <w:tab w:val="left" w:pos="2160"/>
          <w:tab w:val="left" w:pos="2880"/>
          <w:tab w:val="left" w:pos="3600"/>
          <w:tab w:val="left" w:pos="4320"/>
          <w:tab w:val="left" w:pos="5040"/>
          <w:tab w:val="left" w:pos="5760"/>
          <w:tab w:val="left" w:pos="7920"/>
        </w:tabs>
        <w:jc w:val="both"/>
      </w:pPr>
    </w:p>
    <w:p w14:paraId="0A6F2E05" w14:textId="77777777" w:rsidR="00F42BD5" w:rsidRPr="001B5298" w:rsidRDefault="00F42BD5">
      <w:pPr>
        <w:tabs>
          <w:tab w:val="left" w:pos="-1440"/>
          <w:tab w:val="left" w:pos="-720"/>
          <w:tab w:val="left" w:pos="0"/>
          <w:tab w:val="left" w:pos="430"/>
          <w:tab w:val="left" w:pos="828"/>
          <w:tab w:val="left" w:pos="1111"/>
          <w:tab w:val="left" w:pos="1440"/>
          <w:tab w:val="left" w:pos="2160"/>
          <w:tab w:val="left" w:pos="2880"/>
          <w:tab w:val="left" w:pos="3600"/>
          <w:tab w:val="left" w:pos="4320"/>
          <w:tab w:val="left" w:pos="5040"/>
          <w:tab w:val="left" w:pos="5760"/>
          <w:tab w:val="left" w:pos="7920"/>
        </w:tabs>
        <w:jc w:val="both"/>
      </w:pPr>
    </w:p>
    <w:p w14:paraId="3B024E6D" w14:textId="741772AB" w:rsidR="000247D9" w:rsidRPr="001B5298" w:rsidRDefault="000247D9">
      <w:pPr>
        <w:pStyle w:val="Kop3"/>
        <w:jc w:val="left"/>
      </w:pPr>
      <w:bookmarkStart w:id="113" w:name="_Toc480692145"/>
      <w:bookmarkStart w:id="114" w:name="_Toc480769046"/>
      <w:bookmarkStart w:id="115" w:name="_Toc480796939"/>
      <w:bookmarkStart w:id="116" w:name="_Toc443743206"/>
      <w:bookmarkStart w:id="117" w:name="_Toc500412946"/>
      <w:r w:rsidRPr="001B5298">
        <w:rPr>
          <w:b/>
          <w:bCs/>
        </w:rPr>
        <w:t xml:space="preserve">Artikel </w:t>
      </w:r>
      <w:r w:rsidR="00446ECE" w:rsidRPr="001B5298">
        <w:rPr>
          <w:b/>
          <w:bCs/>
        </w:rPr>
        <w:t>1</w:t>
      </w:r>
      <w:r w:rsidR="00D94F05" w:rsidRPr="001B5298">
        <w:rPr>
          <w:b/>
          <w:bCs/>
        </w:rPr>
        <w:t>7</w:t>
      </w:r>
      <w:r w:rsidRPr="001B5298">
        <w:tab/>
      </w:r>
      <w:bookmarkEnd w:id="113"/>
      <w:bookmarkEnd w:id="114"/>
      <w:bookmarkEnd w:id="115"/>
      <w:r w:rsidR="00446ECE" w:rsidRPr="001B5298">
        <w:t>Loonontwikkeling</w:t>
      </w:r>
      <w:bookmarkEnd w:id="116"/>
      <w:bookmarkEnd w:id="117"/>
      <w:r w:rsidR="00446ECE" w:rsidRPr="001B5298">
        <w:t xml:space="preserve"> </w:t>
      </w:r>
    </w:p>
    <w:p w14:paraId="6287818A" w14:textId="77777777" w:rsidR="000247D9" w:rsidRPr="001B5298" w:rsidRDefault="000247D9" w:rsidP="00617B1A">
      <w:pPr>
        <w:pStyle w:val="Tekst"/>
        <w:tabs>
          <w:tab w:val="clear" w:pos="794"/>
          <w:tab w:val="left" w:pos="709"/>
        </w:tabs>
        <w:ind w:left="704" w:hanging="420"/>
        <w:rPr>
          <w:rFonts w:ascii="Times New Roman" w:hAnsi="Times New Roman"/>
        </w:rPr>
      </w:pPr>
    </w:p>
    <w:p w14:paraId="03817217" w14:textId="77777777" w:rsidR="007C0977" w:rsidRPr="001B5298" w:rsidRDefault="007C0977" w:rsidP="00617B1A">
      <w:pPr>
        <w:pStyle w:val="Tekst"/>
        <w:tabs>
          <w:tab w:val="clear" w:pos="794"/>
          <w:tab w:val="left" w:pos="709"/>
        </w:tabs>
        <w:rPr>
          <w:rFonts w:ascii="Times New Roman" w:hAnsi="Times New Roman"/>
        </w:rPr>
      </w:pPr>
      <w:r w:rsidRPr="001B5298">
        <w:rPr>
          <w:rFonts w:ascii="Times New Roman" w:hAnsi="Times New Roman"/>
          <w:sz w:val="24"/>
        </w:rPr>
        <w:t>De volgende structurele loon</w:t>
      </w:r>
      <w:r w:rsidR="00970611" w:rsidRPr="001B5298">
        <w:rPr>
          <w:rFonts w:ascii="Times New Roman" w:hAnsi="Times New Roman"/>
          <w:sz w:val="24"/>
        </w:rPr>
        <w:t>sverhoging</w:t>
      </w:r>
      <w:r w:rsidRPr="001B5298">
        <w:rPr>
          <w:rFonts w:ascii="Times New Roman" w:hAnsi="Times New Roman"/>
          <w:sz w:val="24"/>
        </w:rPr>
        <w:t xml:space="preserve"> is overeengekomen:</w:t>
      </w:r>
    </w:p>
    <w:p w14:paraId="18027F80" w14:textId="77777777" w:rsidR="007C0977" w:rsidRPr="001B5298" w:rsidRDefault="007C0977" w:rsidP="007C0977">
      <w:pPr>
        <w:tabs>
          <w:tab w:val="left" w:pos="426"/>
        </w:tabs>
        <w:ind w:left="284"/>
        <w:rPr>
          <w:szCs w:val="24"/>
        </w:rPr>
      </w:pPr>
    </w:p>
    <w:tbl>
      <w:tblPr>
        <w:tblW w:w="0" w:type="auto"/>
        <w:tblInd w:w="-5" w:type="dxa"/>
        <w:tblLook w:val="04A0" w:firstRow="1" w:lastRow="0" w:firstColumn="1" w:lastColumn="0" w:noHBand="0" w:noVBand="1"/>
      </w:tblPr>
      <w:tblGrid>
        <w:gridCol w:w="4501"/>
        <w:gridCol w:w="4538"/>
      </w:tblGrid>
      <w:tr w:rsidR="00F90166" w:rsidRPr="001B5298" w14:paraId="082B2690" w14:textId="77777777" w:rsidTr="00617B1A">
        <w:tc>
          <w:tcPr>
            <w:tcW w:w="4501" w:type="dxa"/>
            <w:shd w:val="clear" w:color="auto" w:fill="D9D9D9" w:themeFill="background1" w:themeFillShade="D9"/>
          </w:tcPr>
          <w:p w14:paraId="32E20C3F" w14:textId="77777777" w:rsidR="00F90166" w:rsidRPr="001B5298" w:rsidRDefault="00F90166" w:rsidP="007C0977">
            <w:pPr>
              <w:tabs>
                <w:tab w:val="left" w:pos="426"/>
              </w:tabs>
              <w:rPr>
                <w:b/>
                <w:szCs w:val="24"/>
              </w:rPr>
            </w:pPr>
            <w:r w:rsidRPr="001B5298">
              <w:rPr>
                <w:b/>
                <w:szCs w:val="24"/>
              </w:rPr>
              <w:t>Datum</w:t>
            </w:r>
          </w:p>
        </w:tc>
        <w:tc>
          <w:tcPr>
            <w:tcW w:w="4538" w:type="dxa"/>
            <w:shd w:val="clear" w:color="auto" w:fill="D9D9D9" w:themeFill="background1" w:themeFillShade="D9"/>
          </w:tcPr>
          <w:p w14:paraId="24FC8FF3" w14:textId="77777777" w:rsidR="00F90166" w:rsidRPr="001B5298" w:rsidRDefault="00F90166" w:rsidP="007C0977">
            <w:pPr>
              <w:tabs>
                <w:tab w:val="left" w:pos="426"/>
              </w:tabs>
              <w:rPr>
                <w:b/>
                <w:szCs w:val="24"/>
              </w:rPr>
            </w:pPr>
            <w:r w:rsidRPr="001B5298">
              <w:rPr>
                <w:b/>
                <w:szCs w:val="24"/>
              </w:rPr>
              <w:t>Structurele loonsverhoging</w:t>
            </w:r>
          </w:p>
        </w:tc>
      </w:tr>
      <w:tr w:rsidR="00F90166" w:rsidRPr="001B5298" w14:paraId="3EED8260" w14:textId="77777777" w:rsidTr="00617B1A">
        <w:tc>
          <w:tcPr>
            <w:tcW w:w="4501" w:type="dxa"/>
          </w:tcPr>
          <w:p w14:paraId="7A730826" w14:textId="10FCB247" w:rsidR="00F90166" w:rsidRPr="001B5298" w:rsidRDefault="00F90166" w:rsidP="007C0977">
            <w:pPr>
              <w:tabs>
                <w:tab w:val="left" w:pos="426"/>
              </w:tabs>
              <w:rPr>
                <w:szCs w:val="24"/>
              </w:rPr>
            </w:pPr>
            <w:r w:rsidRPr="001B5298">
              <w:rPr>
                <w:szCs w:val="24"/>
              </w:rPr>
              <w:t xml:space="preserve">1 </w:t>
            </w:r>
            <w:r w:rsidR="000F24F0" w:rsidRPr="001B5298">
              <w:rPr>
                <w:szCs w:val="24"/>
              </w:rPr>
              <w:t>juli</w:t>
            </w:r>
            <w:r w:rsidRPr="001B5298">
              <w:rPr>
                <w:szCs w:val="24"/>
              </w:rPr>
              <w:t xml:space="preserve"> 201</w:t>
            </w:r>
            <w:r w:rsidR="000F24F0" w:rsidRPr="001B5298">
              <w:rPr>
                <w:szCs w:val="24"/>
              </w:rPr>
              <w:t>7</w:t>
            </w:r>
          </w:p>
        </w:tc>
        <w:tc>
          <w:tcPr>
            <w:tcW w:w="4538" w:type="dxa"/>
          </w:tcPr>
          <w:p w14:paraId="2A0C8F98" w14:textId="49501008" w:rsidR="00F90166" w:rsidRPr="001B5298" w:rsidRDefault="000F24F0" w:rsidP="007C0977">
            <w:pPr>
              <w:tabs>
                <w:tab w:val="left" w:pos="426"/>
              </w:tabs>
              <w:rPr>
                <w:szCs w:val="24"/>
              </w:rPr>
            </w:pPr>
            <w:r w:rsidRPr="001B5298">
              <w:rPr>
                <w:szCs w:val="24"/>
              </w:rPr>
              <w:t>1,75%</w:t>
            </w:r>
          </w:p>
        </w:tc>
      </w:tr>
      <w:tr w:rsidR="00F90166" w:rsidRPr="001B5298" w14:paraId="5E7FE80A" w14:textId="77777777" w:rsidTr="00617B1A">
        <w:tc>
          <w:tcPr>
            <w:tcW w:w="4501" w:type="dxa"/>
          </w:tcPr>
          <w:p w14:paraId="38AF73A5" w14:textId="1E3FF983" w:rsidR="00F90166" w:rsidRPr="001B5298" w:rsidRDefault="00F90166" w:rsidP="000F24F0">
            <w:pPr>
              <w:tabs>
                <w:tab w:val="left" w:pos="426"/>
              </w:tabs>
              <w:rPr>
                <w:szCs w:val="24"/>
              </w:rPr>
            </w:pPr>
            <w:r w:rsidRPr="001B5298">
              <w:rPr>
                <w:szCs w:val="24"/>
              </w:rPr>
              <w:t xml:space="preserve">1 </w:t>
            </w:r>
            <w:r w:rsidR="000F24F0" w:rsidRPr="001B5298">
              <w:rPr>
                <w:szCs w:val="24"/>
              </w:rPr>
              <w:t>januari</w:t>
            </w:r>
            <w:r w:rsidRPr="001B5298">
              <w:rPr>
                <w:szCs w:val="24"/>
              </w:rPr>
              <w:t xml:space="preserve"> 201</w:t>
            </w:r>
            <w:r w:rsidR="000F24F0" w:rsidRPr="001B5298">
              <w:rPr>
                <w:szCs w:val="24"/>
              </w:rPr>
              <w:t>8</w:t>
            </w:r>
          </w:p>
        </w:tc>
        <w:tc>
          <w:tcPr>
            <w:tcW w:w="4538" w:type="dxa"/>
          </w:tcPr>
          <w:p w14:paraId="3DF44175" w14:textId="77777777" w:rsidR="00F90166" w:rsidRPr="001B5298" w:rsidRDefault="00F90166" w:rsidP="007C0977">
            <w:pPr>
              <w:tabs>
                <w:tab w:val="left" w:pos="426"/>
              </w:tabs>
              <w:rPr>
                <w:szCs w:val="24"/>
              </w:rPr>
            </w:pPr>
            <w:r w:rsidRPr="001B5298">
              <w:rPr>
                <w:szCs w:val="24"/>
              </w:rPr>
              <w:t>1,</w:t>
            </w:r>
            <w:r w:rsidR="000F24F0" w:rsidRPr="001B5298">
              <w:rPr>
                <w:szCs w:val="24"/>
              </w:rPr>
              <w:t>7</w:t>
            </w:r>
            <w:r w:rsidRPr="001B5298">
              <w:rPr>
                <w:szCs w:val="24"/>
              </w:rPr>
              <w:t>5%</w:t>
            </w:r>
          </w:p>
        </w:tc>
      </w:tr>
      <w:tr w:rsidR="000F24F0" w:rsidRPr="001B5298" w14:paraId="41FC8969" w14:textId="77777777" w:rsidTr="00617B1A">
        <w:tc>
          <w:tcPr>
            <w:tcW w:w="4501" w:type="dxa"/>
          </w:tcPr>
          <w:p w14:paraId="6BF5ACDC" w14:textId="77777777" w:rsidR="000F24F0" w:rsidRPr="001B5298" w:rsidRDefault="000F24F0" w:rsidP="000F24F0">
            <w:pPr>
              <w:tabs>
                <w:tab w:val="left" w:pos="426"/>
              </w:tabs>
              <w:rPr>
                <w:szCs w:val="24"/>
              </w:rPr>
            </w:pPr>
            <w:r w:rsidRPr="001B5298">
              <w:rPr>
                <w:szCs w:val="24"/>
              </w:rPr>
              <w:t>1 januari 2019</w:t>
            </w:r>
          </w:p>
        </w:tc>
        <w:tc>
          <w:tcPr>
            <w:tcW w:w="4538" w:type="dxa"/>
          </w:tcPr>
          <w:p w14:paraId="4AF55CF9" w14:textId="77777777" w:rsidR="000F24F0" w:rsidRPr="001B5298" w:rsidRDefault="000F24F0" w:rsidP="007C0977">
            <w:pPr>
              <w:tabs>
                <w:tab w:val="left" w:pos="426"/>
              </w:tabs>
              <w:rPr>
                <w:szCs w:val="24"/>
              </w:rPr>
            </w:pPr>
            <w:r w:rsidRPr="001B5298">
              <w:rPr>
                <w:szCs w:val="24"/>
              </w:rPr>
              <w:t>1,5%</w:t>
            </w:r>
          </w:p>
        </w:tc>
      </w:tr>
    </w:tbl>
    <w:p w14:paraId="10304987" w14:textId="4656CAEF" w:rsidR="00F90166" w:rsidRPr="001B5298" w:rsidRDefault="00F90166" w:rsidP="00F90166">
      <w:pPr>
        <w:tabs>
          <w:tab w:val="left" w:pos="426"/>
        </w:tabs>
        <w:rPr>
          <w:szCs w:val="24"/>
        </w:rPr>
      </w:pPr>
    </w:p>
    <w:p w14:paraId="0AB413A3" w14:textId="77777777" w:rsidR="00F42BD5" w:rsidRPr="001B5298" w:rsidRDefault="00F42BD5" w:rsidP="00F90166">
      <w:pPr>
        <w:tabs>
          <w:tab w:val="left" w:pos="426"/>
        </w:tabs>
        <w:rPr>
          <w:szCs w:val="24"/>
        </w:rPr>
      </w:pPr>
    </w:p>
    <w:p w14:paraId="2781855A" w14:textId="77777777" w:rsidR="00202791" w:rsidRPr="001B5298" w:rsidRDefault="000247D9" w:rsidP="00A34337">
      <w:pPr>
        <w:pStyle w:val="Kop3"/>
        <w:jc w:val="left"/>
      </w:pPr>
      <w:bookmarkStart w:id="118" w:name="_Toc443743207"/>
      <w:bookmarkStart w:id="119" w:name="_Toc480692153"/>
      <w:bookmarkStart w:id="120" w:name="_Toc480769049"/>
      <w:bookmarkStart w:id="121" w:name="_Toc480796942"/>
      <w:bookmarkStart w:id="122" w:name="_Toc500412947"/>
      <w:r w:rsidRPr="001B5298">
        <w:rPr>
          <w:b/>
          <w:bCs/>
        </w:rPr>
        <w:t>Artikel 1</w:t>
      </w:r>
      <w:r w:rsidR="00D94F05" w:rsidRPr="001B5298">
        <w:rPr>
          <w:b/>
          <w:bCs/>
        </w:rPr>
        <w:t>8</w:t>
      </w:r>
      <w:r w:rsidRPr="001B5298">
        <w:tab/>
      </w:r>
      <w:r w:rsidR="00651877" w:rsidRPr="001B5298">
        <w:t>T</w:t>
      </w:r>
      <w:r w:rsidR="004A7DEE" w:rsidRPr="001B5298">
        <w:t>oesla</w:t>
      </w:r>
      <w:r w:rsidR="00651877" w:rsidRPr="001B5298">
        <w:t>gen</w:t>
      </w:r>
      <w:bookmarkEnd w:id="118"/>
      <w:bookmarkEnd w:id="122"/>
    </w:p>
    <w:bookmarkEnd w:id="119"/>
    <w:bookmarkEnd w:id="120"/>
    <w:bookmarkEnd w:id="121"/>
    <w:p w14:paraId="0DB6E2E4" w14:textId="77777777" w:rsidR="001B5298" w:rsidRPr="001B5298" w:rsidRDefault="001B5298" w:rsidP="001B5298">
      <w:pPr>
        <w:pStyle w:val="Tekst"/>
        <w:tabs>
          <w:tab w:val="clear" w:pos="794"/>
          <w:tab w:val="left" w:pos="709"/>
          <w:tab w:val="left" w:pos="851"/>
          <w:tab w:val="left" w:pos="993"/>
        </w:tabs>
        <w:rPr>
          <w:rFonts w:ascii="Times New Roman" w:hAnsi="Times New Roman"/>
          <w:sz w:val="24"/>
        </w:rPr>
      </w:pPr>
    </w:p>
    <w:p w14:paraId="20863171" w14:textId="77777777" w:rsidR="001B5298" w:rsidRPr="001B5298" w:rsidRDefault="00406D87" w:rsidP="002A45A6">
      <w:pPr>
        <w:pStyle w:val="Tekst"/>
        <w:numPr>
          <w:ilvl w:val="0"/>
          <w:numId w:val="44"/>
        </w:numPr>
        <w:tabs>
          <w:tab w:val="clear" w:pos="794"/>
          <w:tab w:val="left" w:pos="709"/>
          <w:tab w:val="left" w:pos="851"/>
          <w:tab w:val="left" w:pos="993"/>
        </w:tabs>
        <w:rPr>
          <w:rFonts w:ascii="Times New Roman" w:hAnsi="Times New Roman"/>
          <w:sz w:val="24"/>
        </w:rPr>
      </w:pPr>
      <w:r w:rsidRPr="001B5298">
        <w:rPr>
          <w:rFonts w:ascii="Times New Roman" w:hAnsi="Times New Roman"/>
          <w:sz w:val="24"/>
        </w:rPr>
        <w:t xml:space="preserve">Wanneer meer dan 10 uur per dag </w:t>
      </w:r>
      <w:r w:rsidR="00D22B35" w:rsidRPr="001B5298">
        <w:rPr>
          <w:rFonts w:ascii="Times New Roman" w:hAnsi="Times New Roman"/>
          <w:sz w:val="24"/>
        </w:rPr>
        <w:t xml:space="preserve">wordt </w:t>
      </w:r>
      <w:r w:rsidR="00A34337" w:rsidRPr="001B5298">
        <w:rPr>
          <w:rFonts w:ascii="Times New Roman" w:hAnsi="Times New Roman"/>
          <w:sz w:val="24"/>
        </w:rPr>
        <w:t>gewerkt</w:t>
      </w:r>
      <w:r w:rsidR="00D22B35" w:rsidRPr="001B5298">
        <w:rPr>
          <w:rFonts w:ascii="Times New Roman" w:hAnsi="Times New Roman"/>
          <w:sz w:val="24"/>
        </w:rPr>
        <w:t xml:space="preserve">, </w:t>
      </w:r>
      <w:r w:rsidR="00A34337" w:rsidRPr="001B5298">
        <w:rPr>
          <w:rFonts w:ascii="Times New Roman" w:hAnsi="Times New Roman"/>
          <w:sz w:val="24"/>
        </w:rPr>
        <w:t xml:space="preserve">is sprake van </w:t>
      </w:r>
      <w:r w:rsidR="00D22B35" w:rsidRPr="001B5298">
        <w:rPr>
          <w:rFonts w:ascii="Times New Roman" w:hAnsi="Times New Roman"/>
          <w:sz w:val="24"/>
        </w:rPr>
        <w:t>overwerk</w:t>
      </w:r>
      <w:r w:rsidR="004E6D47" w:rsidRPr="001B5298">
        <w:rPr>
          <w:rFonts w:ascii="Times New Roman" w:hAnsi="Times New Roman"/>
          <w:sz w:val="24"/>
        </w:rPr>
        <w:t xml:space="preserve">. </w:t>
      </w:r>
      <w:r w:rsidR="00651877" w:rsidRPr="001B5298">
        <w:rPr>
          <w:rFonts w:ascii="Times New Roman" w:hAnsi="Times New Roman"/>
          <w:sz w:val="24"/>
        </w:rPr>
        <w:t>Naast het basisloon, ontvangt de werknemer v</w:t>
      </w:r>
      <w:r w:rsidR="00C922D6" w:rsidRPr="001B5298">
        <w:rPr>
          <w:rFonts w:ascii="Times New Roman" w:hAnsi="Times New Roman"/>
          <w:sz w:val="24"/>
        </w:rPr>
        <w:t>oor het verrichten</w:t>
      </w:r>
      <w:r w:rsidR="004E6D47" w:rsidRPr="001B5298">
        <w:rPr>
          <w:rFonts w:ascii="Times New Roman" w:hAnsi="Times New Roman"/>
          <w:sz w:val="24"/>
        </w:rPr>
        <w:t xml:space="preserve"> van overwerk</w:t>
      </w:r>
      <w:r w:rsidR="00BE762A" w:rsidRPr="001B5298">
        <w:rPr>
          <w:rFonts w:ascii="Times New Roman" w:hAnsi="Times New Roman"/>
          <w:sz w:val="24"/>
        </w:rPr>
        <w:t xml:space="preserve"> </w:t>
      </w:r>
      <w:r w:rsidR="00C922D6" w:rsidRPr="001B5298">
        <w:rPr>
          <w:rFonts w:ascii="Times New Roman" w:hAnsi="Times New Roman"/>
          <w:sz w:val="24"/>
        </w:rPr>
        <w:t>een toeslag van</w:t>
      </w:r>
      <w:r w:rsidR="004E6D47" w:rsidRPr="001B5298">
        <w:rPr>
          <w:rFonts w:ascii="Times New Roman" w:hAnsi="Times New Roman"/>
          <w:sz w:val="24"/>
        </w:rPr>
        <w:t xml:space="preserve"> 35% van het basisuurloon</w:t>
      </w:r>
      <w:r w:rsidR="00A5673B" w:rsidRPr="001B5298">
        <w:rPr>
          <w:rFonts w:ascii="Times New Roman" w:hAnsi="Times New Roman"/>
          <w:sz w:val="24"/>
        </w:rPr>
        <w:t>.</w:t>
      </w:r>
    </w:p>
    <w:p w14:paraId="4453AA7F" w14:textId="77777777" w:rsidR="001B5298" w:rsidRPr="001B5298" w:rsidRDefault="001B5298" w:rsidP="001B5298">
      <w:pPr>
        <w:pStyle w:val="Tekst"/>
        <w:tabs>
          <w:tab w:val="clear" w:pos="794"/>
          <w:tab w:val="left" w:pos="709"/>
          <w:tab w:val="left" w:pos="851"/>
          <w:tab w:val="left" w:pos="993"/>
        </w:tabs>
        <w:ind w:left="720"/>
        <w:rPr>
          <w:rFonts w:ascii="Times New Roman" w:hAnsi="Times New Roman"/>
          <w:sz w:val="24"/>
        </w:rPr>
      </w:pPr>
    </w:p>
    <w:p w14:paraId="4B265B1A" w14:textId="01736E1B" w:rsidR="00A34337" w:rsidRPr="001B5298" w:rsidRDefault="00A34337" w:rsidP="002A45A6">
      <w:pPr>
        <w:pStyle w:val="Tekst"/>
        <w:numPr>
          <w:ilvl w:val="0"/>
          <w:numId w:val="44"/>
        </w:numPr>
        <w:tabs>
          <w:tab w:val="clear" w:pos="794"/>
          <w:tab w:val="left" w:pos="709"/>
          <w:tab w:val="left" w:pos="851"/>
          <w:tab w:val="left" w:pos="993"/>
        </w:tabs>
        <w:rPr>
          <w:rFonts w:ascii="Times New Roman" w:hAnsi="Times New Roman"/>
          <w:sz w:val="24"/>
        </w:rPr>
      </w:pPr>
      <w:r w:rsidRPr="001B5298">
        <w:rPr>
          <w:rFonts w:ascii="Times New Roman" w:hAnsi="Times New Roman"/>
        </w:rPr>
        <w:t>Van bijzondere uren is sprake indien de medewerker werkt op de volgende uren:</w:t>
      </w:r>
    </w:p>
    <w:p w14:paraId="0D17AADA" w14:textId="77777777" w:rsidR="00A34337" w:rsidRPr="001B5298" w:rsidRDefault="00202791" w:rsidP="002A45A6">
      <w:pPr>
        <w:numPr>
          <w:ilvl w:val="1"/>
          <w:numId w:val="13"/>
        </w:numPr>
        <w:tabs>
          <w:tab w:val="left" w:pos="-1440"/>
          <w:tab w:val="left" w:pos="-720"/>
          <w:tab w:val="left" w:pos="0"/>
          <w:tab w:val="left" w:pos="430"/>
          <w:tab w:val="left" w:pos="1111"/>
          <w:tab w:val="left" w:pos="1440"/>
          <w:tab w:val="left" w:pos="2811"/>
          <w:tab w:val="left" w:pos="4395"/>
          <w:tab w:val="left" w:pos="5647"/>
          <w:tab w:val="left" w:pos="7064"/>
        </w:tabs>
        <w:ind w:left="1560" w:hanging="426"/>
        <w:rPr>
          <w:szCs w:val="24"/>
        </w:rPr>
      </w:pPr>
      <w:r w:rsidRPr="001B5298">
        <w:rPr>
          <w:szCs w:val="24"/>
        </w:rPr>
        <w:t>Maandag t/m zaterdag:</w:t>
      </w:r>
      <w:r w:rsidRPr="001B5298">
        <w:rPr>
          <w:szCs w:val="24"/>
        </w:rPr>
        <w:tab/>
      </w:r>
      <w:r w:rsidR="00A34337" w:rsidRPr="001B5298">
        <w:rPr>
          <w:szCs w:val="24"/>
        </w:rPr>
        <w:t xml:space="preserve">van </w:t>
      </w:r>
      <w:r w:rsidR="00761271" w:rsidRPr="001B5298">
        <w:rPr>
          <w:szCs w:val="24"/>
        </w:rPr>
        <w:t>2</w:t>
      </w:r>
      <w:r w:rsidR="00A34337" w:rsidRPr="001B5298">
        <w:rPr>
          <w:szCs w:val="24"/>
        </w:rPr>
        <w:t>0.00 – 05.00 uur</w:t>
      </w:r>
    </w:p>
    <w:p w14:paraId="60022E15" w14:textId="77777777" w:rsidR="00A34337" w:rsidRPr="001B5298" w:rsidRDefault="00A34337" w:rsidP="002A45A6">
      <w:pPr>
        <w:numPr>
          <w:ilvl w:val="1"/>
          <w:numId w:val="13"/>
        </w:numPr>
        <w:tabs>
          <w:tab w:val="left" w:pos="-1440"/>
          <w:tab w:val="left" w:pos="-720"/>
          <w:tab w:val="left" w:pos="0"/>
          <w:tab w:val="left" w:pos="430"/>
          <w:tab w:val="left" w:pos="1111"/>
          <w:tab w:val="left" w:pos="1440"/>
          <w:tab w:val="left" w:pos="2811"/>
          <w:tab w:val="left" w:pos="4395"/>
          <w:tab w:val="left" w:pos="5647"/>
          <w:tab w:val="left" w:pos="7064"/>
        </w:tabs>
        <w:ind w:left="1560" w:hanging="426"/>
        <w:rPr>
          <w:szCs w:val="24"/>
        </w:rPr>
      </w:pPr>
      <w:r w:rsidRPr="001B5298">
        <w:rPr>
          <w:szCs w:val="24"/>
        </w:rPr>
        <w:t>Zondag</w:t>
      </w:r>
    </w:p>
    <w:p w14:paraId="4EAEC102" w14:textId="77777777" w:rsidR="009564BD" w:rsidRPr="001B5298" w:rsidRDefault="009564BD" w:rsidP="00A34337">
      <w:pPr>
        <w:tabs>
          <w:tab w:val="left" w:pos="-1440"/>
          <w:tab w:val="left" w:pos="-720"/>
          <w:tab w:val="left" w:pos="0"/>
          <w:tab w:val="left" w:pos="430"/>
          <w:tab w:val="left" w:pos="828"/>
          <w:tab w:val="left" w:pos="1111"/>
          <w:tab w:val="left" w:pos="1440"/>
          <w:tab w:val="left" w:pos="2811"/>
          <w:tab w:val="left" w:pos="4228"/>
          <w:tab w:val="left" w:pos="5647"/>
          <w:tab w:val="left" w:pos="7064"/>
        </w:tabs>
        <w:rPr>
          <w:szCs w:val="24"/>
        </w:rPr>
      </w:pPr>
    </w:p>
    <w:p w14:paraId="212F3A5A" w14:textId="77777777" w:rsidR="00A34337" w:rsidRPr="001B5298" w:rsidRDefault="00A34337" w:rsidP="00A34337">
      <w:pPr>
        <w:tabs>
          <w:tab w:val="left" w:pos="-1440"/>
          <w:tab w:val="left" w:pos="-720"/>
          <w:tab w:val="left" w:pos="0"/>
          <w:tab w:val="left" w:pos="430"/>
          <w:tab w:val="left" w:pos="828"/>
          <w:tab w:val="left" w:pos="1111"/>
          <w:tab w:val="left" w:pos="1440"/>
          <w:tab w:val="left" w:pos="2811"/>
          <w:tab w:val="left" w:pos="4228"/>
          <w:tab w:val="left" w:pos="5647"/>
          <w:tab w:val="left" w:pos="7064"/>
        </w:tabs>
        <w:rPr>
          <w:szCs w:val="24"/>
        </w:rPr>
      </w:pPr>
      <w:r w:rsidRPr="001B5298">
        <w:rPr>
          <w:szCs w:val="24"/>
        </w:rPr>
        <w:t>De toeslag voor deze bijzondere uren is opgenomen in de Toeslagenmatrix bijzondere uren.</w:t>
      </w:r>
    </w:p>
    <w:p w14:paraId="2BDE5342" w14:textId="77777777" w:rsidR="00A34337" w:rsidRPr="001B5298" w:rsidRDefault="00A34337" w:rsidP="00A34337">
      <w:pPr>
        <w:tabs>
          <w:tab w:val="left" w:pos="-1440"/>
          <w:tab w:val="left" w:pos="-720"/>
          <w:tab w:val="left" w:pos="0"/>
          <w:tab w:val="left" w:pos="430"/>
          <w:tab w:val="left" w:pos="828"/>
          <w:tab w:val="left" w:pos="1111"/>
          <w:tab w:val="left" w:pos="1440"/>
          <w:tab w:val="left" w:pos="2811"/>
          <w:tab w:val="left" w:pos="4228"/>
          <w:tab w:val="left" w:pos="5647"/>
          <w:tab w:val="left" w:pos="7064"/>
        </w:tabs>
        <w:rPr>
          <w:szCs w:val="24"/>
        </w:rPr>
      </w:pPr>
    </w:p>
    <w:p w14:paraId="16032394" w14:textId="77777777" w:rsidR="000B611F" w:rsidRPr="001B5298" w:rsidRDefault="000B611F" w:rsidP="00A34337">
      <w:pPr>
        <w:tabs>
          <w:tab w:val="left" w:pos="-1440"/>
          <w:tab w:val="left" w:pos="-720"/>
          <w:tab w:val="left" w:pos="0"/>
          <w:tab w:val="left" w:pos="430"/>
          <w:tab w:val="left" w:pos="828"/>
          <w:tab w:val="left" w:pos="1111"/>
          <w:tab w:val="left" w:pos="1440"/>
          <w:tab w:val="left" w:pos="2811"/>
          <w:tab w:val="left" w:pos="4228"/>
          <w:tab w:val="left" w:pos="5647"/>
          <w:tab w:val="left" w:pos="7064"/>
        </w:tabs>
        <w:rPr>
          <w:szCs w:val="24"/>
        </w:rPr>
      </w:pPr>
    </w:p>
    <w:p w14:paraId="0B2CC62C" w14:textId="56AE29CD" w:rsidR="00A34337" w:rsidRPr="001B5298" w:rsidRDefault="00A34337" w:rsidP="00A34337">
      <w:pPr>
        <w:tabs>
          <w:tab w:val="left" w:pos="-1440"/>
          <w:tab w:val="left" w:pos="-720"/>
          <w:tab w:val="left" w:pos="0"/>
          <w:tab w:val="left" w:pos="430"/>
          <w:tab w:val="left" w:pos="828"/>
          <w:tab w:val="left" w:pos="1111"/>
          <w:tab w:val="left" w:pos="1440"/>
          <w:tab w:val="left" w:pos="2811"/>
          <w:tab w:val="left" w:pos="4228"/>
          <w:tab w:val="left" w:pos="5647"/>
          <w:tab w:val="left" w:pos="7064"/>
        </w:tabs>
        <w:rPr>
          <w:szCs w:val="24"/>
        </w:rPr>
      </w:pPr>
      <w:r w:rsidRPr="001B5298">
        <w:rPr>
          <w:szCs w:val="24"/>
        </w:rPr>
        <w:t>Toeslagenmatrix bijzondere uren:</w:t>
      </w:r>
    </w:p>
    <w:p w14:paraId="4FBB4C7E" w14:textId="77777777" w:rsidR="00202791" w:rsidRPr="001B5298" w:rsidRDefault="00F13062" w:rsidP="00A34337">
      <w:pPr>
        <w:tabs>
          <w:tab w:val="left" w:pos="-1440"/>
          <w:tab w:val="left" w:pos="-720"/>
          <w:tab w:val="left" w:pos="0"/>
          <w:tab w:val="left" w:pos="430"/>
          <w:tab w:val="left" w:pos="828"/>
          <w:tab w:val="left" w:pos="1111"/>
          <w:tab w:val="left" w:pos="1440"/>
          <w:tab w:val="left" w:pos="2811"/>
          <w:tab w:val="left" w:pos="4228"/>
          <w:tab w:val="left" w:pos="5647"/>
          <w:tab w:val="left" w:pos="7064"/>
        </w:tabs>
        <w:rPr>
          <w:szCs w:val="24"/>
        </w:rPr>
      </w:pPr>
      <w:r w:rsidRPr="001B5298">
        <w:rPr>
          <w:noProof/>
        </w:rPr>
        <w:lastRenderedPageBreak/>
        <w:drawing>
          <wp:inline distT="0" distB="0" distL="0" distR="0" wp14:anchorId="61079B39" wp14:editId="7BDAB6EA">
            <wp:extent cx="4886325" cy="4818380"/>
            <wp:effectExtent l="0" t="0" r="9525"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86325" cy="4818380"/>
                    </a:xfrm>
                    <a:prstGeom prst="rect">
                      <a:avLst/>
                    </a:prstGeom>
                    <a:noFill/>
                    <a:ln>
                      <a:noFill/>
                    </a:ln>
                  </pic:spPr>
                </pic:pic>
              </a:graphicData>
            </a:graphic>
          </wp:inline>
        </w:drawing>
      </w:r>
    </w:p>
    <w:p w14:paraId="5F7254B0" w14:textId="124745B6" w:rsidR="006C4530" w:rsidRPr="001B5298" w:rsidRDefault="006C4530" w:rsidP="00202791">
      <w:pPr>
        <w:tabs>
          <w:tab w:val="left" w:pos="-1440"/>
          <w:tab w:val="left" w:pos="-720"/>
          <w:tab w:val="left" w:pos="430"/>
          <w:tab w:val="left" w:pos="851"/>
          <w:tab w:val="left" w:pos="1111"/>
          <w:tab w:val="left" w:pos="1440"/>
          <w:tab w:val="left" w:pos="2811"/>
          <w:tab w:val="left" w:pos="4228"/>
          <w:tab w:val="left" w:pos="5647"/>
          <w:tab w:val="left" w:pos="7064"/>
        </w:tabs>
        <w:ind w:left="709"/>
        <w:rPr>
          <w:szCs w:val="24"/>
        </w:rPr>
      </w:pPr>
    </w:p>
    <w:p w14:paraId="05C16CCC" w14:textId="4E42FF95" w:rsidR="00866CBE" w:rsidRPr="001B5298" w:rsidRDefault="00920D83" w:rsidP="002A45A6">
      <w:pPr>
        <w:pStyle w:val="Tekst"/>
        <w:numPr>
          <w:ilvl w:val="0"/>
          <w:numId w:val="44"/>
        </w:numPr>
        <w:tabs>
          <w:tab w:val="clear" w:pos="794"/>
          <w:tab w:val="left" w:pos="709"/>
          <w:tab w:val="left" w:pos="851"/>
          <w:tab w:val="left" w:pos="993"/>
        </w:tabs>
        <w:rPr>
          <w:rFonts w:ascii="Times New Roman" w:hAnsi="Times New Roman"/>
          <w:sz w:val="24"/>
        </w:rPr>
      </w:pPr>
      <w:r w:rsidRPr="001B5298">
        <w:rPr>
          <w:rFonts w:ascii="Times New Roman" w:hAnsi="Times New Roman"/>
          <w:sz w:val="24"/>
        </w:rPr>
        <w:t>V</w:t>
      </w:r>
      <w:r w:rsidR="00866CBE" w:rsidRPr="001B5298">
        <w:rPr>
          <w:rFonts w:ascii="Times New Roman" w:hAnsi="Times New Roman"/>
          <w:sz w:val="24"/>
        </w:rPr>
        <w:t>oor het werken op zondag</w:t>
      </w:r>
      <w:r w:rsidRPr="001B5298">
        <w:rPr>
          <w:rFonts w:ascii="Times New Roman" w:hAnsi="Times New Roman"/>
          <w:sz w:val="24"/>
        </w:rPr>
        <w:t xml:space="preserve"> geldt </w:t>
      </w:r>
      <w:r w:rsidR="003717D7" w:rsidRPr="001B5298">
        <w:rPr>
          <w:rFonts w:ascii="Times New Roman" w:hAnsi="Times New Roman"/>
          <w:sz w:val="24"/>
        </w:rPr>
        <w:t>een</w:t>
      </w:r>
      <w:r w:rsidRPr="001B5298">
        <w:rPr>
          <w:rFonts w:ascii="Times New Roman" w:hAnsi="Times New Roman"/>
          <w:sz w:val="24"/>
        </w:rPr>
        <w:t xml:space="preserve"> toeslag</w:t>
      </w:r>
      <w:r w:rsidR="003717D7" w:rsidRPr="001B5298">
        <w:rPr>
          <w:rFonts w:ascii="Times New Roman" w:hAnsi="Times New Roman"/>
          <w:sz w:val="24"/>
        </w:rPr>
        <w:t>van 75% van het basisuurloon.</w:t>
      </w:r>
      <w:r w:rsidR="001B5298">
        <w:rPr>
          <w:rFonts w:ascii="Times New Roman" w:hAnsi="Times New Roman"/>
          <w:sz w:val="24"/>
        </w:rPr>
        <w:br/>
      </w:r>
    </w:p>
    <w:p w14:paraId="1AC18B28" w14:textId="77777777" w:rsidR="001B5298" w:rsidRPr="001B5298" w:rsidRDefault="00A34337" w:rsidP="002A45A6">
      <w:pPr>
        <w:pStyle w:val="Lijstalinea"/>
        <w:numPr>
          <w:ilvl w:val="0"/>
          <w:numId w:val="44"/>
        </w:numPr>
        <w:tabs>
          <w:tab w:val="left" w:pos="-1440"/>
          <w:tab w:val="left" w:pos="-720"/>
          <w:tab w:val="left" w:pos="284"/>
          <w:tab w:val="left" w:pos="430"/>
          <w:tab w:val="left" w:pos="709"/>
          <w:tab w:val="left" w:pos="1440"/>
          <w:tab w:val="left" w:pos="2811"/>
          <w:tab w:val="left" w:pos="4228"/>
          <w:tab w:val="left" w:pos="5647"/>
          <w:tab w:val="left" w:pos="7064"/>
        </w:tabs>
        <w:rPr>
          <w:szCs w:val="20"/>
          <w:lang w:val="nl" w:eastAsia="nl-NL"/>
        </w:rPr>
      </w:pPr>
      <w:r w:rsidRPr="001B5298">
        <w:rPr>
          <w:szCs w:val="20"/>
          <w:lang w:val="nl" w:eastAsia="nl-NL"/>
        </w:rPr>
        <w:t xml:space="preserve">Voor het werken op </w:t>
      </w:r>
      <w:r w:rsidR="00866CBE" w:rsidRPr="001B5298">
        <w:rPr>
          <w:szCs w:val="20"/>
          <w:lang w:val="nl" w:eastAsia="nl-NL"/>
        </w:rPr>
        <w:t>feest- en gedenkdagen</w:t>
      </w:r>
      <w:r w:rsidRPr="001B5298">
        <w:rPr>
          <w:szCs w:val="20"/>
          <w:lang w:val="nl" w:eastAsia="nl-NL"/>
        </w:rPr>
        <w:t xml:space="preserve"> ontvangt de werknemer naast het basisloon een toeslag van </w:t>
      </w:r>
      <w:r w:rsidR="00866CBE" w:rsidRPr="001B5298">
        <w:rPr>
          <w:szCs w:val="20"/>
          <w:lang w:val="nl" w:eastAsia="nl-NL"/>
        </w:rPr>
        <w:t>50% van het basisuurloon</w:t>
      </w:r>
      <w:r w:rsidR="00C922D6" w:rsidRPr="001B5298">
        <w:rPr>
          <w:szCs w:val="20"/>
          <w:lang w:val="nl" w:eastAsia="nl-NL"/>
        </w:rPr>
        <w:t>.</w:t>
      </w:r>
    </w:p>
    <w:p w14:paraId="35C11338" w14:textId="024CADCD" w:rsidR="005922D6" w:rsidRDefault="00A34337" w:rsidP="001B5298">
      <w:pPr>
        <w:pStyle w:val="Lijstalinea"/>
        <w:tabs>
          <w:tab w:val="left" w:pos="-1440"/>
          <w:tab w:val="left" w:pos="-720"/>
          <w:tab w:val="left" w:pos="284"/>
          <w:tab w:val="left" w:pos="430"/>
          <w:tab w:val="left" w:pos="709"/>
          <w:tab w:val="left" w:pos="1440"/>
          <w:tab w:val="left" w:pos="2811"/>
          <w:tab w:val="left" w:pos="4228"/>
          <w:tab w:val="left" w:pos="5647"/>
          <w:tab w:val="left" w:pos="7064"/>
        </w:tabs>
        <w:ind w:left="720"/>
        <w:rPr>
          <w:szCs w:val="20"/>
          <w:lang w:val="nl" w:eastAsia="nl-NL"/>
        </w:rPr>
      </w:pPr>
      <w:r w:rsidRPr="001B5298">
        <w:rPr>
          <w:szCs w:val="20"/>
          <w:lang w:val="nl" w:eastAsia="nl-NL"/>
        </w:rPr>
        <w:t>In afwijking hiervan ontvangt de werknemer</w:t>
      </w:r>
      <w:r w:rsidR="00F3078A" w:rsidRPr="001B5298">
        <w:rPr>
          <w:szCs w:val="20"/>
          <w:lang w:val="nl" w:eastAsia="nl-NL"/>
        </w:rPr>
        <w:t xml:space="preserve"> </w:t>
      </w:r>
      <w:r w:rsidRPr="001B5298">
        <w:rPr>
          <w:szCs w:val="20"/>
          <w:lang w:val="nl" w:eastAsia="nl-NL"/>
        </w:rPr>
        <w:t xml:space="preserve">voor het werken op </w:t>
      </w:r>
      <w:r w:rsidR="006C4530" w:rsidRPr="001B5298">
        <w:rPr>
          <w:szCs w:val="20"/>
          <w:lang w:val="nl" w:eastAsia="nl-NL"/>
        </w:rPr>
        <w:t>1e kerstdag</w:t>
      </w:r>
      <w:r w:rsidR="00C922D6" w:rsidRPr="001B5298">
        <w:rPr>
          <w:szCs w:val="20"/>
          <w:lang w:val="nl" w:eastAsia="nl-NL"/>
        </w:rPr>
        <w:t xml:space="preserve"> </w:t>
      </w:r>
      <w:r w:rsidRPr="001B5298">
        <w:rPr>
          <w:szCs w:val="20"/>
          <w:lang w:val="nl" w:eastAsia="nl-NL"/>
        </w:rPr>
        <w:t xml:space="preserve">naast het basisloon een toeslag van </w:t>
      </w:r>
      <w:r w:rsidR="00A65C33" w:rsidRPr="001B5298">
        <w:rPr>
          <w:szCs w:val="20"/>
          <w:lang w:val="nl" w:eastAsia="nl-NL"/>
        </w:rPr>
        <w:t>100</w:t>
      </w:r>
      <w:r w:rsidR="00C922D6" w:rsidRPr="001B5298">
        <w:rPr>
          <w:szCs w:val="20"/>
          <w:lang w:val="nl" w:eastAsia="nl-NL"/>
        </w:rPr>
        <w:t>% van het basis uurloon.</w:t>
      </w:r>
    </w:p>
    <w:p w14:paraId="52B449AB" w14:textId="77777777" w:rsidR="001B5298" w:rsidRPr="001B5298" w:rsidRDefault="001B5298" w:rsidP="001B5298">
      <w:pPr>
        <w:pStyle w:val="Lijstalinea"/>
        <w:tabs>
          <w:tab w:val="left" w:pos="-1440"/>
          <w:tab w:val="left" w:pos="-720"/>
          <w:tab w:val="left" w:pos="284"/>
          <w:tab w:val="left" w:pos="430"/>
          <w:tab w:val="left" w:pos="709"/>
          <w:tab w:val="left" w:pos="1440"/>
          <w:tab w:val="left" w:pos="2811"/>
          <w:tab w:val="left" w:pos="4228"/>
          <w:tab w:val="left" w:pos="5647"/>
          <w:tab w:val="left" w:pos="7064"/>
        </w:tabs>
        <w:ind w:left="720"/>
        <w:rPr>
          <w:szCs w:val="20"/>
          <w:lang w:val="nl" w:eastAsia="nl-NL"/>
        </w:rPr>
      </w:pPr>
    </w:p>
    <w:p w14:paraId="05E90A63" w14:textId="453F2826" w:rsidR="00D22B35" w:rsidRPr="001B5298" w:rsidRDefault="00D22B35" w:rsidP="002A45A6">
      <w:pPr>
        <w:pStyle w:val="Tekst"/>
        <w:numPr>
          <w:ilvl w:val="0"/>
          <w:numId w:val="44"/>
        </w:numPr>
        <w:tabs>
          <w:tab w:val="clear" w:pos="794"/>
          <w:tab w:val="left" w:pos="709"/>
          <w:tab w:val="left" w:pos="851"/>
          <w:tab w:val="left" w:pos="993"/>
        </w:tabs>
        <w:rPr>
          <w:rFonts w:ascii="Times New Roman" w:hAnsi="Times New Roman"/>
          <w:sz w:val="24"/>
        </w:rPr>
      </w:pPr>
      <w:r w:rsidRPr="001B5298">
        <w:rPr>
          <w:rFonts w:ascii="Times New Roman" w:hAnsi="Times New Roman"/>
          <w:sz w:val="24"/>
        </w:rPr>
        <w:t xml:space="preserve">De beloning voor overuren op zaterdagen en zondagen als bedoeld in lid </w:t>
      </w:r>
      <w:r w:rsidR="00A34337" w:rsidRPr="001B5298">
        <w:rPr>
          <w:rFonts w:ascii="Times New Roman" w:hAnsi="Times New Roman"/>
          <w:sz w:val="24"/>
        </w:rPr>
        <w:t>1</w:t>
      </w:r>
      <w:r w:rsidR="00C922D6" w:rsidRPr="001B5298">
        <w:rPr>
          <w:rFonts w:ascii="Times New Roman" w:hAnsi="Times New Roman"/>
          <w:sz w:val="24"/>
        </w:rPr>
        <w:t xml:space="preserve"> </w:t>
      </w:r>
      <w:r w:rsidRPr="001B5298">
        <w:rPr>
          <w:rFonts w:ascii="Times New Roman" w:hAnsi="Times New Roman"/>
          <w:sz w:val="24"/>
        </w:rPr>
        <w:t>is niet van toepassing op studenten, scholieren en zaterdaghulpen.</w:t>
      </w:r>
    </w:p>
    <w:p w14:paraId="31EED2CB" w14:textId="23F6E207" w:rsidR="00E05515" w:rsidRPr="001B5298" w:rsidRDefault="00E05515" w:rsidP="007940F9">
      <w:pPr>
        <w:tabs>
          <w:tab w:val="left" w:pos="-1440"/>
          <w:tab w:val="left" w:pos="-720"/>
          <w:tab w:val="left" w:pos="284"/>
          <w:tab w:val="left" w:pos="430"/>
          <w:tab w:val="left" w:pos="709"/>
          <w:tab w:val="left" w:pos="1440"/>
          <w:tab w:val="left" w:pos="2811"/>
          <w:tab w:val="left" w:pos="4228"/>
          <w:tab w:val="left" w:pos="5647"/>
          <w:tab w:val="left" w:pos="7064"/>
        </w:tabs>
        <w:ind w:left="704" w:hanging="420"/>
        <w:rPr>
          <w:szCs w:val="24"/>
        </w:rPr>
      </w:pPr>
    </w:p>
    <w:p w14:paraId="321972AA" w14:textId="2A0D669A" w:rsidR="00C51B5B" w:rsidRPr="001B5298" w:rsidRDefault="00D22B35" w:rsidP="002A45A6">
      <w:pPr>
        <w:pStyle w:val="Lijstalinea"/>
        <w:numPr>
          <w:ilvl w:val="0"/>
          <w:numId w:val="44"/>
        </w:numPr>
        <w:tabs>
          <w:tab w:val="left" w:pos="-1440"/>
          <w:tab w:val="left" w:pos="-720"/>
          <w:tab w:val="left" w:pos="284"/>
          <w:tab w:val="left" w:pos="430"/>
          <w:tab w:val="left" w:pos="709"/>
          <w:tab w:val="left" w:pos="1440"/>
          <w:tab w:val="left" w:pos="2811"/>
          <w:tab w:val="left" w:pos="4228"/>
          <w:tab w:val="left" w:pos="5647"/>
          <w:tab w:val="left" w:pos="7064"/>
        </w:tabs>
      </w:pPr>
      <w:r w:rsidRPr="001B5298">
        <w:t>In afwijking van het</w:t>
      </w:r>
      <w:r w:rsidR="00A152BD" w:rsidRPr="001B5298">
        <w:t xml:space="preserve"> gestelde in dit artikel </w:t>
      </w:r>
      <w:r w:rsidR="006E182C" w:rsidRPr="001B5298">
        <w:t>bestaat de mogelijkheid dat</w:t>
      </w:r>
      <w:r w:rsidRPr="001B5298">
        <w:t xml:space="preserve"> de werkgever en de werknemer in overleg besluiten het overwerk niet te vergoeden in loon doch in vrije tijd</w:t>
      </w:r>
      <w:r w:rsidR="00524513" w:rsidRPr="001B5298">
        <w:t>.</w:t>
      </w:r>
      <w:r w:rsidR="009564BD" w:rsidRPr="001B5298">
        <w:t xml:space="preserve"> </w:t>
      </w:r>
      <w:r w:rsidR="00524513" w:rsidRPr="001B5298">
        <w:t xml:space="preserve">De </w:t>
      </w:r>
      <w:proofErr w:type="spellStart"/>
      <w:r w:rsidR="00524513" w:rsidRPr="001B5298">
        <w:t>meeruren</w:t>
      </w:r>
      <w:proofErr w:type="spellEnd"/>
      <w:r w:rsidR="00524513" w:rsidRPr="001B5298">
        <w:t xml:space="preserve"> </w:t>
      </w:r>
      <w:r w:rsidR="004E0165" w:rsidRPr="001B5298">
        <w:t xml:space="preserve">worden opgenomen in het jaaruren model doch </w:t>
      </w:r>
      <w:r w:rsidR="00524513" w:rsidRPr="001B5298">
        <w:t>kunnen</w:t>
      </w:r>
      <w:r w:rsidR="004E0165" w:rsidRPr="001B5298">
        <w:t xml:space="preserve"> op verzoek van de werknemer</w:t>
      </w:r>
      <w:r w:rsidR="00524513" w:rsidRPr="001B5298">
        <w:t xml:space="preserve"> worden gecompenseerd in vrije tijd op basis van 100%.</w:t>
      </w:r>
      <w:r w:rsidR="00BD1EB2" w:rsidRPr="001B5298">
        <w:t xml:space="preserve"> </w:t>
      </w:r>
      <w:r w:rsidR="00524513" w:rsidRPr="001B5298">
        <w:t>De overuren kunnen worden gecompenseerd in vrije tijd op basis van 100% plus het geldende toeslagpercentage.</w:t>
      </w:r>
    </w:p>
    <w:p w14:paraId="1550B116" w14:textId="77777777" w:rsidR="007940F9" w:rsidRPr="001B5298" w:rsidRDefault="007940F9" w:rsidP="007940F9">
      <w:pPr>
        <w:pStyle w:val="Lijstalinea"/>
        <w:tabs>
          <w:tab w:val="left" w:pos="-1440"/>
          <w:tab w:val="left" w:pos="-720"/>
          <w:tab w:val="left" w:pos="284"/>
          <w:tab w:val="left" w:pos="430"/>
          <w:tab w:val="left" w:pos="709"/>
          <w:tab w:val="left" w:pos="1440"/>
          <w:tab w:val="left" w:pos="2811"/>
          <w:tab w:val="left" w:pos="4228"/>
          <w:tab w:val="left" w:pos="5647"/>
          <w:tab w:val="left" w:pos="7064"/>
        </w:tabs>
        <w:ind w:left="720"/>
      </w:pPr>
    </w:p>
    <w:p w14:paraId="53A65DDA" w14:textId="40DD3055" w:rsidR="00BD1EB2" w:rsidRPr="001B5298" w:rsidRDefault="00BE7C98" w:rsidP="002A45A6">
      <w:pPr>
        <w:pStyle w:val="Lijstalinea"/>
        <w:numPr>
          <w:ilvl w:val="0"/>
          <w:numId w:val="44"/>
        </w:numPr>
        <w:tabs>
          <w:tab w:val="left" w:pos="-1440"/>
          <w:tab w:val="left" w:pos="-720"/>
          <w:tab w:val="left" w:pos="284"/>
          <w:tab w:val="left" w:pos="426"/>
          <w:tab w:val="left" w:pos="709"/>
          <w:tab w:val="left" w:pos="1440"/>
          <w:tab w:val="left" w:pos="2811"/>
          <w:tab w:val="left" w:pos="4228"/>
          <w:tab w:val="left" w:pos="5647"/>
          <w:tab w:val="left" w:pos="7064"/>
        </w:tabs>
      </w:pPr>
      <w:r w:rsidRPr="001B5298">
        <w:t xml:space="preserve">Vanaf 1 januari 2015 zal </w:t>
      </w:r>
      <w:r w:rsidR="00124552" w:rsidRPr="001B5298">
        <w:t xml:space="preserve">voor de medewerkers met een weekenduren contract, </w:t>
      </w:r>
      <w:r w:rsidRPr="001B5298">
        <w:t>de onderstaande, geleidelijke en stapsgewijze, afbouw van de weekendtoeslagen plaatsvinden:</w:t>
      </w:r>
    </w:p>
    <w:p w14:paraId="306B4B43" w14:textId="77777777" w:rsidR="0030788A" w:rsidRPr="001B5298" w:rsidRDefault="0030788A" w:rsidP="0026215B">
      <w:pPr>
        <w:tabs>
          <w:tab w:val="left" w:pos="-1440"/>
          <w:tab w:val="left" w:pos="-720"/>
          <w:tab w:val="left" w:pos="284"/>
          <w:tab w:val="left" w:pos="426"/>
          <w:tab w:val="left" w:pos="709"/>
          <w:tab w:val="left" w:pos="1440"/>
          <w:tab w:val="left" w:pos="2811"/>
          <w:tab w:val="left" w:pos="4228"/>
          <w:tab w:val="left" w:pos="5647"/>
          <w:tab w:val="left" w:pos="7064"/>
        </w:tabs>
        <w:ind w:left="704" w:hanging="420"/>
        <w:rPr>
          <w:szCs w:val="24"/>
        </w:rPr>
      </w:pPr>
    </w:p>
    <w:tbl>
      <w:tblPr>
        <w:tblW w:w="0" w:type="auto"/>
        <w:tblInd w:w="704" w:type="dxa"/>
        <w:tblLook w:val="04A0" w:firstRow="1" w:lastRow="0" w:firstColumn="1" w:lastColumn="0" w:noHBand="0" w:noVBand="1"/>
      </w:tblPr>
      <w:tblGrid>
        <w:gridCol w:w="4678"/>
        <w:gridCol w:w="1701"/>
        <w:gridCol w:w="1843"/>
      </w:tblGrid>
      <w:tr w:rsidR="0030788A" w:rsidRPr="001B5298" w14:paraId="7CB58264" w14:textId="77777777" w:rsidTr="0026215B">
        <w:tc>
          <w:tcPr>
            <w:tcW w:w="4678" w:type="dxa"/>
            <w:shd w:val="clear" w:color="auto" w:fill="D9D9D9" w:themeFill="background1" w:themeFillShade="D9"/>
          </w:tcPr>
          <w:p w14:paraId="1F3325BB" w14:textId="77777777" w:rsidR="0030788A" w:rsidRPr="001B5298" w:rsidRDefault="0030788A">
            <w:pPr>
              <w:tabs>
                <w:tab w:val="left" w:pos="-1440"/>
                <w:tab w:val="left" w:pos="-720"/>
                <w:tab w:val="left" w:pos="284"/>
                <w:tab w:val="left" w:pos="426"/>
                <w:tab w:val="left" w:pos="709"/>
                <w:tab w:val="left" w:pos="1440"/>
                <w:tab w:val="left" w:pos="2811"/>
                <w:tab w:val="left" w:pos="4228"/>
                <w:tab w:val="left" w:pos="5647"/>
                <w:tab w:val="left" w:pos="7064"/>
              </w:tabs>
              <w:rPr>
                <w:b/>
                <w:szCs w:val="24"/>
              </w:rPr>
            </w:pPr>
            <w:r w:rsidRPr="001B5298">
              <w:rPr>
                <w:b/>
                <w:szCs w:val="24"/>
              </w:rPr>
              <w:t>Weekendtoeslag</w:t>
            </w:r>
          </w:p>
        </w:tc>
        <w:tc>
          <w:tcPr>
            <w:tcW w:w="1701" w:type="dxa"/>
            <w:shd w:val="clear" w:color="auto" w:fill="D9D9D9" w:themeFill="background1" w:themeFillShade="D9"/>
          </w:tcPr>
          <w:p w14:paraId="083B28FD" w14:textId="77777777" w:rsidR="0030788A" w:rsidRPr="001B5298" w:rsidRDefault="0030788A">
            <w:pPr>
              <w:tabs>
                <w:tab w:val="left" w:pos="-1440"/>
                <w:tab w:val="left" w:pos="-720"/>
                <w:tab w:val="left" w:pos="284"/>
                <w:tab w:val="left" w:pos="426"/>
                <w:tab w:val="left" w:pos="709"/>
                <w:tab w:val="left" w:pos="1440"/>
                <w:tab w:val="left" w:pos="2811"/>
                <w:tab w:val="left" w:pos="4228"/>
                <w:tab w:val="left" w:pos="5647"/>
                <w:tab w:val="left" w:pos="7064"/>
              </w:tabs>
              <w:rPr>
                <w:b/>
                <w:szCs w:val="24"/>
              </w:rPr>
            </w:pPr>
            <w:r w:rsidRPr="001B5298">
              <w:rPr>
                <w:b/>
                <w:szCs w:val="24"/>
              </w:rPr>
              <w:t>Zaterdag</w:t>
            </w:r>
          </w:p>
        </w:tc>
        <w:tc>
          <w:tcPr>
            <w:tcW w:w="1843" w:type="dxa"/>
            <w:shd w:val="clear" w:color="auto" w:fill="D9D9D9" w:themeFill="background1" w:themeFillShade="D9"/>
          </w:tcPr>
          <w:p w14:paraId="60A03246" w14:textId="77777777" w:rsidR="0030788A" w:rsidRPr="001B5298" w:rsidRDefault="0030788A">
            <w:pPr>
              <w:tabs>
                <w:tab w:val="left" w:pos="-1440"/>
                <w:tab w:val="left" w:pos="-720"/>
                <w:tab w:val="left" w:pos="284"/>
                <w:tab w:val="left" w:pos="426"/>
                <w:tab w:val="left" w:pos="709"/>
                <w:tab w:val="left" w:pos="1440"/>
                <w:tab w:val="left" w:pos="2811"/>
                <w:tab w:val="left" w:pos="4228"/>
                <w:tab w:val="left" w:pos="5647"/>
                <w:tab w:val="left" w:pos="7064"/>
              </w:tabs>
              <w:rPr>
                <w:b/>
                <w:szCs w:val="24"/>
              </w:rPr>
            </w:pPr>
            <w:r w:rsidRPr="001B5298">
              <w:rPr>
                <w:b/>
                <w:szCs w:val="24"/>
              </w:rPr>
              <w:t>Zondag</w:t>
            </w:r>
          </w:p>
        </w:tc>
      </w:tr>
      <w:tr w:rsidR="0030788A" w:rsidRPr="001B5298" w14:paraId="0C58A376" w14:textId="77777777" w:rsidTr="0026215B">
        <w:tc>
          <w:tcPr>
            <w:tcW w:w="4678" w:type="dxa"/>
          </w:tcPr>
          <w:p w14:paraId="5A5823CC" w14:textId="11C9B9C8" w:rsidR="0030788A" w:rsidRPr="001B5298" w:rsidRDefault="0030788A">
            <w:pPr>
              <w:tabs>
                <w:tab w:val="left" w:pos="-1440"/>
                <w:tab w:val="left" w:pos="-720"/>
                <w:tab w:val="left" w:pos="284"/>
                <w:tab w:val="left" w:pos="426"/>
                <w:tab w:val="left" w:pos="709"/>
                <w:tab w:val="left" w:pos="1440"/>
                <w:tab w:val="left" w:pos="2811"/>
                <w:tab w:val="left" w:pos="4228"/>
                <w:tab w:val="left" w:pos="5647"/>
                <w:tab w:val="left" w:pos="7064"/>
              </w:tabs>
              <w:rPr>
                <w:szCs w:val="24"/>
              </w:rPr>
            </w:pPr>
          </w:p>
        </w:tc>
        <w:tc>
          <w:tcPr>
            <w:tcW w:w="1701" w:type="dxa"/>
          </w:tcPr>
          <w:p w14:paraId="0262317D" w14:textId="02E8F01F" w:rsidR="0030788A" w:rsidRPr="001B5298" w:rsidRDefault="0030788A">
            <w:pPr>
              <w:tabs>
                <w:tab w:val="left" w:pos="-1440"/>
                <w:tab w:val="left" w:pos="-720"/>
                <w:tab w:val="left" w:pos="284"/>
                <w:tab w:val="left" w:pos="426"/>
                <w:tab w:val="left" w:pos="709"/>
                <w:tab w:val="left" w:pos="1440"/>
                <w:tab w:val="left" w:pos="2811"/>
                <w:tab w:val="left" w:pos="4228"/>
                <w:tab w:val="left" w:pos="5647"/>
                <w:tab w:val="left" w:pos="7064"/>
              </w:tabs>
              <w:rPr>
                <w:szCs w:val="24"/>
              </w:rPr>
            </w:pPr>
          </w:p>
        </w:tc>
        <w:tc>
          <w:tcPr>
            <w:tcW w:w="1843" w:type="dxa"/>
          </w:tcPr>
          <w:p w14:paraId="0C113CDD" w14:textId="3D508D29" w:rsidR="0030788A" w:rsidRPr="001B5298" w:rsidRDefault="0030788A">
            <w:pPr>
              <w:tabs>
                <w:tab w:val="left" w:pos="-1440"/>
                <w:tab w:val="left" w:pos="-720"/>
                <w:tab w:val="left" w:pos="284"/>
                <w:tab w:val="left" w:pos="426"/>
                <w:tab w:val="left" w:pos="709"/>
                <w:tab w:val="left" w:pos="1440"/>
                <w:tab w:val="left" w:pos="2811"/>
                <w:tab w:val="left" w:pos="4228"/>
                <w:tab w:val="left" w:pos="5647"/>
                <w:tab w:val="left" w:pos="7064"/>
              </w:tabs>
              <w:rPr>
                <w:szCs w:val="24"/>
              </w:rPr>
            </w:pPr>
          </w:p>
        </w:tc>
      </w:tr>
      <w:tr w:rsidR="0030788A" w:rsidRPr="001B5298" w14:paraId="59E18026" w14:textId="77777777" w:rsidTr="0026215B">
        <w:tc>
          <w:tcPr>
            <w:tcW w:w="4678" w:type="dxa"/>
          </w:tcPr>
          <w:p w14:paraId="3F83A0AD" w14:textId="77777777" w:rsidR="0030788A" w:rsidRPr="001B5298" w:rsidRDefault="0030788A">
            <w:pPr>
              <w:tabs>
                <w:tab w:val="left" w:pos="-1440"/>
                <w:tab w:val="left" w:pos="-720"/>
                <w:tab w:val="left" w:pos="284"/>
                <w:tab w:val="left" w:pos="426"/>
                <w:tab w:val="left" w:pos="709"/>
                <w:tab w:val="left" w:pos="1440"/>
                <w:tab w:val="left" w:pos="2811"/>
                <w:tab w:val="left" w:pos="4228"/>
                <w:tab w:val="left" w:pos="5647"/>
                <w:tab w:val="left" w:pos="7064"/>
              </w:tabs>
              <w:rPr>
                <w:szCs w:val="24"/>
              </w:rPr>
            </w:pPr>
            <w:r w:rsidRPr="001B5298">
              <w:rPr>
                <w:szCs w:val="24"/>
              </w:rPr>
              <w:t>Per 1 januari 2015</w:t>
            </w:r>
          </w:p>
        </w:tc>
        <w:tc>
          <w:tcPr>
            <w:tcW w:w="1701" w:type="dxa"/>
          </w:tcPr>
          <w:p w14:paraId="37B7EDFC" w14:textId="77777777" w:rsidR="0030788A" w:rsidRPr="001B5298" w:rsidRDefault="0030788A">
            <w:pPr>
              <w:tabs>
                <w:tab w:val="left" w:pos="-1440"/>
                <w:tab w:val="left" w:pos="-720"/>
                <w:tab w:val="left" w:pos="284"/>
                <w:tab w:val="left" w:pos="426"/>
                <w:tab w:val="left" w:pos="709"/>
                <w:tab w:val="left" w:pos="1440"/>
                <w:tab w:val="left" w:pos="2811"/>
                <w:tab w:val="left" w:pos="4228"/>
                <w:tab w:val="left" w:pos="5647"/>
                <w:tab w:val="left" w:pos="7064"/>
              </w:tabs>
              <w:rPr>
                <w:szCs w:val="24"/>
              </w:rPr>
            </w:pPr>
            <w:r w:rsidRPr="001B5298">
              <w:rPr>
                <w:szCs w:val="24"/>
              </w:rPr>
              <w:t>40%</w:t>
            </w:r>
          </w:p>
        </w:tc>
        <w:tc>
          <w:tcPr>
            <w:tcW w:w="1843" w:type="dxa"/>
          </w:tcPr>
          <w:p w14:paraId="2631A707" w14:textId="77777777" w:rsidR="0030788A" w:rsidRPr="001B5298" w:rsidRDefault="0030788A">
            <w:pPr>
              <w:tabs>
                <w:tab w:val="left" w:pos="-1440"/>
                <w:tab w:val="left" w:pos="-720"/>
                <w:tab w:val="left" w:pos="284"/>
                <w:tab w:val="left" w:pos="426"/>
                <w:tab w:val="left" w:pos="709"/>
                <w:tab w:val="left" w:pos="1440"/>
                <w:tab w:val="left" w:pos="2811"/>
                <w:tab w:val="left" w:pos="4228"/>
                <w:tab w:val="left" w:pos="5647"/>
                <w:tab w:val="left" w:pos="7064"/>
              </w:tabs>
              <w:rPr>
                <w:szCs w:val="24"/>
              </w:rPr>
            </w:pPr>
            <w:r w:rsidRPr="001B5298">
              <w:rPr>
                <w:szCs w:val="24"/>
              </w:rPr>
              <w:t>95%</w:t>
            </w:r>
          </w:p>
        </w:tc>
      </w:tr>
      <w:tr w:rsidR="0030788A" w:rsidRPr="001B5298" w14:paraId="5BB8EED6" w14:textId="77777777" w:rsidTr="0026215B">
        <w:tc>
          <w:tcPr>
            <w:tcW w:w="4678" w:type="dxa"/>
          </w:tcPr>
          <w:p w14:paraId="3AFE0C05" w14:textId="77777777" w:rsidR="0030788A" w:rsidRPr="001B5298" w:rsidRDefault="0030788A">
            <w:pPr>
              <w:tabs>
                <w:tab w:val="left" w:pos="-1440"/>
                <w:tab w:val="left" w:pos="-720"/>
                <w:tab w:val="left" w:pos="284"/>
                <w:tab w:val="left" w:pos="426"/>
                <w:tab w:val="left" w:pos="709"/>
                <w:tab w:val="left" w:pos="1440"/>
                <w:tab w:val="left" w:pos="2811"/>
                <w:tab w:val="left" w:pos="4228"/>
                <w:tab w:val="left" w:pos="5647"/>
                <w:tab w:val="left" w:pos="7064"/>
              </w:tabs>
              <w:rPr>
                <w:szCs w:val="24"/>
              </w:rPr>
            </w:pPr>
            <w:r w:rsidRPr="001B5298">
              <w:rPr>
                <w:szCs w:val="24"/>
              </w:rPr>
              <w:t>Per 1 januari 2016</w:t>
            </w:r>
          </w:p>
        </w:tc>
        <w:tc>
          <w:tcPr>
            <w:tcW w:w="1701" w:type="dxa"/>
          </w:tcPr>
          <w:p w14:paraId="3F1FE9F8" w14:textId="77777777" w:rsidR="0030788A" w:rsidRPr="001B5298" w:rsidRDefault="0030788A">
            <w:pPr>
              <w:tabs>
                <w:tab w:val="left" w:pos="-1440"/>
                <w:tab w:val="left" w:pos="-720"/>
                <w:tab w:val="left" w:pos="284"/>
                <w:tab w:val="left" w:pos="426"/>
                <w:tab w:val="left" w:pos="709"/>
                <w:tab w:val="left" w:pos="1440"/>
                <w:tab w:val="left" w:pos="2811"/>
                <w:tab w:val="left" w:pos="4228"/>
                <w:tab w:val="left" w:pos="5647"/>
                <w:tab w:val="left" w:pos="7064"/>
              </w:tabs>
              <w:rPr>
                <w:szCs w:val="24"/>
              </w:rPr>
            </w:pPr>
            <w:r w:rsidRPr="001B5298">
              <w:rPr>
                <w:szCs w:val="24"/>
              </w:rPr>
              <w:t>30%</w:t>
            </w:r>
          </w:p>
        </w:tc>
        <w:tc>
          <w:tcPr>
            <w:tcW w:w="1843" w:type="dxa"/>
          </w:tcPr>
          <w:p w14:paraId="465F93E1" w14:textId="77777777" w:rsidR="0030788A" w:rsidRPr="001B5298" w:rsidRDefault="0030788A">
            <w:pPr>
              <w:tabs>
                <w:tab w:val="left" w:pos="-1440"/>
                <w:tab w:val="left" w:pos="-720"/>
                <w:tab w:val="left" w:pos="284"/>
                <w:tab w:val="left" w:pos="426"/>
                <w:tab w:val="left" w:pos="709"/>
                <w:tab w:val="left" w:pos="1440"/>
                <w:tab w:val="left" w:pos="2811"/>
                <w:tab w:val="left" w:pos="4228"/>
                <w:tab w:val="left" w:pos="5647"/>
                <w:tab w:val="left" w:pos="7064"/>
              </w:tabs>
              <w:rPr>
                <w:szCs w:val="24"/>
              </w:rPr>
            </w:pPr>
            <w:r w:rsidRPr="001B5298">
              <w:rPr>
                <w:szCs w:val="24"/>
              </w:rPr>
              <w:t>90%</w:t>
            </w:r>
          </w:p>
        </w:tc>
      </w:tr>
      <w:tr w:rsidR="0030788A" w:rsidRPr="001B5298" w14:paraId="4D2D6D8E" w14:textId="77777777" w:rsidTr="0026215B">
        <w:tc>
          <w:tcPr>
            <w:tcW w:w="4678" w:type="dxa"/>
          </w:tcPr>
          <w:p w14:paraId="60AF6840" w14:textId="77777777" w:rsidR="0030788A" w:rsidRPr="001B5298" w:rsidRDefault="0030788A">
            <w:pPr>
              <w:tabs>
                <w:tab w:val="left" w:pos="-1440"/>
                <w:tab w:val="left" w:pos="-720"/>
                <w:tab w:val="left" w:pos="284"/>
                <w:tab w:val="left" w:pos="426"/>
                <w:tab w:val="left" w:pos="709"/>
                <w:tab w:val="left" w:pos="1440"/>
                <w:tab w:val="left" w:pos="2811"/>
                <w:tab w:val="left" w:pos="4228"/>
                <w:tab w:val="left" w:pos="5647"/>
                <w:tab w:val="left" w:pos="7064"/>
              </w:tabs>
              <w:rPr>
                <w:szCs w:val="24"/>
              </w:rPr>
            </w:pPr>
            <w:r w:rsidRPr="001B5298">
              <w:rPr>
                <w:szCs w:val="24"/>
              </w:rPr>
              <w:t>Per 1 januari 2017</w:t>
            </w:r>
          </w:p>
        </w:tc>
        <w:tc>
          <w:tcPr>
            <w:tcW w:w="1701" w:type="dxa"/>
          </w:tcPr>
          <w:p w14:paraId="443F374A" w14:textId="77777777" w:rsidR="0030788A" w:rsidRPr="001B5298" w:rsidRDefault="0030788A">
            <w:pPr>
              <w:tabs>
                <w:tab w:val="left" w:pos="-1440"/>
                <w:tab w:val="left" w:pos="-720"/>
                <w:tab w:val="left" w:pos="284"/>
                <w:tab w:val="left" w:pos="426"/>
                <w:tab w:val="left" w:pos="709"/>
                <w:tab w:val="left" w:pos="1440"/>
                <w:tab w:val="left" w:pos="2811"/>
                <w:tab w:val="left" w:pos="4228"/>
                <w:tab w:val="left" w:pos="5647"/>
                <w:tab w:val="left" w:pos="7064"/>
              </w:tabs>
              <w:rPr>
                <w:szCs w:val="24"/>
              </w:rPr>
            </w:pPr>
            <w:r w:rsidRPr="001B5298">
              <w:rPr>
                <w:szCs w:val="24"/>
              </w:rPr>
              <w:t>20%</w:t>
            </w:r>
          </w:p>
        </w:tc>
        <w:tc>
          <w:tcPr>
            <w:tcW w:w="1843" w:type="dxa"/>
          </w:tcPr>
          <w:p w14:paraId="4838FC22" w14:textId="77777777" w:rsidR="0030788A" w:rsidRPr="001B5298" w:rsidRDefault="0030788A">
            <w:pPr>
              <w:tabs>
                <w:tab w:val="left" w:pos="-1440"/>
                <w:tab w:val="left" w:pos="-720"/>
                <w:tab w:val="left" w:pos="284"/>
                <w:tab w:val="left" w:pos="426"/>
                <w:tab w:val="left" w:pos="709"/>
                <w:tab w:val="left" w:pos="1440"/>
                <w:tab w:val="left" w:pos="2811"/>
                <w:tab w:val="left" w:pos="4228"/>
                <w:tab w:val="left" w:pos="5647"/>
                <w:tab w:val="left" w:pos="7064"/>
              </w:tabs>
              <w:rPr>
                <w:szCs w:val="24"/>
              </w:rPr>
            </w:pPr>
            <w:r w:rsidRPr="001B5298">
              <w:rPr>
                <w:szCs w:val="24"/>
              </w:rPr>
              <w:t>85%</w:t>
            </w:r>
          </w:p>
        </w:tc>
      </w:tr>
      <w:tr w:rsidR="0030788A" w:rsidRPr="001B5298" w14:paraId="276347F0" w14:textId="77777777" w:rsidTr="0026215B">
        <w:tc>
          <w:tcPr>
            <w:tcW w:w="4678" w:type="dxa"/>
          </w:tcPr>
          <w:p w14:paraId="62D0CC2E" w14:textId="77777777" w:rsidR="0030788A" w:rsidRPr="001B5298" w:rsidRDefault="0030788A">
            <w:pPr>
              <w:tabs>
                <w:tab w:val="left" w:pos="-1440"/>
                <w:tab w:val="left" w:pos="-720"/>
                <w:tab w:val="left" w:pos="284"/>
                <w:tab w:val="left" w:pos="426"/>
                <w:tab w:val="left" w:pos="709"/>
                <w:tab w:val="left" w:pos="1440"/>
                <w:tab w:val="left" w:pos="2811"/>
                <w:tab w:val="left" w:pos="4228"/>
                <w:tab w:val="left" w:pos="5647"/>
                <w:tab w:val="left" w:pos="7064"/>
              </w:tabs>
              <w:rPr>
                <w:szCs w:val="24"/>
              </w:rPr>
            </w:pPr>
            <w:r w:rsidRPr="001B5298">
              <w:rPr>
                <w:szCs w:val="24"/>
              </w:rPr>
              <w:t>Per 1 januari 2018</w:t>
            </w:r>
          </w:p>
        </w:tc>
        <w:tc>
          <w:tcPr>
            <w:tcW w:w="1701" w:type="dxa"/>
          </w:tcPr>
          <w:p w14:paraId="7F35FA9E" w14:textId="77777777" w:rsidR="0030788A" w:rsidRPr="001B5298" w:rsidRDefault="0030788A">
            <w:pPr>
              <w:tabs>
                <w:tab w:val="left" w:pos="-1440"/>
                <w:tab w:val="left" w:pos="-720"/>
                <w:tab w:val="left" w:pos="284"/>
                <w:tab w:val="left" w:pos="426"/>
                <w:tab w:val="left" w:pos="709"/>
                <w:tab w:val="left" w:pos="1440"/>
                <w:tab w:val="left" w:pos="2811"/>
                <w:tab w:val="left" w:pos="4228"/>
                <w:tab w:val="left" w:pos="5647"/>
                <w:tab w:val="left" w:pos="7064"/>
              </w:tabs>
              <w:rPr>
                <w:szCs w:val="24"/>
              </w:rPr>
            </w:pPr>
            <w:r w:rsidRPr="001B5298">
              <w:rPr>
                <w:szCs w:val="24"/>
              </w:rPr>
              <w:t>10%</w:t>
            </w:r>
          </w:p>
        </w:tc>
        <w:tc>
          <w:tcPr>
            <w:tcW w:w="1843" w:type="dxa"/>
          </w:tcPr>
          <w:p w14:paraId="54DC6D8B" w14:textId="77777777" w:rsidR="0030788A" w:rsidRPr="001B5298" w:rsidRDefault="0030788A">
            <w:pPr>
              <w:tabs>
                <w:tab w:val="left" w:pos="-1440"/>
                <w:tab w:val="left" w:pos="-720"/>
                <w:tab w:val="left" w:pos="284"/>
                <w:tab w:val="left" w:pos="426"/>
                <w:tab w:val="left" w:pos="709"/>
                <w:tab w:val="left" w:pos="1440"/>
                <w:tab w:val="left" w:pos="2811"/>
                <w:tab w:val="left" w:pos="4228"/>
                <w:tab w:val="left" w:pos="5647"/>
                <w:tab w:val="left" w:pos="7064"/>
              </w:tabs>
              <w:rPr>
                <w:szCs w:val="24"/>
              </w:rPr>
            </w:pPr>
            <w:r w:rsidRPr="001B5298">
              <w:rPr>
                <w:szCs w:val="24"/>
              </w:rPr>
              <w:t>80%</w:t>
            </w:r>
          </w:p>
        </w:tc>
      </w:tr>
      <w:tr w:rsidR="0030788A" w:rsidRPr="001B5298" w14:paraId="14DBE0DD" w14:textId="77777777" w:rsidTr="0026215B">
        <w:tc>
          <w:tcPr>
            <w:tcW w:w="4678" w:type="dxa"/>
          </w:tcPr>
          <w:p w14:paraId="26CB7EE2" w14:textId="77777777" w:rsidR="0030788A" w:rsidRPr="001B5298" w:rsidRDefault="0030788A">
            <w:pPr>
              <w:tabs>
                <w:tab w:val="left" w:pos="-1440"/>
                <w:tab w:val="left" w:pos="-720"/>
                <w:tab w:val="left" w:pos="284"/>
                <w:tab w:val="left" w:pos="426"/>
                <w:tab w:val="left" w:pos="709"/>
                <w:tab w:val="left" w:pos="1440"/>
                <w:tab w:val="left" w:pos="2811"/>
                <w:tab w:val="left" w:pos="4228"/>
                <w:tab w:val="left" w:pos="5647"/>
                <w:tab w:val="left" w:pos="7064"/>
              </w:tabs>
              <w:rPr>
                <w:szCs w:val="24"/>
              </w:rPr>
            </w:pPr>
            <w:r w:rsidRPr="001B5298">
              <w:rPr>
                <w:szCs w:val="24"/>
              </w:rPr>
              <w:t>Vanaf 1 januari 2019</w:t>
            </w:r>
          </w:p>
        </w:tc>
        <w:tc>
          <w:tcPr>
            <w:tcW w:w="1701" w:type="dxa"/>
          </w:tcPr>
          <w:p w14:paraId="67CF5C85" w14:textId="77777777" w:rsidR="0030788A" w:rsidRPr="001B5298" w:rsidRDefault="0030788A">
            <w:pPr>
              <w:tabs>
                <w:tab w:val="left" w:pos="-1440"/>
                <w:tab w:val="left" w:pos="-720"/>
                <w:tab w:val="left" w:pos="284"/>
                <w:tab w:val="left" w:pos="426"/>
                <w:tab w:val="left" w:pos="709"/>
                <w:tab w:val="left" w:pos="1440"/>
                <w:tab w:val="left" w:pos="2811"/>
                <w:tab w:val="left" w:pos="4228"/>
                <w:tab w:val="left" w:pos="5647"/>
                <w:tab w:val="left" w:pos="7064"/>
              </w:tabs>
              <w:rPr>
                <w:szCs w:val="24"/>
              </w:rPr>
            </w:pPr>
            <w:r w:rsidRPr="001B5298">
              <w:rPr>
                <w:szCs w:val="24"/>
              </w:rPr>
              <w:t>0%</w:t>
            </w:r>
          </w:p>
        </w:tc>
        <w:tc>
          <w:tcPr>
            <w:tcW w:w="1843" w:type="dxa"/>
          </w:tcPr>
          <w:p w14:paraId="191D51E8" w14:textId="77777777" w:rsidR="0030788A" w:rsidRPr="001B5298" w:rsidRDefault="0030788A">
            <w:pPr>
              <w:tabs>
                <w:tab w:val="left" w:pos="-1440"/>
                <w:tab w:val="left" w:pos="-720"/>
                <w:tab w:val="left" w:pos="284"/>
                <w:tab w:val="left" w:pos="426"/>
                <w:tab w:val="left" w:pos="709"/>
                <w:tab w:val="left" w:pos="1440"/>
                <w:tab w:val="left" w:pos="2811"/>
                <w:tab w:val="left" w:pos="4228"/>
                <w:tab w:val="left" w:pos="5647"/>
                <w:tab w:val="left" w:pos="7064"/>
              </w:tabs>
              <w:rPr>
                <w:szCs w:val="24"/>
              </w:rPr>
            </w:pPr>
            <w:r w:rsidRPr="001B5298">
              <w:rPr>
                <w:szCs w:val="24"/>
              </w:rPr>
              <w:t>75%</w:t>
            </w:r>
          </w:p>
        </w:tc>
      </w:tr>
    </w:tbl>
    <w:p w14:paraId="524E3EDF" w14:textId="77777777" w:rsidR="00BD1EB2" w:rsidRPr="001B5298" w:rsidRDefault="00BD1EB2" w:rsidP="0026215B">
      <w:pPr>
        <w:tabs>
          <w:tab w:val="left" w:pos="-1440"/>
          <w:tab w:val="left" w:pos="-720"/>
          <w:tab w:val="left" w:pos="284"/>
          <w:tab w:val="left" w:pos="430"/>
          <w:tab w:val="left" w:pos="709"/>
          <w:tab w:val="left" w:pos="1440"/>
          <w:tab w:val="left" w:pos="2811"/>
          <w:tab w:val="left" w:pos="4228"/>
          <w:tab w:val="left" w:pos="5647"/>
          <w:tab w:val="left" w:pos="7064"/>
        </w:tabs>
        <w:ind w:left="704" w:hanging="420"/>
        <w:rPr>
          <w:szCs w:val="24"/>
        </w:rPr>
      </w:pPr>
    </w:p>
    <w:p w14:paraId="1ECEE0E2" w14:textId="77777777" w:rsidR="00BE7C98" w:rsidRPr="001B5298" w:rsidRDefault="00BD1EB2" w:rsidP="0026215B">
      <w:pPr>
        <w:tabs>
          <w:tab w:val="left" w:pos="-1440"/>
          <w:tab w:val="left" w:pos="-720"/>
          <w:tab w:val="left" w:pos="0"/>
          <w:tab w:val="left" w:pos="430"/>
          <w:tab w:val="left" w:pos="709"/>
          <w:tab w:val="left" w:pos="1111"/>
          <w:tab w:val="left" w:pos="1440"/>
          <w:tab w:val="left" w:pos="2811"/>
          <w:tab w:val="left" w:pos="4228"/>
          <w:tab w:val="left" w:pos="5647"/>
          <w:tab w:val="left" w:pos="7064"/>
        </w:tabs>
        <w:ind w:left="708" w:hanging="430"/>
        <w:rPr>
          <w:szCs w:val="24"/>
        </w:rPr>
      </w:pPr>
      <w:r w:rsidRPr="001B5298">
        <w:rPr>
          <w:szCs w:val="24"/>
        </w:rPr>
        <w:tab/>
      </w:r>
      <w:r w:rsidR="007455E9" w:rsidRPr="001B5298">
        <w:rPr>
          <w:szCs w:val="24"/>
        </w:rPr>
        <w:tab/>
      </w:r>
      <w:r w:rsidR="00755806" w:rsidRPr="001B5298">
        <w:rPr>
          <w:szCs w:val="24"/>
        </w:rPr>
        <w:t>De huidige collectieve arbeidsovereenkomst heeft, voor zover deze mindere aanspraken geeft, voorrang op de voorgaande collectieve arbeidsovereenkomst(en). Individuele aanspraken die niet uit een eerdere collectieve arbeidsovereenkomst voortvloeien, blijven van kracht.</w:t>
      </w:r>
    </w:p>
    <w:p w14:paraId="0195F8D9" w14:textId="6ACD643B" w:rsidR="000247D9" w:rsidRPr="001B5298" w:rsidRDefault="000247D9">
      <w:pPr>
        <w:tabs>
          <w:tab w:val="left" w:pos="-1440"/>
          <w:tab w:val="left" w:pos="-720"/>
          <w:tab w:val="left" w:pos="0"/>
          <w:tab w:val="left" w:pos="430"/>
          <w:tab w:val="left" w:pos="828"/>
          <w:tab w:val="left" w:pos="1111"/>
          <w:tab w:val="left" w:pos="1440"/>
          <w:tab w:val="left" w:pos="2811"/>
          <w:tab w:val="left" w:pos="4228"/>
          <w:tab w:val="left" w:pos="5647"/>
          <w:tab w:val="left" w:pos="7064"/>
        </w:tabs>
      </w:pPr>
    </w:p>
    <w:p w14:paraId="648B1049" w14:textId="77777777" w:rsidR="00F42BD5" w:rsidRPr="001B5298" w:rsidRDefault="00F42BD5">
      <w:pPr>
        <w:tabs>
          <w:tab w:val="left" w:pos="-1440"/>
          <w:tab w:val="left" w:pos="-720"/>
          <w:tab w:val="left" w:pos="0"/>
          <w:tab w:val="left" w:pos="430"/>
          <w:tab w:val="left" w:pos="828"/>
          <w:tab w:val="left" w:pos="1111"/>
          <w:tab w:val="left" w:pos="1440"/>
          <w:tab w:val="left" w:pos="2811"/>
          <w:tab w:val="left" w:pos="4228"/>
          <w:tab w:val="left" w:pos="5647"/>
          <w:tab w:val="left" w:pos="7064"/>
        </w:tabs>
      </w:pPr>
    </w:p>
    <w:p w14:paraId="71785FE4" w14:textId="0FC718D3" w:rsidR="000247D9" w:rsidRPr="001B5298" w:rsidRDefault="000247D9">
      <w:pPr>
        <w:pStyle w:val="Kop3"/>
        <w:jc w:val="left"/>
      </w:pPr>
      <w:bookmarkStart w:id="123" w:name="_Toc480692154"/>
      <w:bookmarkStart w:id="124" w:name="_Toc480769050"/>
      <w:bookmarkStart w:id="125" w:name="_Toc480796943"/>
      <w:bookmarkStart w:id="126" w:name="_Toc443743208"/>
      <w:bookmarkStart w:id="127" w:name="_Toc500412948"/>
      <w:r w:rsidRPr="001B5298">
        <w:rPr>
          <w:b/>
        </w:rPr>
        <w:t xml:space="preserve">Artikel </w:t>
      </w:r>
      <w:r w:rsidR="00D94F05" w:rsidRPr="001B5298">
        <w:rPr>
          <w:b/>
        </w:rPr>
        <w:t>19</w:t>
      </w:r>
      <w:r w:rsidRPr="001B5298">
        <w:tab/>
        <w:t>Bereikbaarheidsvergoeding</w:t>
      </w:r>
      <w:bookmarkEnd w:id="123"/>
      <w:bookmarkEnd w:id="124"/>
      <w:bookmarkEnd w:id="125"/>
      <w:bookmarkEnd w:id="126"/>
      <w:bookmarkEnd w:id="127"/>
    </w:p>
    <w:p w14:paraId="32039D79" w14:textId="77777777" w:rsidR="000247D9" w:rsidRPr="001B5298" w:rsidRDefault="000247D9" w:rsidP="0026215B">
      <w:pPr>
        <w:tabs>
          <w:tab w:val="left" w:pos="-1440"/>
          <w:tab w:val="left" w:pos="-720"/>
          <w:tab w:val="left" w:pos="284"/>
          <w:tab w:val="left" w:pos="430"/>
          <w:tab w:val="left" w:pos="709"/>
          <w:tab w:val="left" w:pos="1440"/>
          <w:tab w:val="left" w:pos="2811"/>
          <w:tab w:val="left" w:pos="4228"/>
          <w:tab w:val="left" w:pos="5647"/>
          <w:tab w:val="left" w:pos="7064"/>
        </w:tabs>
        <w:ind w:left="704" w:hanging="420"/>
        <w:rPr>
          <w:szCs w:val="24"/>
        </w:rPr>
      </w:pPr>
    </w:p>
    <w:p w14:paraId="4FBD02B3" w14:textId="474CBB3C" w:rsidR="000247D9" w:rsidRPr="001B5298" w:rsidRDefault="000247D9" w:rsidP="002A45A6">
      <w:pPr>
        <w:pStyle w:val="Lijstalinea"/>
        <w:numPr>
          <w:ilvl w:val="0"/>
          <w:numId w:val="45"/>
        </w:numPr>
        <w:tabs>
          <w:tab w:val="left" w:pos="-1440"/>
          <w:tab w:val="left" w:pos="-720"/>
          <w:tab w:val="left" w:pos="284"/>
          <w:tab w:val="left" w:pos="430"/>
          <w:tab w:val="left" w:pos="709"/>
          <w:tab w:val="left" w:pos="1440"/>
          <w:tab w:val="left" w:pos="2811"/>
          <w:tab w:val="left" w:pos="4228"/>
          <w:tab w:val="left" w:pos="5647"/>
          <w:tab w:val="left" w:pos="7064"/>
        </w:tabs>
      </w:pPr>
      <w:r w:rsidRPr="001B5298">
        <w:t>Indien met de werknemer overeengekomen is om buiten de voor de werknemer geldende arbeidstijd verplicht bereikbaar te zijn voor een opdrachtgever om onverwachts dringende werkzaamheden te verrichten, vindt hiervoor aan de werknemer compensatie plaats in de vorm van vrije tijd.</w:t>
      </w:r>
    </w:p>
    <w:p w14:paraId="211D5B68" w14:textId="77777777" w:rsidR="005922D6" w:rsidRPr="001B5298" w:rsidRDefault="005922D6" w:rsidP="0026215B">
      <w:pPr>
        <w:tabs>
          <w:tab w:val="left" w:pos="-1440"/>
          <w:tab w:val="left" w:pos="-720"/>
          <w:tab w:val="left" w:pos="284"/>
          <w:tab w:val="left" w:pos="430"/>
          <w:tab w:val="left" w:pos="709"/>
          <w:tab w:val="left" w:pos="1440"/>
          <w:tab w:val="left" w:pos="2811"/>
          <w:tab w:val="left" w:pos="4228"/>
          <w:tab w:val="left" w:pos="5647"/>
          <w:tab w:val="left" w:pos="7064"/>
        </w:tabs>
        <w:ind w:left="704" w:hanging="420"/>
        <w:rPr>
          <w:szCs w:val="24"/>
        </w:rPr>
      </w:pPr>
    </w:p>
    <w:p w14:paraId="7E48581B" w14:textId="3E2050F4" w:rsidR="000247D9" w:rsidRPr="001B5298" w:rsidRDefault="000247D9" w:rsidP="002A45A6">
      <w:pPr>
        <w:pStyle w:val="Lijstalinea"/>
        <w:numPr>
          <w:ilvl w:val="0"/>
          <w:numId w:val="45"/>
        </w:numPr>
        <w:tabs>
          <w:tab w:val="left" w:pos="-1440"/>
          <w:tab w:val="left" w:pos="-720"/>
          <w:tab w:val="left" w:pos="284"/>
          <w:tab w:val="left" w:pos="430"/>
          <w:tab w:val="left" w:pos="709"/>
          <w:tab w:val="left" w:pos="1440"/>
          <w:tab w:val="left" w:pos="2811"/>
          <w:tab w:val="left" w:pos="4228"/>
          <w:tab w:val="left" w:pos="5647"/>
          <w:tab w:val="left" w:pos="7064"/>
        </w:tabs>
      </w:pPr>
      <w:r w:rsidRPr="001B5298">
        <w:t>Deze compensatie bedraagt één uur per dag bereikbaarheidsdienst, waarbij dit uur op de in artikel 1</w:t>
      </w:r>
      <w:r w:rsidR="005A05CD" w:rsidRPr="001B5298">
        <w:t>4</w:t>
      </w:r>
      <w:r w:rsidRPr="001B5298">
        <w:t xml:space="preserve"> aangegeven zaterdagen en zon- en feestdagen wordt vergoed op basis van de daarvoor geldende regels. De werknemer wordt geacht in voorkomende gevallen de compensatie</w:t>
      </w:r>
      <w:r w:rsidR="00080141" w:rsidRPr="001B5298">
        <w:t>-</w:t>
      </w:r>
      <w:r w:rsidRPr="001B5298">
        <w:t>uren als werktijd voor de opdrachtgever te schrijven.</w:t>
      </w:r>
    </w:p>
    <w:p w14:paraId="3868EDE8" w14:textId="144A6E64" w:rsidR="00FC21F5" w:rsidRPr="001B5298" w:rsidRDefault="00FC21F5" w:rsidP="003B14D3">
      <w:pPr>
        <w:tabs>
          <w:tab w:val="left" w:pos="-1440"/>
          <w:tab w:val="left" w:pos="-720"/>
          <w:tab w:val="left" w:pos="0"/>
          <w:tab w:val="left" w:pos="430"/>
          <w:tab w:val="left" w:pos="828"/>
          <w:tab w:val="left" w:pos="1111"/>
          <w:tab w:val="left" w:pos="1440"/>
          <w:tab w:val="left" w:pos="2160"/>
          <w:tab w:val="left" w:pos="2880"/>
          <w:tab w:val="left" w:pos="3600"/>
          <w:tab w:val="left" w:pos="4320"/>
          <w:tab w:val="left" w:pos="5040"/>
          <w:tab w:val="left" w:pos="5760"/>
          <w:tab w:val="left" w:pos="7920"/>
        </w:tabs>
      </w:pPr>
      <w:bookmarkStart w:id="128" w:name="_Toc480692155"/>
      <w:bookmarkStart w:id="129" w:name="_Toc480769051"/>
      <w:bookmarkStart w:id="130" w:name="_Toc480796944"/>
    </w:p>
    <w:p w14:paraId="0679BC23" w14:textId="77777777" w:rsidR="00F42BD5" w:rsidRPr="001B5298" w:rsidRDefault="00F42BD5" w:rsidP="003B14D3">
      <w:pPr>
        <w:tabs>
          <w:tab w:val="left" w:pos="-1440"/>
          <w:tab w:val="left" w:pos="-720"/>
          <w:tab w:val="left" w:pos="0"/>
          <w:tab w:val="left" w:pos="430"/>
          <w:tab w:val="left" w:pos="828"/>
          <w:tab w:val="left" w:pos="1111"/>
          <w:tab w:val="left" w:pos="1440"/>
          <w:tab w:val="left" w:pos="2160"/>
          <w:tab w:val="left" w:pos="2880"/>
          <w:tab w:val="left" w:pos="3600"/>
          <w:tab w:val="left" w:pos="4320"/>
          <w:tab w:val="left" w:pos="5040"/>
          <w:tab w:val="left" w:pos="5760"/>
          <w:tab w:val="left" w:pos="7920"/>
        </w:tabs>
      </w:pPr>
    </w:p>
    <w:p w14:paraId="2C7BBEEA" w14:textId="532F91E1" w:rsidR="000247D9" w:rsidRPr="001B5298" w:rsidRDefault="000247D9">
      <w:pPr>
        <w:pStyle w:val="Kop3"/>
        <w:jc w:val="left"/>
      </w:pPr>
      <w:bookmarkStart w:id="131" w:name="_Toc443743209"/>
      <w:bookmarkStart w:id="132" w:name="_Toc500412949"/>
      <w:r w:rsidRPr="001B5298">
        <w:rPr>
          <w:b/>
        </w:rPr>
        <w:t xml:space="preserve">Artikel </w:t>
      </w:r>
      <w:r w:rsidR="00D94F05" w:rsidRPr="001B5298">
        <w:rPr>
          <w:b/>
        </w:rPr>
        <w:t>20</w:t>
      </w:r>
      <w:r w:rsidRPr="001B5298">
        <w:tab/>
        <w:t>Vergoeding eigen vervoermiddel en telefoon</w:t>
      </w:r>
      <w:bookmarkEnd w:id="128"/>
      <w:bookmarkEnd w:id="129"/>
      <w:bookmarkEnd w:id="130"/>
      <w:bookmarkEnd w:id="131"/>
      <w:bookmarkEnd w:id="132"/>
    </w:p>
    <w:p w14:paraId="2257E47C" w14:textId="77777777" w:rsidR="007E0352" w:rsidRPr="001B5298" w:rsidRDefault="007E0352" w:rsidP="0026215B">
      <w:pPr>
        <w:tabs>
          <w:tab w:val="left" w:pos="-1440"/>
          <w:tab w:val="left" w:pos="-720"/>
          <w:tab w:val="left" w:pos="284"/>
          <w:tab w:val="left" w:pos="430"/>
          <w:tab w:val="left" w:pos="709"/>
          <w:tab w:val="left" w:pos="1440"/>
          <w:tab w:val="left" w:pos="2811"/>
          <w:tab w:val="left" w:pos="4228"/>
          <w:tab w:val="left" w:pos="5647"/>
          <w:tab w:val="left" w:pos="7064"/>
        </w:tabs>
        <w:ind w:left="704" w:hanging="420"/>
        <w:rPr>
          <w:szCs w:val="24"/>
        </w:rPr>
      </w:pPr>
    </w:p>
    <w:p w14:paraId="20E53BD8" w14:textId="567B2F71" w:rsidR="007E0352" w:rsidRPr="001B5298" w:rsidRDefault="007E0352" w:rsidP="002A45A6">
      <w:pPr>
        <w:pStyle w:val="Lijstalinea"/>
        <w:numPr>
          <w:ilvl w:val="0"/>
          <w:numId w:val="46"/>
        </w:numPr>
        <w:tabs>
          <w:tab w:val="left" w:pos="-1440"/>
          <w:tab w:val="left" w:pos="-720"/>
          <w:tab w:val="left" w:pos="284"/>
          <w:tab w:val="left" w:pos="430"/>
          <w:tab w:val="left" w:pos="709"/>
          <w:tab w:val="left" w:pos="1440"/>
          <w:tab w:val="left" w:pos="2811"/>
          <w:tab w:val="left" w:pos="4228"/>
          <w:tab w:val="left" w:pos="5647"/>
          <w:tab w:val="left" w:pos="7064"/>
        </w:tabs>
      </w:pPr>
      <w:r w:rsidRPr="001B5298">
        <w:t xml:space="preserve">Medewerkers </w:t>
      </w:r>
      <w:r w:rsidR="004E0165" w:rsidRPr="001B5298">
        <w:t xml:space="preserve">die </w:t>
      </w:r>
      <w:r w:rsidR="005D4CEA" w:rsidRPr="001B5298">
        <w:t xml:space="preserve">te werk wordt gesteld door werkgever bij een derde, </w:t>
      </w:r>
      <w:r w:rsidR="00256FCA" w:rsidRPr="001B5298">
        <w:t xml:space="preserve">niet onder toezicht en leiding </w:t>
      </w:r>
      <w:r w:rsidR="005D4CEA" w:rsidRPr="001B5298">
        <w:t>en is</w:t>
      </w:r>
      <w:r w:rsidRPr="001B5298">
        <w:t xml:space="preserve"> ingedeeld in functiegroep 1, 2 en 3 hebben voor het vervoer met de eigen auto van huis naar de werkplek en voor dienstreizen met de eigen auto recht op een vergoeding van € 0,12 per kilometer. </w:t>
      </w:r>
    </w:p>
    <w:p w14:paraId="15359C4C" w14:textId="77777777" w:rsidR="005922D6" w:rsidRPr="001B5298" w:rsidRDefault="005922D6" w:rsidP="0026215B">
      <w:pPr>
        <w:tabs>
          <w:tab w:val="left" w:pos="-1440"/>
          <w:tab w:val="left" w:pos="-720"/>
          <w:tab w:val="left" w:pos="284"/>
          <w:tab w:val="left" w:pos="430"/>
          <w:tab w:val="left" w:pos="709"/>
          <w:tab w:val="left" w:pos="1440"/>
          <w:tab w:val="left" w:pos="2811"/>
          <w:tab w:val="left" w:pos="4228"/>
          <w:tab w:val="left" w:pos="5647"/>
          <w:tab w:val="left" w:pos="7064"/>
        </w:tabs>
        <w:ind w:left="704" w:hanging="420"/>
        <w:rPr>
          <w:szCs w:val="24"/>
        </w:rPr>
      </w:pPr>
    </w:p>
    <w:p w14:paraId="44B9C662" w14:textId="5EC943CB" w:rsidR="007E0352" w:rsidRPr="001B5298" w:rsidRDefault="007E0352" w:rsidP="002A45A6">
      <w:pPr>
        <w:pStyle w:val="Lijstalinea"/>
        <w:numPr>
          <w:ilvl w:val="0"/>
          <w:numId w:val="46"/>
        </w:numPr>
        <w:tabs>
          <w:tab w:val="left" w:pos="-1440"/>
          <w:tab w:val="left" w:pos="-720"/>
          <w:tab w:val="left" w:pos="284"/>
          <w:tab w:val="left" w:pos="430"/>
          <w:tab w:val="left" w:pos="709"/>
          <w:tab w:val="left" w:pos="1440"/>
          <w:tab w:val="left" w:pos="2811"/>
          <w:tab w:val="left" w:pos="4228"/>
          <w:tab w:val="left" w:pos="5647"/>
          <w:tab w:val="left" w:pos="7064"/>
        </w:tabs>
      </w:pPr>
      <w:r w:rsidRPr="001B5298">
        <w:t xml:space="preserve">Medewerkers </w:t>
      </w:r>
      <w:r w:rsidR="005D4CEA" w:rsidRPr="001B5298">
        <w:t>die te werk wordt gesteld door werkgever bij een derde, niet onder toez</w:t>
      </w:r>
      <w:r w:rsidR="00256FCA" w:rsidRPr="001B5298">
        <w:t>icht en leiding en is</w:t>
      </w:r>
      <w:r w:rsidRPr="001B5298">
        <w:t xml:space="preserve"> ingedeeld in functiegroep 4 en hoger hebben voor het vervoer met de eigen auto van huis naar de werkplek en voor dienstreizen met de eigen auto recht op een vergoeding van € 0,25 per kilometer.</w:t>
      </w:r>
    </w:p>
    <w:p w14:paraId="25FC6EFA" w14:textId="77777777" w:rsidR="005922D6" w:rsidRPr="001B5298" w:rsidRDefault="005922D6" w:rsidP="0026215B">
      <w:pPr>
        <w:tabs>
          <w:tab w:val="left" w:pos="-1440"/>
          <w:tab w:val="left" w:pos="-720"/>
          <w:tab w:val="left" w:pos="284"/>
          <w:tab w:val="left" w:pos="430"/>
          <w:tab w:val="left" w:pos="709"/>
          <w:tab w:val="left" w:pos="1440"/>
          <w:tab w:val="left" w:pos="2811"/>
          <w:tab w:val="left" w:pos="4228"/>
          <w:tab w:val="left" w:pos="5647"/>
          <w:tab w:val="left" w:pos="7064"/>
        </w:tabs>
        <w:rPr>
          <w:szCs w:val="24"/>
        </w:rPr>
      </w:pPr>
    </w:p>
    <w:p w14:paraId="603A2A56" w14:textId="37B4B395" w:rsidR="007E0352" w:rsidRPr="001B5298" w:rsidRDefault="007E0352" w:rsidP="002A45A6">
      <w:pPr>
        <w:pStyle w:val="Lijstalinea"/>
        <w:numPr>
          <w:ilvl w:val="0"/>
          <w:numId w:val="46"/>
        </w:numPr>
        <w:tabs>
          <w:tab w:val="left" w:pos="-1440"/>
          <w:tab w:val="left" w:pos="-720"/>
          <w:tab w:val="left" w:pos="284"/>
          <w:tab w:val="left" w:pos="430"/>
          <w:tab w:val="left" w:pos="709"/>
          <w:tab w:val="left" w:pos="1440"/>
          <w:tab w:val="left" w:pos="2811"/>
          <w:tab w:val="left" w:pos="4228"/>
          <w:tab w:val="left" w:pos="5647"/>
          <w:tab w:val="left" w:pos="7064"/>
        </w:tabs>
      </w:pPr>
      <w:r w:rsidRPr="001B5298">
        <w:t>Indien op initiatief van de medewerkers dan wel op verzoek van de werkgever afs</w:t>
      </w:r>
      <w:r w:rsidR="00256FCA" w:rsidRPr="001B5298">
        <w:t>praken</w:t>
      </w:r>
      <w:r w:rsidRPr="001B5298">
        <w:t xml:space="preserve"> zijn gemaakt over carpoolen naar de werkplek, hebben de chauffeur en de meerijder(s) recht op de voor hen van toepassing zijnde kilometervergoeding als bedoeld in lid 1 en 2. Deze vergoeding is exclusief de omri</w:t>
      </w:r>
      <w:r w:rsidR="00082E3F" w:rsidRPr="001B5298">
        <w:t>jd</w:t>
      </w:r>
      <w:r w:rsidRPr="001B5298">
        <w:t xml:space="preserve"> kilometers. </w:t>
      </w:r>
    </w:p>
    <w:p w14:paraId="327703F4" w14:textId="77777777" w:rsidR="00A72C9F" w:rsidRPr="001B5298" w:rsidRDefault="00A72C9F" w:rsidP="0026215B">
      <w:pPr>
        <w:tabs>
          <w:tab w:val="left" w:pos="-1440"/>
          <w:tab w:val="left" w:pos="-720"/>
          <w:tab w:val="left" w:pos="284"/>
          <w:tab w:val="left" w:pos="430"/>
          <w:tab w:val="left" w:pos="709"/>
          <w:tab w:val="left" w:pos="1440"/>
          <w:tab w:val="left" w:pos="2811"/>
          <w:tab w:val="left" w:pos="4228"/>
          <w:tab w:val="left" w:pos="5647"/>
          <w:tab w:val="left" w:pos="7064"/>
        </w:tabs>
        <w:ind w:left="704" w:hanging="420"/>
        <w:rPr>
          <w:szCs w:val="24"/>
        </w:rPr>
      </w:pPr>
    </w:p>
    <w:p w14:paraId="1ADF71E6" w14:textId="3D56847D" w:rsidR="007E0352" w:rsidRPr="001B5298" w:rsidRDefault="007E0352" w:rsidP="002A45A6">
      <w:pPr>
        <w:pStyle w:val="Lijstalinea"/>
        <w:numPr>
          <w:ilvl w:val="0"/>
          <w:numId w:val="46"/>
        </w:numPr>
        <w:tabs>
          <w:tab w:val="left" w:pos="-1440"/>
          <w:tab w:val="left" w:pos="-720"/>
          <w:tab w:val="left" w:pos="284"/>
          <w:tab w:val="left" w:pos="430"/>
          <w:tab w:val="left" w:pos="709"/>
          <w:tab w:val="left" w:pos="1440"/>
          <w:tab w:val="left" w:pos="2811"/>
          <w:tab w:val="left" w:pos="4228"/>
          <w:tab w:val="left" w:pos="5647"/>
          <w:tab w:val="left" w:pos="7064"/>
        </w:tabs>
      </w:pPr>
      <w:r w:rsidRPr="001B5298">
        <w:t xml:space="preserve">Indien de medewerker vrijwillig verhuist naar een adres dat verder van de werkplek is gelegen of de reisafstanden in zijn rayon vergroot, kan deze medewerker geen aanspraak maken op een afstandsvergoeding gebaseerd op de nieuwe afstand(en), maar zal in dat </w:t>
      </w:r>
      <w:r w:rsidRPr="001B5298">
        <w:lastRenderedPageBreak/>
        <w:t>geval de oorspronkelijke afstand bepalend blijven voor de toe te kennen vergoeding, tenzij in overleg met de werkgever anders is overeengekomen.</w:t>
      </w:r>
    </w:p>
    <w:p w14:paraId="09213842" w14:textId="77777777" w:rsidR="005922D6" w:rsidRPr="001B5298" w:rsidRDefault="005922D6" w:rsidP="0026215B">
      <w:pPr>
        <w:tabs>
          <w:tab w:val="left" w:pos="-1440"/>
          <w:tab w:val="left" w:pos="-720"/>
          <w:tab w:val="left" w:pos="284"/>
          <w:tab w:val="left" w:pos="430"/>
          <w:tab w:val="left" w:pos="709"/>
          <w:tab w:val="left" w:pos="1440"/>
          <w:tab w:val="left" w:pos="2811"/>
          <w:tab w:val="left" w:pos="4228"/>
          <w:tab w:val="left" w:pos="5647"/>
          <w:tab w:val="left" w:pos="7064"/>
        </w:tabs>
        <w:ind w:left="704" w:hanging="420"/>
        <w:rPr>
          <w:szCs w:val="24"/>
        </w:rPr>
      </w:pPr>
    </w:p>
    <w:p w14:paraId="5A77FC30" w14:textId="73282FCA" w:rsidR="007E0352" w:rsidRPr="001B5298" w:rsidRDefault="007E0352" w:rsidP="002A45A6">
      <w:pPr>
        <w:pStyle w:val="Lijstalinea"/>
        <w:numPr>
          <w:ilvl w:val="0"/>
          <w:numId w:val="46"/>
        </w:numPr>
        <w:tabs>
          <w:tab w:val="left" w:pos="-1440"/>
          <w:tab w:val="left" w:pos="-720"/>
          <w:tab w:val="left" w:pos="284"/>
          <w:tab w:val="left" w:pos="430"/>
          <w:tab w:val="left" w:pos="709"/>
          <w:tab w:val="left" w:pos="1440"/>
          <w:tab w:val="left" w:pos="2811"/>
          <w:tab w:val="left" w:pos="4228"/>
          <w:tab w:val="left" w:pos="5647"/>
          <w:tab w:val="left" w:pos="7064"/>
        </w:tabs>
      </w:pPr>
      <w:r w:rsidRPr="001B5298">
        <w:t>De telefoonvergoeding van gesprekskosten wordt in overleg tussen werkgever en werknemer geregeld.</w:t>
      </w:r>
    </w:p>
    <w:p w14:paraId="4812B0D4" w14:textId="76594799" w:rsidR="00FC21F5" w:rsidRPr="001B5298" w:rsidRDefault="00FC21F5" w:rsidP="0026215B">
      <w:pPr>
        <w:tabs>
          <w:tab w:val="left" w:pos="-1440"/>
          <w:tab w:val="left" w:pos="-720"/>
          <w:tab w:val="left" w:pos="0"/>
          <w:tab w:val="left" w:pos="430"/>
          <w:tab w:val="left" w:pos="828"/>
          <w:tab w:val="left" w:pos="1111"/>
          <w:tab w:val="left" w:pos="1440"/>
          <w:tab w:val="left" w:pos="2811"/>
          <w:tab w:val="left" w:pos="4228"/>
          <w:tab w:val="left" w:pos="5647"/>
          <w:tab w:val="left" w:pos="7064"/>
        </w:tabs>
      </w:pPr>
    </w:p>
    <w:p w14:paraId="5A1CC047" w14:textId="77777777" w:rsidR="00F42BD5" w:rsidRPr="001B5298" w:rsidRDefault="00F42BD5" w:rsidP="0026215B">
      <w:pPr>
        <w:tabs>
          <w:tab w:val="left" w:pos="-1440"/>
          <w:tab w:val="left" w:pos="-720"/>
          <w:tab w:val="left" w:pos="0"/>
          <w:tab w:val="left" w:pos="430"/>
          <w:tab w:val="left" w:pos="828"/>
          <w:tab w:val="left" w:pos="1111"/>
          <w:tab w:val="left" w:pos="1440"/>
          <w:tab w:val="left" w:pos="2811"/>
          <w:tab w:val="left" w:pos="4228"/>
          <w:tab w:val="left" w:pos="5647"/>
          <w:tab w:val="left" w:pos="7064"/>
        </w:tabs>
      </w:pPr>
    </w:p>
    <w:p w14:paraId="1016845E" w14:textId="7C75C99C" w:rsidR="000247D9" w:rsidRPr="001B5298" w:rsidRDefault="000247D9">
      <w:pPr>
        <w:pStyle w:val="Kop3"/>
        <w:jc w:val="left"/>
        <w:rPr>
          <w:vertAlign w:val="superscript"/>
        </w:rPr>
      </w:pPr>
      <w:bookmarkStart w:id="133" w:name="_Toc480692156"/>
      <w:bookmarkStart w:id="134" w:name="_Toc480769052"/>
      <w:bookmarkStart w:id="135" w:name="_Toc480796945"/>
      <w:bookmarkStart w:id="136" w:name="_Toc443743210"/>
      <w:bookmarkStart w:id="137" w:name="_Toc500412950"/>
      <w:r w:rsidRPr="001B5298">
        <w:rPr>
          <w:b/>
        </w:rPr>
        <w:t xml:space="preserve">Artikel </w:t>
      </w:r>
      <w:r w:rsidR="00D94F05" w:rsidRPr="001B5298">
        <w:rPr>
          <w:b/>
        </w:rPr>
        <w:t>21</w:t>
      </w:r>
      <w:r w:rsidRPr="001B5298">
        <w:tab/>
        <w:t>Jubileumuitkering</w:t>
      </w:r>
      <w:bookmarkEnd w:id="133"/>
      <w:bookmarkEnd w:id="134"/>
      <w:bookmarkEnd w:id="135"/>
      <w:bookmarkEnd w:id="136"/>
      <w:bookmarkEnd w:id="137"/>
    </w:p>
    <w:p w14:paraId="4AE0CB56" w14:textId="77777777" w:rsidR="000247D9" w:rsidRPr="001B5298" w:rsidRDefault="000247D9">
      <w:pPr>
        <w:tabs>
          <w:tab w:val="left" w:pos="-1440"/>
          <w:tab w:val="left" w:pos="-720"/>
          <w:tab w:val="left" w:pos="0"/>
          <w:tab w:val="left" w:pos="430"/>
          <w:tab w:val="left" w:pos="828"/>
          <w:tab w:val="left" w:pos="1111"/>
          <w:tab w:val="left" w:pos="1440"/>
          <w:tab w:val="left" w:pos="2811"/>
          <w:tab w:val="left" w:pos="4228"/>
          <w:tab w:val="left" w:pos="5647"/>
          <w:tab w:val="left" w:pos="7064"/>
        </w:tabs>
      </w:pPr>
    </w:p>
    <w:p w14:paraId="2CE57D22" w14:textId="77777777" w:rsidR="000247D9" w:rsidRPr="001B5298" w:rsidRDefault="000247D9">
      <w:pPr>
        <w:tabs>
          <w:tab w:val="left" w:pos="-1440"/>
          <w:tab w:val="left" w:pos="-720"/>
          <w:tab w:val="left" w:pos="0"/>
          <w:tab w:val="left" w:pos="430"/>
          <w:tab w:val="left" w:pos="828"/>
          <w:tab w:val="left" w:pos="1111"/>
          <w:tab w:val="left" w:pos="1440"/>
          <w:tab w:val="left" w:pos="2811"/>
          <w:tab w:val="left" w:pos="4228"/>
          <w:tab w:val="left" w:pos="5647"/>
          <w:tab w:val="left" w:pos="7064"/>
        </w:tabs>
      </w:pPr>
      <w:r w:rsidRPr="001B5298">
        <w:t xml:space="preserve">Aan een werknemer die in één of meerdere elkaar opvolgende dienstverbanden 25 jaar in dienst is bij een zelfde werkgever, wordt </w:t>
      </w:r>
      <w:r w:rsidR="00D352B7" w:rsidRPr="001B5298">
        <w:t xml:space="preserve">een netto bedrag </w:t>
      </w:r>
      <w:r w:rsidR="0093577B" w:rsidRPr="001B5298">
        <w:t xml:space="preserve">uitbetaald </w:t>
      </w:r>
      <w:r w:rsidR="00D352B7" w:rsidRPr="001B5298">
        <w:t xml:space="preserve">ter grootte van </w:t>
      </w:r>
      <w:r w:rsidRPr="001B5298">
        <w:t>eenmaal</w:t>
      </w:r>
      <w:r w:rsidR="00D352B7" w:rsidRPr="001B5298">
        <w:t xml:space="preserve"> een</w:t>
      </w:r>
      <w:r w:rsidR="00CD5329" w:rsidRPr="001B5298">
        <w:t xml:space="preserve"> </w:t>
      </w:r>
      <w:r w:rsidRPr="001B5298">
        <w:t>bruto maandsalaris</w:t>
      </w:r>
      <w:r w:rsidR="00D352B7" w:rsidRPr="001B5298">
        <w:t>.</w:t>
      </w:r>
      <w:r w:rsidR="00E5194D" w:rsidRPr="001B5298">
        <w:t xml:space="preserve"> </w:t>
      </w:r>
    </w:p>
    <w:p w14:paraId="7AFE417D" w14:textId="50C63CFE" w:rsidR="00FC21F5" w:rsidRPr="001B5298" w:rsidRDefault="00FC21F5">
      <w:pPr>
        <w:tabs>
          <w:tab w:val="left" w:pos="-1440"/>
          <w:tab w:val="left" w:pos="-720"/>
          <w:tab w:val="left" w:pos="0"/>
          <w:tab w:val="left" w:pos="430"/>
          <w:tab w:val="left" w:pos="828"/>
          <w:tab w:val="left" w:pos="1111"/>
          <w:tab w:val="left" w:pos="1440"/>
          <w:tab w:val="left" w:pos="2811"/>
          <w:tab w:val="left" w:pos="4228"/>
          <w:tab w:val="left" w:pos="5647"/>
          <w:tab w:val="left" w:pos="7064"/>
        </w:tabs>
        <w:rPr>
          <w:b/>
        </w:rPr>
      </w:pPr>
    </w:p>
    <w:p w14:paraId="601ECA0B" w14:textId="77777777" w:rsidR="00F42BD5" w:rsidRPr="001B5298" w:rsidRDefault="00F42BD5">
      <w:pPr>
        <w:tabs>
          <w:tab w:val="left" w:pos="-1440"/>
          <w:tab w:val="left" w:pos="-720"/>
          <w:tab w:val="left" w:pos="0"/>
          <w:tab w:val="left" w:pos="430"/>
          <w:tab w:val="left" w:pos="828"/>
          <w:tab w:val="left" w:pos="1111"/>
          <w:tab w:val="left" w:pos="1440"/>
          <w:tab w:val="left" w:pos="2811"/>
          <w:tab w:val="left" w:pos="4228"/>
          <w:tab w:val="left" w:pos="5647"/>
          <w:tab w:val="left" w:pos="7064"/>
        </w:tabs>
        <w:rPr>
          <w:b/>
        </w:rPr>
      </w:pPr>
    </w:p>
    <w:p w14:paraId="072344D6" w14:textId="3536A9FD" w:rsidR="000247D9" w:rsidRPr="001B5298" w:rsidRDefault="000247D9">
      <w:pPr>
        <w:pStyle w:val="Kop3"/>
        <w:jc w:val="left"/>
        <w:rPr>
          <w:szCs w:val="24"/>
          <w:vertAlign w:val="superscript"/>
        </w:rPr>
      </w:pPr>
      <w:bookmarkStart w:id="138" w:name="_Toc480692157"/>
      <w:bookmarkStart w:id="139" w:name="_Toc480769053"/>
      <w:bookmarkStart w:id="140" w:name="_Toc480796946"/>
      <w:bookmarkStart w:id="141" w:name="_Toc443743211"/>
      <w:bookmarkStart w:id="142" w:name="_Toc500412951"/>
      <w:r w:rsidRPr="001B5298">
        <w:rPr>
          <w:b/>
        </w:rPr>
        <w:t xml:space="preserve">Artikel </w:t>
      </w:r>
      <w:r w:rsidR="009A38C7" w:rsidRPr="001B5298">
        <w:rPr>
          <w:b/>
        </w:rPr>
        <w:t>2</w:t>
      </w:r>
      <w:r w:rsidR="00D94F05" w:rsidRPr="001B5298">
        <w:rPr>
          <w:b/>
        </w:rPr>
        <w:t>2</w:t>
      </w:r>
      <w:r w:rsidRPr="001B5298">
        <w:tab/>
        <w:t>Werkkledin</w:t>
      </w:r>
      <w:bookmarkEnd w:id="138"/>
      <w:bookmarkEnd w:id="139"/>
      <w:bookmarkEnd w:id="140"/>
      <w:r w:rsidR="00957C08" w:rsidRPr="001B5298">
        <w:t>g</w:t>
      </w:r>
      <w:bookmarkEnd w:id="141"/>
      <w:bookmarkEnd w:id="142"/>
    </w:p>
    <w:p w14:paraId="6F1472EC" w14:textId="77777777" w:rsidR="000247D9" w:rsidRPr="001B5298" w:rsidRDefault="000247D9">
      <w:pPr>
        <w:tabs>
          <w:tab w:val="left" w:pos="-1440"/>
          <w:tab w:val="left" w:pos="-720"/>
          <w:tab w:val="left" w:pos="0"/>
          <w:tab w:val="left" w:pos="430"/>
          <w:tab w:val="left" w:pos="828"/>
          <w:tab w:val="left" w:pos="1111"/>
          <w:tab w:val="left" w:pos="1440"/>
          <w:tab w:val="left" w:pos="2811"/>
          <w:tab w:val="left" w:pos="4228"/>
          <w:tab w:val="left" w:pos="5647"/>
          <w:tab w:val="left" w:pos="7064"/>
        </w:tabs>
      </w:pPr>
    </w:p>
    <w:p w14:paraId="7E89B5E0" w14:textId="47D99D2B" w:rsidR="00957C08" w:rsidRPr="001B5298" w:rsidRDefault="00957C08" w:rsidP="00957C08">
      <w:pPr>
        <w:pStyle w:val="Broodtekst"/>
        <w:rPr>
          <w:rFonts w:ascii="Times New Roman" w:hAnsi="Times New Roman" w:cs="Times New Roman"/>
          <w:spacing w:val="0"/>
          <w:sz w:val="24"/>
        </w:rPr>
      </w:pPr>
      <w:bookmarkStart w:id="143" w:name="_Toc480692158"/>
      <w:r w:rsidRPr="001B5298">
        <w:rPr>
          <w:rFonts w:ascii="Times New Roman" w:hAnsi="Times New Roman" w:cs="Times New Roman"/>
          <w:spacing w:val="0"/>
          <w:sz w:val="24"/>
        </w:rPr>
        <w:t xml:space="preserve">De werkgever </w:t>
      </w:r>
      <w:r w:rsidR="00E9430D" w:rsidRPr="001B5298">
        <w:rPr>
          <w:rFonts w:ascii="Times New Roman" w:hAnsi="Times New Roman" w:cs="Times New Roman"/>
          <w:spacing w:val="0"/>
          <w:sz w:val="24"/>
        </w:rPr>
        <w:t>stelt</w:t>
      </w:r>
      <w:r w:rsidRPr="001B5298">
        <w:rPr>
          <w:rFonts w:ascii="Times New Roman" w:hAnsi="Times New Roman" w:cs="Times New Roman"/>
          <w:spacing w:val="0"/>
          <w:sz w:val="24"/>
        </w:rPr>
        <w:t xml:space="preserve"> aan de </w:t>
      </w:r>
      <w:r w:rsidR="00892F47" w:rsidRPr="001B5298">
        <w:rPr>
          <w:rFonts w:ascii="Times New Roman" w:hAnsi="Times New Roman" w:cs="Times New Roman"/>
          <w:spacing w:val="0"/>
          <w:sz w:val="24"/>
        </w:rPr>
        <w:t xml:space="preserve">directe </w:t>
      </w:r>
      <w:r w:rsidRPr="001B5298">
        <w:rPr>
          <w:rFonts w:ascii="Times New Roman" w:hAnsi="Times New Roman" w:cs="Times New Roman"/>
          <w:spacing w:val="0"/>
          <w:sz w:val="24"/>
        </w:rPr>
        <w:t>werknemer een werkkle</w:t>
      </w:r>
      <w:r w:rsidR="00BC14DE" w:rsidRPr="001B5298">
        <w:rPr>
          <w:rFonts w:ascii="Times New Roman" w:hAnsi="Times New Roman" w:cs="Times New Roman"/>
          <w:spacing w:val="0"/>
          <w:sz w:val="24"/>
        </w:rPr>
        <w:t xml:space="preserve">dingpakket </w:t>
      </w:r>
      <w:r w:rsidR="00E9430D" w:rsidRPr="001B5298">
        <w:rPr>
          <w:rFonts w:ascii="Times New Roman" w:hAnsi="Times New Roman" w:cs="Times New Roman"/>
          <w:spacing w:val="0"/>
          <w:sz w:val="24"/>
        </w:rPr>
        <w:t xml:space="preserve">ter beschikking </w:t>
      </w:r>
      <w:r w:rsidR="00BC14DE" w:rsidRPr="001B5298">
        <w:rPr>
          <w:rFonts w:ascii="Times New Roman" w:hAnsi="Times New Roman" w:cs="Times New Roman"/>
          <w:spacing w:val="0"/>
          <w:sz w:val="24"/>
        </w:rPr>
        <w:t xml:space="preserve">tot een maximum van </w:t>
      </w:r>
      <w:r w:rsidRPr="001B5298">
        <w:rPr>
          <w:rFonts w:ascii="Times New Roman" w:hAnsi="Times New Roman" w:cs="Times New Roman"/>
          <w:spacing w:val="0"/>
          <w:sz w:val="24"/>
        </w:rPr>
        <w:t xml:space="preserve">€ </w:t>
      </w:r>
      <w:r w:rsidR="00624D6A" w:rsidRPr="001B5298">
        <w:rPr>
          <w:rFonts w:ascii="Times New Roman" w:hAnsi="Times New Roman" w:cs="Times New Roman"/>
          <w:spacing w:val="0"/>
          <w:sz w:val="24"/>
        </w:rPr>
        <w:t>110</w:t>
      </w:r>
      <w:r w:rsidRPr="001B5298">
        <w:rPr>
          <w:rFonts w:ascii="Times New Roman" w:hAnsi="Times New Roman" w:cs="Times New Roman"/>
          <w:spacing w:val="0"/>
          <w:sz w:val="24"/>
        </w:rPr>
        <w:t xml:space="preserve">,- per werknemer per kalenderjaar. </w:t>
      </w:r>
      <w:r w:rsidR="00E9430D" w:rsidRPr="001B5298">
        <w:rPr>
          <w:rFonts w:ascii="Times New Roman" w:hAnsi="Times New Roman" w:cs="Times New Roman"/>
          <w:spacing w:val="0"/>
          <w:sz w:val="24"/>
        </w:rPr>
        <w:t>Deze werkkleding wordt in bruikleen gegeven en d</w:t>
      </w:r>
      <w:r w:rsidRPr="001B5298">
        <w:rPr>
          <w:rFonts w:ascii="Times New Roman" w:hAnsi="Times New Roman" w:cs="Times New Roman"/>
          <w:spacing w:val="0"/>
          <w:sz w:val="24"/>
        </w:rPr>
        <w:t>e werknemer is gehouden deze werkkleding te dragen.</w:t>
      </w:r>
    </w:p>
    <w:p w14:paraId="026F5EA8" w14:textId="77777777" w:rsidR="00F42BD5" w:rsidRPr="001B5298" w:rsidRDefault="00F42BD5" w:rsidP="00957C08">
      <w:pPr>
        <w:pStyle w:val="Broodtekst"/>
        <w:rPr>
          <w:rFonts w:ascii="Times New Roman" w:hAnsi="Times New Roman" w:cs="Times New Roman"/>
          <w:spacing w:val="0"/>
          <w:sz w:val="24"/>
        </w:rPr>
      </w:pPr>
    </w:p>
    <w:p w14:paraId="0BB66428" w14:textId="343E732D" w:rsidR="000247D9" w:rsidRPr="001B5298" w:rsidRDefault="001E1AC8">
      <w:pPr>
        <w:pStyle w:val="Kop1"/>
        <w:rPr>
          <w:b w:val="0"/>
        </w:rPr>
      </w:pPr>
      <w:bookmarkStart w:id="144" w:name="_Toc480769054"/>
      <w:bookmarkStart w:id="145" w:name="_Toc480796947"/>
      <w:r w:rsidRPr="001B5298">
        <w:rPr>
          <w:b w:val="0"/>
        </w:rPr>
        <w:br w:type="page"/>
      </w:r>
      <w:bookmarkStart w:id="146" w:name="_Toc420529199"/>
      <w:bookmarkStart w:id="147" w:name="_Toc443743212"/>
      <w:bookmarkStart w:id="148" w:name="_Toc500412952"/>
      <w:r w:rsidR="000247D9" w:rsidRPr="001B5298">
        <w:rPr>
          <w:b w:val="0"/>
        </w:rPr>
        <w:lastRenderedPageBreak/>
        <w:t>HOOFDSTU</w:t>
      </w:r>
      <w:smartTag w:uri="urn:schemas-microsoft-com:office:smarttags" w:element="PersonName">
        <w:r w:rsidR="000247D9" w:rsidRPr="001B5298">
          <w:rPr>
            <w:b w:val="0"/>
          </w:rPr>
          <w:t>K</w:t>
        </w:r>
      </w:smartTag>
      <w:r w:rsidR="000247D9" w:rsidRPr="001B5298">
        <w:rPr>
          <w:b w:val="0"/>
        </w:rPr>
        <w:t xml:space="preserve"> V</w:t>
      </w:r>
      <w:bookmarkEnd w:id="143"/>
      <w:bookmarkEnd w:id="144"/>
      <w:bookmarkEnd w:id="145"/>
      <w:bookmarkEnd w:id="146"/>
      <w:bookmarkEnd w:id="147"/>
      <w:bookmarkEnd w:id="148"/>
    </w:p>
    <w:p w14:paraId="6F2D106B" w14:textId="77777777" w:rsidR="000247D9" w:rsidRPr="001B5298" w:rsidRDefault="000247D9">
      <w:pPr>
        <w:tabs>
          <w:tab w:val="left" w:pos="-1440"/>
          <w:tab w:val="left" w:pos="-720"/>
          <w:tab w:val="left" w:pos="0"/>
          <w:tab w:val="left" w:pos="430"/>
          <w:tab w:val="left" w:pos="828"/>
          <w:tab w:val="left" w:pos="1111"/>
          <w:tab w:val="left" w:pos="1440"/>
          <w:tab w:val="left" w:pos="2811"/>
          <w:tab w:val="left" w:pos="4228"/>
          <w:tab w:val="left" w:pos="5647"/>
          <w:tab w:val="left" w:pos="7064"/>
        </w:tabs>
      </w:pPr>
    </w:p>
    <w:p w14:paraId="2EDBDA6C" w14:textId="77777777" w:rsidR="000247D9" w:rsidRPr="00670F7B" w:rsidRDefault="000247D9" w:rsidP="00670F7B">
      <w:pPr>
        <w:tabs>
          <w:tab w:val="left" w:pos="-1440"/>
          <w:tab w:val="left" w:pos="-720"/>
          <w:tab w:val="left" w:pos="0"/>
          <w:tab w:val="left" w:pos="430"/>
          <w:tab w:val="left" w:pos="828"/>
          <w:tab w:val="left" w:pos="1111"/>
          <w:tab w:val="left" w:pos="1440"/>
          <w:tab w:val="left" w:pos="2811"/>
          <w:tab w:val="left" w:pos="4228"/>
          <w:tab w:val="left" w:pos="5647"/>
          <w:tab w:val="left" w:pos="7064"/>
        </w:tabs>
        <w:rPr>
          <w:b/>
        </w:rPr>
      </w:pPr>
      <w:bookmarkStart w:id="149" w:name="_Toc480692159"/>
      <w:bookmarkStart w:id="150" w:name="_Toc480769055"/>
      <w:bookmarkStart w:id="151" w:name="_Toc480796948"/>
      <w:bookmarkStart w:id="152" w:name="_Toc420529200"/>
      <w:bookmarkStart w:id="153" w:name="_Toc443743213"/>
      <w:r w:rsidRPr="00670F7B">
        <w:rPr>
          <w:b/>
        </w:rPr>
        <w:t>BEPALINGEN VAN SOCIALE AARD</w:t>
      </w:r>
      <w:bookmarkEnd w:id="149"/>
      <w:bookmarkEnd w:id="150"/>
      <w:bookmarkEnd w:id="151"/>
      <w:bookmarkEnd w:id="152"/>
      <w:bookmarkEnd w:id="153"/>
    </w:p>
    <w:p w14:paraId="43573D52" w14:textId="77777777" w:rsidR="000247D9" w:rsidRPr="001B5298" w:rsidRDefault="000247D9">
      <w:pPr>
        <w:tabs>
          <w:tab w:val="left" w:pos="-1440"/>
          <w:tab w:val="left" w:pos="-720"/>
          <w:tab w:val="left" w:pos="0"/>
          <w:tab w:val="left" w:pos="430"/>
          <w:tab w:val="left" w:pos="828"/>
          <w:tab w:val="left" w:pos="1111"/>
          <w:tab w:val="left" w:pos="1440"/>
          <w:tab w:val="left" w:pos="2811"/>
          <w:tab w:val="left" w:pos="4228"/>
          <w:tab w:val="left" w:pos="5647"/>
          <w:tab w:val="left" w:pos="7064"/>
        </w:tabs>
      </w:pPr>
    </w:p>
    <w:p w14:paraId="04D855B3" w14:textId="77777777" w:rsidR="000247D9" w:rsidRPr="00670F7B" w:rsidRDefault="000247D9" w:rsidP="00670F7B">
      <w:pPr>
        <w:tabs>
          <w:tab w:val="left" w:pos="-1440"/>
          <w:tab w:val="left" w:pos="-720"/>
          <w:tab w:val="left" w:pos="0"/>
          <w:tab w:val="left" w:pos="430"/>
          <w:tab w:val="left" w:pos="828"/>
          <w:tab w:val="left" w:pos="1111"/>
          <w:tab w:val="left" w:pos="1440"/>
          <w:tab w:val="left" w:pos="2811"/>
          <w:tab w:val="left" w:pos="4228"/>
          <w:tab w:val="left" w:pos="5647"/>
          <w:tab w:val="left" w:pos="7064"/>
        </w:tabs>
        <w:rPr>
          <w:b/>
        </w:rPr>
      </w:pPr>
      <w:bookmarkStart w:id="154" w:name="_Toc480692160"/>
      <w:bookmarkStart w:id="155" w:name="_Toc480769056"/>
      <w:bookmarkStart w:id="156" w:name="_Toc480796949"/>
      <w:bookmarkStart w:id="157" w:name="_Toc443743214"/>
      <w:r w:rsidRPr="00670F7B">
        <w:rPr>
          <w:b/>
        </w:rPr>
        <w:t>§ 1. Kort verzuim</w:t>
      </w:r>
      <w:bookmarkEnd w:id="154"/>
      <w:bookmarkEnd w:id="155"/>
      <w:bookmarkEnd w:id="156"/>
      <w:bookmarkEnd w:id="157"/>
    </w:p>
    <w:p w14:paraId="7A5C5E82" w14:textId="77777777" w:rsidR="00C611E0" w:rsidRPr="001B5298" w:rsidRDefault="00C611E0" w:rsidP="00AA3821">
      <w:pPr>
        <w:tabs>
          <w:tab w:val="left" w:pos="-1440"/>
          <w:tab w:val="left" w:pos="-720"/>
          <w:tab w:val="left" w:pos="0"/>
          <w:tab w:val="left" w:pos="430"/>
          <w:tab w:val="left" w:pos="828"/>
          <w:tab w:val="left" w:pos="1111"/>
          <w:tab w:val="left" w:pos="1440"/>
          <w:tab w:val="left" w:pos="2811"/>
          <w:tab w:val="left" w:pos="4228"/>
          <w:tab w:val="left" w:pos="5647"/>
          <w:tab w:val="left" w:pos="7064"/>
        </w:tabs>
      </w:pPr>
    </w:p>
    <w:p w14:paraId="44A2A10E" w14:textId="05A678A6" w:rsidR="000247D9" w:rsidRPr="001B5298" w:rsidRDefault="000247D9">
      <w:pPr>
        <w:pStyle w:val="Kop3"/>
        <w:jc w:val="left"/>
      </w:pPr>
      <w:bookmarkStart w:id="158" w:name="_Toc480692161"/>
      <w:bookmarkStart w:id="159" w:name="_Toc480769057"/>
      <w:bookmarkStart w:id="160" w:name="_Toc480796950"/>
      <w:bookmarkStart w:id="161" w:name="_Toc443743215"/>
      <w:bookmarkStart w:id="162" w:name="_Toc500412953"/>
      <w:r w:rsidRPr="001B5298">
        <w:rPr>
          <w:b/>
        </w:rPr>
        <w:t xml:space="preserve">Artikel </w:t>
      </w:r>
      <w:r w:rsidR="00D94F05" w:rsidRPr="001B5298">
        <w:rPr>
          <w:b/>
        </w:rPr>
        <w:t>23</w:t>
      </w:r>
      <w:r w:rsidRPr="001B5298">
        <w:tab/>
      </w:r>
      <w:smartTag w:uri="urn:schemas-microsoft-com:office:smarttags" w:element="PersonName">
        <w:r w:rsidRPr="001B5298">
          <w:t>K</w:t>
        </w:r>
      </w:smartTag>
      <w:r w:rsidRPr="001B5298">
        <w:t>ort verzuim met behoud van loon</w:t>
      </w:r>
      <w:bookmarkEnd w:id="158"/>
      <w:bookmarkEnd w:id="159"/>
      <w:bookmarkEnd w:id="160"/>
      <w:bookmarkEnd w:id="161"/>
      <w:bookmarkEnd w:id="162"/>
    </w:p>
    <w:p w14:paraId="2E096B6E" w14:textId="77777777" w:rsidR="000247D9" w:rsidRPr="001B5298" w:rsidRDefault="000247D9">
      <w:pPr>
        <w:tabs>
          <w:tab w:val="left" w:pos="-1440"/>
          <w:tab w:val="left" w:pos="-720"/>
          <w:tab w:val="left" w:pos="0"/>
          <w:tab w:val="left" w:pos="430"/>
          <w:tab w:val="left" w:pos="828"/>
          <w:tab w:val="left" w:pos="1111"/>
          <w:tab w:val="left" w:pos="1440"/>
          <w:tab w:val="left" w:pos="2811"/>
          <w:tab w:val="left" w:pos="4228"/>
          <w:tab w:val="left" w:pos="5647"/>
          <w:tab w:val="left" w:pos="7064"/>
        </w:tabs>
      </w:pPr>
    </w:p>
    <w:p w14:paraId="3A6B3088" w14:textId="1B595A68" w:rsidR="000247D9" w:rsidRPr="001B5298" w:rsidRDefault="000247D9" w:rsidP="002A45A6">
      <w:pPr>
        <w:pStyle w:val="Lijstalinea"/>
        <w:numPr>
          <w:ilvl w:val="0"/>
          <w:numId w:val="47"/>
        </w:numPr>
        <w:tabs>
          <w:tab w:val="left" w:pos="-1440"/>
          <w:tab w:val="left" w:pos="-720"/>
          <w:tab w:val="left" w:pos="284"/>
          <w:tab w:val="left" w:pos="430"/>
          <w:tab w:val="left" w:pos="709"/>
          <w:tab w:val="left" w:pos="1440"/>
          <w:tab w:val="left" w:pos="2811"/>
          <w:tab w:val="left" w:pos="4228"/>
          <w:tab w:val="left" w:pos="5647"/>
          <w:tab w:val="left" w:pos="7064"/>
        </w:tabs>
      </w:pPr>
      <w:r w:rsidRPr="001B5298">
        <w:t>De werkgever is verplicht de werknemer op diens verzoek vrij te geven en het voor hem geldende tijdloon door te betalen in de navolgende gevallen:</w:t>
      </w:r>
    </w:p>
    <w:p w14:paraId="3D319584" w14:textId="77777777" w:rsidR="00D83807" w:rsidRPr="001B5298" w:rsidRDefault="00D83807" w:rsidP="003D2B36">
      <w:pPr>
        <w:tabs>
          <w:tab w:val="left" w:pos="-1440"/>
          <w:tab w:val="left" w:pos="-720"/>
          <w:tab w:val="left" w:pos="0"/>
          <w:tab w:val="left" w:pos="430"/>
          <w:tab w:val="left" w:pos="828"/>
          <w:tab w:val="left" w:pos="1111"/>
          <w:tab w:val="left" w:pos="1440"/>
          <w:tab w:val="left" w:pos="2811"/>
          <w:tab w:val="left" w:pos="4228"/>
          <w:tab w:val="left" w:pos="5647"/>
          <w:tab w:val="left" w:pos="7064"/>
        </w:tabs>
        <w:ind w:left="828" w:hanging="398"/>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1"/>
        <w:gridCol w:w="4252"/>
      </w:tblGrid>
      <w:tr w:rsidR="00FB0594" w:rsidRPr="001B5298" w14:paraId="3268F108" w14:textId="77777777" w:rsidTr="003D2B36">
        <w:trPr>
          <w:tblHeader/>
        </w:trPr>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41C710" w14:textId="77777777" w:rsidR="00FB0594" w:rsidRPr="001B5298" w:rsidRDefault="00FB0594" w:rsidP="00D83807">
            <w:pPr>
              <w:rPr>
                <w:b/>
                <w:szCs w:val="24"/>
              </w:rPr>
            </w:pPr>
            <w:r w:rsidRPr="001B5298">
              <w:rPr>
                <w:b/>
                <w:szCs w:val="24"/>
              </w:rPr>
              <w:t>Aard van de gebeurtenis</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7E900C" w14:textId="77777777" w:rsidR="009A38C7" w:rsidRPr="001B5298" w:rsidRDefault="00FB0594" w:rsidP="00D83807">
            <w:pPr>
              <w:rPr>
                <w:b/>
                <w:szCs w:val="24"/>
              </w:rPr>
            </w:pPr>
            <w:r w:rsidRPr="001B5298">
              <w:rPr>
                <w:b/>
                <w:szCs w:val="24"/>
              </w:rPr>
              <w:t>Omvang van het verlof</w:t>
            </w:r>
          </w:p>
        </w:tc>
      </w:tr>
      <w:tr w:rsidR="00FB0594" w:rsidRPr="001B5298" w14:paraId="3F09449B" w14:textId="77777777" w:rsidTr="003D2B36">
        <w:tc>
          <w:tcPr>
            <w:tcW w:w="4111" w:type="dxa"/>
            <w:tcBorders>
              <w:top w:val="single" w:sz="4" w:space="0" w:color="auto"/>
              <w:left w:val="single" w:sz="4" w:space="0" w:color="auto"/>
              <w:bottom w:val="single" w:sz="4" w:space="0" w:color="auto"/>
              <w:right w:val="single" w:sz="4" w:space="0" w:color="auto"/>
            </w:tcBorders>
          </w:tcPr>
          <w:p w14:paraId="7EF37D1F" w14:textId="77777777" w:rsidR="00FB0594" w:rsidRPr="001B5298" w:rsidRDefault="00FB0594">
            <w:pPr>
              <w:rPr>
                <w:sz w:val="22"/>
                <w:szCs w:val="22"/>
              </w:rPr>
            </w:pPr>
            <w:r w:rsidRPr="001B5298">
              <w:rPr>
                <w:sz w:val="22"/>
                <w:szCs w:val="22"/>
              </w:rPr>
              <w:t>Na de bevalling heeft de vader (of erkennende partner):</w:t>
            </w:r>
          </w:p>
        </w:tc>
        <w:tc>
          <w:tcPr>
            <w:tcW w:w="4252" w:type="dxa"/>
            <w:tcBorders>
              <w:top w:val="single" w:sz="4" w:space="0" w:color="auto"/>
              <w:left w:val="single" w:sz="4" w:space="0" w:color="auto"/>
              <w:bottom w:val="single" w:sz="4" w:space="0" w:color="auto"/>
              <w:right w:val="single" w:sz="4" w:space="0" w:color="auto"/>
            </w:tcBorders>
          </w:tcPr>
          <w:p w14:paraId="5E13F776" w14:textId="77777777" w:rsidR="00FB0594" w:rsidRPr="001B5298" w:rsidRDefault="00FB0594">
            <w:pPr>
              <w:rPr>
                <w:sz w:val="22"/>
                <w:szCs w:val="22"/>
              </w:rPr>
            </w:pPr>
            <w:r w:rsidRPr="001B5298">
              <w:rPr>
                <w:sz w:val="22"/>
                <w:szCs w:val="22"/>
              </w:rPr>
              <w:t>recht op 2 dagen verlof binnen 4 weken na de bevalling.</w:t>
            </w:r>
            <w:r w:rsidRPr="001B5298">
              <w:rPr>
                <w:sz w:val="22"/>
                <w:szCs w:val="22"/>
              </w:rPr>
              <w:br/>
            </w:r>
          </w:p>
        </w:tc>
      </w:tr>
      <w:tr w:rsidR="00FB0594" w:rsidRPr="001B5298" w14:paraId="69CC80E5" w14:textId="77777777" w:rsidTr="003D2B36">
        <w:tc>
          <w:tcPr>
            <w:tcW w:w="4111" w:type="dxa"/>
            <w:tcBorders>
              <w:top w:val="single" w:sz="4" w:space="0" w:color="auto"/>
              <w:left w:val="single" w:sz="4" w:space="0" w:color="auto"/>
              <w:bottom w:val="single" w:sz="4" w:space="0" w:color="auto"/>
              <w:right w:val="single" w:sz="4" w:space="0" w:color="auto"/>
            </w:tcBorders>
          </w:tcPr>
          <w:p w14:paraId="6199C6DF" w14:textId="77777777" w:rsidR="00FB0594" w:rsidRPr="001B5298" w:rsidRDefault="00A72C9F">
            <w:pPr>
              <w:rPr>
                <w:sz w:val="22"/>
                <w:szCs w:val="22"/>
              </w:rPr>
            </w:pPr>
            <w:r w:rsidRPr="001B5298">
              <w:rPr>
                <w:sz w:val="22"/>
                <w:szCs w:val="22"/>
              </w:rPr>
              <w:t>A</w:t>
            </w:r>
            <w:r w:rsidR="00FB0594" w:rsidRPr="001B5298">
              <w:rPr>
                <w:sz w:val="22"/>
                <w:szCs w:val="22"/>
              </w:rPr>
              <w:t>doptie van kinderen door de werknemer:</w:t>
            </w:r>
          </w:p>
          <w:p w14:paraId="636F4DAC" w14:textId="77777777" w:rsidR="00FB0594" w:rsidRPr="001B5298" w:rsidRDefault="00FB0594">
            <w:pPr>
              <w:rPr>
                <w:sz w:val="22"/>
                <w:szCs w:val="22"/>
              </w:rPr>
            </w:pPr>
          </w:p>
        </w:tc>
        <w:tc>
          <w:tcPr>
            <w:tcW w:w="4252" w:type="dxa"/>
            <w:tcBorders>
              <w:top w:val="single" w:sz="4" w:space="0" w:color="auto"/>
              <w:left w:val="single" w:sz="4" w:space="0" w:color="auto"/>
              <w:bottom w:val="single" w:sz="4" w:space="0" w:color="auto"/>
              <w:right w:val="single" w:sz="4" w:space="0" w:color="auto"/>
            </w:tcBorders>
          </w:tcPr>
          <w:p w14:paraId="4003B892" w14:textId="77777777" w:rsidR="00FB0594" w:rsidRPr="001B5298" w:rsidRDefault="00FB0594">
            <w:pPr>
              <w:rPr>
                <w:sz w:val="22"/>
                <w:szCs w:val="22"/>
              </w:rPr>
            </w:pPr>
            <w:r w:rsidRPr="001B5298">
              <w:rPr>
                <w:sz w:val="22"/>
                <w:szCs w:val="22"/>
              </w:rPr>
              <w:t>gedurende 2 dagen.</w:t>
            </w:r>
            <w:r w:rsidRPr="001B5298">
              <w:rPr>
                <w:sz w:val="22"/>
                <w:szCs w:val="22"/>
              </w:rPr>
              <w:br/>
            </w:r>
          </w:p>
        </w:tc>
      </w:tr>
      <w:tr w:rsidR="00FB0594" w:rsidRPr="001B5298" w14:paraId="7D46D6D4" w14:textId="77777777" w:rsidTr="003D2B36">
        <w:tc>
          <w:tcPr>
            <w:tcW w:w="4111" w:type="dxa"/>
            <w:tcBorders>
              <w:top w:val="single" w:sz="4" w:space="0" w:color="auto"/>
              <w:left w:val="single" w:sz="4" w:space="0" w:color="auto"/>
              <w:bottom w:val="single" w:sz="4" w:space="0" w:color="auto"/>
              <w:right w:val="single" w:sz="4" w:space="0" w:color="auto"/>
            </w:tcBorders>
          </w:tcPr>
          <w:p w14:paraId="6579B272" w14:textId="77777777" w:rsidR="00FB0594" w:rsidRPr="001B5298" w:rsidRDefault="00A72C9F">
            <w:pPr>
              <w:rPr>
                <w:sz w:val="22"/>
                <w:szCs w:val="22"/>
              </w:rPr>
            </w:pPr>
            <w:r w:rsidRPr="001B5298">
              <w:rPr>
                <w:sz w:val="22"/>
                <w:szCs w:val="22"/>
              </w:rPr>
              <w:t>O</w:t>
            </w:r>
            <w:r w:rsidR="00FB0594" w:rsidRPr="001B5298">
              <w:rPr>
                <w:sz w:val="22"/>
                <w:szCs w:val="22"/>
              </w:rPr>
              <w:t>ndertrouw van de werknemer:</w:t>
            </w:r>
            <w:r w:rsidR="006C4530" w:rsidRPr="001B5298">
              <w:rPr>
                <w:sz w:val="22"/>
                <w:szCs w:val="22"/>
              </w:rPr>
              <w:t xml:space="preserve"> </w:t>
            </w:r>
          </w:p>
        </w:tc>
        <w:tc>
          <w:tcPr>
            <w:tcW w:w="4252" w:type="dxa"/>
            <w:tcBorders>
              <w:top w:val="single" w:sz="4" w:space="0" w:color="auto"/>
              <w:left w:val="single" w:sz="4" w:space="0" w:color="auto"/>
              <w:bottom w:val="single" w:sz="4" w:space="0" w:color="auto"/>
              <w:right w:val="single" w:sz="4" w:space="0" w:color="auto"/>
            </w:tcBorders>
          </w:tcPr>
          <w:p w14:paraId="08BFB6C7" w14:textId="77777777" w:rsidR="00FB0594" w:rsidRPr="001B5298" w:rsidRDefault="00FB0594">
            <w:pPr>
              <w:rPr>
                <w:sz w:val="22"/>
                <w:szCs w:val="22"/>
              </w:rPr>
            </w:pPr>
            <w:r w:rsidRPr="001B5298">
              <w:rPr>
                <w:sz w:val="22"/>
                <w:szCs w:val="22"/>
              </w:rPr>
              <w:t>gedurende 1 dag.</w:t>
            </w:r>
          </w:p>
          <w:p w14:paraId="3DD3B155" w14:textId="77777777" w:rsidR="00FB0594" w:rsidRPr="001B5298" w:rsidRDefault="00FB0594">
            <w:pPr>
              <w:rPr>
                <w:sz w:val="22"/>
                <w:szCs w:val="22"/>
              </w:rPr>
            </w:pPr>
          </w:p>
        </w:tc>
      </w:tr>
      <w:tr w:rsidR="00FB0594" w:rsidRPr="001B5298" w14:paraId="684F6061" w14:textId="77777777" w:rsidTr="003D2B36">
        <w:tc>
          <w:tcPr>
            <w:tcW w:w="4111" w:type="dxa"/>
            <w:tcBorders>
              <w:top w:val="single" w:sz="4" w:space="0" w:color="auto"/>
              <w:left w:val="single" w:sz="4" w:space="0" w:color="auto"/>
              <w:bottom w:val="single" w:sz="4" w:space="0" w:color="auto"/>
              <w:right w:val="single" w:sz="4" w:space="0" w:color="auto"/>
            </w:tcBorders>
          </w:tcPr>
          <w:p w14:paraId="21AC71C3" w14:textId="77777777" w:rsidR="00FB0594" w:rsidRPr="001B5298" w:rsidRDefault="00A72C9F">
            <w:pPr>
              <w:rPr>
                <w:sz w:val="22"/>
                <w:szCs w:val="22"/>
              </w:rPr>
            </w:pPr>
            <w:r w:rsidRPr="001B5298">
              <w:rPr>
                <w:sz w:val="22"/>
                <w:szCs w:val="22"/>
              </w:rPr>
              <w:t>H</w:t>
            </w:r>
            <w:r w:rsidR="00FB0594" w:rsidRPr="001B5298">
              <w:rPr>
                <w:sz w:val="22"/>
                <w:szCs w:val="22"/>
              </w:rPr>
              <w:t>uwelijk van de werknemer:</w:t>
            </w:r>
          </w:p>
          <w:p w14:paraId="6F950B4C" w14:textId="77777777" w:rsidR="00FB0594" w:rsidRPr="001B5298" w:rsidRDefault="00FB0594">
            <w:pPr>
              <w:rPr>
                <w:sz w:val="22"/>
                <w:szCs w:val="22"/>
              </w:rPr>
            </w:pPr>
          </w:p>
        </w:tc>
        <w:tc>
          <w:tcPr>
            <w:tcW w:w="4252" w:type="dxa"/>
            <w:tcBorders>
              <w:top w:val="single" w:sz="4" w:space="0" w:color="auto"/>
              <w:left w:val="single" w:sz="4" w:space="0" w:color="auto"/>
              <w:bottom w:val="single" w:sz="4" w:space="0" w:color="auto"/>
              <w:right w:val="single" w:sz="4" w:space="0" w:color="auto"/>
            </w:tcBorders>
          </w:tcPr>
          <w:p w14:paraId="43DF4B0F" w14:textId="77777777" w:rsidR="00FB0594" w:rsidRPr="001B5298" w:rsidRDefault="00FB0594">
            <w:pPr>
              <w:framePr w:hSpace="141" w:wrap="around" w:vAnchor="text" w:hAnchor="text" w:y="1"/>
              <w:contextualSpacing/>
              <w:suppressOverlap/>
              <w:rPr>
                <w:sz w:val="22"/>
                <w:szCs w:val="22"/>
              </w:rPr>
            </w:pPr>
            <w:r w:rsidRPr="001B5298">
              <w:rPr>
                <w:sz w:val="22"/>
                <w:szCs w:val="22"/>
              </w:rPr>
              <w:t>gedurende 2 dagen.</w:t>
            </w:r>
            <w:r w:rsidRPr="001B5298">
              <w:rPr>
                <w:sz w:val="22"/>
                <w:szCs w:val="22"/>
              </w:rPr>
              <w:br/>
            </w:r>
          </w:p>
        </w:tc>
      </w:tr>
      <w:tr w:rsidR="00FB0594" w:rsidRPr="001B5298" w14:paraId="1FBC04F7" w14:textId="77777777" w:rsidTr="003D2B36">
        <w:tc>
          <w:tcPr>
            <w:tcW w:w="4111" w:type="dxa"/>
            <w:tcBorders>
              <w:top w:val="single" w:sz="4" w:space="0" w:color="auto"/>
              <w:left w:val="single" w:sz="4" w:space="0" w:color="auto"/>
              <w:bottom w:val="single" w:sz="4" w:space="0" w:color="auto"/>
              <w:right w:val="single" w:sz="4" w:space="0" w:color="auto"/>
            </w:tcBorders>
          </w:tcPr>
          <w:p w14:paraId="48315296" w14:textId="77777777" w:rsidR="00FB0594" w:rsidRPr="001B5298" w:rsidRDefault="00A72C9F">
            <w:pPr>
              <w:rPr>
                <w:sz w:val="22"/>
                <w:szCs w:val="22"/>
              </w:rPr>
            </w:pPr>
            <w:r w:rsidRPr="001B5298">
              <w:rPr>
                <w:sz w:val="22"/>
                <w:szCs w:val="22"/>
              </w:rPr>
              <w:t>H</w:t>
            </w:r>
            <w:r w:rsidR="00FB0594" w:rsidRPr="001B5298">
              <w:rPr>
                <w:sz w:val="22"/>
                <w:szCs w:val="22"/>
              </w:rPr>
              <w:t xml:space="preserve">uwelijk van eigen of pleegkinderen, broeders of zusters van de werknemer of diens </w:t>
            </w:r>
            <w:proofErr w:type="spellStart"/>
            <w:r w:rsidR="00FB0594" w:rsidRPr="001B5298">
              <w:rPr>
                <w:sz w:val="22"/>
                <w:szCs w:val="22"/>
              </w:rPr>
              <w:t>echtgeno</w:t>
            </w:r>
            <w:proofErr w:type="spellEnd"/>
            <w:r w:rsidR="00FB0594" w:rsidRPr="001B5298">
              <w:rPr>
                <w:sz w:val="22"/>
                <w:szCs w:val="22"/>
              </w:rPr>
              <w:t>(o)t(e) voor zover de huwelijksplechtigheid wordt bijgewoond:</w:t>
            </w:r>
          </w:p>
          <w:p w14:paraId="273A2D2B" w14:textId="77777777" w:rsidR="00FB0594" w:rsidRPr="001B5298" w:rsidRDefault="00FB0594">
            <w:pPr>
              <w:rPr>
                <w:sz w:val="22"/>
                <w:szCs w:val="22"/>
              </w:rPr>
            </w:pPr>
          </w:p>
        </w:tc>
        <w:tc>
          <w:tcPr>
            <w:tcW w:w="4252" w:type="dxa"/>
            <w:tcBorders>
              <w:top w:val="single" w:sz="4" w:space="0" w:color="auto"/>
              <w:left w:val="single" w:sz="4" w:space="0" w:color="auto"/>
              <w:bottom w:val="single" w:sz="4" w:space="0" w:color="auto"/>
              <w:right w:val="single" w:sz="4" w:space="0" w:color="auto"/>
            </w:tcBorders>
          </w:tcPr>
          <w:p w14:paraId="7DE39AF1" w14:textId="77777777" w:rsidR="00FB0594" w:rsidRPr="001B5298" w:rsidRDefault="00FB0594">
            <w:pPr>
              <w:rPr>
                <w:sz w:val="22"/>
                <w:szCs w:val="22"/>
              </w:rPr>
            </w:pPr>
            <w:r w:rsidRPr="001B5298">
              <w:rPr>
                <w:sz w:val="22"/>
                <w:szCs w:val="22"/>
              </w:rPr>
              <w:t>gedurende 1 dag.</w:t>
            </w:r>
          </w:p>
        </w:tc>
      </w:tr>
      <w:tr w:rsidR="00FB0594" w:rsidRPr="001B5298" w14:paraId="6CA6FD54" w14:textId="77777777" w:rsidTr="003D2B36">
        <w:tc>
          <w:tcPr>
            <w:tcW w:w="4111" w:type="dxa"/>
            <w:tcBorders>
              <w:top w:val="single" w:sz="4" w:space="0" w:color="auto"/>
              <w:left w:val="single" w:sz="4" w:space="0" w:color="auto"/>
              <w:bottom w:val="single" w:sz="4" w:space="0" w:color="auto"/>
              <w:right w:val="single" w:sz="4" w:space="0" w:color="auto"/>
            </w:tcBorders>
          </w:tcPr>
          <w:p w14:paraId="0B17437D" w14:textId="77777777" w:rsidR="00FB0594" w:rsidRPr="001B5298" w:rsidRDefault="00A72C9F">
            <w:pPr>
              <w:rPr>
                <w:sz w:val="22"/>
                <w:szCs w:val="22"/>
              </w:rPr>
            </w:pPr>
            <w:r w:rsidRPr="001B5298">
              <w:rPr>
                <w:sz w:val="22"/>
                <w:szCs w:val="22"/>
              </w:rPr>
              <w:t>O</w:t>
            </w:r>
            <w:r w:rsidR="00FB0594" w:rsidRPr="001B5298">
              <w:rPr>
                <w:sz w:val="22"/>
                <w:szCs w:val="22"/>
              </w:rPr>
              <w:t xml:space="preserve">verlijden van de </w:t>
            </w:r>
            <w:proofErr w:type="spellStart"/>
            <w:r w:rsidR="00FB0594" w:rsidRPr="001B5298">
              <w:rPr>
                <w:sz w:val="22"/>
                <w:szCs w:val="22"/>
              </w:rPr>
              <w:t>echtgeno</w:t>
            </w:r>
            <w:proofErr w:type="spellEnd"/>
            <w:r w:rsidR="00FB0594" w:rsidRPr="001B5298">
              <w:rPr>
                <w:sz w:val="22"/>
                <w:szCs w:val="22"/>
              </w:rPr>
              <w:t>(o)t(e), van inwonende ouders of schoonouders en van eigen inwonende kinderen of pleegkinderen:</w:t>
            </w:r>
          </w:p>
          <w:p w14:paraId="1684B807" w14:textId="77777777" w:rsidR="00FB0594" w:rsidRPr="001B5298" w:rsidRDefault="00FB0594">
            <w:pPr>
              <w:rPr>
                <w:sz w:val="22"/>
                <w:szCs w:val="22"/>
              </w:rPr>
            </w:pPr>
          </w:p>
        </w:tc>
        <w:tc>
          <w:tcPr>
            <w:tcW w:w="4252" w:type="dxa"/>
            <w:tcBorders>
              <w:top w:val="single" w:sz="4" w:space="0" w:color="auto"/>
              <w:left w:val="single" w:sz="4" w:space="0" w:color="auto"/>
              <w:bottom w:val="single" w:sz="4" w:space="0" w:color="auto"/>
              <w:right w:val="single" w:sz="4" w:space="0" w:color="auto"/>
            </w:tcBorders>
          </w:tcPr>
          <w:p w14:paraId="7C949F0F" w14:textId="77777777" w:rsidR="00FB0594" w:rsidRPr="001B5298" w:rsidRDefault="00FB0594">
            <w:pPr>
              <w:rPr>
                <w:sz w:val="22"/>
                <w:szCs w:val="22"/>
              </w:rPr>
            </w:pPr>
            <w:r w:rsidRPr="001B5298">
              <w:rPr>
                <w:sz w:val="22"/>
                <w:szCs w:val="22"/>
              </w:rPr>
              <w:t>gedurende de tijd van het overlijden tot en met de dag van de begrafenis/crematie.</w:t>
            </w:r>
          </w:p>
        </w:tc>
      </w:tr>
      <w:tr w:rsidR="00FB0594" w:rsidRPr="001B5298" w14:paraId="6EC958BA" w14:textId="77777777" w:rsidTr="003D2B36">
        <w:tc>
          <w:tcPr>
            <w:tcW w:w="4111" w:type="dxa"/>
            <w:tcBorders>
              <w:top w:val="single" w:sz="4" w:space="0" w:color="auto"/>
              <w:left w:val="single" w:sz="4" w:space="0" w:color="auto"/>
              <w:bottom w:val="single" w:sz="4" w:space="0" w:color="auto"/>
              <w:right w:val="single" w:sz="4" w:space="0" w:color="auto"/>
            </w:tcBorders>
          </w:tcPr>
          <w:p w14:paraId="5D517B85" w14:textId="77777777" w:rsidR="00FB0594" w:rsidRPr="001B5298" w:rsidRDefault="00A72C9F" w:rsidP="000845C5">
            <w:pPr>
              <w:rPr>
                <w:sz w:val="22"/>
                <w:szCs w:val="22"/>
              </w:rPr>
            </w:pPr>
            <w:r w:rsidRPr="001B5298">
              <w:rPr>
                <w:sz w:val="22"/>
                <w:szCs w:val="22"/>
              </w:rPr>
              <w:t>O</w:t>
            </w:r>
            <w:r w:rsidR="00FB0594" w:rsidRPr="001B5298">
              <w:rPr>
                <w:sz w:val="22"/>
                <w:szCs w:val="22"/>
              </w:rPr>
              <w:t>verlijden en lijkbezorging van huisgenoten of bloed- en aanverwante in rechte lijn en in de tweede graad van de zijlijn:</w:t>
            </w:r>
          </w:p>
        </w:tc>
        <w:tc>
          <w:tcPr>
            <w:tcW w:w="4252" w:type="dxa"/>
            <w:tcBorders>
              <w:top w:val="single" w:sz="4" w:space="0" w:color="auto"/>
              <w:left w:val="single" w:sz="4" w:space="0" w:color="auto"/>
              <w:bottom w:val="single" w:sz="4" w:space="0" w:color="auto"/>
              <w:right w:val="single" w:sz="4" w:space="0" w:color="auto"/>
            </w:tcBorders>
          </w:tcPr>
          <w:p w14:paraId="19FC8ED6" w14:textId="77777777" w:rsidR="006C4530" w:rsidRPr="001B5298" w:rsidDel="00D83807" w:rsidRDefault="00FB0594">
            <w:pPr>
              <w:rPr>
                <w:sz w:val="22"/>
                <w:szCs w:val="22"/>
              </w:rPr>
            </w:pPr>
            <w:r w:rsidRPr="001B5298">
              <w:rPr>
                <w:sz w:val="22"/>
                <w:szCs w:val="22"/>
              </w:rPr>
              <w:t>gedurende 1 dag.</w:t>
            </w:r>
          </w:p>
          <w:p w14:paraId="09006257" w14:textId="77777777" w:rsidR="00FB0594" w:rsidRPr="001B5298" w:rsidRDefault="00FB0594">
            <w:pPr>
              <w:rPr>
                <w:sz w:val="22"/>
                <w:szCs w:val="22"/>
              </w:rPr>
            </w:pPr>
          </w:p>
        </w:tc>
      </w:tr>
      <w:tr w:rsidR="00FB0594" w:rsidRPr="001B5298" w14:paraId="0BB05BF7" w14:textId="77777777" w:rsidTr="003D2B36">
        <w:trPr>
          <w:trHeight w:val="1405"/>
        </w:trPr>
        <w:tc>
          <w:tcPr>
            <w:tcW w:w="4111" w:type="dxa"/>
            <w:tcBorders>
              <w:top w:val="single" w:sz="4" w:space="0" w:color="auto"/>
              <w:left w:val="single" w:sz="4" w:space="0" w:color="auto"/>
              <w:bottom w:val="single" w:sz="4" w:space="0" w:color="auto"/>
              <w:right w:val="single" w:sz="4" w:space="0" w:color="auto"/>
            </w:tcBorders>
          </w:tcPr>
          <w:p w14:paraId="3D5DCF75" w14:textId="77777777" w:rsidR="006C44BE" w:rsidRPr="001B5298" w:rsidRDefault="00A72C9F">
            <w:pPr>
              <w:rPr>
                <w:sz w:val="22"/>
                <w:szCs w:val="22"/>
              </w:rPr>
            </w:pPr>
            <w:r w:rsidRPr="001B5298">
              <w:rPr>
                <w:sz w:val="22"/>
                <w:szCs w:val="22"/>
              </w:rPr>
              <w:t>B</w:t>
            </w:r>
            <w:r w:rsidR="00FB0594" w:rsidRPr="001B5298">
              <w:rPr>
                <w:sz w:val="22"/>
                <w:szCs w:val="22"/>
              </w:rPr>
              <w:t>egrafenis/crematie van uitwonende eigen of pleegkinderen, van aangehuwde kinderen, ouders, schoonouders, broeders of zusters, van kleinkinderen, grootouders en aangehuwde broeders en zusters, mits de begrafenis/crematie wordt bijgewoond:</w:t>
            </w:r>
          </w:p>
          <w:p w14:paraId="52EC86F5" w14:textId="77777777" w:rsidR="00FB0594" w:rsidRPr="001B5298" w:rsidRDefault="00FB0594">
            <w:pPr>
              <w:rPr>
                <w:sz w:val="22"/>
                <w:szCs w:val="22"/>
              </w:rPr>
            </w:pPr>
          </w:p>
        </w:tc>
        <w:tc>
          <w:tcPr>
            <w:tcW w:w="4252" w:type="dxa"/>
            <w:tcBorders>
              <w:top w:val="single" w:sz="4" w:space="0" w:color="auto"/>
              <w:left w:val="single" w:sz="4" w:space="0" w:color="auto"/>
              <w:bottom w:val="single" w:sz="4" w:space="0" w:color="auto"/>
              <w:right w:val="single" w:sz="4" w:space="0" w:color="auto"/>
            </w:tcBorders>
          </w:tcPr>
          <w:p w14:paraId="57023B78" w14:textId="77777777" w:rsidR="00FB0594" w:rsidRPr="001B5298" w:rsidRDefault="00FB0594">
            <w:pPr>
              <w:rPr>
                <w:sz w:val="22"/>
                <w:szCs w:val="22"/>
              </w:rPr>
            </w:pPr>
            <w:r w:rsidRPr="001B5298">
              <w:rPr>
                <w:sz w:val="22"/>
                <w:szCs w:val="22"/>
              </w:rPr>
              <w:t>gedurende 1 dag.</w:t>
            </w:r>
          </w:p>
        </w:tc>
      </w:tr>
      <w:tr w:rsidR="00FB0594" w:rsidRPr="001B5298" w14:paraId="6D2CA96F" w14:textId="77777777" w:rsidTr="003D2B36">
        <w:tc>
          <w:tcPr>
            <w:tcW w:w="4111" w:type="dxa"/>
            <w:tcBorders>
              <w:top w:val="single" w:sz="4" w:space="0" w:color="auto"/>
              <w:left w:val="single" w:sz="4" w:space="0" w:color="auto"/>
              <w:bottom w:val="single" w:sz="4" w:space="0" w:color="auto"/>
              <w:right w:val="single" w:sz="4" w:space="0" w:color="auto"/>
            </w:tcBorders>
          </w:tcPr>
          <w:p w14:paraId="07C4BF64" w14:textId="77777777" w:rsidR="00FB0594" w:rsidRPr="001B5298" w:rsidRDefault="00FB0594" w:rsidP="000845C5">
            <w:pPr>
              <w:rPr>
                <w:sz w:val="22"/>
                <w:szCs w:val="22"/>
              </w:rPr>
            </w:pPr>
            <w:r w:rsidRPr="001B5298">
              <w:rPr>
                <w:sz w:val="22"/>
                <w:szCs w:val="22"/>
              </w:rPr>
              <w:t>25-jarig huwelijksjubileum van de werknemer, en het 40-, 50- en 60-jarig huwelijksjubileum van de werknemer of diens (schoon-)ouders:</w:t>
            </w:r>
          </w:p>
        </w:tc>
        <w:tc>
          <w:tcPr>
            <w:tcW w:w="4252" w:type="dxa"/>
            <w:tcBorders>
              <w:top w:val="single" w:sz="4" w:space="0" w:color="auto"/>
              <w:left w:val="single" w:sz="4" w:space="0" w:color="auto"/>
              <w:bottom w:val="single" w:sz="4" w:space="0" w:color="auto"/>
              <w:right w:val="single" w:sz="4" w:space="0" w:color="auto"/>
            </w:tcBorders>
          </w:tcPr>
          <w:p w14:paraId="21EF1CB2" w14:textId="77777777" w:rsidR="00FB0594" w:rsidRPr="001B5298" w:rsidRDefault="00FB0594">
            <w:pPr>
              <w:rPr>
                <w:sz w:val="22"/>
                <w:szCs w:val="22"/>
              </w:rPr>
            </w:pPr>
            <w:r w:rsidRPr="001B5298">
              <w:rPr>
                <w:sz w:val="22"/>
                <w:szCs w:val="22"/>
              </w:rPr>
              <w:t>gedurende 1 dag.</w:t>
            </w:r>
          </w:p>
        </w:tc>
      </w:tr>
      <w:tr w:rsidR="00FB0594" w:rsidRPr="001B5298" w14:paraId="2278A2F5" w14:textId="77777777" w:rsidTr="003D2B36">
        <w:tc>
          <w:tcPr>
            <w:tcW w:w="4111" w:type="dxa"/>
            <w:tcBorders>
              <w:top w:val="single" w:sz="4" w:space="0" w:color="auto"/>
              <w:left w:val="single" w:sz="4" w:space="0" w:color="auto"/>
              <w:bottom w:val="single" w:sz="4" w:space="0" w:color="auto"/>
              <w:right w:val="single" w:sz="4" w:space="0" w:color="auto"/>
            </w:tcBorders>
          </w:tcPr>
          <w:p w14:paraId="656D002E" w14:textId="77777777" w:rsidR="00FB0594" w:rsidRPr="001B5298" w:rsidRDefault="00A72C9F">
            <w:pPr>
              <w:rPr>
                <w:sz w:val="22"/>
                <w:szCs w:val="22"/>
              </w:rPr>
            </w:pPr>
            <w:r w:rsidRPr="001B5298">
              <w:rPr>
                <w:sz w:val="22"/>
                <w:szCs w:val="22"/>
              </w:rPr>
              <w:t>N</w:t>
            </w:r>
            <w:r w:rsidR="00FB0594" w:rsidRPr="001B5298">
              <w:rPr>
                <w:sz w:val="22"/>
                <w:szCs w:val="22"/>
              </w:rPr>
              <w:t>oodzakelijke medische verzorging, voor zover deze verzorging niet buiten de arbeidstijd kan plaatshebben:</w:t>
            </w:r>
          </w:p>
          <w:p w14:paraId="21ACE477" w14:textId="77777777" w:rsidR="000845C5" w:rsidRPr="001B5298" w:rsidRDefault="000845C5">
            <w:pPr>
              <w:rPr>
                <w:sz w:val="22"/>
                <w:szCs w:val="22"/>
              </w:rPr>
            </w:pPr>
          </w:p>
        </w:tc>
        <w:tc>
          <w:tcPr>
            <w:tcW w:w="4252" w:type="dxa"/>
            <w:tcBorders>
              <w:top w:val="single" w:sz="4" w:space="0" w:color="auto"/>
              <w:left w:val="single" w:sz="4" w:space="0" w:color="auto"/>
              <w:bottom w:val="single" w:sz="4" w:space="0" w:color="auto"/>
              <w:right w:val="single" w:sz="4" w:space="0" w:color="auto"/>
            </w:tcBorders>
          </w:tcPr>
          <w:p w14:paraId="00C57776" w14:textId="77777777" w:rsidR="00FB0594" w:rsidRPr="001B5298" w:rsidRDefault="00FB0594">
            <w:pPr>
              <w:rPr>
                <w:sz w:val="22"/>
                <w:szCs w:val="22"/>
              </w:rPr>
            </w:pPr>
            <w:r w:rsidRPr="001B5298">
              <w:rPr>
                <w:sz w:val="22"/>
                <w:szCs w:val="22"/>
              </w:rPr>
              <w:t>gedurende de werkelijk benodigde tijd</w:t>
            </w:r>
            <w:r w:rsidR="006C4530" w:rsidRPr="001B5298" w:rsidDel="00966DB3">
              <w:rPr>
                <w:sz w:val="22"/>
                <w:szCs w:val="22"/>
              </w:rPr>
              <w:t xml:space="preserve"> </w:t>
            </w:r>
            <w:r w:rsidR="006C4530" w:rsidRPr="001B5298">
              <w:rPr>
                <w:sz w:val="22"/>
                <w:szCs w:val="22"/>
              </w:rPr>
              <w:t>voor zover deze verzorging niet buiten de arbeidstijd kan plaatshebben.</w:t>
            </w:r>
          </w:p>
          <w:p w14:paraId="32848F42" w14:textId="77777777" w:rsidR="00FB0594" w:rsidRPr="001B5298" w:rsidRDefault="00FB0594">
            <w:pPr>
              <w:rPr>
                <w:sz w:val="22"/>
                <w:szCs w:val="22"/>
              </w:rPr>
            </w:pPr>
          </w:p>
        </w:tc>
      </w:tr>
      <w:tr w:rsidR="00786BCC" w:rsidRPr="001B5298" w14:paraId="62DFDAA5" w14:textId="77777777" w:rsidTr="003D2B36">
        <w:trPr>
          <w:trHeight w:val="620"/>
        </w:trPr>
        <w:tc>
          <w:tcPr>
            <w:tcW w:w="4111" w:type="dxa"/>
            <w:tcBorders>
              <w:top w:val="single" w:sz="4" w:space="0" w:color="auto"/>
              <w:left w:val="single" w:sz="4" w:space="0" w:color="auto"/>
              <w:bottom w:val="single" w:sz="4" w:space="0" w:color="auto"/>
              <w:right w:val="single" w:sz="4" w:space="0" w:color="auto"/>
            </w:tcBorders>
          </w:tcPr>
          <w:p w14:paraId="09105707" w14:textId="77777777" w:rsidR="006C44BE" w:rsidRPr="001B5298" w:rsidRDefault="00A72C9F" w:rsidP="00A77B87">
            <w:pPr>
              <w:rPr>
                <w:sz w:val="22"/>
                <w:szCs w:val="22"/>
              </w:rPr>
            </w:pPr>
            <w:r w:rsidRPr="001B5298">
              <w:rPr>
                <w:sz w:val="22"/>
                <w:szCs w:val="22"/>
              </w:rPr>
              <w:lastRenderedPageBreak/>
              <w:t>W</w:t>
            </w:r>
            <w:r w:rsidR="006C44BE" w:rsidRPr="001B5298">
              <w:rPr>
                <w:sz w:val="22"/>
                <w:szCs w:val="22"/>
              </w:rPr>
              <w:t>ettelijk voorschrift of door de overheid zonder geldelijke vergoeding opgelegde verplichting, voor zover deze verplichting persoonlijk moet worden nagekomen en waarvan vervulling niet in zijn vrije tijd kon plaatsvinden:</w:t>
            </w:r>
          </w:p>
        </w:tc>
        <w:tc>
          <w:tcPr>
            <w:tcW w:w="4252" w:type="dxa"/>
            <w:tcBorders>
              <w:top w:val="single" w:sz="4" w:space="0" w:color="auto"/>
              <w:left w:val="single" w:sz="4" w:space="0" w:color="auto"/>
              <w:bottom w:val="single" w:sz="4" w:space="0" w:color="auto"/>
              <w:right w:val="single" w:sz="4" w:space="0" w:color="auto"/>
            </w:tcBorders>
          </w:tcPr>
          <w:p w14:paraId="52E76459" w14:textId="77777777" w:rsidR="006C44BE" w:rsidRPr="001B5298" w:rsidRDefault="006C44BE" w:rsidP="006C44BE">
            <w:pPr>
              <w:rPr>
                <w:sz w:val="22"/>
                <w:szCs w:val="22"/>
              </w:rPr>
            </w:pPr>
            <w:r w:rsidRPr="001B5298">
              <w:rPr>
                <w:sz w:val="22"/>
                <w:szCs w:val="22"/>
              </w:rPr>
              <w:t>gedurende de werkelijk benodigde tijd, tot ten hoogste één dag.</w:t>
            </w:r>
          </w:p>
          <w:p w14:paraId="12018064" w14:textId="77777777" w:rsidR="006C44BE" w:rsidRPr="001B5298" w:rsidRDefault="006C44BE" w:rsidP="006C44BE">
            <w:pPr>
              <w:rPr>
                <w:sz w:val="22"/>
                <w:szCs w:val="22"/>
              </w:rPr>
            </w:pPr>
          </w:p>
          <w:p w14:paraId="5EA73439" w14:textId="77777777" w:rsidR="006C44BE" w:rsidRPr="001B5298" w:rsidRDefault="006C44BE" w:rsidP="006C44BE">
            <w:pPr>
              <w:rPr>
                <w:sz w:val="22"/>
                <w:szCs w:val="22"/>
              </w:rPr>
            </w:pPr>
            <w:r w:rsidRPr="001B5298">
              <w:rPr>
                <w:sz w:val="22"/>
                <w:szCs w:val="22"/>
              </w:rPr>
              <w:t xml:space="preserve">Dit verlof bedraagt per jaar maximaal twee maal de arbeidsduur per week. Bij een fulltime dienstverband komt dit neer op 10 dagen per jaar. </w:t>
            </w:r>
          </w:p>
          <w:p w14:paraId="4F8B5BE0" w14:textId="77777777" w:rsidR="006C44BE" w:rsidRPr="001B5298" w:rsidRDefault="006C44BE" w:rsidP="006C44BE">
            <w:pPr>
              <w:rPr>
                <w:sz w:val="22"/>
                <w:szCs w:val="22"/>
              </w:rPr>
            </w:pPr>
          </w:p>
          <w:p w14:paraId="3050932B" w14:textId="77777777" w:rsidR="006C44BE" w:rsidRPr="001B5298" w:rsidRDefault="006C44BE" w:rsidP="006C44BE">
            <w:pPr>
              <w:rPr>
                <w:sz w:val="22"/>
                <w:szCs w:val="22"/>
              </w:rPr>
            </w:pPr>
            <w:r w:rsidRPr="001B5298">
              <w:rPr>
                <w:sz w:val="22"/>
                <w:szCs w:val="22"/>
              </w:rPr>
              <w:t xml:space="preserve">Het kortdurend verlof kan door de werkgever worden tegengehouden op grond van zwaarwegend bedrijfsbelang, zodat het belang van de werknemer in redelijkheid en billijkheid daarvoor moet wijken. </w:t>
            </w:r>
          </w:p>
          <w:p w14:paraId="1E2A9697" w14:textId="77777777" w:rsidR="006C44BE" w:rsidRPr="001B5298" w:rsidRDefault="006C44BE" w:rsidP="00A77B87">
            <w:pPr>
              <w:rPr>
                <w:sz w:val="22"/>
                <w:szCs w:val="22"/>
              </w:rPr>
            </w:pPr>
          </w:p>
        </w:tc>
      </w:tr>
      <w:tr w:rsidR="00786BCC" w:rsidRPr="001B5298" w14:paraId="338C9B0D" w14:textId="77777777" w:rsidTr="00786BCC">
        <w:tc>
          <w:tcPr>
            <w:tcW w:w="4111" w:type="dxa"/>
            <w:tcBorders>
              <w:top w:val="single" w:sz="4" w:space="0" w:color="auto"/>
              <w:left w:val="single" w:sz="4" w:space="0" w:color="auto"/>
              <w:bottom w:val="single" w:sz="4" w:space="0" w:color="auto"/>
              <w:right w:val="single" w:sz="4" w:space="0" w:color="auto"/>
            </w:tcBorders>
          </w:tcPr>
          <w:p w14:paraId="40D3EA32" w14:textId="77777777" w:rsidR="006C44BE" w:rsidRPr="001B5298" w:rsidRDefault="00A72C9F" w:rsidP="006C44BE">
            <w:pPr>
              <w:rPr>
                <w:sz w:val="22"/>
                <w:szCs w:val="22"/>
              </w:rPr>
            </w:pPr>
            <w:r w:rsidRPr="001B5298">
              <w:rPr>
                <w:sz w:val="22"/>
                <w:szCs w:val="22"/>
              </w:rPr>
              <w:t>U</w:t>
            </w:r>
            <w:r w:rsidR="006C44BE" w:rsidRPr="001B5298">
              <w:rPr>
                <w:sz w:val="22"/>
                <w:szCs w:val="22"/>
              </w:rPr>
              <w:t>itoefening van actief kiesrecht:</w:t>
            </w:r>
          </w:p>
          <w:p w14:paraId="1CCC5C7A" w14:textId="77777777" w:rsidR="006C44BE" w:rsidRPr="001B5298" w:rsidRDefault="006C44BE" w:rsidP="006C44BE">
            <w:pPr>
              <w:rPr>
                <w:sz w:val="22"/>
                <w:szCs w:val="22"/>
              </w:rPr>
            </w:pPr>
          </w:p>
        </w:tc>
        <w:tc>
          <w:tcPr>
            <w:tcW w:w="4252" w:type="dxa"/>
            <w:tcBorders>
              <w:top w:val="single" w:sz="4" w:space="0" w:color="auto"/>
              <w:left w:val="single" w:sz="4" w:space="0" w:color="auto"/>
              <w:bottom w:val="single" w:sz="4" w:space="0" w:color="auto"/>
              <w:right w:val="single" w:sz="4" w:space="0" w:color="auto"/>
            </w:tcBorders>
          </w:tcPr>
          <w:p w14:paraId="670485C4" w14:textId="77777777" w:rsidR="006C44BE" w:rsidRPr="001B5298" w:rsidRDefault="006C44BE" w:rsidP="00A77B87">
            <w:pPr>
              <w:rPr>
                <w:sz w:val="22"/>
                <w:szCs w:val="22"/>
              </w:rPr>
            </w:pPr>
          </w:p>
        </w:tc>
      </w:tr>
      <w:tr w:rsidR="00786BCC" w:rsidRPr="001B5298" w14:paraId="049FE42C" w14:textId="77777777" w:rsidTr="00786BCC">
        <w:tc>
          <w:tcPr>
            <w:tcW w:w="4111" w:type="dxa"/>
            <w:tcBorders>
              <w:top w:val="single" w:sz="4" w:space="0" w:color="auto"/>
              <w:left w:val="single" w:sz="4" w:space="0" w:color="auto"/>
              <w:bottom w:val="single" w:sz="4" w:space="0" w:color="auto"/>
              <w:right w:val="single" w:sz="4" w:space="0" w:color="auto"/>
            </w:tcBorders>
          </w:tcPr>
          <w:p w14:paraId="34251C50" w14:textId="77777777" w:rsidR="006C44BE" w:rsidRPr="001B5298" w:rsidRDefault="00A72C9F" w:rsidP="006C44BE">
            <w:pPr>
              <w:rPr>
                <w:sz w:val="22"/>
                <w:szCs w:val="22"/>
              </w:rPr>
            </w:pPr>
            <w:r w:rsidRPr="001B5298">
              <w:rPr>
                <w:sz w:val="22"/>
                <w:szCs w:val="22"/>
              </w:rPr>
              <w:t>N</w:t>
            </w:r>
            <w:r w:rsidR="006C44BE" w:rsidRPr="001B5298">
              <w:rPr>
                <w:sz w:val="22"/>
                <w:szCs w:val="22"/>
              </w:rPr>
              <w:t>oodzakelijke verzorging in verband met ziekte van de echtgenoot / partner, kind, pleegkind, broers, zussen, ouders, grootouders, kleinkinderen, huisgenoten of anderen in hun sociale omgeving, zoals vrienden en bekenden:</w:t>
            </w:r>
          </w:p>
          <w:p w14:paraId="0EBBF3B2" w14:textId="77777777" w:rsidR="006C44BE" w:rsidRPr="001B5298" w:rsidRDefault="006C44BE" w:rsidP="006C44BE">
            <w:pPr>
              <w:rPr>
                <w:sz w:val="22"/>
                <w:szCs w:val="22"/>
              </w:rPr>
            </w:pPr>
          </w:p>
          <w:p w14:paraId="5B80A3D7" w14:textId="77777777" w:rsidR="006C44BE" w:rsidRPr="001B5298" w:rsidRDefault="006C44BE" w:rsidP="006C44BE">
            <w:pPr>
              <w:rPr>
                <w:sz w:val="22"/>
                <w:szCs w:val="22"/>
              </w:rPr>
            </w:pPr>
            <w:r w:rsidRPr="001B5298">
              <w:rPr>
                <w:sz w:val="22"/>
                <w:szCs w:val="22"/>
              </w:rPr>
              <w:t>De werknemer kan het verlof opnemen met behoud van 70% van zijn loon.</w:t>
            </w:r>
          </w:p>
          <w:p w14:paraId="711A6770" w14:textId="77777777" w:rsidR="006C44BE" w:rsidRPr="001B5298" w:rsidRDefault="006C44BE" w:rsidP="006C44BE">
            <w:pPr>
              <w:rPr>
                <w:sz w:val="22"/>
                <w:szCs w:val="22"/>
              </w:rPr>
            </w:pPr>
          </w:p>
        </w:tc>
        <w:tc>
          <w:tcPr>
            <w:tcW w:w="4252" w:type="dxa"/>
            <w:tcBorders>
              <w:top w:val="single" w:sz="4" w:space="0" w:color="auto"/>
              <w:left w:val="single" w:sz="4" w:space="0" w:color="auto"/>
              <w:bottom w:val="single" w:sz="4" w:space="0" w:color="auto"/>
              <w:right w:val="single" w:sz="4" w:space="0" w:color="auto"/>
            </w:tcBorders>
          </w:tcPr>
          <w:p w14:paraId="1CFF28F4" w14:textId="77777777" w:rsidR="006C44BE" w:rsidRPr="001B5298" w:rsidRDefault="006C44BE" w:rsidP="006C44BE">
            <w:pPr>
              <w:rPr>
                <w:sz w:val="22"/>
                <w:szCs w:val="22"/>
              </w:rPr>
            </w:pPr>
            <w:r w:rsidRPr="001B5298">
              <w:rPr>
                <w:sz w:val="22"/>
                <w:szCs w:val="22"/>
              </w:rPr>
              <w:t xml:space="preserve">per jaar maximaal twee maal de arbeidsduur per week. Bij een fulltime dienstverband komt dit neer op 10 dagen per jaar. </w:t>
            </w:r>
          </w:p>
          <w:p w14:paraId="03D2D676" w14:textId="77777777" w:rsidR="006C44BE" w:rsidRPr="001B5298" w:rsidRDefault="006C44BE" w:rsidP="006C44BE">
            <w:pPr>
              <w:rPr>
                <w:sz w:val="22"/>
                <w:szCs w:val="22"/>
              </w:rPr>
            </w:pPr>
          </w:p>
          <w:p w14:paraId="4A7A1AB9" w14:textId="77777777" w:rsidR="006C44BE" w:rsidRPr="001B5298" w:rsidRDefault="006C44BE" w:rsidP="006C44BE">
            <w:pPr>
              <w:rPr>
                <w:sz w:val="22"/>
                <w:szCs w:val="22"/>
              </w:rPr>
            </w:pPr>
            <w:r w:rsidRPr="001B5298">
              <w:rPr>
                <w:sz w:val="22"/>
                <w:szCs w:val="22"/>
              </w:rPr>
              <w:t xml:space="preserve">Het kortdurend verlof kan door de werkgever worden tegengehouden op grond van zwaarwegend bedrijfsbelang, zodat het belang van de werknemer in redelijkheid en billijkheid daarvoor moet wijken. </w:t>
            </w:r>
          </w:p>
          <w:p w14:paraId="49600B57" w14:textId="77777777" w:rsidR="006C44BE" w:rsidRPr="001B5298" w:rsidRDefault="006C44BE" w:rsidP="006C44BE">
            <w:pPr>
              <w:rPr>
                <w:sz w:val="22"/>
                <w:szCs w:val="22"/>
              </w:rPr>
            </w:pPr>
          </w:p>
        </w:tc>
      </w:tr>
    </w:tbl>
    <w:p w14:paraId="05011E1E" w14:textId="77777777" w:rsidR="006C44BE" w:rsidRPr="001B5298" w:rsidRDefault="006C44BE" w:rsidP="00ED0554">
      <w:pPr>
        <w:tabs>
          <w:tab w:val="left" w:pos="-1440"/>
          <w:tab w:val="left" w:pos="-720"/>
          <w:tab w:val="left" w:pos="0"/>
          <w:tab w:val="left" w:pos="998"/>
        </w:tabs>
      </w:pPr>
    </w:p>
    <w:p w14:paraId="16ED05DF" w14:textId="73E5F411" w:rsidR="00D83807" w:rsidRPr="001B5298" w:rsidRDefault="000247D9" w:rsidP="002A45A6">
      <w:pPr>
        <w:pStyle w:val="Lijstalinea"/>
        <w:numPr>
          <w:ilvl w:val="0"/>
          <w:numId w:val="47"/>
        </w:numPr>
        <w:tabs>
          <w:tab w:val="left" w:pos="-1440"/>
          <w:tab w:val="left" w:pos="-720"/>
          <w:tab w:val="left" w:pos="284"/>
          <w:tab w:val="left" w:pos="430"/>
          <w:tab w:val="left" w:pos="709"/>
          <w:tab w:val="left" w:pos="1440"/>
          <w:tab w:val="left" w:pos="2811"/>
          <w:tab w:val="left" w:pos="4228"/>
          <w:tab w:val="left" w:pos="5647"/>
          <w:tab w:val="left" w:pos="7064"/>
        </w:tabs>
      </w:pPr>
      <w:r w:rsidRPr="001B5298">
        <w:t>Het bepaalde in het eerste lid vindt geen toepassing ten aanzien van werknemers met een dienstverband voor bepaalde tijd die minder dan 2 weken onafgebroken bij de betrokken werkgever in dienst zijn</w:t>
      </w:r>
      <w:r w:rsidR="001C4BA7" w:rsidRPr="001B5298">
        <w:t>. In de volgende gevallen heeft de</w:t>
      </w:r>
      <w:r w:rsidR="00ED0554" w:rsidRPr="001B5298">
        <w:t>ze</w:t>
      </w:r>
      <w:r w:rsidR="001C4BA7" w:rsidRPr="001B5298">
        <w:t xml:space="preserve"> werknemer wel recht op kort verzuim met behoud van loon, te weten:</w:t>
      </w:r>
    </w:p>
    <w:p w14:paraId="1E06EC7E" w14:textId="77777777" w:rsidR="00295404" w:rsidRPr="001B5298" w:rsidRDefault="00295404" w:rsidP="00ED0554">
      <w:pPr>
        <w:tabs>
          <w:tab w:val="left" w:pos="-1440"/>
          <w:tab w:val="left" w:pos="-720"/>
          <w:tab w:val="left" w:pos="0"/>
          <w:tab w:val="left" w:pos="828"/>
          <w:tab w:val="left" w:pos="1111"/>
          <w:tab w:val="left" w:pos="1440"/>
          <w:tab w:val="left" w:pos="2811"/>
          <w:tab w:val="left" w:pos="4228"/>
          <w:tab w:val="left" w:pos="5647"/>
          <w:tab w:val="left" w:pos="7064"/>
        </w:tabs>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1"/>
        <w:gridCol w:w="4252"/>
      </w:tblGrid>
      <w:tr w:rsidR="00786BCC" w:rsidRPr="001B5298" w14:paraId="138408EF" w14:textId="77777777" w:rsidTr="003D2B36">
        <w:trPr>
          <w:tblHeader/>
        </w:trPr>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AB6542" w14:textId="77777777" w:rsidR="00295404" w:rsidRPr="001B5298" w:rsidRDefault="00295404" w:rsidP="00863392">
            <w:pPr>
              <w:rPr>
                <w:b/>
                <w:szCs w:val="24"/>
              </w:rPr>
            </w:pPr>
            <w:r w:rsidRPr="001B5298">
              <w:rPr>
                <w:b/>
                <w:bCs/>
                <w:szCs w:val="24"/>
              </w:rPr>
              <w:t>Aard van de gebeurtenis</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585364" w14:textId="77777777" w:rsidR="00A72C9F" w:rsidRPr="001B5298" w:rsidRDefault="00295404" w:rsidP="00863392">
            <w:pPr>
              <w:rPr>
                <w:b/>
                <w:bCs/>
                <w:szCs w:val="24"/>
              </w:rPr>
            </w:pPr>
            <w:r w:rsidRPr="001B5298">
              <w:rPr>
                <w:b/>
                <w:bCs/>
                <w:szCs w:val="24"/>
              </w:rPr>
              <w:t>Omvang van het verlo</w:t>
            </w:r>
            <w:r w:rsidR="00A72C9F" w:rsidRPr="001B5298">
              <w:rPr>
                <w:b/>
                <w:bCs/>
                <w:szCs w:val="24"/>
              </w:rPr>
              <w:t>f</w:t>
            </w:r>
          </w:p>
        </w:tc>
      </w:tr>
      <w:tr w:rsidR="00786BCC" w:rsidRPr="001B5298" w14:paraId="09C8F547" w14:textId="77777777" w:rsidTr="003D2B36">
        <w:tc>
          <w:tcPr>
            <w:tcW w:w="4111" w:type="dxa"/>
            <w:tcBorders>
              <w:top w:val="single" w:sz="4" w:space="0" w:color="auto"/>
              <w:left w:val="single" w:sz="4" w:space="0" w:color="auto"/>
              <w:bottom w:val="single" w:sz="4" w:space="0" w:color="auto"/>
              <w:right w:val="single" w:sz="4" w:space="0" w:color="auto"/>
            </w:tcBorders>
          </w:tcPr>
          <w:p w14:paraId="4B5777FD" w14:textId="77777777" w:rsidR="00295404" w:rsidRPr="001B5298" w:rsidRDefault="00295404" w:rsidP="00295404">
            <w:pPr>
              <w:rPr>
                <w:sz w:val="22"/>
                <w:szCs w:val="22"/>
              </w:rPr>
            </w:pPr>
            <w:r w:rsidRPr="001B5298">
              <w:rPr>
                <w:sz w:val="22"/>
                <w:szCs w:val="22"/>
              </w:rPr>
              <w:t>Na de bevalling heeft de vader (of erkennende partner):</w:t>
            </w:r>
          </w:p>
        </w:tc>
        <w:tc>
          <w:tcPr>
            <w:tcW w:w="4252" w:type="dxa"/>
            <w:tcBorders>
              <w:top w:val="single" w:sz="4" w:space="0" w:color="auto"/>
              <w:left w:val="single" w:sz="4" w:space="0" w:color="auto"/>
              <w:bottom w:val="single" w:sz="4" w:space="0" w:color="auto"/>
              <w:right w:val="single" w:sz="4" w:space="0" w:color="auto"/>
            </w:tcBorders>
          </w:tcPr>
          <w:p w14:paraId="75A30377" w14:textId="77777777" w:rsidR="00295404" w:rsidRPr="001B5298" w:rsidRDefault="00295404" w:rsidP="00295404">
            <w:pPr>
              <w:rPr>
                <w:sz w:val="22"/>
                <w:szCs w:val="22"/>
              </w:rPr>
            </w:pPr>
            <w:r w:rsidRPr="001B5298">
              <w:rPr>
                <w:sz w:val="22"/>
                <w:szCs w:val="22"/>
              </w:rPr>
              <w:t>recht op 2 dagen verlof binnen 4 weken na de bevalling.</w:t>
            </w:r>
            <w:r w:rsidRPr="001B5298">
              <w:rPr>
                <w:sz w:val="22"/>
                <w:szCs w:val="22"/>
              </w:rPr>
              <w:br/>
            </w:r>
          </w:p>
        </w:tc>
      </w:tr>
      <w:tr w:rsidR="00786BCC" w:rsidRPr="001B5298" w14:paraId="06C0F397" w14:textId="77777777" w:rsidTr="003D2B36">
        <w:trPr>
          <w:trHeight w:val="1303"/>
        </w:trPr>
        <w:tc>
          <w:tcPr>
            <w:tcW w:w="4111" w:type="dxa"/>
            <w:tcBorders>
              <w:top w:val="single" w:sz="4" w:space="0" w:color="auto"/>
              <w:left w:val="single" w:sz="4" w:space="0" w:color="auto"/>
              <w:bottom w:val="single" w:sz="4" w:space="0" w:color="auto"/>
              <w:right w:val="single" w:sz="4" w:space="0" w:color="auto"/>
            </w:tcBorders>
          </w:tcPr>
          <w:p w14:paraId="7D7660CF" w14:textId="77777777" w:rsidR="00295404" w:rsidRPr="001B5298" w:rsidRDefault="00A72C9F">
            <w:pPr>
              <w:rPr>
                <w:sz w:val="22"/>
                <w:szCs w:val="22"/>
              </w:rPr>
            </w:pPr>
            <w:r w:rsidRPr="001B5298">
              <w:rPr>
                <w:sz w:val="22"/>
                <w:szCs w:val="22"/>
              </w:rPr>
              <w:t>O</w:t>
            </w:r>
            <w:r w:rsidR="00295404" w:rsidRPr="001B5298">
              <w:rPr>
                <w:sz w:val="22"/>
                <w:szCs w:val="22"/>
              </w:rPr>
              <w:t xml:space="preserve">verlijden van de </w:t>
            </w:r>
            <w:proofErr w:type="spellStart"/>
            <w:r w:rsidR="00295404" w:rsidRPr="001B5298">
              <w:rPr>
                <w:sz w:val="22"/>
                <w:szCs w:val="22"/>
              </w:rPr>
              <w:t>echtgeno</w:t>
            </w:r>
            <w:proofErr w:type="spellEnd"/>
            <w:r w:rsidR="00295404" w:rsidRPr="001B5298">
              <w:rPr>
                <w:sz w:val="22"/>
                <w:szCs w:val="22"/>
              </w:rPr>
              <w:t>(o)t(e), van inwonende ouders of schoonouders en van eigen inwonende kinderen of pleegkinderen:</w:t>
            </w:r>
            <w:r w:rsidR="008911F7" w:rsidRPr="001B5298">
              <w:rPr>
                <w:sz w:val="22"/>
                <w:szCs w:val="22"/>
              </w:rPr>
              <w:t xml:space="preserve"> </w:t>
            </w:r>
          </w:p>
        </w:tc>
        <w:tc>
          <w:tcPr>
            <w:tcW w:w="4252" w:type="dxa"/>
            <w:tcBorders>
              <w:top w:val="single" w:sz="4" w:space="0" w:color="auto"/>
              <w:left w:val="single" w:sz="4" w:space="0" w:color="auto"/>
              <w:bottom w:val="single" w:sz="4" w:space="0" w:color="auto"/>
              <w:right w:val="single" w:sz="4" w:space="0" w:color="auto"/>
            </w:tcBorders>
          </w:tcPr>
          <w:p w14:paraId="416CD1FF" w14:textId="77777777" w:rsidR="00295404" w:rsidRPr="001B5298" w:rsidRDefault="00295404" w:rsidP="00295404">
            <w:pPr>
              <w:rPr>
                <w:sz w:val="22"/>
                <w:szCs w:val="22"/>
              </w:rPr>
            </w:pPr>
            <w:r w:rsidRPr="001B5298">
              <w:rPr>
                <w:sz w:val="22"/>
                <w:szCs w:val="22"/>
              </w:rPr>
              <w:t>gedurende de tijd van het overlijden tot en met de dag van de begrafenis/crematie.</w:t>
            </w:r>
          </w:p>
        </w:tc>
      </w:tr>
      <w:tr w:rsidR="00786BCC" w:rsidRPr="001B5298" w14:paraId="3B304898" w14:textId="77777777" w:rsidTr="003D2B36">
        <w:tc>
          <w:tcPr>
            <w:tcW w:w="4111" w:type="dxa"/>
            <w:tcBorders>
              <w:top w:val="single" w:sz="4" w:space="0" w:color="auto"/>
              <w:left w:val="single" w:sz="4" w:space="0" w:color="auto"/>
              <w:bottom w:val="single" w:sz="4" w:space="0" w:color="auto"/>
              <w:right w:val="single" w:sz="4" w:space="0" w:color="auto"/>
            </w:tcBorders>
          </w:tcPr>
          <w:p w14:paraId="334D9410" w14:textId="77777777" w:rsidR="000845C5" w:rsidRPr="001B5298" w:rsidRDefault="00A72C9F" w:rsidP="000845C5">
            <w:pPr>
              <w:rPr>
                <w:sz w:val="22"/>
                <w:szCs w:val="22"/>
              </w:rPr>
            </w:pPr>
            <w:r w:rsidRPr="001B5298">
              <w:rPr>
                <w:sz w:val="22"/>
                <w:szCs w:val="22"/>
              </w:rPr>
              <w:t>Be</w:t>
            </w:r>
            <w:r w:rsidR="00295404" w:rsidRPr="001B5298">
              <w:rPr>
                <w:sz w:val="22"/>
                <w:szCs w:val="22"/>
              </w:rPr>
              <w:t>grafenis/crematie van uitwonende eigen of pleegkinderen, van aangehuwde kinderen, ouders, schoonouders, broeders of zusters, van kleinkinderen, grootouders en aangehuwde broeders en zusters, mits de begrafenis/crematie wordt bijgewoond:</w:t>
            </w:r>
          </w:p>
          <w:p w14:paraId="42360A18" w14:textId="77777777" w:rsidR="00295404" w:rsidRPr="001B5298" w:rsidRDefault="00295404" w:rsidP="000845C5">
            <w:pPr>
              <w:rPr>
                <w:sz w:val="22"/>
                <w:szCs w:val="22"/>
              </w:rPr>
            </w:pPr>
          </w:p>
        </w:tc>
        <w:tc>
          <w:tcPr>
            <w:tcW w:w="4252" w:type="dxa"/>
            <w:tcBorders>
              <w:top w:val="single" w:sz="4" w:space="0" w:color="auto"/>
              <w:left w:val="single" w:sz="4" w:space="0" w:color="auto"/>
              <w:bottom w:val="single" w:sz="4" w:space="0" w:color="auto"/>
              <w:right w:val="single" w:sz="4" w:space="0" w:color="auto"/>
            </w:tcBorders>
          </w:tcPr>
          <w:p w14:paraId="2E2E2438" w14:textId="77777777" w:rsidR="00295404" w:rsidRPr="001B5298" w:rsidRDefault="00295404" w:rsidP="00295404">
            <w:pPr>
              <w:rPr>
                <w:sz w:val="22"/>
                <w:szCs w:val="22"/>
              </w:rPr>
            </w:pPr>
            <w:r w:rsidRPr="001B5298">
              <w:rPr>
                <w:sz w:val="22"/>
                <w:szCs w:val="22"/>
              </w:rPr>
              <w:t>gedurende 1 dag.</w:t>
            </w:r>
          </w:p>
        </w:tc>
      </w:tr>
      <w:tr w:rsidR="00786BCC" w:rsidRPr="001B5298" w14:paraId="58CCA0D6" w14:textId="77777777" w:rsidTr="003D2B36">
        <w:tc>
          <w:tcPr>
            <w:tcW w:w="4111" w:type="dxa"/>
            <w:tcBorders>
              <w:top w:val="single" w:sz="4" w:space="0" w:color="auto"/>
              <w:left w:val="single" w:sz="4" w:space="0" w:color="auto"/>
              <w:bottom w:val="single" w:sz="4" w:space="0" w:color="auto"/>
              <w:right w:val="single" w:sz="4" w:space="0" w:color="auto"/>
            </w:tcBorders>
          </w:tcPr>
          <w:p w14:paraId="465DB74D" w14:textId="77777777" w:rsidR="00295404" w:rsidRPr="001B5298" w:rsidRDefault="00A72C9F" w:rsidP="00ED3974">
            <w:pPr>
              <w:rPr>
                <w:sz w:val="22"/>
                <w:szCs w:val="22"/>
              </w:rPr>
            </w:pPr>
            <w:r w:rsidRPr="001B5298">
              <w:rPr>
                <w:sz w:val="22"/>
                <w:szCs w:val="22"/>
              </w:rPr>
              <w:t>N</w:t>
            </w:r>
            <w:r w:rsidR="00295404" w:rsidRPr="001B5298">
              <w:rPr>
                <w:sz w:val="22"/>
                <w:szCs w:val="22"/>
              </w:rPr>
              <w:t>oodzakelijke medische verzorging, voor zover deze verzorging niet buiten de arbeidstijd kan plaatshebben:</w:t>
            </w:r>
          </w:p>
        </w:tc>
        <w:tc>
          <w:tcPr>
            <w:tcW w:w="4252" w:type="dxa"/>
            <w:tcBorders>
              <w:top w:val="single" w:sz="4" w:space="0" w:color="auto"/>
              <w:left w:val="single" w:sz="4" w:space="0" w:color="auto"/>
              <w:bottom w:val="single" w:sz="4" w:space="0" w:color="auto"/>
              <w:right w:val="single" w:sz="4" w:space="0" w:color="auto"/>
            </w:tcBorders>
          </w:tcPr>
          <w:p w14:paraId="144DD4C6" w14:textId="77777777" w:rsidR="00295404" w:rsidRPr="001B5298" w:rsidRDefault="00295404" w:rsidP="00863392">
            <w:pPr>
              <w:rPr>
                <w:sz w:val="22"/>
                <w:szCs w:val="22"/>
              </w:rPr>
            </w:pPr>
            <w:r w:rsidRPr="001B5298">
              <w:rPr>
                <w:sz w:val="22"/>
                <w:szCs w:val="22"/>
              </w:rPr>
              <w:t>gedurende de werkelijk benodigde tijd.</w:t>
            </w:r>
          </w:p>
          <w:p w14:paraId="08E87491" w14:textId="77777777" w:rsidR="00295404" w:rsidRPr="001B5298" w:rsidRDefault="00295404" w:rsidP="00863392">
            <w:pPr>
              <w:rPr>
                <w:sz w:val="22"/>
                <w:szCs w:val="22"/>
              </w:rPr>
            </w:pPr>
          </w:p>
        </w:tc>
      </w:tr>
      <w:tr w:rsidR="00786BCC" w:rsidRPr="001B5298" w14:paraId="4DA083F4" w14:textId="77777777" w:rsidTr="003D2B36">
        <w:tc>
          <w:tcPr>
            <w:tcW w:w="4111" w:type="dxa"/>
            <w:tcBorders>
              <w:top w:val="single" w:sz="4" w:space="0" w:color="auto"/>
              <w:left w:val="single" w:sz="4" w:space="0" w:color="auto"/>
              <w:bottom w:val="single" w:sz="4" w:space="0" w:color="auto"/>
              <w:right w:val="single" w:sz="4" w:space="0" w:color="auto"/>
            </w:tcBorders>
          </w:tcPr>
          <w:p w14:paraId="3D431A7E" w14:textId="77777777" w:rsidR="00295404" w:rsidRPr="001B5298" w:rsidRDefault="00A72C9F" w:rsidP="00295404">
            <w:pPr>
              <w:rPr>
                <w:sz w:val="22"/>
                <w:szCs w:val="22"/>
              </w:rPr>
            </w:pPr>
            <w:r w:rsidRPr="001B5298">
              <w:rPr>
                <w:sz w:val="22"/>
                <w:szCs w:val="22"/>
              </w:rPr>
              <w:lastRenderedPageBreak/>
              <w:t>W</w:t>
            </w:r>
            <w:r w:rsidR="00295404" w:rsidRPr="001B5298">
              <w:rPr>
                <w:sz w:val="22"/>
                <w:szCs w:val="22"/>
              </w:rPr>
              <w:t>ettelijk voorschrift of door de overheid zonder geldelijke vergoeding opgelegde verplichting, voor zover deze verplichting persoonlijk moet worden nagekomen en waarvan vervulling niet in zijn vrije tijd kon plaatsvinden:</w:t>
            </w:r>
          </w:p>
          <w:p w14:paraId="525C2B10" w14:textId="77777777" w:rsidR="00295404" w:rsidRPr="001B5298" w:rsidRDefault="00295404" w:rsidP="00295404">
            <w:pPr>
              <w:rPr>
                <w:sz w:val="22"/>
                <w:szCs w:val="22"/>
              </w:rPr>
            </w:pPr>
          </w:p>
        </w:tc>
        <w:tc>
          <w:tcPr>
            <w:tcW w:w="4252" w:type="dxa"/>
            <w:tcBorders>
              <w:top w:val="single" w:sz="4" w:space="0" w:color="auto"/>
              <w:left w:val="single" w:sz="4" w:space="0" w:color="auto"/>
              <w:bottom w:val="single" w:sz="4" w:space="0" w:color="auto"/>
              <w:right w:val="single" w:sz="4" w:space="0" w:color="auto"/>
            </w:tcBorders>
          </w:tcPr>
          <w:p w14:paraId="34ECF61B" w14:textId="77777777" w:rsidR="00295404" w:rsidRPr="001B5298" w:rsidRDefault="00295404" w:rsidP="00295404">
            <w:pPr>
              <w:rPr>
                <w:sz w:val="22"/>
                <w:szCs w:val="22"/>
              </w:rPr>
            </w:pPr>
            <w:r w:rsidRPr="001B5298">
              <w:rPr>
                <w:sz w:val="22"/>
                <w:szCs w:val="22"/>
              </w:rPr>
              <w:t>gedurende de werkelijk benodigde tijd, tot ten hoogste één dag.</w:t>
            </w:r>
          </w:p>
          <w:p w14:paraId="01AA35DD" w14:textId="77777777" w:rsidR="00295404" w:rsidRPr="001B5298" w:rsidRDefault="00295404" w:rsidP="00295404">
            <w:pPr>
              <w:rPr>
                <w:sz w:val="22"/>
                <w:szCs w:val="22"/>
              </w:rPr>
            </w:pPr>
          </w:p>
          <w:p w14:paraId="79E120C5" w14:textId="77777777" w:rsidR="00ED0554" w:rsidRPr="001B5298" w:rsidRDefault="00ED0554" w:rsidP="00ED0554">
            <w:pPr>
              <w:rPr>
                <w:sz w:val="22"/>
                <w:szCs w:val="22"/>
              </w:rPr>
            </w:pPr>
            <w:r w:rsidRPr="001B5298">
              <w:rPr>
                <w:sz w:val="22"/>
                <w:szCs w:val="22"/>
              </w:rPr>
              <w:t xml:space="preserve">Dit verlof bedraagt per jaar maximaal twee maal de arbeidsduur per week. Bij een fulltime dienstverband komt dit neer op 10 dagen per jaar. </w:t>
            </w:r>
          </w:p>
          <w:p w14:paraId="4CB31C54" w14:textId="77777777" w:rsidR="00ED0554" w:rsidRPr="001B5298" w:rsidRDefault="00ED0554" w:rsidP="00ED0554">
            <w:pPr>
              <w:rPr>
                <w:sz w:val="22"/>
                <w:szCs w:val="22"/>
              </w:rPr>
            </w:pPr>
          </w:p>
          <w:p w14:paraId="0E52A427" w14:textId="77777777" w:rsidR="00786BCC" w:rsidRPr="001B5298" w:rsidRDefault="00ED0554" w:rsidP="00295404">
            <w:pPr>
              <w:rPr>
                <w:sz w:val="22"/>
                <w:szCs w:val="22"/>
              </w:rPr>
            </w:pPr>
            <w:r w:rsidRPr="001B5298">
              <w:rPr>
                <w:sz w:val="22"/>
                <w:szCs w:val="22"/>
              </w:rPr>
              <w:t xml:space="preserve">Het kortdurend verlof kan door de werkgever worden tegengehouden op grond van zwaarwegend bedrijfsbelang, zodat het belang van de werknemer in redelijkheid en billijkheid daarvoor moet wijken. </w:t>
            </w:r>
          </w:p>
          <w:p w14:paraId="13701349" w14:textId="77777777" w:rsidR="00295404" w:rsidRPr="001B5298" w:rsidRDefault="00295404" w:rsidP="00295404">
            <w:pPr>
              <w:rPr>
                <w:sz w:val="22"/>
                <w:szCs w:val="22"/>
              </w:rPr>
            </w:pPr>
          </w:p>
        </w:tc>
      </w:tr>
      <w:tr w:rsidR="00786BCC" w:rsidRPr="001B5298" w14:paraId="77A6917B" w14:textId="77777777" w:rsidTr="003D2B36">
        <w:tc>
          <w:tcPr>
            <w:tcW w:w="4111" w:type="dxa"/>
            <w:tcBorders>
              <w:top w:val="single" w:sz="4" w:space="0" w:color="auto"/>
              <w:left w:val="single" w:sz="4" w:space="0" w:color="auto"/>
              <w:bottom w:val="single" w:sz="4" w:space="0" w:color="auto"/>
              <w:right w:val="single" w:sz="4" w:space="0" w:color="auto"/>
            </w:tcBorders>
          </w:tcPr>
          <w:p w14:paraId="21F2F678" w14:textId="77777777" w:rsidR="00295404" w:rsidRPr="001B5298" w:rsidRDefault="00A72C9F" w:rsidP="00863392">
            <w:pPr>
              <w:rPr>
                <w:sz w:val="22"/>
                <w:szCs w:val="22"/>
              </w:rPr>
            </w:pPr>
            <w:r w:rsidRPr="001B5298">
              <w:rPr>
                <w:sz w:val="22"/>
                <w:szCs w:val="22"/>
              </w:rPr>
              <w:t>N</w:t>
            </w:r>
            <w:r w:rsidR="00295404" w:rsidRPr="001B5298">
              <w:rPr>
                <w:sz w:val="22"/>
                <w:szCs w:val="22"/>
              </w:rPr>
              <w:t>oodzakelijke verzorging in verband met ziekte van de echtgenoot / partner, kind, pleegkind, broers, zussen, ouders, grootouders, kleinkinderen, huisgenoten of anderen in hun sociale omgeving, zoals vrienden en bekenden:</w:t>
            </w:r>
          </w:p>
          <w:p w14:paraId="00E6105F" w14:textId="77777777" w:rsidR="00295404" w:rsidRPr="001B5298" w:rsidRDefault="00295404" w:rsidP="00863392">
            <w:pPr>
              <w:rPr>
                <w:sz w:val="22"/>
                <w:szCs w:val="22"/>
              </w:rPr>
            </w:pPr>
          </w:p>
          <w:p w14:paraId="150EB786" w14:textId="77777777" w:rsidR="00295404" w:rsidRPr="001B5298" w:rsidRDefault="00295404" w:rsidP="00863392">
            <w:pPr>
              <w:rPr>
                <w:sz w:val="22"/>
                <w:szCs w:val="22"/>
              </w:rPr>
            </w:pPr>
            <w:r w:rsidRPr="001B5298">
              <w:rPr>
                <w:sz w:val="22"/>
                <w:szCs w:val="22"/>
              </w:rPr>
              <w:t>De werknemer kan het verlof opnemen met behoud van 70% van zijn loon.</w:t>
            </w:r>
          </w:p>
          <w:p w14:paraId="70A34D32" w14:textId="77777777" w:rsidR="00ED0554" w:rsidRPr="001B5298" w:rsidDel="00D83807" w:rsidRDefault="00ED0554" w:rsidP="00863392">
            <w:pPr>
              <w:rPr>
                <w:sz w:val="22"/>
                <w:szCs w:val="22"/>
              </w:rPr>
            </w:pPr>
          </w:p>
        </w:tc>
        <w:tc>
          <w:tcPr>
            <w:tcW w:w="4252" w:type="dxa"/>
            <w:tcBorders>
              <w:top w:val="single" w:sz="4" w:space="0" w:color="auto"/>
              <w:left w:val="single" w:sz="4" w:space="0" w:color="auto"/>
              <w:bottom w:val="single" w:sz="4" w:space="0" w:color="auto"/>
              <w:right w:val="single" w:sz="4" w:space="0" w:color="auto"/>
            </w:tcBorders>
          </w:tcPr>
          <w:p w14:paraId="43D56160" w14:textId="77777777" w:rsidR="00295404" w:rsidRPr="001B5298" w:rsidRDefault="00295404" w:rsidP="00863392">
            <w:pPr>
              <w:rPr>
                <w:sz w:val="22"/>
                <w:szCs w:val="22"/>
              </w:rPr>
            </w:pPr>
            <w:r w:rsidRPr="001B5298">
              <w:rPr>
                <w:sz w:val="22"/>
                <w:szCs w:val="22"/>
              </w:rPr>
              <w:t xml:space="preserve">dit verlof bedraagt per jaar maximaal twee maal de arbeidsduur per week. Bij een fulltime dienstverband komt dit neer op 10 dagen per jaar. </w:t>
            </w:r>
          </w:p>
          <w:p w14:paraId="6C0578D0" w14:textId="77777777" w:rsidR="00295404" w:rsidRPr="001B5298" w:rsidRDefault="00295404" w:rsidP="00863392">
            <w:pPr>
              <w:rPr>
                <w:sz w:val="22"/>
                <w:szCs w:val="22"/>
              </w:rPr>
            </w:pPr>
          </w:p>
          <w:p w14:paraId="28F8B4B5" w14:textId="77777777" w:rsidR="00295404" w:rsidRPr="001B5298" w:rsidRDefault="00295404" w:rsidP="00863392">
            <w:pPr>
              <w:rPr>
                <w:sz w:val="22"/>
                <w:szCs w:val="22"/>
              </w:rPr>
            </w:pPr>
            <w:r w:rsidRPr="001B5298">
              <w:rPr>
                <w:sz w:val="22"/>
                <w:szCs w:val="22"/>
              </w:rPr>
              <w:t xml:space="preserve">Het kortdurend verlof kan door de werkgever worden tegengehouden op grond van zwaarwegend bedrijfsbelang, zodat het belang van de werknemer in redelijkheid en billijkheid daarvoor moet wijken. </w:t>
            </w:r>
          </w:p>
          <w:p w14:paraId="68394204" w14:textId="77777777" w:rsidR="00295404" w:rsidRPr="001B5298" w:rsidRDefault="00295404" w:rsidP="00863392">
            <w:pPr>
              <w:rPr>
                <w:sz w:val="22"/>
                <w:szCs w:val="22"/>
              </w:rPr>
            </w:pPr>
          </w:p>
        </w:tc>
      </w:tr>
    </w:tbl>
    <w:p w14:paraId="4C280974" w14:textId="77777777" w:rsidR="005922D6" w:rsidRPr="001B5298" w:rsidRDefault="005922D6" w:rsidP="00ED0554">
      <w:pPr>
        <w:tabs>
          <w:tab w:val="left" w:pos="-1440"/>
          <w:tab w:val="left" w:pos="-720"/>
          <w:tab w:val="left" w:pos="0"/>
          <w:tab w:val="left" w:pos="430"/>
          <w:tab w:val="left" w:pos="828"/>
          <w:tab w:val="left" w:pos="1111"/>
          <w:tab w:val="left" w:pos="1440"/>
          <w:tab w:val="left" w:pos="2811"/>
          <w:tab w:val="left" w:pos="4228"/>
          <w:tab w:val="left" w:pos="5647"/>
          <w:tab w:val="left" w:pos="7064"/>
        </w:tabs>
      </w:pPr>
    </w:p>
    <w:p w14:paraId="36FF8507" w14:textId="0AB4E896" w:rsidR="000247D9" w:rsidRPr="001B5298" w:rsidRDefault="000247D9" w:rsidP="002A45A6">
      <w:pPr>
        <w:pStyle w:val="Lijstalinea"/>
        <w:numPr>
          <w:ilvl w:val="0"/>
          <w:numId w:val="47"/>
        </w:numPr>
        <w:tabs>
          <w:tab w:val="left" w:pos="-1440"/>
          <w:tab w:val="left" w:pos="-720"/>
          <w:tab w:val="left" w:pos="284"/>
          <w:tab w:val="left" w:pos="430"/>
          <w:tab w:val="left" w:pos="709"/>
          <w:tab w:val="left" w:pos="1440"/>
          <w:tab w:val="left" w:pos="2811"/>
          <w:tab w:val="left" w:pos="4228"/>
          <w:tab w:val="left" w:pos="5647"/>
          <w:tab w:val="left" w:pos="7064"/>
        </w:tabs>
      </w:pPr>
      <w:r w:rsidRPr="001B5298">
        <w:t xml:space="preserve">De bepalingen van dit artikel treden in de plaats van het bepaalde bij artikel </w:t>
      </w:r>
      <w:r w:rsidR="002D5BE9" w:rsidRPr="001B5298">
        <w:t>4:1 van de Wet Arbeid en Zorg</w:t>
      </w:r>
      <w:r w:rsidRPr="001B5298">
        <w:t>.</w:t>
      </w:r>
    </w:p>
    <w:p w14:paraId="1DDDFD62" w14:textId="77E4C5D4" w:rsidR="00F42BD5" w:rsidRPr="001B5298" w:rsidRDefault="00F42BD5" w:rsidP="00F42BD5">
      <w:pPr>
        <w:tabs>
          <w:tab w:val="left" w:pos="-1440"/>
          <w:tab w:val="left" w:pos="-720"/>
          <w:tab w:val="left" w:pos="284"/>
          <w:tab w:val="left" w:pos="430"/>
          <w:tab w:val="left" w:pos="709"/>
          <w:tab w:val="left" w:pos="1440"/>
          <w:tab w:val="left" w:pos="2811"/>
          <w:tab w:val="left" w:pos="4228"/>
          <w:tab w:val="left" w:pos="5647"/>
          <w:tab w:val="left" w:pos="7064"/>
        </w:tabs>
        <w:rPr>
          <w:szCs w:val="24"/>
        </w:rPr>
      </w:pPr>
    </w:p>
    <w:p w14:paraId="1E8644B0" w14:textId="77777777" w:rsidR="00F42BD5" w:rsidRPr="001B5298" w:rsidRDefault="00F42BD5" w:rsidP="00F42BD5">
      <w:pPr>
        <w:tabs>
          <w:tab w:val="left" w:pos="-1440"/>
          <w:tab w:val="left" w:pos="-720"/>
          <w:tab w:val="left" w:pos="284"/>
          <w:tab w:val="left" w:pos="430"/>
          <w:tab w:val="left" w:pos="709"/>
          <w:tab w:val="left" w:pos="1440"/>
          <w:tab w:val="left" w:pos="2811"/>
          <w:tab w:val="left" w:pos="4228"/>
          <w:tab w:val="left" w:pos="5647"/>
          <w:tab w:val="left" w:pos="7064"/>
        </w:tabs>
        <w:rPr>
          <w:szCs w:val="24"/>
        </w:rPr>
      </w:pPr>
    </w:p>
    <w:p w14:paraId="0BC9770C" w14:textId="0FA641BD" w:rsidR="000247D9" w:rsidRPr="001B5298" w:rsidRDefault="000247D9">
      <w:pPr>
        <w:pStyle w:val="Kop3"/>
        <w:jc w:val="left"/>
      </w:pPr>
      <w:bookmarkStart w:id="163" w:name="_Toc480769058"/>
      <w:bookmarkStart w:id="164" w:name="_Toc480796951"/>
      <w:bookmarkStart w:id="165" w:name="_Toc443743216"/>
      <w:bookmarkStart w:id="166" w:name="_Toc500412954"/>
      <w:r w:rsidRPr="001B5298">
        <w:rPr>
          <w:b/>
        </w:rPr>
        <w:t>Artikel 2</w:t>
      </w:r>
      <w:r w:rsidR="00D94F05" w:rsidRPr="001B5298">
        <w:rPr>
          <w:b/>
        </w:rPr>
        <w:t>4</w:t>
      </w:r>
      <w:r w:rsidRPr="001B5298">
        <w:tab/>
      </w:r>
      <w:smartTag w:uri="urn:schemas-microsoft-com:office:smarttags" w:element="PersonName">
        <w:r w:rsidRPr="001B5298">
          <w:t>K</w:t>
        </w:r>
      </w:smartTag>
      <w:r w:rsidRPr="001B5298">
        <w:t>ort verzuim zonder doorbetaling van loon</w:t>
      </w:r>
      <w:bookmarkEnd w:id="163"/>
      <w:bookmarkEnd w:id="164"/>
      <w:bookmarkEnd w:id="165"/>
      <w:bookmarkEnd w:id="166"/>
    </w:p>
    <w:p w14:paraId="4AE8C374" w14:textId="77777777" w:rsidR="000247D9" w:rsidRPr="001B5298" w:rsidRDefault="000247D9">
      <w:pPr>
        <w:tabs>
          <w:tab w:val="left" w:pos="-1440"/>
          <w:tab w:val="left" w:pos="-720"/>
          <w:tab w:val="left" w:pos="0"/>
          <w:tab w:val="left" w:pos="430"/>
          <w:tab w:val="left" w:pos="828"/>
          <w:tab w:val="left" w:pos="1111"/>
          <w:tab w:val="left" w:pos="1440"/>
          <w:tab w:val="left" w:pos="2811"/>
          <w:tab w:val="left" w:pos="4228"/>
          <w:tab w:val="left" w:pos="5647"/>
          <w:tab w:val="left" w:pos="7064"/>
        </w:tabs>
      </w:pPr>
    </w:p>
    <w:p w14:paraId="5052F144" w14:textId="77777777" w:rsidR="00D76107" w:rsidRDefault="000247D9" w:rsidP="00D76107">
      <w:pPr>
        <w:pStyle w:val="Lijstalinea"/>
        <w:numPr>
          <w:ilvl w:val="0"/>
          <w:numId w:val="48"/>
        </w:numPr>
        <w:tabs>
          <w:tab w:val="left" w:pos="-1440"/>
          <w:tab w:val="left" w:pos="-720"/>
          <w:tab w:val="left" w:pos="0"/>
          <w:tab w:val="left" w:pos="430"/>
          <w:tab w:val="left" w:pos="709"/>
          <w:tab w:val="left" w:pos="1111"/>
          <w:tab w:val="left" w:pos="1440"/>
          <w:tab w:val="left" w:pos="2811"/>
          <w:tab w:val="left" w:pos="4228"/>
          <w:tab w:val="left" w:pos="5647"/>
          <w:tab w:val="left" w:pos="7064"/>
        </w:tabs>
      </w:pPr>
      <w:r w:rsidRPr="00D76107">
        <w:t xml:space="preserve">De werkgever is, indien het bedrijfsbelang dit toelaat, verplicht de werknemer op diens </w:t>
      </w:r>
      <w:r w:rsidRPr="001B5298">
        <w:t xml:space="preserve">verzoek </w:t>
      </w:r>
      <w:r w:rsidRPr="001B5298">
        <w:noBreakHyphen/>
        <w:t xml:space="preserve"> zonder doorbetaling van loon </w:t>
      </w:r>
      <w:r w:rsidRPr="001B5298">
        <w:noBreakHyphen/>
        <w:t xml:space="preserve"> vrij te geven in de navolgende gevallen:</w:t>
      </w:r>
    </w:p>
    <w:p w14:paraId="206E7DE5" w14:textId="77777777" w:rsidR="00D76107" w:rsidRDefault="000247D9" w:rsidP="00D76107">
      <w:pPr>
        <w:pStyle w:val="Lijstalinea"/>
        <w:numPr>
          <w:ilvl w:val="0"/>
          <w:numId w:val="49"/>
        </w:numPr>
        <w:tabs>
          <w:tab w:val="left" w:pos="-1440"/>
          <w:tab w:val="left" w:pos="-720"/>
          <w:tab w:val="left" w:pos="0"/>
          <w:tab w:val="left" w:pos="430"/>
          <w:tab w:val="left" w:pos="709"/>
          <w:tab w:val="left" w:pos="1111"/>
          <w:tab w:val="left" w:pos="1440"/>
          <w:tab w:val="left" w:pos="2811"/>
          <w:tab w:val="left" w:pos="4228"/>
          <w:tab w:val="left" w:pos="5647"/>
          <w:tab w:val="left" w:pos="7064"/>
        </w:tabs>
      </w:pPr>
      <w:r w:rsidRPr="001B5298">
        <w:t>voor het bezoeken van vergaderingen van besturen of commissies van publiekrechtelijke organen, waarvoor hij door zijn vakorganisatie als lid of plaatsvervangend lid is aangewezen;</w:t>
      </w:r>
    </w:p>
    <w:p w14:paraId="6EF48FAB" w14:textId="77777777" w:rsidR="00D76107" w:rsidRDefault="000247D9" w:rsidP="00D76107">
      <w:pPr>
        <w:pStyle w:val="Lijstalinea"/>
        <w:numPr>
          <w:ilvl w:val="0"/>
          <w:numId w:val="49"/>
        </w:numPr>
        <w:tabs>
          <w:tab w:val="left" w:pos="-1440"/>
          <w:tab w:val="left" w:pos="-720"/>
          <w:tab w:val="left" w:pos="0"/>
          <w:tab w:val="left" w:pos="430"/>
          <w:tab w:val="left" w:pos="709"/>
          <w:tab w:val="left" w:pos="1111"/>
          <w:tab w:val="left" w:pos="1440"/>
          <w:tab w:val="left" w:pos="2811"/>
          <w:tab w:val="left" w:pos="4228"/>
          <w:tab w:val="left" w:pos="5647"/>
          <w:tab w:val="left" w:pos="7064"/>
        </w:tabs>
      </w:pPr>
      <w:r w:rsidRPr="00D76107">
        <w:t>voor het bezoeken van statutaire vergaderingen van zijn vakorganisatie, dan wel voor het bezoeken van gemeenteraadsvergaderingen of commissies van deze raad, voor</w:t>
      </w:r>
      <w:r w:rsidR="003C401E" w:rsidRPr="00D76107">
        <w:t xml:space="preserve"> </w:t>
      </w:r>
      <w:r w:rsidRPr="00D76107">
        <w:t>zover betrokkene deel uitmaakt van het gemeentebestuur;</w:t>
      </w:r>
    </w:p>
    <w:p w14:paraId="3B81B0D8" w14:textId="3AE499FF" w:rsidR="000247D9" w:rsidRPr="001B5298" w:rsidRDefault="000247D9" w:rsidP="00D76107">
      <w:pPr>
        <w:pStyle w:val="Lijstalinea"/>
        <w:numPr>
          <w:ilvl w:val="0"/>
          <w:numId w:val="49"/>
        </w:numPr>
        <w:tabs>
          <w:tab w:val="left" w:pos="-1440"/>
          <w:tab w:val="left" w:pos="-720"/>
          <w:tab w:val="left" w:pos="0"/>
          <w:tab w:val="left" w:pos="430"/>
          <w:tab w:val="left" w:pos="709"/>
          <w:tab w:val="left" w:pos="1111"/>
          <w:tab w:val="left" w:pos="1440"/>
          <w:tab w:val="left" w:pos="2811"/>
          <w:tab w:val="left" w:pos="4228"/>
          <w:tab w:val="left" w:pos="5647"/>
          <w:tab w:val="left" w:pos="7064"/>
        </w:tabs>
      </w:pPr>
      <w:r w:rsidRPr="001B5298">
        <w:t xml:space="preserve">voor het volgen van algemene cursussen zij verwezen naar artikel </w:t>
      </w:r>
      <w:r w:rsidR="005A05CD" w:rsidRPr="001B5298">
        <w:t>50</w:t>
      </w:r>
      <w:r w:rsidRPr="001B5298">
        <w:t xml:space="preserve"> lid 2 van deze cao.</w:t>
      </w:r>
    </w:p>
    <w:p w14:paraId="796A235C" w14:textId="77777777" w:rsidR="005922D6" w:rsidRPr="001B5298" w:rsidRDefault="005922D6">
      <w:pPr>
        <w:pStyle w:val="Plattetekstinspringen3"/>
        <w:tabs>
          <w:tab w:val="clear" w:pos="2160"/>
          <w:tab w:val="clear" w:pos="2880"/>
          <w:tab w:val="clear" w:pos="3600"/>
          <w:tab w:val="clear" w:pos="4320"/>
          <w:tab w:val="clear" w:pos="5040"/>
          <w:tab w:val="clear" w:pos="5760"/>
          <w:tab w:val="clear" w:pos="7920"/>
          <w:tab w:val="left" w:pos="2811"/>
          <w:tab w:val="left" w:pos="4228"/>
          <w:tab w:val="left" w:pos="5647"/>
          <w:tab w:val="left" w:pos="7064"/>
        </w:tabs>
        <w:jc w:val="left"/>
      </w:pPr>
    </w:p>
    <w:p w14:paraId="77DB78E7" w14:textId="3EC2684D" w:rsidR="000247D9" w:rsidRPr="001B5298" w:rsidRDefault="000247D9" w:rsidP="00D76107">
      <w:pPr>
        <w:pStyle w:val="Plattetekstinspringen3"/>
        <w:numPr>
          <w:ilvl w:val="0"/>
          <w:numId w:val="48"/>
        </w:numPr>
        <w:tabs>
          <w:tab w:val="clear" w:pos="1111"/>
          <w:tab w:val="clear" w:pos="2160"/>
          <w:tab w:val="clear" w:pos="2880"/>
          <w:tab w:val="clear" w:pos="3600"/>
          <w:tab w:val="clear" w:pos="4320"/>
          <w:tab w:val="clear" w:pos="5040"/>
          <w:tab w:val="clear" w:pos="5760"/>
          <w:tab w:val="clear" w:pos="7920"/>
          <w:tab w:val="left" w:pos="709"/>
          <w:tab w:val="left" w:pos="2811"/>
          <w:tab w:val="left" w:pos="4228"/>
          <w:tab w:val="left" w:pos="5647"/>
          <w:tab w:val="left" w:pos="7064"/>
        </w:tabs>
        <w:jc w:val="left"/>
      </w:pPr>
      <w:r w:rsidRPr="001B5298">
        <w:t>De in lid 1 genoemde verplichting om de werknemer vrij te geven geldt zonder dat het bedrijfsbelang zich hiertegen kan verzetten, voor jaarlijks 8 van de in lid 1</w:t>
      </w:r>
      <w:r w:rsidR="00117A74" w:rsidRPr="001B5298">
        <w:t xml:space="preserve"> onder </w:t>
      </w:r>
      <w:r w:rsidRPr="001B5298">
        <w:t>b bedoelde vakorganisatievergaderingen.</w:t>
      </w:r>
      <w:r w:rsidR="00A72C9F" w:rsidRPr="001B5298">
        <w:t xml:space="preserve"> </w:t>
      </w:r>
      <w:r w:rsidRPr="001B5298">
        <w:t xml:space="preserve">Deze vergaderingen dienen voor 1 januari van het betreffende jaar waarin de vergaderingen plaatsvinden, of 1 maand van te voren indien de vergadering in januari is gepland, schriftelijk door de werknemer te worden gemeld aan de werkgever. </w:t>
      </w:r>
    </w:p>
    <w:p w14:paraId="39BA391E" w14:textId="77777777" w:rsidR="005922D6" w:rsidRPr="001B5298" w:rsidRDefault="005922D6">
      <w:pPr>
        <w:pStyle w:val="Plattetekstinspringen3"/>
        <w:tabs>
          <w:tab w:val="clear" w:pos="2160"/>
          <w:tab w:val="clear" w:pos="2880"/>
          <w:tab w:val="clear" w:pos="3600"/>
          <w:tab w:val="clear" w:pos="4320"/>
          <w:tab w:val="clear" w:pos="5040"/>
          <w:tab w:val="clear" w:pos="5760"/>
          <w:tab w:val="clear" w:pos="7920"/>
          <w:tab w:val="left" w:pos="2811"/>
          <w:tab w:val="left" w:pos="4228"/>
          <w:tab w:val="left" w:pos="5647"/>
          <w:tab w:val="left" w:pos="7064"/>
        </w:tabs>
        <w:jc w:val="left"/>
      </w:pPr>
    </w:p>
    <w:p w14:paraId="382E0FD6" w14:textId="59BFBB19" w:rsidR="000247D9" w:rsidRPr="001B5298" w:rsidRDefault="000247D9" w:rsidP="00D76107">
      <w:pPr>
        <w:pStyle w:val="Plattetekstinspringen3"/>
        <w:numPr>
          <w:ilvl w:val="0"/>
          <w:numId w:val="48"/>
        </w:numPr>
        <w:tabs>
          <w:tab w:val="clear" w:pos="1111"/>
          <w:tab w:val="clear" w:pos="2160"/>
          <w:tab w:val="clear" w:pos="2880"/>
          <w:tab w:val="clear" w:pos="3600"/>
          <w:tab w:val="clear" w:pos="4320"/>
          <w:tab w:val="clear" w:pos="5040"/>
          <w:tab w:val="clear" w:pos="5760"/>
          <w:tab w:val="clear" w:pos="7920"/>
          <w:tab w:val="left" w:pos="709"/>
          <w:tab w:val="left" w:pos="2811"/>
          <w:tab w:val="left" w:pos="4228"/>
          <w:tab w:val="left" w:pos="5647"/>
          <w:tab w:val="left" w:pos="7064"/>
        </w:tabs>
        <w:jc w:val="left"/>
      </w:pPr>
      <w:r w:rsidRPr="001B5298">
        <w:t>De werknemer zal bij zijn indiensttreding aan de werkgever mededeling doen van zijn lidmaatschap of plaatsvervangend lidmaatschap van de in lid 1 onder a</w:t>
      </w:r>
      <w:r w:rsidR="00117A74" w:rsidRPr="001B5298">
        <w:t xml:space="preserve"> </w:t>
      </w:r>
      <w:r w:rsidRPr="001B5298">
        <w:t>en b vermelde organen.</w:t>
      </w:r>
      <w:r w:rsidR="00A72C9F" w:rsidRPr="001B5298">
        <w:t xml:space="preserve"> </w:t>
      </w:r>
      <w:r w:rsidRPr="001B5298">
        <w:t>Eenzelfde verplichting geldt indien hij tijdens zijn dienstverband het lidmaatschap van deze organen aanvaardt.</w:t>
      </w:r>
    </w:p>
    <w:p w14:paraId="5A2259B6" w14:textId="77777777" w:rsidR="008B2FE8" w:rsidRPr="001B5298" w:rsidRDefault="008B2FE8">
      <w:pPr>
        <w:tabs>
          <w:tab w:val="left" w:pos="-1440"/>
          <w:tab w:val="left" w:pos="-720"/>
          <w:tab w:val="left" w:pos="0"/>
          <w:tab w:val="left" w:pos="430"/>
          <w:tab w:val="left" w:pos="828"/>
          <w:tab w:val="left" w:pos="1111"/>
          <w:tab w:val="left" w:pos="1440"/>
          <w:tab w:val="left" w:pos="2811"/>
          <w:tab w:val="left" w:pos="4228"/>
          <w:tab w:val="left" w:pos="5647"/>
          <w:tab w:val="left" w:pos="7064"/>
        </w:tabs>
        <w:ind w:left="430"/>
      </w:pPr>
    </w:p>
    <w:p w14:paraId="72D87434" w14:textId="77777777" w:rsidR="008B2FE8" w:rsidRPr="001B5298" w:rsidRDefault="008B2FE8" w:rsidP="008B2FE8">
      <w:pPr>
        <w:tabs>
          <w:tab w:val="left" w:pos="-1440"/>
          <w:tab w:val="left" w:pos="-720"/>
          <w:tab w:val="left" w:pos="0"/>
          <w:tab w:val="left" w:pos="430"/>
          <w:tab w:val="left" w:pos="828"/>
          <w:tab w:val="left" w:pos="1111"/>
          <w:tab w:val="left" w:pos="1440"/>
          <w:tab w:val="left" w:pos="2811"/>
          <w:tab w:val="left" w:pos="4228"/>
          <w:tab w:val="left" w:pos="5647"/>
          <w:tab w:val="left" w:pos="7064"/>
        </w:tabs>
        <w:rPr>
          <w:szCs w:val="24"/>
        </w:rPr>
      </w:pPr>
      <w:r w:rsidRPr="001B5298">
        <w:rPr>
          <w:szCs w:val="24"/>
        </w:rPr>
        <w:t>De tekst in de wet is leidend. Bovenstaande opsomming is hiervan een uitleg.</w:t>
      </w:r>
    </w:p>
    <w:p w14:paraId="74EEEDF7" w14:textId="77777777" w:rsidR="00FA5A79" w:rsidRPr="001B5298" w:rsidRDefault="00FA5A79" w:rsidP="008B2FE8">
      <w:pPr>
        <w:tabs>
          <w:tab w:val="left" w:pos="-1440"/>
          <w:tab w:val="left" w:pos="-720"/>
          <w:tab w:val="left" w:pos="0"/>
          <w:tab w:val="left" w:pos="430"/>
          <w:tab w:val="left" w:pos="828"/>
          <w:tab w:val="left" w:pos="1111"/>
          <w:tab w:val="left" w:pos="1440"/>
          <w:tab w:val="left" w:pos="2811"/>
          <w:tab w:val="left" w:pos="4228"/>
          <w:tab w:val="left" w:pos="5647"/>
          <w:tab w:val="left" w:pos="7064"/>
        </w:tabs>
      </w:pPr>
    </w:p>
    <w:p w14:paraId="0D2C1F55" w14:textId="77777777" w:rsidR="005521CB" w:rsidRPr="001B5298" w:rsidRDefault="005521CB">
      <w:pPr>
        <w:rPr>
          <w:b/>
          <w:snapToGrid w:val="0"/>
        </w:rPr>
      </w:pPr>
    </w:p>
    <w:p w14:paraId="70BACA6E" w14:textId="77777777" w:rsidR="000247D9" w:rsidRPr="00670F7B" w:rsidRDefault="000247D9" w:rsidP="00670F7B">
      <w:pPr>
        <w:tabs>
          <w:tab w:val="left" w:pos="-1440"/>
          <w:tab w:val="left" w:pos="-720"/>
          <w:tab w:val="left" w:pos="0"/>
          <w:tab w:val="left" w:pos="430"/>
          <w:tab w:val="left" w:pos="828"/>
          <w:tab w:val="left" w:pos="1111"/>
          <w:tab w:val="left" w:pos="1440"/>
          <w:tab w:val="left" w:pos="2811"/>
          <w:tab w:val="left" w:pos="4228"/>
          <w:tab w:val="left" w:pos="5647"/>
          <w:tab w:val="left" w:pos="7064"/>
        </w:tabs>
        <w:rPr>
          <w:b/>
        </w:rPr>
      </w:pPr>
      <w:bookmarkStart w:id="167" w:name="_Toc480692162"/>
      <w:bookmarkStart w:id="168" w:name="_Toc480769059"/>
      <w:bookmarkStart w:id="169" w:name="_Toc480796952"/>
      <w:bookmarkStart w:id="170" w:name="_Toc443743217"/>
      <w:r w:rsidRPr="00670F7B">
        <w:rPr>
          <w:b/>
        </w:rPr>
        <w:t>§ 2. Zwangerschaps- en ouderschapsverlof</w:t>
      </w:r>
      <w:bookmarkEnd w:id="167"/>
      <w:bookmarkEnd w:id="168"/>
      <w:bookmarkEnd w:id="169"/>
      <w:bookmarkEnd w:id="170"/>
    </w:p>
    <w:p w14:paraId="48F4D3E6" w14:textId="77777777" w:rsidR="000247D9" w:rsidRPr="001B5298" w:rsidRDefault="000247D9">
      <w:pPr>
        <w:tabs>
          <w:tab w:val="left" w:pos="-1440"/>
          <w:tab w:val="left" w:pos="-720"/>
          <w:tab w:val="left" w:pos="0"/>
          <w:tab w:val="left" w:pos="430"/>
          <w:tab w:val="left" w:pos="828"/>
          <w:tab w:val="left" w:pos="1111"/>
          <w:tab w:val="left" w:pos="1440"/>
          <w:tab w:val="left" w:pos="2811"/>
          <w:tab w:val="left" w:pos="4228"/>
          <w:tab w:val="left" w:pos="5647"/>
          <w:tab w:val="left" w:pos="7064"/>
        </w:tabs>
      </w:pPr>
    </w:p>
    <w:p w14:paraId="7371F4CB" w14:textId="028CD352" w:rsidR="000247D9" w:rsidRPr="001B5298" w:rsidRDefault="000247D9">
      <w:pPr>
        <w:pStyle w:val="Kop3"/>
        <w:jc w:val="left"/>
      </w:pPr>
      <w:bookmarkStart w:id="171" w:name="_Toc480692163"/>
      <w:bookmarkStart w:id="172" w:name="_Toc480769060"/>
      <w:bookmarkStart w:id="173" w:name="_Toc480796953"/>
      <w:bookmarkStart w:id="174" w:name="_Toc443743218"/>
      <w:bookmarkStart w:id="175" w:name="_Toc500412955"/>
      <w:r w:rsidRPr="001B5298">
        <w:rPr>
          <w:b/>
        </w:rPr>
        <w:t>Artikel 2</w:t>
      </w:r>
      <w:r w:rsidR="00D94F05" w:rsidRPr="001B5298">
        <w:rPr>
          <w:b/>
        </w:rPr>
        <w:t>5</w:t>
      </w:r>
      <w:r w:rsidRPr="001B5298">
        <w:tab/>
        <w:t>Zwangerschaps- en bevallingsverlof</w:t>
      </w:r>
      <w:bookmarkEnd w:id="171"/>
      <w:bookmarkEnd w:id="172"/>
      <w:bookmarkEnd w:id="173"/>
      <w:bookmarkEnd w:id="174"/>
      <w:bookmarkEnd w:id="175"/>
    </w:p>
    <w:p w14:paraId="75C91291" w14:textId="77777777" w:rsidR="000247D9" w:rsidRPr="001B5298" w:rsidRDefault="000247D9">
      <w:pPr>
        <w:tabs>
          <w:tab w:val="left" w:pos="-1440"/>
          <w:tab w:val="left" w:pos="-720"/>
          <w:tab w:val="left" w:pos="0"/>
          <w:tab w:val="left" w:pos="430"/>
          <w:tab w:val="left" w:pos="828"/>
          <w:tab w:val="left" w:pos="1111"/>
          <w:tab w:val="left" w:pos="1440"/>
          <w:tab w:val="left" w:pos="2811"/>
          <w:tab w:val="left" w:pos="4228"/>
          <w:tab w:val="left" w:pos="5647"/>
          <w:tab w:val="left" w:pos="7064"/>
        </w:tabs>
      </w:pPr>
    </w:p>
    <w:p w14:paraId="3DDA4A93" w14:textId="77777777" w:rsidR="009B6834" w:rsidRPr="001B5298" w:rsidRDefault="000247D9">
      <w:pPr>
        <w:tabs>
          <w:tab w:val="left" w:pos="-1440"/>
          <w:tab w:val="left" w:pos="-720"/>
          <w:tab w:val="left" w:pos="0"/>
          <w:tab w:val="left" w:pos="430"/>
          <w:tab w:val="left" w:pos="828"/>
          <w:tab w:val="left" w:pos="1111"/>
          <w:tab w:val="left" w:pos="1440"/>
          <w:tab w:val="left" w:pos="2811"/>
          <w:tab w:val="left" w:pos="4228"/>
          <w:tab w:val="left" w:pos="5647"/>
          <w:tab w:val="left" w:pos="7064"/>
        </w:tabs>
      </w:pPr>
      <w:r w:rsidRPr="001B5298">
        <w:rPr>
          <w:szCs w:val="24"/>
        </w:rPr>
        <w:t>Partijen bij deze cao conformeren zich aan hetgeen voor dit artikel is opgenomen in de Wet Arbeid en Zorg artikel 3:1</w:t>
      </w:r>
      <w:r w:rsidR="00DF774E" w:rsidRPr="001B5298">
        <w:rPr>
          <w:szCs w:val="24"/>
        </w:rPr>
        <w:t>.</w:t>
      </w:r>
      <w:r w:rsidR="009B6834" w:rsidRPr="001B5298">
        <w:rPr>
          <w:szCs w:val="24"/>
        </w:rPr>
        <w:t xml:space="preserve"> </w:t>
      </w:r>
    </w:p>
    <w:p w14:paraId="7A6BB3A7" w14:textId="77777777" w:rsidR="009B6834" w:rsidRPr="001B5298" w:rsidRDefault="009B6834">
      <w:pPr>
        <w:tabs>
          <w:tab w:val="left" w:pos="-1440"/>
          <w:tab w:val="left" w:pos="-720"/>
          <w:tab w:val="left" w:pos="0"/>
          <w:tab w:val="left" w:pos="430"/>
          <w:tab w:val="left" w:pos="828"/>
          <w:tab w:val="left" w:pos="1111"/>
          <w:tab w:val="left" w:pos="1440"/>
          <w:tab w:val="left" w:pos="2811"/>
          <w:tab w:val="left" w:pos="4228"/>
          <w:tab w:val="left" w:pos="5647"/>
          <w:tab w:val="left" w:pos="7064"/>
        </w:tabs>
      </w:pPr>
    </w:p>
    <w:p w14:paraId="10D80E19" w14:textId="77777777" w:rsidR="000247D9" w:rsidRPr="001B5298" w:rsidRDefault="009B6834">
      <w:pPr>
        <w:tabs>
          <w:tab w:val="left" w:pos="-1440"/>
          <w:tab w:val="left" w:pos="-720"/>
          <w:tab w:val="left" w:pos="0"/>
          <w:tab w:val="left" w:pos="430"/>
          <w:tab w:val="left" w:pos="828"/>
          <w:tab w:val="left" w:pos="1111"/>
          <w:tab w:val="left" w:pos="1440"/>
          <w:tab w:val="left" w:pos="2811"/>
          <w:tab w:val="left" w:pos="4228"/>
          <w:tab w:val="left" w:pos="5647"/>
          <w:tab w:val="left" w:pos="7064"/>
        </w:tabs>
      </w:pPr>
      <w:r w:rsidRPr="001B5298">
        <w:rPr>
          <w:szCs w:val="24"/>
        </w:rPr>
        <w:t>De tekst in de wet is leidend. Onderstaande opsomming is hiervan een uitleg:</w:t>
      </w:r>
    </w:p>
    <w:p w14:paraId="4BA19572" w14:textId="77777777" w:rsidR="000247D9" w:rsidRPr="001B5298" w:rsidRDefault="000247D9" w:rsidP="002A45A6">
      <w:pPr>
        <w:numPr>
          <w:ilvl w:val="0"/>
          <w:numId w:val="3"/>
        </w:numPr>
        <w:tabs>
          <w:tab w:val="clear" w:pos="360"/>
          <w:tab w:val="num" w:pos="710"/>
        </w:tabs>
        <w:ind w:left="710" w:hanging="426"/>
      </w:pPr>
      <w:bookmarkStart w:id="176" w:name="_Toc420529206"/>
      <w:bookmarkStart w:id="177" w:name="_Toc441246659"/>
      <w:r w:rsidRPr="001B5298">
        <w:rPr>
          <w:snapToGrid w:val="0"/>
        </w:rPr>
        <w:t>De vrouwelijke werknemer heeft in verband met haar bevalling recht op zwangerschaps- en bevallingsverlof.</w:t>
      </w:r>
      <w:bookmarkEnd w:id="176"/>
      <w:bookmarkEnd w:id="177"/>
    </w:p>
    <w:p w14:paraId="10EF1161" w14:textId="77777777" w:rsidR="005922D6" w:rsidRPr="001B5298" w:rsidRDefault="005922D6" w:rsidP="005922D6">
      <w:pPr>
        <w:rPr>
          <w:snapToGrid w:val="0"/>
        </w:rPr>
      </w:pPr>
    </w:p>
    <w:p w14:paraId="3E7A7D58" w14:textId="77777777" w:rsidR="00A77B87" w:rsidRPr="001B5298" w:rsidRDefault="000247D9" w:rsidP="002A45A6">
      <w:pPr>
        <w:numPr>
          <w:ilvl w:val="0"/>
          <w:numId w:val="3"/>
        </w:numPr>
        <w:tabs>
          <w:tab w:val="clear" w:pos="360"/>
          <w:tab w:val="num" w:pos="426"/>
          <w:tab w:val="left" w:pos="709"/>
        </w:tabs>
        <w:ind w:left="426" w:hanging="142"/>
        <w:rPr>
          <w:snapToGrid w:val="0"/>
        </w:rPr>
      </w:pPr>
      <w:r w:rsidRPr="001B5298">
        <w:rPr>
          <w:snapToGrid w:val="0"/>
        </w:rPr>
        <w:t xml:space="preserve">Het recht op zwangerschapsverlof bestaat vanaf zes weken voor de dag na de </w:t>
      </w:r>
    </w:p>
    <w:p w14:paraId="7C278144" w14:textId="77777777" w:rsidR="000247D9" w:rsidRPr="001B5298" w:rsidRDefault="00A77B87" w:rsidP="003D2B36">
      <w:pPr>
        <w:tabs>
          <w:tab w:val="left" w:pos="709"/>
        </w:tabs>
        <w:ind w:left="708"/>
        <w:rPr>
          <w:snapToGrid w:val="0"/>
        </w:rPr>
      </w:pPr>
      <w:r w:rsidRPr="001B5298">
        <w:rPr>
          <w:snapToGrid w:val="0"/>
        </w:rPr>
        <w:tab/>
      </w:r>
      <w:r w:rsidR="000247D9" w:rsidRPr="001B5298">
        <w:rPr>
          <w:snapToGrid w:val="0"/>
        </w:rPr>
        <w:t>vermoedelijke datum van bevalling, zoals aangegeven in een aan de werkgever overlegde schriftelijke verklaring van een arts of verloskundige, tot en met de dag van de bevalling.</w:t>
      </w:r>
    </w:p>
    <w:p w14:paraId="129707EA" w14:textId="77777777" w:rsidR="005922D6" w:rsidRPr="001B5298" w:rsidRDefault="005922D6" w:rsidP="003D2B36">
      <w:pPr>
        <w:ind w:left="710"/>
        <w:rPr>
          <w:snapToGrid w:val="0"/>
        </w:rPr>
      </w:pPr>
    </w:p>
    <w:p w14:paraId="47175960" w14:textId="77777777" w:rsidR="000247D9" w:rsidRPr="001B5298" w:rsidRDefault="000247D9" w:rsidP="002A45A6">
      <w:pPr>
        <w:numPr>
          <w:ilvl w:val="0"/>
          <w:numId w:val="3"/>
        </w:numPr>
        <w:tabs>
          <w:tab w:val="clear" w:pos="360"/>
          <w:tab w:val="num" w:pos="710"/>
        </w:tabs>
        <w:ind w:left="710" w:hanging="426"/>
        <w:rPr>
          <w:snapToGrid w:val="0"/>
        </w:rPr>
      </w:pPr>
      <w:r w:rsidRPr="001B5298">
        <w:rPr>
          <w:snapToGrid w:val="0"/>
        </w:rPr>
        <w:t xml:space="preserve">Het bevallingsverlof gaat in op de dag na de bevalling en bedraagt tien weken vermeerderd met het aantal dagen dat het zwangerschapsverlof tot en met de vermoedelijke datum van bevalling, dan wel, indien eerder gelegen, tot en met de werkelijke datum van bevalling, minder dan zes weken heeft bedragen. </w:t>
      </w:r>
    </w:p>
    <w:p w14:paraId="65CC88A5" w14:textId="77777777" w:rsidR="005922D6" w:rsidRPr="001B5298" w:rsidRDefault="005922D6" w:rsidP="003D2B36">
      <w:pPr>
        <w:ind w:left="710"/>
        <w:rPr>
          <w:snapToGrid w:val="0"/>
        </w:rPr>
      </w:pPr>
    </w:p>
    <w:p w14:paraId="72A31ACC" w14:textId="77777777" w:rsidR="000247D9" w:rsidRPr="001B5298" w:rsidRDefault="000247D9" w:rsidP="002A45A6">
      <w:pPr>
        <w:numPr>
          <w:ilvl w:val="0"/>
          <w:numId w:val="3"/>
        </w:numPr>
        <w:tabs>
          <w:tab w:val="clear" w:pos="360"/>
          <w:tab w:val="num" w:pos="710"/>
        </w:tabs>
        <w:ind w:left="710" w:hanging="426"/>
        <w:rPr>
          <w:snapToGrid w:val="0"/>
        </w:rPr>
      </w:pPr>
      <w:r w:rsidRPr="001B5298">
        <w:rPr>
          <w:snapToGrid w:val="0"/>
        </w:rPr>
        <w:t xml:space="preserve">Voor de toepassing van het derde lid worden de dagen waarover de vrouwelijke werknemer op grond van artikel </w:t>
      </w:r>
      <w:r w:rsidR="0010068B" w:rsidRPr="001B5298">
        <w:rPr>
          <w:snapToGrid w:val="0"/>
        </w:rPr>
        <w:t>29a</w:t>
      </w:r>
      <w:r w:rsidRPr="001B5298">
        <w:rPr>
          <w:snapToGrid w:val="0"/>
        </w:rPr>
        <w:t>, tweede lid, van de Ziektewet ziekengeld heeft genoten in de periode dat zij recht heeft op zwangerschapsverlof, maar dat verlof nog niet is ingegaan, aangemerkt als dagen waarover zij zwangerschapsverlof heeft genoten.</w:t>
      </w:r>
    </w:p>
    <w:p w14:paraId="764803C9" w14:textId="77777777" w:rsidR="00AA3821" w:rsidRPr="001B5298" w:rsidRDefault="00AA3821" w:rsidP="00AA3821">
      <w:pPr>
        <w:tabs>
          <w:tab w:val="left" w:pos="-1440"/>
          <w:tab w:val="left" w:pos="-720"/>
          <w:tab w:val="left" w:pos="0"/>
          <w:tab w:val="left" w:pos="430"/>
          <w:tab w:val="left" w:pos="828"/>
          <w:tab w:val="left" w:pos="1111"/>
          <w:tab w:val="left" w:pos="1440"/>
          <w:tab w:val="left" w:pos="2811"/>
          <w:tab w:val="left" w:pos="4228"/>
          <w:tab w:val="left" w:pos="5647"/>
          <w:tab w:val="left" w:pos="7064"/>
        </w:tabs>
      </w:pPr>
    </w:p>
    <w:p w14:paraId="43C623A4" w14:textId="77777777" w:rsidR="00AA3821" w:rsidRPr="001B5298" w:rsidRDefault="00AA3821" w:rsidP="00DF774E">
      <w:pPr>
        <w:tabs>
          <w:tab w:val="left" w:pos="-1440"/>
          <w:tab w:val="left" w:pos="-720"/>
          <w:tab w:val="left" w:pos="0"/>
          <w:tab w:val="left" w:pos="430"/>
          <w:tab w:val="left" w:pos="828"/>
          <w:tab w:val="left" w:pos="1111"/>
          <w:tab w:val="left" w:pos="1440"/>
          <w:tab w:val="left" w:pos="2811"/>
          <w:tab w:val="left" w:pos="4228"/>
          <w:tab w:val="left" w:pos="5647"/>
          <w:tab w:val="left" w:pos="7064"/>
        </w:tabs>
        <w:rPr>
          <w:szCs w:val="24"/>
        </w:rPr>
      </w:pPr>
      <w:r w:rsidRPr="001B5298">
        <w:rPr>
          <w:szCs w:val="24"/>
        </w:rPr>
        <w:t>Adoptieverlof en verlof in verband met pleegzorg</w:t>
      </w:r>
      <w:r w:rsidR="00ED0554" w:rsidRPr="001B5298">
        <w:rPr>
          <w:szCs w:val="24"/>
        </w:rPr>
        <w:t>:</w:t>
      </w:r>
    </w:p>
    <w:p w14:paraId="23521A87" w14:textId="77777777" w:rsidR="005922D6" w:rsidRPr="001B5298" w:rsidRDefault="00AA3821" w:rsidP="002A45A6">
      <w:pPr>
        <w:numPr>
          <w:ilvl w:val="0"/>
          <w:numId w:val="3"/>
        </w:numPr>
        <w:tabs>
          <w:tab w:val="clear" w:pos="360"/>
          <w:tab w:val="num" w:pos="710"/>
        </w:tabs>
        <w:ind w:left="710" w:hanging="426"/>
        <w:rPr>
          <w:snapToGrid w:val="0"/>
        </w:rPr>
      </w:pPr>
      <w:r w:rsidRPr="001B5298">
        <w:rPr>
          <w:snapToGrid w:val="0"/>
        </w:rPr>
        <w:t xml:space="preserve">Ouders hebben bij adoptie van een kind recht op 4 weken verlof. Het gaat hierbij om een regeling zonder behoud van loon. Ook als meerdere kinderen in één keer worden geadopteerd, blijft het maximum van 4 weken tellen. </w:t>
      </w:r>
    </w:p>
    <w:p w14:paraId="1FD07F9E" w14:textId="77777777" w:rsidR="005922D6" w:rsidRPr="001B5298" w:rsidRDefault="005922D6" w:rsidP="003D2B36">
      <w:pPr>
        <w:ind w:left="284"/>
        <w:rPr>
          <w:snapToGrid w:val="0"/>
        </w:rPr>
      </w:pPr>
    </w:p>
    <w:p w14:paraId="1CBC8A52" w14:textId="77777777" w:rsidR="00FA5A79" w:rsidRPr="001B5298" w:rsidRDefault="00AA3821" w:rsidP="002A45A6">
      <w:pPr>
        <w:numPr>
          <w:ilvl w:val="0"/>
          <w:numId w:val="3"/>
        </w:numPr>
        <w:tabs>
          <w:tab w:val="clear" w:pos="360"/>
          <w:tab w:val="num" w:pos="710"/>
        </w:tabs>
        <w:ind w:left="710" w:hanging="426"/>
        <w:rPr>
          <w:snapToGrid w:val="0"/>
        </w:rPr>
      </w:pPr>
      <w:r w:rsidRPr="001B5298">
        <w:rPr>
          <w:snapToGrid w:val="0"/>
        </w:rPr>
        <w:t>Het verlof kan ingaan twee weken voordat het kind feitelijk wordt overgedragen aan de ouders</w:t>
      </w:r>
      <w:r w:rsidR="004E5711" w:rsidRPr="001B5298">
        <w:rPr>
          <w:snapToGrid w:val="0"/>
        </w:rPr>
        <w:t xml:space="preserve"> tot 22 weken daarna</w:t>
      </w:r>
      <w:r w:rsidRPr="001B5298">
        <w:rPr>
          <w:snapToGrid w:val="0"/>
        </w:rPr>
        <w:t>. Ouders kunnen voor deze 4 weken een uitkering aanvragen bij het UWV. Deze regeling geldt ook voor een werknemer die een pleegkind opneemt in zijn/haar gezin.</w:t>
      </w:r>
    </w:p>
    <w:p w14:paraId="08132EEE" w14:textId="77777777" w:rsidR="00FA5A79" w:rsidRPr="001B5298" w:rsidRDefault="00FA5A79" w:rsidP="001345E5"/>
    <w:p w14:paraId="644B7649" w14:textId="77777777" w:rsidR="000B611F" w:rsidRPr="001B5298" w:rsidRDefault="000B611F" w:rsidP="00ED0554"/>
    <w:p w14:paraId="7A25C069" w14:textId="7846547A" w:rsidR="000247D9" w:rsidRPr="001B5298" w:rsidRDefault="000247D9">
      <w:pPr>
        <w:pStyle w:val="Kop3"/>
        <w:jc w:val="left"/>
      </w:pPr>
      <w:bookmarkStart w:id="178" w:name="_Toc480692164"/>
      <w:bookmarkStart w:id="179" w:name="_Toc480769061"/>
      <w:bookmarkStart w:id="180" w:name="_Toc480796954"/>
      <w:bookmarkStart w:id="181" w:name="_Toc443743219"/>
      <w:bookmarkStart w:id="182" w:name="_Toc500412956"/>
      <w:r w:rsidRPr="001B5298">
        <w:rPr>
          <w:b/>
        </w:rPr>
        <w:t xml:space="preserve">Artikel </w:t>
      </w:r>
      <w:r w:rsidR="00D94F05" w:rsidRPr="001B5298">
        <w:rPr>
          <w:b/>
        </w:rPr>
        <w:t>26</w:t>
      </w:r>
      <w:r w:rsidRPr="001B5298">
        <w:tab/>
        <w:t>Ouderschapsverlof</w:t>
      </w:r>
      <w:bookmarkEnd w:id="178"/>
      <w:bookmarkEnd w:id="179"/>
      <w:bookmarkEnd w:id="180"/>
      <w:bookmarkEnd w:id="181"/>
      <w:bookmarkEnd w:id="182"/>
    </w:p>
    <w:p w14:paraId="1553724F" w14:textId="5FE7E01A" w:rsidR="003C401E" w:rsidRPr="001B5298" w:rsidRDefault="003C401E" w:rsidP="00D76107">
      <w:pPr>
        <w:tabs>
          <w:tab w:val="left" w:pos="-1440"/>
          <w:tab w:val="left" w:pos="-720"/>
          <w:tab w:val="left" w:pos="0"/>
          <w:tab w:val="left" w:pos="430"/>
          <w:tab w:val="left" w:pos="828"/>
          <w:tab w:val="left" w:pos="1111"/>
          <w:tab w:val="left" w:pos="1440"/>
          <w:tab w:val="left" w:pos="2811"/>
          <w:tab w:val="left" w:pos="4228"/>
          <w:tab w:val="left" w:pos="5647"/>
          <w:tab w:val="left" w:pos="7064"/>
        </w:tabs>
      </w:pPr>
    </w:p>
    <w:p w14:paraId="3D550569" w14:textId="19F5F202" w:rsidR="000247D9" w:rsidRPr="001B5298" w:rsidRDefault="000247D9" w:rsidP="00D76107">
      <w:pPr>
        <w:tabs>
          <w:tab w:val="left" w:pos="-1440"/>
          <w:tab w:val="left" w:pos="-720"/>
          <w:tab w:val="left" w:pos="0"/>
          <w:tab w:val="left" w:pos="430"/>
          <w:tab w:val="left" w:pos="828"/>
          <w:tab w:val="left" w:pos="1111"/>
          <w:tab w:val="left" w:pos="1440"/>
          <w:tab w:val="left" w:pos="2811"/>
          <w:tab w:val="left" w:pos="4228"/>
          <w:tab w:val="left" w:pos="5647"/>
          <w:tab w:val="left" w:pos="7064"/>
        </w:tabs>
      </w:pPr>
      <w:r w:rsidRPr="001B5298">
        <w:rPr>
          <w:szCs w:val="24"/>
        </w:rPr>
        <w:t>Partijen bij deze cao conformeren zich aan hetgeen voor dit artikel is opgenomen in de Wet Arbeid en Zorg artikel 6:1</w:t>
      </w:r>
      <w:r w:rsidR="00DF774E" w:rsidRPr="001B5298">
        <w:rPr>
          <w:szCs w:val="24"/>
        </w:rPr>
        <w:t>.</w:t>
      </w:r>
    </w:p>
    <w:p w14:paraId="1089A58C" w14:textId="77777777" w:rsidR="000B611F" w:rsidRPr="001B5298" w:rsidRDefault="000B611F" w:rsidP="00E15DED">
      <w:pPr>
        <w:rPr>
          <w:b/>
          <w:szCs w:val="24"/>
          <w:lang w:val="nl"/>
        </w:rPr>
        <w:sectPr w:rsidR="000B611F" w:rsidRPr="001B5298">
          <w:headerReference w:type="even" r:id="rId14"/>
          <w:footerReference w:type="even" r:id="rId15"/>
          <w:footerReference w:type="default" r:id="rId16"/>
          <w:pgSz w:w="12242" w:h="15842" w:code="1"/>
          <w:pgMar w:top="851" w:right="1469" w:bottom="1276" w:left="1440" w:header="1440" w:footer="688" w:gutter="0"/>
          <w:cols w:space="708"/>
          <w:noEndnote/>
        </w:sectPr>
      </w:pPr>
      <w:bookmarkStart w:id="183" w:name="_Toc480692165"/>
      <w:bookmarkStart w:id="184" w:name="_Toc480769062"/>
      <w:bookmarkStart w:id="185" w:name="_Toc480796955"/>
    </w:p>
    <w:p w14:paraId="57A3A00F" w14:textId="77777777" w:rsidR="00E15DED" w:rsidRPr="001B5298" w:rsidRDefault="00E15DED" w:rsidP="00F11132">
      <w:pPr>
        <w:pStyle w:val="Kop3"/>
        <w:rPr>
          <w:lang w:val="nl"/>
        </w:rPr>
      </w:pPr>
      <w:bookmarkStart w:id="186" w:name="_Toc443743220"/>
      <w:bookmarkStart w:id="187" w:name="_Toc500412957"/>
      <w:r w:rsidRPr="001B5298">
        <w:rPr>
          <w:b/>
          <w:lang w:val="nl"/>
        </w:rPr>
        <w:lastRenderedPageBreak/>
        <w:t xml:space="preserve">Artikel </w:t>
      </w:r>
      <w:r w:rsidR="00D94F05" w:rsidRPr="001B5298">
        <w:rPr>
          <w:b/>
          <w:lang w:val="nl"/>
        </w:rPr>
        <w:t>27</w:t>
      </w:r>
      <w:r w:rsidR="00F72184" w:rsidRPr="001B5298">
        <w:rPr>
          <w:b/>
          <w:lang w:val="nl"/>
        </w:rPr>
        <w:tab/>
      </w:r>
      <w:r w:rsidRPr="001B5298">
        <w:rPr>
          <w:lang w:val="nl"/>
        </w:rPr>
        <w:t>Levensloopregeling</w:t>
      </w:r>
      <w:bookmarkEnd w:id="186"/>
      <w:bookmarkEnd w:id="187"/>
      <w:r w:rsidRPr="001B5298">
        <w:rPr>
          <w:lang w:val="nl"/>
        </w:rPr>
        <w:t xml:space="preserve"> </w:t>
      </w:r>
    </w:p>
    <w:p w14:paraId="3B40371E" w14:textId="77777777" w:rsidR="0004516E" w:rsidRPr="001B5298" w:rsidRDefault="0004516E" w:rsidP="00E15DED">
      <w:pPr>
        <w:rPr>
          <w:snapToGrid w:val="0"/>
          <w:szCs w:val="24"/>
        </w:rPr>
      </w:pPr>
    </w:p>
    <w:p w14:paraId="298F584F" w14:textId="77777777" w:rsidR="00417E22" w:rsidRPr="001B5298" w:rsidRDefault="00417E22" w:rsidP="00417E22">
      <w:pPr>
        <w:rPr>
          <w:snapToGrid w:val="0"/>
          <w:szCs w:val="24"/>
        </w:rPr>
      </w:pPr>
      <w:r w:rsidRPr="001B5298">
        <w:rPr>
          <w:snapToGrid w:val="0"/>
          <w:szCs w:val="24"/>
        </w:rPr>
        <w:t>Met ingang van 1 januari 2012 zijn de regels inzake de levensloopregeling gewijzigd.</w:t>
      </w:r>
    </w:p>
    <w:p w14:paraId="7B3BA371" w14:textId="77777777" w:rsidR="00B33269" w:rsidRPr="001B5298" w:rsidRDefault="00B05AD1">
      <w:pPr>
        <w:rPr>
          <w:snapToGrid w:val="0"/>
          <w:szCs w:val="24"/>
        </w:rPr>
      </w:pPr>
      <w:r w:rsidRPr="001B5298">
        <w:rPr>
          <w:snapToGrid w:val="0"/>
          <w:szCs w:val="24"/>
        </w:rPr>
        <w:t xml:space="preserve">Er zijn </w:t>
      </w:r>
      <w:r w:rsidR="00D54D97" w:rsidRPr="001B5298">
        <w:rPr>
          <w:snapToGrid w:val="0"/>
          <w:szCs w:val="24"/>
        </w:rPr>
        <w:t>twee groepen, namelijk d</w:t>
      </w:r>
      <w:r w:rsidRPr="001B5298">
        <w:rPr>
          <w:snapToGrid w:val="0"/>
          <w:szCs w:val="24"/>
        </w:rPr>
        <w:t>e groep</w:t>
      </w:r>
      <w:r w:rsidR="00B33269" w:rsidRPr="001B5298">
        <w:rPr>
          <w:snapToGrid w:val="0"/>
          <w:szCs w:val="24"/>
        </w:rPr>
        <w:t>:</w:t>
      </w:r>
    </w:p>
    <w:p w14:paraId="39FA1099" w14:textId="77777777" w:rsidR="00B33269" w:rsidRPr="001B5298" w:rsidRDefault="00B33269" w:rsidP="008E0E70">
      <w:pPr>
        <w:ind w:left="1134" w:hanging="425"/>
        <w:rPr>
          <w:snapToGrid w:val="0"/>
          <w:szCs w:val="24"/>
        </w:rPr>
      </w:pPr>
      <w:r w:rsidRPr="001B5298">
        <w:rPr>
          <w:snapToGrid w:val="0"/>
          <w:szCs w:val="24"/>
        </w:rPr>
        <w:t xml:space="preserve">(1) </w:t>
      </w:r>
      <w:r w:rsidRPr="001B5298">
        <w:rPr>
          <w:snapToGrid w:val="0"/>
          <w:szCs w:val="24"/>
        </w:rPr>
        <w:tab/>
      </w:r>
      <w:r w:rsidR="00B05AD1" w:rsidRPr="001B5298">
        <w:rPr>
          <w:snapToGrid w:val="0"/>
          <w:szCs w:val="24"/>
        </w:rPr>
        <w:t>die op 31 december 2011 minder dan 3.000 spaartegoed hebben</w:t>
      </w:r>
      <w:r w:rsidRPr="001B5298">
        <w:rPr>
          <w:snapToGrid w:val="0"/>
          <w:szCs w:val="24"/>
        </w:rPr>
        <w:t>;</w:t>
      </w:r>
      <w:r w:rsidR="00D54D97" w:rsidRPr="001B5298">
        <w:rPr>
          <w:snapToGrid w:val="0"/>
          <w:szCs w:val="24"/>
        </w:rPr>
        <w:t xml:space="preserve"> en </w:t>
      </w:r>
    </w:p>
    <w:p w14:paraId="495BA2CF" w14:textId="77777777" w:rsidR="00B33269" w:rsidRPr="001B5298" w:rsidRDefault="00D54D97" w:rsidP="008E0E70">
      <w:pPr>
        <w:ind w:left="1134" w:hanging="425"/>
        <w:rPr>
          <w:snapToGrid w:val="0"/>
          <w:szCs w:val="24"/>
        </w:rPr>
      </w:pPr>
      <w:r w:rsidRPr="001B5298">
        <w:rPr>
          <w:snapToGrid w:val="0"/>
          <w:szCs w:val="24"/>
        </w:rPr>
        <w:t>(2)</w:t>
      </w:r>
      <w:r w:rsidR="00B33269" w:rsidRPr="001B5298">
        <w:rPr>
          <w:snapToGrid w:val="0"/>
          <w:szCs w:val="24"/>
        </w:rPr>
        <w:tab/>
      </w:r>
      <w:r w:rsidR="00B05AD1" w:rsidRPr="001B5298">
        <w:rPr>
          <w:snapToGrid w:val="0"/>
          <w:szCs w:val="24"/>
        </w:rPr>
        <w:t>die op 31 december 2011 m</w:t>
      </w:r>
      <w:r w:rsidRPr="001B5298">
        <w:rPr>
          <w:snapToGrid w:val="0"/>
          <w:szCs w:val="24"/>
        </w:rPr>
        <w:t xml:space="preserve">eer dan </w:t>
      </w:r>
      <w:r w:rsidR="00C84C8B" w:rsidRPr="001B5298">
        <w:rPr>
          <w:snapToGrid w:val="0"/>
          <w:szCs w:val="24"/>
        </w:rPr>
        <w:t xml:space="preserve">€ </w:t>
      </w:r>
      <w:r w:rsidRPr="001B5298">
        <w:rPr>
          <w:snapToGrid w:val="0"/>
          <w:szCs w:val="24"/>
        </w:rPr>
        <w:t>3.000 spaartegoed hadden</w:t>
      </w:r>
      <w:r w:rsidR="00B05AD1" w:rsidRPr="001B5298">
        <w:rPr>
          <w:snapToGrid w:val="0"/>
          <w:szCs w:val="24"/>
        </w:rPr>
        <w:t>.</w:t>
      </w:r>
    </w:p>
    <w:p w14:paraId="5B81C83F" w14:textId="77777777" w:rsidR="00B33269" w:rsidRPr="001B5298" w:rsidRDefault="00B33269" w:rsidP="005521CB">
      <w:pPr>
        <w:ind w:left="1134" w:hanging="425"/>
        <w:rPr>
          <w:snapToGrid w:val="0"/>
          <w:szCs w:val="24"/>
        </w:rPr>
      </w:pPr>
    </w:p>
    <w:p w14:paraId="1CEC0C0E" w14:textId="77777777" w:rsidR="00B33269" w:rsidRPr="001B5298" w:rsidRDefault="00D54D97" w:rsidP="00D54D97">
      <w:pPr>
        <w:rPr>
          <w:snapToGrid w:val="0"/>
          <w:szCs w:val="24"/>
        </w:rPr>
      </w:pPr>
      <w:r w:rsidRPr="001B5298">
        <w:rPr>
          <w:snapToGrid w:val="0"/>
          <w:szCs w:val="24"/>
        </w:rPr>
        <w:t>Per 1 januari 2012 is de levensloopregeling afgeschaft voor groep 1. De w</w:t>
      </w:r>
      <w:r w:rsidR="0004516E" w:rsidRPr="001B5298">
        <w:rPr>
          <w:snapToGrid w:val="0"/>
          <w:szCs w:val="24"/>
        </w:rPr>
        <w:t xml:space="preserve">erknemers </w:t>
      </w:r>
      <w:r w:rsidRPr="001B5298">
        <w:rPr>
          <w:snapToGrid w:val="0"/>
          <w:szCs w:val="24"/>
        </w:rPr>
        <w:t xml:space="preserve">uit deze groep </w:t>
      </w:r>
      <w:r w:rsidR="0004516E" w:rsidRPr="001B5298">
        <w:rPr>
          <w:snapToGrid w:val="0"/>
          <w:szCs w:val="24"/>
        </w:rPr>
        <w:t>kunnen niet deelnemen aan de overgangsregeling levensloopregeling.</w:t>
      </w:r>
      <w:r w:rsidR="00C84C8B" w:rsidRPr="001B5298">
        <w:rPr>
          <w:snapToGrid w:val="0"/>
          <w:szCs w:val="24"/>
        </w:rPr>
        <w:t xml:space="preserve"> </w:t>
      </w:r>
    </w:p>
    <w:p w14:paraId="26972F88" w14:textId="02FAACBE" w:rsidR="00B33269" w:rsidRPr="001B5298" w:rsidRDefault="00C84C8B" w:rsidP="00D54D97">
      <w:pPr>
        <w:rPr>
          <w:snapToGrid w:val="0"/>
          <w:szCs w:val="24"/>
        </w:rPr>
      </w:pPr>
      <w:r w:rsidRPr="001B5298">
        <w:rPr>
          <w:snapToGrid w:val="0"/>
          <w:szCs w:val="24"/>
        </w:rPr>
        <w:t>Het niet opgenomen tegoed is per 1 januari 2013, na verrekening met de te betalen loonb</w:t>
      </w:r>
      <w:r w:rsidR="00256FCA" w:rsidRPr="001B5298">
        <w:rPr>
          <w:snapToGrid w:val="0"/>
          <w:szCs w:val="24"/>
        </w:rPr>
        <w:t>elasting, in 1 keer uitbetaald.</w:t>
      </w:r>
    </w:p>
    <w:p w14:paraId="110741F6" w14:textId="77777777" w:rsidR="00B33269" w:rsidRPr="001B5298" w:rsidRDefault="00B33269" w:rsidP="00D54D97">
      <w:pPr>
        <w:rPr>
          <w:snapToGrid w:val="0"/>
          <w:szCs w:val="24"/>
        </w:rPr>
      </w:pPr>
    </w:p>
    <w:p w14:paraId="5E7A2DC4" w14:textId="612B5CC9" w:rsidR="00DF774E" w:rsidRPr="001B5298" w:rsidRDefault="00D54D97" w:rsidP="00D54D97">
      <w:pPr>
        <w:rPr>
          <w:snapToGrid w:val="0"/>
        </w:rPr>
      </w:pPr>
      <w:r w:rsidRPr="001B5298">
        <w:rPr>
          <w:snapToGrid w:val="0"/>
          <w:szCs w:val="24"/>
        </w:rPr>
        <w:t xml:space="preserve">De werknemer uit groep 2 kan doorgaan onder dezelfde voorwaarden en doelstelling van deze regeling. Het enige verschil is dat vanaf 1 januari 2012 geen levensloopverlofkorting meer wordt opgebouwd. Levensloopverlofkorting is een korting op de loonbelasting die wordt geheven over het opgenomen spaartegoed. </w:t>
      </w:r>
      <w:r w:rsidRPr="001B5298">
        <w:rPr>
          <w:snapToGrid w:val="0"/>
        </w:rPr>
        <w:t xml:space="preserve">Voor deze laatste groep </w:t>
      </w:r>
      <w:r w:rsidR="0034744F" w:rsidRPr="001B5298">
        <w:rPr>
          <w:snapToGrid w:val="0"/>
        </w:rPr>
        <w:t xml:space="preserve">heeft de Tweede Kamer </w:t>
      </w:r>
      <w:r w:rsidRPr="001B5298">
        <w:rPr>
          <w:snapToGrid w:val="0"/>
        </w:rPr>
        <w:t>besloten dat ook voor deze groe</w:t>
      </w:r>
      <w:r w:rsidR="0034744F" w:rsidRPr="001B5298">
        <w:rPr>
          <w:snapToGrid w:val="0"/>
        </w:rPr>
        <w:t xml:space="preserve">p de regeling eindigt per </w:t>
      </w:r>
      <w:r w:rsidRPr="001B5298">
        <w:rPr>
          <w:snapToGrid w:val="0"/>
        </w:rPr>
        <w:t xml:space="preserve">1 januari 2022. </w:t>
      </w:r>
      <w:r w:rsidR="00B84653" w:rsidRPr="001B5298">
        <w:rPr>
          <w:snapToGrid w:val="0"/>
        </w:rPr>
        <w:t>Zie voor mee</w:t>
      </w:r>
      <w:r w:rsidR="00256FCA" w:rsidRPr="001B5298">
        <w:rPr>
          <w:snapToGrid w:val="0"/>
        </w:rPr>
        <w:t>r informatie bijlage C.</w:t>
      </w:r>
    </w:p>
    <w:p w14:paraId="103AA946" w14:textId="75057363" w:rsidR="00DF774E" w:rsidRPr="001B5298" w:rsidRDefault="00DF774E" w:rsidP="00D54D97">
      <w:pPr>
        <w:rPr>
          <w:snapToGrid w:val="0"/>
        </w:rPr>
      </w:pPr>
    </w:p>
    <w:p w14:paraId="6D2882B7" w14:textId="77777777" w:rsidR="00F42BD5" w:rsidRPr="001B5298" w:rsidRDefault="00F42BD5" w:rsidP="00D54D97">
      <w:pPr>
        <w:rPr>
          <w:snapToGrid w:val="0"/>
        </w:rPr>
      </w:pPr>
    </w:p>
    <w:p w14:paraId="357C9994" w14:textId="2E85AFE9" w:rsidR="00DF774E" w:rsidRPr="001B5298" w:rsidRDefault="00DF774E" w:rsidP="005521CB">
      <w:pPr>
        <w:pStyle w:val="Kop3"/>
        <w:rPr>
          <w:lang w:val="nl"/>
        </w:rPr>
      </w:pPr>
      <w:bookmarkStart w:id="188" w:name="_Toc500412958"/>
      <w:r w:rsidRPr="001B5298">
        <w:rPr>
          <w:b/>
          <w:lang w:val="nl"/>
        </w:rPr>
        <w:t xml:space="preserve">Artikel </w:t>
      </w:r>
      <w:r w:rsidR="00A77B87" w:rsidRPr="001B5298">
        <w:rPr>
          <w:b/>
          <w:lang w:val="nl"/>
        </w:rPr>
        <w:t>2</w:t>
      </w:r>
      <w:r w:rsidR="00D94F05" w:rsidRPr="001B5298">
        <w:rPr>
          <w:b/>
          <w:lang w:val="nl"/>
        </w:rPr>
        <w:t>8</w:t>
      </w:r>
      <w:r w:rsidRPr="001B5298">
        <w:rPr>
          <w:b/>
          <w:lang w:val="nl"/>
        </w:rPr>
        <w:tab/>
      </w:r>
      <w:r w:rsidRPr="001B5298">
        <w:rPr>
          <w:lang w:val="nl"/>
        </w:rPr>
        <w:t>Langdurend zorgverlof</w:t>
      </w:r>
      <w:bookmarkEnd w:id="188"/>
    </w:p>
    <w:p w14:paraId="081C909F" w14:textId="77777777" w:rsidR="00DF774E" w:rsidRPr="001B5298" w:rsidRDefault="00DF774E" w:rsidP="00DF774E">
      <w:pPr>
        <w:tabs>
          <w:tab w:val="left" w:pos="-1440"/>
          <w:tab w:val="left" w:pos="-720"/>
          <w:tab w:val="left" w:pos="0"/>
          <w:tab w:val="left" w:pos="430"/>
          <w:tab w:val="left" w:pos="828"/>
          <w:tab w:val="left" w:pos="1111"/>
          <w:tab w:val="left" w:pos="1440"/>
          <w:tab w:val="left" w:pos="2811"/>
          <w:tab w:val="left" w:pos="4228"/>
          <w:tab w:val="left" w:pos="5647"/>
          <w:tab w:val="left" w:pos="7064"/>
        </w:tabs>
      </w:pPr>
    </w:p>
    <w:p w14:paraId="4AE4CCAC" w14:textId="29EB262C" w:rsidR="009B6834" w:rsidRPr="001B5298" w:rsidRDefault="00F5268B" w:rsidP="000B611F">
      <w:pPr>
        <w:tabs>
          <w:tab w:val="left" w:pos="-1440"/>
          <w:tab w:val="left" w:pos="430"/>
          <w:tab w:val="left" w:pos="828"/>
          <w:tab w:val="left" w:pos="1111"/>
          <w:tab w:val="left" w:pos="1440"/>
          <w:tab w:val="left" w:pos="2811"/>
          <w:tab w:val="left" w:pos="4228"/>
          <w:tab w:val="left" w:pos="5647"/>
          <w:tab w:val="left" w:pos="7064"/>
        </w:tabs>
      </w:pPr>
      <w:r w:rsidRPr="001B5298">
        <w:rPr>
          <w:szCs w:val="24"/>
        </w:rPr>
        <w:t>W</w:t>
      </w:r>
      <w:r w:rsidR="00DF774E" w:rsidRPr="001B5298">
        <w:rPr>
          <w:szCs w:val="24"/>
        </w:rPr>
        <w:t xml:space="preserve">erknemers </w:t>
      </w:r>
      <w:r w:rsidRPr="001B5298">
        <w:rPr>
          <w:szCs w:val="24"/>
        </w:rPr>
        <w:t xml:space="preserve">hebben </w:t>
      </w:r>
      <w:r w:rsidR="00DF774E" w:rsidRPr="001B5298">
        <w:rPr>
          <w:szCs w:val="24"/>
        </w:rPr>
        <w:t xml:space="preserve">het wettelijke recht onbetaald verlof </w:t>
      </w:r>
      <w:r w:rsidR="009B6834" w:rsidRPr="001B5298">
        <w:rPr>
          <w:szCs w:val="24"/>
        </w:rPr>
        <w:t xml:space="preserve">(mantelzorg) </w:t>
      </w:r>
      <w:r w:rsidR="00DF774E" w:rsidRPr="001B5298">
        <w:rPr>
          <w:szCs w:val="24"/>
        </w:rPr>
        <w:t xml:space="preserve">op te nemen </w:t>
      </w:r>
      <w:r w:rsidRPr="001B5298">
        <w:rPr>
          <w:szCs w:val="24"/>
        </w:rPr>
        <w:t>voor de noodzakelijke verzorging van een zieke partner, kind, ouder, broers, zussen, grootouders, kleinkinderen, huisgenoten of anderen in hun sociale omgeving, zoals vrienden en bekenden.</w:t>
      </w:r>
      <w:r w:rsidR="00DF774E" w:rsidRPr="001B5298">
        <w:rPr>
          <w:szCs w:val="24"/>
        </w:rPr>
        <w:t xml:space="preserve"> </w:t>
      </w:r>
    </w:p>
    <w:p w14:paraId="468CC311" w14:textId="0E9E6257" w:rsidR="00DF774E" w:rsidRPr="001B5298" w:rsidRDefault="00DF774E" w:rsidP="000B611F">
      <w:pPr>
        <w:tabs>
          <w:tab w:val="left" w:pos="-1440"/>
          <w:tab w:val="left" w:pos="430"/>
          <w:tab w:val="left" w:pos="828"/>
          <w:tab w:val="left" w:pos="1111"/>
          <w:tab w:val="left" w:pos="1440"/>
          <w:tab w:val="left" w:pos="2811"/>
          <w:tab w:val="left" w:pos="4228"/>
          <w:tab w:val="left" w:pos="5647"/>
          <w:tab w:val="left" w:pos="7064"/>
        </w:tabs>
      </w:pPr>
      <w:r w:rsidRPr="001B5298">
        <w:rPr>
          <w:szCs w:val="24"/>
        </w:rPr>
        <w:t xml:space="preserve">De totale duur van dit zorgverlof is maximaal </w:t>
      </w:r>
      <w:r w:rsidR="00960236" w:rsidRPr="001B5298">
        <w:rPr>
          <w:szCs w:val="24"/>
        </w:rPr>
        <w:t xml:space="preserve">zes </w:t>
      </w:r>
      <w:r w:rsidRPr="001B5298">
        <w:rPr>
          <w:szCs w:val="24"/>
        </w:rPr>
        <w:t>keer de wekelijkse arbeidsduur in een periode van 12 achtereenvolgende maanden, bij voorkeur op te nemen in deeltijd. De werkgever kan vanwege zwaarwegend bedrijfs- of dienstbelang dit recht weigeren.</w:t>
      </w:r>
    </w:p>
    <w:p w14:paraId="21244230" w14:textId="51C9F44C" w:rsidR="00D54D97" w:rsidRPr="001B5298" w:rsidRDefault="00D54D97" w:rsidP="00D54D97">
      <w:pPr>
        <w:rPr>
          <w:snapToGrid w:val="0"/>
        </w:rPr>
      </w:pPr>
    </w:p>
    <w:p w14:paraId="070BEB35" w14:textId="77777777" w:rsidR="005E3031" w:rsidRPr="00670F7B" w:rsidRDefault="005E3031" w:rsidP="00670F7B">
      <w:pPr>
        <w:rPr>
          <w:snapToGrid w:val="0"/>
        </w:rPr>
      </w:pPr>
    </w:p>
    <w:p w14:paraId="6F4AF378" w14:textId="0DFEFF8B" w:rsidR="000247D9" w:rsidRPr="00670F7B" w:rsidRDefault="000247D9" w:rsidP="00670F7B">
      <w:pPr>
        <w:rPr>
          <w:b/>
          <w:snapToGrid w:val="0"/>
        </w:rPr>
      </w:pPr>
      <w:bookmarkStart w:id="189" w:name="_Toc443743221"/>
      <w:r w:rsidRPr="00670F7B">
        <w:rPr>
          <w:b/>
          <w:snapToGrid w:val="0"/>
        </w:rPr>
        <w:t>§ 3. Vakantieregeling</w:t>
      </w:r>
      <w:bookmarkEnd w:id="183"/>
      <w:bookmarkEnd w:id="184"/>
      <w:bookmarkEnd w:id="185"/>
      <w:bookmarkEnd w:id="189"/>
    </w:p>
    <w:p w14:paraId="296B2AAC" w14:textId="77777777" w:rsidR="000247D9" w:rsidRPr="001B5298" w:rsidRDefault="000247D9">
      <w:pPr>
        <w:tabs>
          <w:tab w:val="left" w:pos="-1440"/>
          <w:tab w:val="left" w:pos="-720"/>
          <w:tab w:val="left" w:pos="0"/>
          <w:tab w:val="left" w:pos="430"/>
          <w:tab w:val="left" w:pos="828"/>
          <w:tab w:val="left" w:pos="1111"/>
          <w:tab w:val="left" w:pos="1440"/>
          <w:tab w:val="left" w:pos="2811"/>
          <w:tab w:val="left" w:pos="4228"/>
          <w:tab w:val="left" w:pos="5647"/>
          <w:tab w:val="left" w:pos="7064"/>
        </w:tabs>
      </w:pPr>
    </w:p>
    <w:p w14:paraId="0F50C781" w14:textId="04C19186" w:rsidR="000247D9" w:rsidRPr="001B5298" w:rsidRDefault="000247D9">
      <w:pPr>
        <w:pStyle w:val="Kop3"/>
        <w:jc w:val="left"/>
      </w:pPr>
      <w:bookmarkStart w:id="190" w:name="_Toc480692167"/>
      <w:bookmarkStart w:id="191" w:name="_Toc480769064"/>
      <w:bookmarkStart w:id="192" w:name="_Toc480796957"/>
      <w:bookmarkStart w:id="193" w:name="_Toc443743222"/>
      <w:bookmarkStart w:id="194" w:name="_Toc500412959"/>
      <w:r w:rsidRPr="001B5298">
        <w:rPr>
          <w:b/>
        </w:rPr>
        <w:t>Artikel 2</w:t>
      </w:r>
      <w:r w:rsidR="00D94F05" w:rsidRPr="001B5298">
        <w:rPr>
          <w:b/>
        </w:rPr>
        <w:t>9</w:t>
      </w:r>
      <w:r w:rsidRPr="001B5298">
        <w:tab/>
        <w:t>Loon over vakantiedagen</w:t>
      </w:r>
      <w:bookmarkEnd w:id="190"/>
      <w:bookmarkEnd w:id="191"/>
      <w:bookmarkEnd w:id="192"/>
      <w:bookmarkEnd w:id="193"/>
      <w:bookmarkEnd w:id="194"/>
    </w:p>
    <w:p w14:paraId="29024A20" w14:textId="77777777" w:rsidR="000247D9" w:rsidRPr="001B5298" w:rsidRDefault="000247D9">
      <w:pPr>
        <w:tabs>
          <w:tab w:val="left" w:pos="-1440"/>
          <w:tab w:val="left" w:pos="-720"/>
          <w:tab w:val="left" w:pos="0"/>
          <w:tab w:val="left" w:pos="430"/>
          <w:tab w:val="left" w:pos="828"/>
          <w:tab w:val="left" w:pos="1111"/>
          <w:tab w:val="left" w:pos="1440"/>
          <w:tab w:val="left" w:pos="2811"/>
          <w:tab w:val="left" w:pos="4228"/>
          <w:tab w:val="left" w:pos="5647"/>
          <w:tab w:val="left" w:pos="7064"/>
        </w:tabs>
      </w:pPr>
    </w:p>
    <w:p w14:paraId="57E2722F" w14:textId="550B73B8" w:rsidR="004E7791" w:rsidRPr="001B5298" w:rsidRDefault="000247D9" w:rsidP="005922D6">
      <w:pPr>
        <w:tabs>
          <w:tab w:val="left" w:pos="-1440"/>
          <w:tab w:val="left" w:pos="-720"/>
          <w:tab w:val="left" w:pos="0"/>
          <w:tab w:val="left" w:pos="430"/>
          <w:tab w:val="left" w:pos="828"/>
          <w:tab w:val="left" w:pos="1111"/>
          <w:tab w:val="left" w:pos="1440"/>
          <w:tab w:val="left" w:pos="2811"/>
          <w:tab w:val="left" w:pos="4228"/>
          <w:tab w:val="left" w:pos="5647"/>
          <w:tab w:val="left" w:pos="7064"/>
        </w:tabs>
      </w:pPr>
      <w:r w:rsidRPr="001B5298">
        <w:t xml:space="preserve">De werkgever is verplicht aan werknemers over de vakantiedagen waarop </w:t>
      </w:r>
      <w:r w:rsidR="00E300B1" w:rsidRPr="001B5298">
        <w:t>zij</w:t>
      </w:r>
      <w:r w:rsidRPr="001B5298">
        <w:t xml:space="preserve"> recht hebben, het voor hen geldende loon door te betalen.</w:t>
      </w:r>
      <w:bookmarkStart w:id="195" w:name="_Toc480692168"/>
      <w:bookmarkStart w:id="196" w:name="_Toc480769065"/>
      <w:bookmarkStart w:id="197" w:name="_Toc480796958"/>
    </w:p>
    <w:p w14:paraId="336347EA" w14:textId="62B991B8" w:rsidR="00F42BD5" w:rsidRPr="001B5298" w:rsidRDefault="00F42BD5" w:rsidP="005922D6">
      <w:pPr>
        <w:tabs>
          <w:tab w:val="left" w:pos="-1440"/>
          <w:tab w:val="left" w:pos="-720"/>
          <w:tab w:val="left" w:pos="0"/>
          <w:tab w:val="left" w:pos="430"/>
          <w:tab w:val="left" w:pos="828"/>
          <w:tab w:val="left" w:pos="1111"/>
          <w:tab w:val="left" w:pos="1440"/>
          <w:tab w:val="left" w:pos="2811"/>
          <w:tab w:val="left" w:pos="4228"/>
          <w:tab w:val="left" w:pos="5647"/>
          <w:tab w:val="left" w:pos="7064"/>
        </w:tabs>
      </w:pPr>
    </w:p>
    <w:p w14:paraId="04182E4B" w14:textId="77777777" w:rsidR="00F42BD5" w:rsidRPr="001B5298" w:rsidRDefault="00F42BD5" w:rsidP="005922D6">
      <w:pPr>
        <w:tabs>
          <w:tab w:val="left" w:pos="-1440"/>
          <w:tab w:val="left" w:pos="-720"/>
          <w:tab w:val="left" w:pos="0"/>
          <w:tab w:val="left" w:pos="430"/>
          <w:tab w:val="left" w:pos="828"/>
          <w:tab w:val="left" w:pos="1111"/>
          <w:tab w:val="left" w:pos="1440"/>
          <w:tab w:val="left" w:pos="2811"/>
          <w:tab w:val="left" w:pos="4228"/>
          <w:tab w:val="left" w:pos="5647"/>
          <w:tab w:val="left" w:pos="7064"/>
        </w:tabs>
      </w:pPr>
    </w:p>
    <w:p w14:paraId="235F4B5C" w14:textId="7766C88A" w:rsidR="000247D9" w:rsidRPr="001B5298" w:rsidRDefault="000247D9">
      <w:pPr>
        <w:pStyle w:val="Kop3"/>
        <w:jc w:val="left"/>
      </w:pPr>
      <w:bookmarkStart w:id="198" w:name="_Toc443743223"/>
      <w:bookmarkStart w:id="199" w:name="_Toc500412960"/>
      <w:r w:rsidRPr="001B5298">
        <w:rPr>
          <w:b/>
        </w:rPr>
        <w:t xml:space="preserve">Artikel </w:t>
      </w:r>
      <w:r w:rsidR="00D94F05" w:rsidRPr="001B5298">
        <w:rPr>
          <w:b/>
        </w:rPr>
        <w:t>30</w:t>
      </w:r>
      <w:r w:rsidRPr="001B5298">
        <w:tab/>
        <w:t>Vakantiedagen</w:t>
      </w:r>
      <w:bookmarkEnd w:id="195"/>
      <w:bookmarkEnd w:id="196"/>
      <w:bookmarkEnd w:id="197"/>
      <w:bookmarkEnd w:id="198"/>
      <w:bookmarkEnd w:id="199"/>
    </w:p>
    <w:p w14:paraId="19DADF57" w14:textId="6A3D0067" w:rsidR="000247D9" w:rsidRPr="001B5298" w:rsidRDefault="000247D9">
      <w:pPr>
        <w:tabs>
          <w:tab w:val="left" w:pos="-1440"/>
          <w:tab w:val="left" w:pos="-720"/>
          <w:tab w:val="left" w:pos="0"/>
          <w:tab w:val="left" w:pos="430"/>
          <w:tab w:val="left" w:pos="828"/>
          <w:tab w:val="left" w:pos="1111"/>
          <w:tab w:val="left" w:pos="1440"/>
          <w:tab w:val="left" w:pos="2811"/>
          <w:tab w:val="left" w:pos="4228"/>
          <w:tab w:val="left" w:pos="5647"/>
          <w:tab w:val="left" w:pos="7064"/>
        </w:tabs>
      </w:pPr>
    </w:p>
    <w:p w14:paraId="7CB6DB0D" w14:textId="6E42EDE0" w:rsidR="000247D9" w:rsidRPr="001B5298" w:rsidRDefault="000247D9" w:rsidP="002A45A6">
      <w:pPr>
        <w:pStyle w:val="Lijstalinea"/>
        <w:numPr>
          <w:ilvl w:val="0"/>
          <w:numId w:val="29"/>
        </w:numPr>
        <w:tabs>
          <w:tab w:val="left" w:pos="-1440"/>
          <w:tab w:val="left" w:pos="-720"/>
          <w:tab w:val="left" w:pos="0"/>
          <w:tab w:val="left" w:pos="430"/>
          <w:tab w:val="left" w:pos="709"/>
          <w:tab w:val="left" w:pos="1111"/>
          <w:tab w:val="left" w:pos="1440"/>
          <w:tab w:val="left" w:pos="2811"/>
          <w:tab w:val="left" w:pos="4228"/>
          <w:tab w:val="left" w:pos="5647"/>
          <w:tab w:val="left" w:pos="7064"/>
        </w:tabs>
      </w:pPr>
      <w:r w:rsidRPr="001B5298">
        <w:t xml:space="preserve">Werknemers met een volledige werkweek hebben recht op 2 </w:t>
      </w:r>
      <w:r w:rsidR="000D4F61" w:rsidRPr="001B5298">
        <w:rPr>
          <w:vertAlign w:val="superscript"/>
        </w:rPr>
        <w:t>2</w:t>
      </w:r>
      <w:r w:rsidR="000D4F61" w:rsidRPr="001B5298">
        <w:t>/</w:t>
      </w:r>
      <w:r w:rsidR="000D4F61" w:rsidRPr="001B5298">
        <w:rPr>
          <w:sz w:val="16"/>
          <w:szCs w:val="16"/>
        </w:rPr>
        <w:t>12</w:t>
      </w:r>
      <w:r w:rsidR="00256FCA" w:rsidRPr="001B5298">
        <w:t xml:space="preserve"> </w:t>
      </w:r>
      <w:r w:rsidRPr="001B5298">
        <w:t>werkdag vakantie per maand dienstverband</w:t>
      </w:r>
      <w:r w:rsidR="009E6B1F" w:rsidRPr="001B5298">
        <w:t xml:space="preserve"> </w:t>
      </w:r>
      <w:r w:rsidRPr="001B5298">
        <w:t>(zijnde 26 werkdagen per jaar)</w:t>
      </w:r>
      <w:r w:rsidR="009E6B1F" w:rsidRPr="001B5298">
        <w:t>.</w:t>
      </w:r>
    </w:p>
    <w:p w14:paraId="78D0C726" w14:textId="060F06F9" w:rsidR="00FA5A79" w:rsidRPr="001B5298" w:rsidRDefault="000247D9" w:rsidP="000B611F">
      <w:pPr>
        <w:tabs>
          <w:tab w:val="left" w:pos="-1440"/>
          <w:tab w:val="left" w:pos="-720"/>
          <w:tab w:val="left" w:pos="0"/>
          <w:tab w:val="left" w:pos="430"/>
          <w:tab w:val="left" w:pos="828"/>
          <w:tab w:val="left" w:pos="1111"/>
          <w:tab w:val="left" w:pos="1440"/>
          <w:tab w:val="left" w:pos="2811"/>
          <w:tab w:val="left" w:pos="4228"/>
          <w:tab w:val="left" w:pos="5647"/>
          <w:tab w:val="left" w:pos="7064"/>
        </w:tabs>
        <w:ind w:left="704"/>
      </w:pPr>
      <w:r w:rsidRPr="001B5298">
        <w:rPr>
          <w:szCs w:val="24"/>
        </w:rPr>
        <w:t xml:space="preserve">Werknemers die gebruik maken van </w:t>
      </w:r>
      <w:r w:rsidR="0076481C" w:rsidRPr="001B5298">
        <w:rPr>
          <w:szCs w:val="24"/>
        </w:rPr>
        <w:t xml:space="preserve">de </w:t>
      </w:r>
      <w:r w:rsidR="00A70D22" w:rsidRPr="001B5298">
        <w:rPr>
          <w:i/>
          <w:szCs w:val="24"/>
        </w:rPr>
        <w:t>verlof</w:t>
      </w:r>
      <w:r w:rsidRPr="001B5298">
        <w:rPr>
          <w:i/>
          <w:szCs w:val="24"/>
        </w:rPr>
        <w:t xml:space="preserve">regeling </w:t>
      </w:r>
      <w:r w:rsidR="00A70D22" w:rsidRPr="001B5298">
        <w:rPr>
          <w:i/>
          <w:szCs w:val="24"/>
        </w:rPr>
        <w:t>oudere medewerkers</w:t>
      </w:r>
      <w:r w:rsidR="00A70D22" w:rsidRPr="001B5298">
        <w:rPr>
          <w:szCs w:val="24"/>
        </w:rPr>
        <w:t xml:space="preserve"> (</w:t>
      </w:r>
      <w:r w:rsidRPr="001B5298">
        <w:rPr>
          <w:szCs w:val="24"/>
        </w:rPr>
        <w:t xml:space="preserve">artikel </w:t>
      </w:r>
      <w:r w:rsidR="005A05CD" w:rsidRPr="001B5298">
        <w:rPr>
          <w:szCs w:val="24"/>
        </w:rPr>
        <w:t>34</w:t>
      </w:r>
      <w:r w:rsidR="00A70D22" w:rsidRPr="001B5298">
        <w:rPr>
          <w:szCs w:val="24"/>
        </w:rPr>
        <w:t>)</w:t>
      </w:r>
      <w:r w:rsidRPr="001B5298">
        <w:rPr>
          <w:szCs w:val="24"/>
        </w:rPr>
        <w:t xml:space="preserve"> hebben in afwijking van </w:t>
      </w:r>
      <w:r w:rsidR="001B54D6" w:rsidRPr="001B5298">
        <w:rPr>
          <w:szCs w:val="24"/>
        </w:rPr>
        <w:t>vorenstaande</w:t>
      </w:r>
      <w:r w:rsidR="0076481C" w:rsidRPr="001B5298">
        <w:rPr>
          <w:szCs w:val="24"/>
        </w:rPr>
        <w:t>,</w:t>
      </w:r>
      <w:r w:rsidR="001B54D6" w:rsidRPr="001B5298">
        <w:rPr>
          <w:szCs w:val="24"/>
        </w:rPr>
        <w:t xml:space="preserve"> </w:t>
      </w:r>
      <w:r w:rsidRPr="001B5298">
        <w:rPr>
          <w:szCs w:val="24"/>
        </w:rPr>
        <w:t xml:space="preserve">recht op 23 ½ vakantiedagen per jaar. </w:t>
      </w:r>
    </w:p>
    <w:p w14:paraId="7C74ECBF" w14:textId="77777777" w:rsidR="007455E9" w:rsidRPr="001B5298" w:rsidRDefault="007455E9">
      <w:pPr>
        <w:tabs>
          <w:tab w:val="left" w:pos="-1440"/>
          <w:tab w:val="left" w:pos="-720"/>
          <w:tab w:val="left" w:pos="0"/>
          <w:tab w:val="left" w:pos="430"/>
          <w:tab w:val="left" w:pos="828"/>
          <w:tab w:val="left" w:pos="1111"/>
          <w:tab w:val="left" w:pos="1440"/>
          <w:tab w:val="left" w:pos="2811"/>
          <w:tab w:val="left" w:pos="4228"/>
          <w:tab w:val="left" w:pos="5647"/>
          <w:tab w:val="left" w:pos="7064"/>
        </w:tabs>
        <w:ind w:left="430" w:hanging="430"/>
      </w:pPr>
    </w:p>
    <w:p w14:paraId="2CAB439D" w14:textId="0D6A0ED2" w:rsidR="000247D9" w:rsidRPr="001B5298" w:rsidRDefault="000247D9" w:rsidP="002A45A6">
      <w:pPr>
        <w:pStyle w:val="Lijstalinea"/>
        <w:numPr>
          <w:ilvl w:val="0"/>
          <w:numId w:val="29"/>
        </w:numPr>
        <w:tabs>
          <w:tab w:val="left" w:pos="-1440"/>
          <w:tab w:val="left" w:pos="-720"/>
          <w:tab w:val="left" w:pos="0"/>
          <w:tab w:val="left" w:pos="430"/>
          <w:tab w:val="left" w:pos="709"/>
          <w:tab w:val="left" w:pos="1111"/>
          <w:tab w:val="left" w:pos="1440"/>
          <w:tab w:val="left" w:pos="2811"/>
          <w:tab w:val="left" w:pos="4228"/>
          <w:tab w:val="left" w:pos="5647"/>
          <w:tab w:val="left" w:pos="7064"/>
        </w:tabs>
      </w:pPr>
      <w:r w:rsidRPr="001B5298">
        <w:t>De vaste werknemer van 50 jaar en ouder heeft per jaar recht op het bij de leeftijdsgroep waartoe hij behoort vermelde aantal extra vakantiedagen.</w:t>
      </w:r>
    </w:p>
    <w:p w14:paraId="414DAAFD" w14:textId="77777777" w:rsidR="009533FA" w:rsidRPr="001B5298" w:rsidRDefault="009533FA" w:rsidP="008E0E70">
      <w:pPr>
        <w:tabs>
          <w:tab w:val="left" w:pos="-1440"/>
          <w:tab w:val="left" w:pos="-720"/>
          <w:tab w:val="left" w:pos="0"/>
          <w:tab w:val="left" w:pos="430"/>
          <w:tab w:val="left" w:pos="709"/>
          <w:tab w:val="left" w:pos="1111"/>
          <w:tab w:val="left" w:pos="1440"/>
          <w:tab w:val="left" w:pos="2811"/>
          <w:tab w:val="left" w:pos="4228"/>
          <w:tab w:val="left" w:pos="5647"/>
          <w:tab w:val="left" w:pos="7064"/>
        </w:tabs>
        <w:ind w:left="704" w:hanging="420"/>
      </w:pPr>
    </w:p>
    <w:tbl>
      <w:tblPr>
        <w:tblW w:w="0" w:type="auto"/>
        <w:tblInd w:w="704" w:type="dxa"/>
        <w:tblLook w:val="04A0" w:firstRow="1" w:lastRow="0" w:firstColumn="1" w:lastColumn="0" w:noHBand="0" w:noVBand="1"/>
      </w:tblPr>
      <w:tblGrid>
        <w:gridCol w:w="4314"/>
        <w:gridCol w:w="4315"/>
      </w:tblGrid>
      <w:tr w:rsidR="009533FA" w:rsidRPr="001B5298" w14:paraId="2AB2F01A" w14:textId="77777777" w:rsidTr="008E0E70">
        <w:tc>
          <w:tcPr>
            <w:tcW w:w="4305" w:type="dxa"/>
            <w:shd w:val="clear" w:color="auto" w:fill="D9D9D9" w:themeFill="background1" w:themeFillShade="D9"/>
          </w:tcPr>
          <w:p w14:paraId="5BA5744A" w14:textId="77777777" w:rsidR="009533FA" w:rsidRPr="001B5298" w:rsidRDefault="008911F7">
            <w:pPr>
              <w:tabs>
                <w:tab w:val="left" w:pos="-1440"/>
                <w:tab w:val="left" w:pos="-720"/>
                <w:tab w:val="left" w:pos="0"/>
                <w:tab w:val="left" w:pos="430"/>
                <w:tab w:val="left" w:pos="709"/>
                <w:tab w:val="left" w:pos="1111"/>
                <w:tab w:val="left" w:pos="1440"/>
                <w:tab w:val="left" w:pos="2811"/>
                <w:tab w:val="left" w:pos="4228"/>
                <w:tab w:val="left" w:pos="5647"/>
                <w:tab w:val="left" w:pos="7064"/>
              </w:tabs>
              <w:rPr>
                <w:b/>
              </w:rPr>
            </w:pPr>
            <w:r w:rsidRPr="001B5298">
              <w:rPr>
                <w:b/>
              </w:rPr>
              <w:t>L</w:t>
            </w:r>
            <w:r w:rsidR="009533FA" w:rsidRPr="001B5298">
              <w:rPr>
                <w:b/>
              </w:rPr>
              <w:t>eeftijdsgroep</w:t>
            </w:r>
          </w:p>
        </w:tc>
        <w:tc>
          <w:tcPr>
            <w:tcW w:w="4314" w:type="dxa"/>
            <w:shd w:val="clear" w:color="auto" w:fill="D9D9D9" w:themeFill="background1" w:themeFillShade="D9"/>
          </w:tcPr>
          <w:p w14:paraId="756B268D" w14:textId="77777777" w:rsidR="009533FA" w:rsidRPr="001B5298" w:rsidRDefault="009533FA">
            <w:pPr>
              <w:tabs>
                <w:tab w:val="left" w:pos="-1440"/>
                <w:tab w:val="left" w:pos="-720"/>
                <w:tab w:val="left" w:pos="0"/>
                <w:tab w:val="left" w:pos="430"/>
                <w:tab w:val="left" w:pos="709"/>
                <w:tab w:val="left" w:pos="1111"/>
                <w:tab w:val="left" w:pos="1440"/>
                <w:tab w:val="left" w:pos="2811"/>
                <w:tab w:val="left" w:pos="4228"/>
                <w:tab w:val="left" w:pos="5647"/>
                <w:tab w:val="left" w:pos="7064"/>
              </w:tabs>
              <w:rPr>
                <w:b/>
              </w:rPr>
            </w:pPr>
            <w:r w:rsidRPr="001B5298">
              <w:rPr>
                <w:b/>
              </w:rPr>
              <w:t>Extra vakantiedagen</w:t>
            </w:r>
          </w:p>
        </w:tc>
      </w:tr>
      <w:tr w:rsidR="009533FA" w:rsidRPr="001B5298" w14:paraId="073EE28F" w14:textId="77777777" w:rsidTr="009533FA">
        <w:tc>
          <w:tcPr>
            <w:tcW w:w="4661" w:type="dxa"/>
          </w:tcPr>
          <w:p w14:paraId="2DB1D91B" w14:textId="77777777" w:rsidR="009533FA" w:rsidRPr="001B5298" w:rsidRDefault="009533FA" w:rsidP="009533FA">
            <w:pPr>
              <w:tabs>
                <w:tab w:val="left" w:pos="-1440"/>
                <w:tab w:val="left" w:pos="-720"/>
                <w:tab w:val="left" w:pos="0"/>
                <w:tab w:val="left" w:pos="430"/>
                <w:tab w:val="left" w:pos="709"/>
                <w:tab w:val="left" w:pos="1111"/>
                <w:tab w:val="left" w:pos="1440"/>
                <w:tab w:val="left" w:pos="2811"/>
                <w:tab w:val="left" w:pos="4228"/>
                <w:tab w:val="left" w:pos="5647"/>
                <w:tab w:val="left" w:pos="7064"/>
              </w:tabs>
            </w:pPr>
            <w:r w:rsidRPr="001B5298">
              <w:t>50 tot 55 jaar:</w:t>
            </w:r>
          </w:p>
        </w:tc>
        <w:tc>
          <w:tcPr>
            <w:tcW w:w="4662" w:type="dxa"/>
          </w:tcPr>
          <w:p w14:paraId="1AE2BB79" w14:textId="77777777" w:rsidR="009533FA" w:rsidRPr="001B5298" w:rsidRDefault="009533FA" w:rsidP="009533FA">
            <w:pPr>
              <w:tabs>
                <w:tab w:val="left" w:pos="-1440"/>
                <w:tab w:val="left" w:pos="-720"/>
                <w:tab w:val="left" w:pos="0"/>
                <w:tab w:val="left" w:pos="430"/>
                <w:tab w:val="left" w:pos="709"/>
                <w:tab w:val="left" w:pos="1111"/>
                <w:tab w:val="left" w:pos="1440"/>
                <w:tab w:val="left" w:pos="2811"/>
                <w:tab w:val="left" w:pos="4228"/>
                <w:tab w:val="left" w:pos="5647"/>
                <w:tab w:val="left" w:pos="7064"/>
              </w:tabs>
            </w:pPr>
            <w:r w:rsidRPr="001B5298">
              <w:t xml:space="preserve">1 dag </w:t>
            </w:r>
          </w:p>
        </w:tc>
      </w:tr>
      <w:tr w:rsidR="009533FA" w:rsidRPr="001B5298" w14:paraId="4D30BB48" w14:textId="77777777" w:rsidTr="009533FA">
        <w:tc>
          <w:tcPr>
            <w:tcW w:w="4305" w:type="dxa"/>
          </w:tcPr>
          <w:p w14:paraId="12863403" w14:textId="77777777" w:rsidR="009533FA" w:rsidRPr="001B5298" w:rsidRDefault="009533FA" w:rsidP="009533FA">
            <w:pPr>
              <w:tabs>
                <w:tab w:val="left" w:pos="-1440"/>
                <w:tab w:val="left" w:pos="-720"/>
                <w:tab w:val="left" w:pos="0"/>
                <w:tab w:val="left" w:pos="430"/>
                <w:tab w:val="left" w:pos="709"/>
                <w:tab w:val="left" w:pos="1111"/>
                <w:tab w:val="left" w:pos="1440"/>
                <w:tab w:val="left" w:pos="2811"/>
                <w:tab w:val="left" w:pos="4228"/>
                <w:tab w:val="left" w:pos="5647"/>
                <w:tab w:val="left" w:pos="7064"/>
              </w:tabs>
            </w:pPr>
            <w:r w:rsidRPr="001B5298">
              <w:lastRenderedPageBreak/>
              <w:t>55 tot 60 jaar:</w:t>
            </w:r>
          </w:p>
        </w:tc>
        <w:tc>
          <w:tcPr>
            <w:tcW w:w="4314" w:type="dxa"/>
          </w:tcPr>
          <w:p w14:paraId="41860313" w14:textId="77777777" w:rsidR="009533FA" w:rsidRPr="001B5298" w:rsidRDefault="009533FA" w:rsidP="009533FA">
            <w:pPr>
              <w:tabs>
                <w:tab w:val="left" w:pos="-1440"/>
                <w:tab w:val="left" w:pos="-720"/>
                <w:tab w:val="left" w:pos="0"/>
                <w:tab w:val="left" w:pos="430"/>
                <w:tab w:val="left" w:pos="709"/>
                <w:tab w:val="left" w:pos="1111"/>
                <w:tab w:val="left" w:pos="1440"/>
                <w:tab w:val="left" w:pos="2811"/>
                <w:tab w:val="left" w:pos="4228"/>
                <w:tab w:val="left" w:pos="5647"/>
                <w:tab w:val="left" w:pos="7064"/>
              </w:tabs>
            </w:pPr>
            <w:r w:rsidRPr="001B5298">
              <w:t xml:space="preserve">2 dagen </w:t>
            </w:r>
          </w:p>
        </w:tc>
      </w:tr>
      <w:tr w:rsidR="009533FA" w:rsidRPr="001B5298" w14:paraId="28CF252E" w14:textId="77777777" w:rsidTr="009533FA">
        <w:tc>
          <w:tcPr>
            <w:tcW w:w="4305" w:type="dxa"/>
          </w:tcPr>
          <w:p w14:paraId="618D88A7" w14:textId="77777777" w:rsidR="009533FA" w:rsidRPr="001B5298" w:rsidRDefault="009533FA" w:rsidP="009533FA">
            <w:pPr>
              <w:tabs>
                <w:tab w:val="left" w:pos="-1440"/>
                <w:tab w:val="left" w:pos="-720"/>
                <w:tab w:val="left" w:pos="0"/>
                <w:tab w:val="left" w:pos="430"/>
                <w:tab w:val="left" w:pos="709"/>
                <w:tab w:val="left" w:pos="1111"/>
                <w:tab w:val="left" w:pos="1440"/>
                <w:tab w:val="left" w:pos="2811"/>
                <w:tab w:val="left" w:pos="4228"/>
                <w:tab w:val="left" w:pos="5647"/>
                <w:tab w:val="left" w:pos="7064"/>
              </w:tabs>
            </w:pPr>
            <w:r w:rsidRPr="001B5298">
              <w:t>60 tot 63 jaar:</w:t>
            </w:r>
          </w:p>
        </w:tc>
        <w:tc>
          <w:tcPr>
            <w:tcW w:w="4314" w:type="dxa"/>
          </w:tcPr>
          <w:p w14:paraId="0DC06429" w14:textId="77777777" w:rsidR="009533FA" w:rsidRPr="001B5298" w:rsidRDefault="009533FA" w:rsidP="009533FA">
            <w:pPr>
              <w:tabs>
                <w:tab w:val="left" w:pos="-1440"/>
                <w:tab w:val="left" w:pos="-720"/>
                <w:tab w:val="left" w:pos="0"/>
                <w:tab w:val="left" w:pos="430"/>
                <w:tab w:val="left" w:pos="709"/>
                <w:tab w:val="left" w:pos="1111"/>
                <w:tab w:val="left" w:pos="1440"/>
                <w:tab w:val="left" w:pos="2811"/>
                <w:tab w:val="left" w:pos="4228"/>
                <w:tab w:val="left" w:pos="5647"/>
                <w:tab w:val="left" w:pos="7064"/>
              </w:tabs>
            </w:pPr>
            <w:r w:rsidRPr="001B5298">
              <w:t xml:space="preserve">3 dagen </w:t>
            </w:r>
          </w:p>
        </w:tc>
      </w:tr>
      <w:tr w:rsidR="009533FA" w:rsidRPr="001B5298" w14:paraId="46923DFD" w14:textId="77777777" w:rsidTr="009533FA">
        <w:tc>
          <w:tcPr>
            <w:tcW w:w="4305" w:type="dxa"/>
          </w:tcPr>
          <w:p w14:paraId="2DD2169A" w14:textId="77777777" w:rsidR="009533FA" w:rsidRPr="001B5298" w:rsidRDefault="009533FA" w:rsidP="009533FA">
            <w:pPr>
              <w:tabs>
                <w:tab w:val="left" w:pos="-1440"/>
                <w:tab w:val="left" w:pos="-720"/>
                <w:tab w:val="left" w:pos="0"/>
                <w:tab w:val="left" w:pos="430"/>
                <w:tab w:val="left" w:pos="709"/>
                <w:tab w:val="left" w:pos="1111"/>
                <w:tab w:val="left" w:pos="1440"/>
                <w:tab w:val="left" w:pos="2811"/>
                <w:tab w:val="left" w:pos="4228"/>
                <w:tab w:val="left" w:pos="5647"/>
                <w:tab w:val="left" w:pos="7064"/>
              </w:tabs>
            </w:pPr>
            <w:r w:rsidRPr="001B5298">
              <w:t>63 jaar:</w:t>
            </w:r>
          </w:p>
        </w:tc>
        <w:tc>
          <w:tcPr>
            <w:tcW w:w="4314" w:type="dxa"/>
          </w:tcPr>
          <w:p w14:paraId="6FB9D0F5" w14:textId="77777777" w:rsidR="009533FA" w:rsidRPr="001B5298" w:rsidRDefault="009533FA" w:rsidP="009533FA">
            <w:pPr>
              <w:tabs>
                <w:tab w:val="left" w:pos="-1440"/>
                <w:tab w:val="left" w:pos="-720"/>
                <w:tab w:val="left" w:pos="0"/>
                <w:tab w:val="left" w:pos="430"/>
                <w:tab w:val="left" w:pos="709"/>
                <w:tab w:val="left" w:pos="1111"/>
                <w:tab w:val="left" w:pos="1440"/>
                <w:tab w:val="left" w:pos="2811"/>
                <w:tab w:val="left" w:pos="4228"/>
                <w:tab w:val="left" w:pos="5647"/>
                <w:tab w:val="left" w:pos="7064"/>
              </w:tabs>
            </w:pPr>
            <w:r w:rsidRPr="001B5298">
              <w:t xml:space="preserve">4 dagen </w:t>
            </w:r>
          </w:p>
        </w:tc>
      </w:tr>
      <w:tr w:rsidR="009533FA" w:rsidRPr="001B5298" w14:paraId="15AE7ED9" w14:textId="77777777" w:rsidTr="009533FA">
        <w:tc>
          <w:tcPr>
            <w:tcW w:w="4305" w:type="dxa"/>
          </w:tcPr>
          <w:p w14:paraId="7360FDD4" w14:textId="77777777" w:rsidR="009533FA" w:rsidRPr="001B5298" w:rsidRDefault="009533FA" w:rsidP="009533FA">
            <w:pPr>
              <w:tabs>
                <w:tab w:val="left" w:pos="-1440"/>
                <w:tab w:val="left" w:pos="-720"/>
                <w:tab w:val="left" w:pos="0"/>
                <w:tab w:val="left" w:pos="430"/>
                <w:tab w:val="left" w:pos="709"/>
                <w:tab w:val="left" w:pos="1111"/>
                <w:tab w:val="left" w:pos="1440"/>
                <w:tab w:val="left" w:pos="2811"/>
                <w:tab w:val="left" w:pos="4228"/>
                <w:tab w:val="left" w:pos="5647"/>
                <w:tab w:val="left" w:pos="7064"/>
              </w:tabs>
            </w:pPr>
            <w:r w:rsidRPr="001B5298">
              <w:t>64 jaar:</w:t>
            </w:r>
          </w:p>
        </w:tc>
        <w:tc>
          <w:tcPr>
            <w:tcW w:w="4314" w:type="dxa"/>
          </w:tcPr>
          <w:p w14:paraId="6AF6B5EF" w14:textId="77777777" w:rsidR="009533FA" w:rsidRPr="001B5298" w:rsidRDefault="009533FA" w:rsidP="009533FA">
            <w:pPr>
              <w:tabs>
                <w:tab w:val="left" w:pos="-1440"/>
                <w:tab w:val="left" w:pos="-720"/>
                <w:tab w:val="left" w:pos="0"/>
                <w:tab w:val="left" w:pos="430"/>
                <w:tab w:val="left" w:pos="709"/>
                <w:tab w:val="left" w:pos="1111"/>
                <w:tab w:val="left" w:pos="1440"/>
                <w:tab w:val="left" w:pos="2811"/>
                <w:tab w:val="left" w:pos="4228"/>
                <w:tab w:val="left" w:pos="5647"/>
                <w:tab w:val="left" w:pos="7064"/>
              </w:tabs>
            </w:pPr>
            <w:r w:rsidRPr="001B5298">
              <w:t xml:space="preserve">5 dagen </w:t>
            </w:r>
          </w:p>
        </w:tc>
      </w:tr>
    </w:tbl>
    <w:p w14:paraId="62450965" w14:textId="77777777" w:rsidR="009533FA" w:rsidRPr="001B5298" w:rsidRDefault="009533FA" w:rsidP="008E0E70">
      <w:pPr>
        <w:tabs>
          <w:tab w:val="left" w:pos="-1440"/>
          <w:tab w:val="left" w:pos="-720"/>
          <w:tab w:val="left" w:pos="0"/>
          <w:tab w:val="left" w:pos="430"/>
          <w:tab w:val="left" w:pos="709"/>
          <w:tab w:val="left" w:pos="1111"/>
          <w:tab w:val="left" w:pos="1440"/>
          <w:tab w:val="left" w:pos="2811"/>
          <w:tab w:val="left" w:pos="4228"/>
          <w:tab w:val="left" w:pos="5647"/>
          <w:tab w:val="left" w:pos="7064"/>
        </w:tabs>
        <w:ind w:left="704" w:hanging="420"/>
      </w:pPr>
    </w:p>
    <w:p w14:paraId="0D865B3C" w14:textId="77777777" w:rsidR="00383E31" w:rsidRPr="001B5298" w:rsidRDefault="000247D9" w:rsidP="008E0E70">
      <w:pPr>
        <w:tabs>
          <w:tab w:val="left" w:pos="-1440"/>
          <w:tab w:val="left" w:pos="-720"/>
          <w:tab w:val="left" w:pos="0"/>
          <w:tab w:val="left" w:pos="430"/>
          <w:tab w:val="left" w:pos="709"/>
          <w:tab w:val="left" w:pos="1111"/>
          <w:tab w:val="left" w:pos="1440"/>
          <w:tab w:val="left" w:pos="2811"/>
          <w:tab w:val="left" w:pos="4228"/>
          <w:tab w:val="left" w:pos="5647"/>
          <w:tab w:val="left" w:pos="7064"/>
        </w:tabs>
        <w:ind w:left="708"/>
      </w:pPr>
      <w:r w:rsidRPr="001B5298">
        <w:t xml:space="preserve">De extra vakantiedagen worden toegekend met ingang van het kalenderjaar volgend op het kalenderjaar waarin de werknemer de van toepassing zijnde leeftijd bereikt. </w:t>
      </w:r>
    </w:p>
    <w:p w14:paraId="7666C3B7" w14:textId="77777777" w:rsidR="000247D9" w:rsidRPr="001B5298" w:rsidRDefault="000247D9" w:rsidP="008E0E70">
      <w:pPr>
        <w:tabs>
          <w:tab w:val="left" w:pos="-1440"/>
          <w:tab w:val="left" w:pos="-720"/>
          <w:tab w:val="left" w:pos="0"/>
          <w:tab w:val="left" w:pos="430"/>
          <w:tab w:val="left" w:pos="709"/>
          <w:tab w:val="left" w:pos="1111"/>
          <w:tab w:val="left" w:pos="1440"/>
          <w:tab w:val="left" w:pos="2811"/>
          <w:tab w:val="left" w:pos="4228"/>
          <w:tab w:val="left" w:pos="5647"/>
          <w:tab w:val="left" w:pos="7064"/>
        </w:tabs>
        <w:ind w:left="708"/>
      </w:pPr>
      <w:r w:rsidRPr="001B5298">
        <w:t xml:space="preserve">De bepalingen in dit lid zijn niet van toepassing voor werknemers die gebruik maken van de regeling als bedoeld in artikel </w:t>
      </w:r>
      <w:r w:rsidR="00A77B87" w:rsidRPr="001B5298">
        <w:t>3</w:t>
      </w:r>
      <w:r w:rsidR="00003325" w:rsidRPr="001B5298">
        <w:t>4</w:t>
      </w:r>
      <w:r w:rsidRPr="001B5298">
        <w:t>.</w:t>
      </w:r>
    </w:p>
    <w:p w14:paraId="5F6F4927" w14:textId="77777777" w:rsidR="005922D6" w:rsidRPr="001B5298" w:rsidRDefault="005922D6">
      <w:pPr>
        <w:tabs>
          <w:tab w:val="left" w:pos="-1440"/>
          <w:tab w:val="left" w:pos="-720"/>
          <w:tab w:val="left" w:pos="0"/>
          <w:tab w:val="left" w:pos="430"/>
          <w:tab w:val="left" w:pos="828"/>
          <w:tab w:val="left" w:pos="1111"/>
          <w:tab w:val="left" w:pos="1440"/>
          <w:tab w:val="left" w:pos="2811"/>
          <w:tab w:val="left" w:pos="4228"/>
          <w:tab w:val="left" w:pos="5647"/>
          <w:tab w:val="left" w:pos="7064"/>
        </w:tabs>
        <w:ind w:left="430"/>
      </w:pPr>
    </w:p>
    <w:p w14:paraId="2797E5B3" w14:textId="35BFC0F6" w:rsidR="000B611F" w:rsidRPr="001B5298" w:rsidRDefault="000247D9" w:rsidP="002A45A6">
      <w:pPr>
        <w:pStyle w:val="Plattetekstinspringen3"/>
        <w:numPr>
          <w:ilvl w:val="0"/>
          <w:numId w:val="29"/>
        </w:numPr>
        <w:tabs>
          <w:tab w:val="clear" w:pos="0"/>
          <w:tab w:val="clear" w:pos="430"/>
          <w:tab w:val="clear" w:pos="828"/>
          <w:tab w:val="clear" w:pos="2160"/>
          <w:tab w:val="clear" w:pos="2880"/>
          <w:tab w:val="clear" w:pos="3600"/>
          <w:tab w:val="clear" w:pos="4320"/>
          <w:tab w:val="clear" w:pos="5040"/>
          <w:tab w:val="clear" w:pos="5760"/>
          <w:tab w:val="clear" w:pos="7920"/>
          <w:tab w:val="left" w:pos="709"/>
          <w:tab w:val="left" w:pos="2811"/>
          <w:tab w:val="left" w:pos="4228"/>
          <w:tab w:val="left" w:pos="5647"/>
          <w:tab w:val="left" w:pos="7064"/>
        </w:tabs>
        <w:jc w:val="left"/>
      </w:pPr>
      <w:r w:rsidRPr="001B5298">
        <w:t xml:space="preserve">De vakantiedagen worden in onderling overleg tussen werkgever en werknemer vastgesteld. Met het oog op een goede planning van de werkzaamheden dient het onderling overleg voor langere aaneengesloten vakanties tenminste </w:t>
      </w:r>
      <w:r w:rsidR="00960236" w:rsidRPr="001B5298">
        <w:t xml:space="preserve">vier </w:t>
      </w:r>
      <w:r w:rsidRPr="001B5298">
        <w:t xml:space="preserve">maanden voor opname plaats te vinden. De werkgever is bevoegd, na overleg met de betrokken werknemer per jaar </w:t>
      </w:r>
      <w:r w:rsidR="00960236" w:rsidRPr="001B5298">
        <w:t>twee</w:t>
      </w:r>
      <w:r w:rsidRPr="001B5298">
        <w:t xml:space="preserve"> vakantiedagen verplicht vast te stellen. Daarnaast mogen voor alle werknemers dan wel voor groepen werknemers nog </w:t>
      </w:r>
      <w:r w:rsidR="00960236" w:rsidRPr="001B5298">
        <w:t>drie</w:t>
      </w:r>
      <w:r w:rsidRPr="001B5298">
        <w:t xml:space="preserve"> dagen worden aangewezen in overleg met </w:t>
      </w:r>
      <w:r w:rsidR="00AF58F9" w:rsidRPr="001B5298">
        <w:t>de ondernemingsraad of personeelsvertegenwoordiging.</w:t>
      </w:r>
      <w:r w:rsidR="00383E31" w:rsidRPr="001B5298">
        <w:t xml:space="preserve"> </w:t>
      </w:r>
      <w:r w:rsidR="005D4CEA" w:rsidRPr="001B5298">
        <w:t xml:space="preserve">3. </w:t>
      </w:r>
      <w:r w:rsidRPr="001B5298">
        <w:t xml:space="preserve">De werknemers hebben het recht om </w:t>
      </w:r>
      <w:r w:rsidR="00E068D5" w:rsidRPr="001B5298">
        <w:t xml:space="preserve">tenminste </w:t>
      </w:r>
      <w:r w:rsidR="00676E16" w:rsidRPr="001B5298">
        <w:t>drie</w:t>
      </w:r>
      <w:r w:rsidR="00E068D5" w:rsidRPr="001B5298">
        <w:t xml:space="preserve"> kalenderweken</w:t>
      </w:r>
      <w:r w:rsidRPr="001B5298">
        <w:t xml:space="preserve"> aaneengesloten op vakantie te gaan.</w:t>
      </w:r>
    </w:p>
    <w:p w14:paraId="185A7E41" w14:textId="77777777" w:rsidR="000B611F" w:rsidRPr="001B5298" w:rsidRDefault="000B611F" w:rsidP="000B611F">
      <w:pPr>
        <w:pStyle w:val="Plattetekstinspringen3"/>
        <w:tabs>
          <w:tab w:val="clear" w:pos="0"/>
          <w:tab w:val="clear" w:pos="430"/>
          <w:tab w:val="clear" w:pos="828"/>
          <w:tab w:val="clear" w:pos="2160"/>
          <w:tab w:val="clear" w:pos="2880"/>
          <w:tab w:val="clear" w:pos="3600"/>
          <w:tab w:val="clear" w:pos="4320"/>
          <w:tab w:val="clear" w:pos="5040"/>
          <w:tab w:val="clear" w:pos="5760"/>
          <w:tab w:val="clear" w:pos="7920"/>
          <w:tab w:val="left" w:pos="709"/>
          <w:tab w:val="left" w:pos="2811"/>
          <w:tab w:val="left" w:pos="4228"/>
          <w:tab w:val="left" w:pos="5647"/>
          <w:tab w:val="left" w:pos="7064"/>
        </w:tabs>
        <w:ind w:left="720" w:firstLine="0"/>
        <w:jc w:val="left"/>
      </w:pPr>
    </w:p>
    <w:p w14:paraId="0DF0759B" w14:textId="77777777" w:rsidR="000B611F" w:rsidRPr="001B5298" w:rsidRDefault="000247D9" w:rsidP="002A45A6">
      <w:pPr>
        <w:pStyle w:val="Plattetekstinspringen3"/>
        <w:numPr>
          <w:ilvl w:val="0"/>
          <w:numId w:val="29"/>
        </w:numPr>
        <w:tabs>
          <w:tab w:val="clear" w:pos="0"/>
          <w:tab w:val="clear" w:pos="430"/>
          <w:tab w:val="clear" w:pos="828"/>
          <w:tab w:val="clear" w:pos="2160"/>
          <w:tab w:val="clear" w:pos="2880"/>
          <w:tab w:val="clear" w:pos="3600"/>
          <w:tab w:val="clear" w:pos="4320"/>
          <w:tab w:val="clear" w:pos="5040"/>
          <w:tab w:val="clear" w:pos="5760"/>
          <w:tab w:val="clear" w:pos="7920"/>
          <w:tab w:val="left" w:pos="709"/>
          <w:tab w:val="left" w:pos="2811"/>
          <w:tab w:val="left" w:pos="4228"/>
          <w:tab w:val="left" w:pos="5647"/>
          <w:tab w:val="left" w:pos="7064"/>
        </w:tabs>
        <w:jc w:val="left"/>
      </w:pPr>
      <w:r w:rsidRPr="001B5298">
        <w:t>Van de vakantiedagen vermeld in de leden 1 en 2 dient de werknemer jaarlijks 15 dagen op te nemen, zulks voor zover de bedrijfsomstandigheden dit toelaten. De vakantiedagen worden in onderling overleg tussen werkgever en werknemer vastgesteld.</w:t>
      </w:r>
    </w:p>
    <w:p w14:paraId="5F01663F" w14:textId="77777777" w:rsidR="000B611F" w:rsidRPr="001B5298" w:rsidRDefault="000B611F" w:rsidP="000B611F">
      <w:pPr>
        <w:pStyle w:val="Lijstalinea"/>
      </w:pPr>
    </w:p>
    <w:p w14:paraId="7F749BB9" w14:textId="65972384" w:rsidR="000247D9" w:rsidRPr="001B5298" w:rsidRDefault="000247D9" w:rsidP="002A45A6">
      <w:pPr>
        <w:pStyle w:val="Plattetekstinspringen3"/>
        <w:numPr>
          <w:ilvl w:val="0"/>
          <w:numId w:val="29"/>
        </w:numPr>
        <w:tabs>
          <w:tab w:val="clear" w:pos="0"/>
          <w:tab w:val="clear" w:pos="430"/>
          <w:tab w:val="clear" w:pos="828"/>
          <w:tab w:val="clear" w:pos="2160"/>
          <w:tab w:val="clear" w:pos="2880"/>
          <w:tab w:val="clear" w:pos="3600"/>
          <w:tab w:val="clear" w:pos="4320"/>
          <w:tab w:val="clear" w:pos="5040"/>
          <w:tab w:val="clear" w:pos="5760"/>
          <w:tab w:val="clear" w:pos="7920"/>
          <w:tab w:val="left" w:pos="709"/>
          <w:tab w:val="left" w:pos="2811"/>
          <w:tab w:val="left" w:pos="4228"/>
          <w:tab w:val="left" w:pos="5647"/>
          <w:tab w:val="left" w:pos="7064"/>
        </w:tabs>
        <w:jc w:val="left"/>
      </w:pPr>
      <w:r w:rsidRPr="001B5298">
        <w:t xml:space="preserve">In afwijking van lid </w:t>
      </w:r>
      <w:r w:rsidR="003201BF" w:rsidRPr="001B5298">
        <w:t xml:space="preserve">4 </w:t>
      </w:r>
      <w:r w:rsidRPr="001B5298">
        <w:t xml:space="preserve">heeft de werknemer het recht om één maal per 2 jaar </w:t>
      </w:r>
      <w:r w:rsidR="00CB770C" w:rsidRPr="001B5298">
        <w:t xml:space="preserve">7 </w:t>
      </w:r>
      <w:r w:rsidR="00CB770C" w:rsidRPr="001B5298">
        <w:rPr>
          <w:szCs w:val="24"/>
          <w:lang w:eastAsia="en-US"/>
        </w:rPr>
        <w:t>kalenderweken</w:t>
      </w:r>
      <w:r w:rsidRPr="001B5298">
        <w:rPr>
          <w:szCs w:val="24"/>
          <w:lang w:eastAsia="en-US"/>
        </w:rPr>
        <w:t xml:space="preserve"> aaneengesloten </w:t>
      </w:r>
      <w:r w:rsidR="003201BF" w:rsidRPr="001B5298">
        <w:rPr>
          <w:szCs w:val="24"/>
          <w:lang w:eastAsia="en-US"/>
        </w:rPr>
        <w:t xml:space="preserve">verlof </w:t>
      </w:r>
      <w:r w:rsidRPr="001B5298">
        <w:rPr>
          <w:szCs w:val="24"/>
          <w:lang w:eastAsia="en-US"/>
        </w:rPr>
        <w:t>op te nemen mits:</w:t>
      </w:r>
    </w:p>
    <w:p w14:paraId="45F4D615" w14:textId="77777777" w:rsidR="00D76107" w:rsidRDefault="000247D9" w:rsidP="00D76107">
      <w:pPr>
        <w:pStyle w:val="Lijstalinea"/>
        <w:numPr>
          <w:ilvl w:val="0"/>
          <w:numId w:val="50"/>
        </w:numPr>
        <w:tabs>
          <w:tab w:val="left" w:pos="-1440"/>
          <w:tab w:val="left" w:pos="-720"/>
          <w:tab w:val="left" w:pos="0"/>
          <w:tab w:val="left" w:pos="430"/>
          <w:tab w:val="left" w:pos="709"/>
          <w:tab w:val="left" w:pos="1111"/>
          <w:tab w:val="left" w:pos="1440"/>
          <w:tab w:val="left" w:pos="2811"/>
          <w:tab w:val="left" w:pos="4228"/>
          <w:tab w:val="left" w:pos="5647"/>
          <w:tab w:val="left" w:pos="7064"/>
        </w:tabs>
      </w:pPr>
      <w:r w:rsidRPr="00D76107">
        <w:t>tenminste 12 maanden voor het tijdstip van ingang van het gewenste verlof het verzoek hiertoe bij de werkgever is ingediend en de periode in overleg tussen werkgever en werknemer wordt overeengekomen en vastgesteld;</w:t>
      </w:r>
    </w:p>
    <w:p w14:paraId="538288A5" w14:textId="1B91DDC0" w:rsidR="000247D9" w:rsidRPr="00D76107" w:rsidRDefault="000247D9" w:rsidP="00D76107">
      <w:pPr>
        <w:pStyle w:val="Lijstalinea"/>
        <w:numPr>
          <w:ilvl w:val="0"/>
          <w:numId w:val="50"/>
        </w:numPr>
        <w:tabs>
          <w:tab w:val="left" w:pos="-1440"/>
          <w:tab w:val="left" w:pos="-720"/>
          <w:tab w:val="left" w:pos="0"/>
          <w:tab w:val="left" w:pos="430"/>
          <w:tab w:val="left" w:pos="709"/>
          <w:tab w:val="left" w:pos="1111"/>
          <w:tab w:val="left" w:pos="1440"/>
          <w:tab w:val="left" w:pos="2811"/>
          <w:tab w:val="left" w:pos="4228"/>
          <w:tab w:val="left" w:pos="5647"/>
          <w:tab w:val="left" w:pos="7064"/>
        </w:tabs>
      </w:pPr>
      <w:r w:rsidRPr="00D76107">
        <w:t>hiervoor voldoende vakantiedagen worden opgebouwd voor de ingang van deze verlofperiode.</w:t>
      </w:r>
    </w:p>
    <w:p w14:paraId="51C106CB" w14:textId="77777777" w:rsidR="003201BF" w:rsidRPr="001B5298" w:rsidRDefault="003201BF" w:rsidP="008E0E70">
      <w:pPr>
        <w:tabs>
          <w:tab w:val="left" w:pos="-1440"/>
          <w:tab w:val="left" w:pos="-720"/>
          <w:tab w:val="left" w:pos="0"/>
          <w:tab w:val="left" w:pos="567"/>
          <w:tab w:val="left" w:pos="828"/>
          <w:tab w:val="left" w:pos="1111"/>
          <w:tab w:val="left" w:pos="1440"/>
          <w:tab w:val="left" w:pos="2811"/>
          <w:tab w:val="left" w:pos="4228"/>
          <w:tab w:val="left" w:pos="5647"/>
          <w:tab w:val="left" w:pos="7064"/>
        </w:tabs>
        <w:ind w:left="708"/>
        <w:rPr>
          <w:szCs w:val="24"/>
        </w:rPr>
      </w:pPr>
    </w:p>
    <w:p w14:paraId="752E8650" w14:textId="77777777" w:rsidR="000247D9" w:rsidRPr="001B5298" w:rsidRDefault="000247D9" w:rsidP="008E0E70">
      <w:pPr>
        <w:tabs>
          <w:tab w:val="left" w:pos="-1440"/>
          <w:tab w:val="left" w:pos="-720"/>
          <w:tab w:val="left" w:pos="0"/>
          <w:tab w:val="left" w:pos="567"/>
          <w:tab w:val="left" w:pos="828"/>
          <w:tab w:val="left" w:pos="1111"/>
          <w:tab w:val="left" w:pos="1440"/>
          <w:tab w:val="left" w:pos="2811"/>
          <w:tab w:val="left" w:pos="4228"/>
          <w:tab w:val="left" w:pos="5647"/>
          <w:tab w:val="left" w:pos="7064"/>
        </w:tabs>
        <w:ind w:left="708"/>
        <w:rPr>
          <w:szCs w:val="24"/>
        </w:rPr>
      </w:pPr>
      <w:r w:rsidRPr="001B5298">
        <w:rPr>
          <w:szCs w:val="24"/>
        </w:rPr>
        <w:t xml:space="preserve">Als dit verlof is vastgesteld kan de werkgever zich niet meer op het bedrijfsbelang beroepen om de verlofperiode te wijzigen. </w:t>
      </w:r>
    </w:p>
    <w:p w14:paraId="14E3B2D6" w14:textId="77777777" w:rsidR="005922D6" w:rsidRPr="001B5298" w:rsidRDefault="005922D6">
      <w:pPr>
        <w:tabs>
          <w:tab w:val="left" w:pos="-1440"/>
          <w:tab w:val="left" w:pos="-720"/>
          <w:tab w:val="left" w:pos="0"/>
          <w:tab w:val="left" w:pos="430"/>
          <w:tab w:val="left" w:pos="828"/>
          <w:tab w:val="left" w:pos="1111"/>
          <w:tab w:val="left" w:pos="1440"/>
          <w:tab w:val="left" w:pos="2811"/>
          <w:tab w:val="left" w:pos="4228"/>
          <w:tab w:val="left" w:pos="5647"/>
          <w:tab w:val="left" w:pos="7064"/>
        </w:tabs>
        <w:ind w:left="426"/>
        <w:rPr>
          <w:szCs w:val="24"/>
        </w:rPr>
      </w:pPr>
    </w:p>
    <w:p w14:paraId="7E50744F" w14:textId="041E8166" w:rsidR="00AF4AD7" w:rsidRPr="001B5298" w:rsidRDefault="000247D9" w:rsidP="002A45A6">
      <w:pPr>
        <w:pStyle w:val="Lijstalinea"/>
        <w:numPr>
          <w:ilvl w:val="0"/>
          <w:numId w:val="29"/>
        </w:numPr>
      </w:pPr>
      <w:r w:rsidRPr="001B5298">
        <w:t>Bij een dienstverband voor een gedeelte van het jaar en/of met een onvolledige werkweek geldt naar evenredigheid aanspraak op voornoemde vakantiedagen. Bij beëindiging van het dienstverband worden eventueel te veel of te weinig genoten vakantiedagen verrekend.</w:t>
      </w:r>
    </w:p>
    <w:p w14:paraId="6F8B0038" w14:textId="1127FBFB" w:rsidR="00FA5A79" w:rsidRPr="001B5298" w:rsidRDefault="00FA5A79" w:rsidP="001345E5">
      <w:bookmarkStart w:id="200" w:name="_Toc480692169"/>
      <w:bookmarkStart w:id="201" w:name="_Toc480769066"/>
      <w:bookmarkStart w:id="202" w:name="_Toc480796959"/>
    </w:p>
    <w:p w14:paraId="45FA946A" w14:textId="77777777" w:rsidR="000B611F" w:rsidRPr="001B5298" w:rsidRDefault="000B611F" w:rsidP="001345E5"/>
    <w:p w14:paraId="7F078C28" w14:textId="1853AE6F" w:rsidR="000247D9" w:rsidRPr="001B5298" w:rsidRDefault="000247D9">
      <w:pPr>
        <w:pStyle w:val="Kop3"/>
        <w:jc w:val="left"/>
      </w:pPr>
      <w:bookmarkStart w:id="203" w:name="_Toc443743224"/>
      <w:bookmarkStart w:id="204" w:name="_Toc500412961"/>
      <w:r w:rsidRPr="001B5298">
        <w:rPr>
          <w:b/>
        </w:rPr>
        <w:t xml:space="preserve">Artikel </w:t>
      </w:r>
      <w:r w:rsidR="00D94F05" w:rsidRPr="001B5298">
        <w:rPr>
          <w:b/>
        </w:rPr>
        <w:t>31</w:t>
      </w:r>
      <w:r w:rsidRPr="001B5298">
        <w:tab/>
        <w:t>Vakantietoeslag</w:t>
      </w:r>
      <w:bookmarkEnd w:id="200"/>
      <w:bookmarkEnd w:id="201"/>
      <w:bookmarkEnd w:id="202"/>
      <w:bookmarkEnd w:id="203"/>
      <w:bookmarkEnd w:id="204"/>
    </w:p>
    <w:p w14:paraId="5F98DBC8" w14:textId="77777777" w:rsidR="000247D9" w:rsidRPr="001B5298" w:rsidRDefault="000247D9">
      <w:pPr>
        <w:tabs>
          <w:tab w:val="left" w:pos="-1440"/>
          <w:tab w:val="left" w:pos="-720"/>
          <w:tab w:val="left" w:pos="0"/>
          <w:tab w:val="left" w:pos="430"/>
          <w:tab w:val="left" w:pos="828"/>
          <w:tab w:val="left" w:pos="1111"/>
          <w:tab w:val="left" w:pos="1440"/>
          <w:tab w:val="left" w:pos="2811"/>
          <w:tab w:val="left" w:pos="4228"/>
          <w:tab w:val="left" w:pos="5647"/>
          <w:tab w:val="left" w:pos="7064"/>
        </w:tabs>
      </w:pPr>
    </w:p>
    <w:p w14:paraId="06346E3D" w14:textId="23671F64" w:rsidR="000247D9" w:rsidRPr="001B5298" w:rsidRDefault="000247D9" w:rsidP="00D76107">
      <w:pPr>
        <w:pStyle w:val="Lijstalinea"/>
        <w:numPr>
          <w:ilvl w:val="0"/>
          <w:numId w:val="51"/>
        </w:numPr>
        <w:tabs>
          <w:tab w:val="left" w:pos="-1440"/>
          <w:tab w:val="left" w:pos="-720"/>
          <w:tab w:val="left" w:pos="0"/>
          <w:tab w:val="left" w:pos="709"/>
          <w:tab w:val="left" w:pos="1440"/>
          <w:tab w:val="left" w:pos="2811"/>
          <w:tab w:val="left" w:pos="4228"/>
          <w:tab w:val="left" w:pos="5647"/>
          <w:tab w:val="left" w:pos="7064"/>
        </w:tabs>
      </w:pPr>
      <w:r w:rsidRPr="001B5298">
        <w:t>Een werknemer heeft aanspraak op een vakantietoeslag ten bedrage van 8,25% van het ten laste van de werkgever komende loon, alsmede van het loon dat ten laste van de werkgever gekomen zou zijn gedurende de periode waarop deze werknemer tijdens de dienstbetrekking krachtens de Ziektewet</w:t>
      </w:r>
      <w:r w:rsidR="00EC78D7" w:rsidRPr="001B5298">
        <w:t>, hoofdstuk 3, afdeling 2, paragraaf 1 van de Wet arbeid en zorg</w:t>
      </w:r>
      <w:r w:rsidRPr="001B5298">
        <w:t xml:space="preserve"> en de Werkloosheidswet aanspraak op een uitkering heeft, met uitzondering van de beloning voor overwerk en vakantietoeslag.</w:t>
      </w:r>
    </w:p>
    <w:p w14:paraId="2475C0D3" w14:textId="77777777" w:rsidR="00A70D22" w:rsidRPr="001B5298" w:rsidRDefault="00A70D22">
      <w:pPr>
        <w:tabs>
          <w:tab w:val="left" w:pos="-1440"/>
          <w:tab w:val="left" w:pos="-720"/>
          <w:tab w:val="left" w:pos="0"/>
          <w:tab w:val="left" w:pos="430"/>
          <w:tab w:val="left" w:pos="828"/>
          <w:tab w:val="left" w:pos="1111"/>
          <w:tab w:val="left" w:pos="1440"/>
          <w:tab w:val="left" w:pos="2811"/>
          <w:tab w:val="left" w:pos="4228"/>
          <w:tab w:val="left" w:pos="5647"/>
          <w:tab w:val="left" w:pos="7064"/>
        </w:tabs>
        <w:ind w:left="828" w:hanging="828"/>
      </w:pPr>
    </w:p>
    <w:p w14:paraId="23F6C00F" w14:textId="77777777" w:rsidR="00683D27" w:rsidRPr="00683D27" w:rsidRDefault="00067064" w:rsidP="00683D27">
      <w:pPr>
        <w:pStyle w:val="Lijstalinea"/>
        <w:numPr>
          <w:ilvl w:val="0"/>
          <w:numId w:val="51"/>
        </w:numPr>
        <w:tabs>
          <w:tab w:val="left" w:pos="-1440"/>
          <w:tab w:val="left" w:pos="-720"/>
          <w:tab w:val="left" w:pos="0"/>
          <w:tab w:val="left" w:pos="709"/>
          <w:tab w:val="left" w:pos="1440"/>
          <w:tab w:val="left" w:pos="2811"/>
          <w:tab w:val="left" w:pos="4228"/>
          <w:tab w:val="left" w:pos="5647"/>
          <w:tab w:val="left" w:pos="7064"/>
        </w:tabs>
        <w:rPr>
          <w:szCs w:val="20"/>
          <w:lang w:eastAsia="nl-NL"/>
        </w:rPr>
      </w:pPr>
      <w:r>
        <w:t>a.</w:t>
      </w:r>
      <w:r w:rsidR="00683D27">
        <w:tab/>
      </w:r>
      <w:r w:rsidR="000247D9" w:rsidRPr="001B5298">
        <w:t>De vakantietoeslag waarop de werknemer, voor zover een en ander tot en met</w:t>
      </w:r>
      <w:r>
        <w:t xml:space="preserve"> </w:t>
      </w:r>
      <w:r w:rsidR="000247D9" w:rsidRPr="00D76107">
        <w:rPr>
          <w:szCs w:val="20"/>
          <w:lang w:eastAsia="nl-NL"/>
        </w:rPr>
        <w:t xml:space="preserve">28 februari van het lopende kalenderjaar opeisbaar is geworden, aanspraak heeft verworven, wordt in de maand april uitbetaald, behoudens het </w:t>
      </w:r>
      <w:r w:rsidR="008B2734" w:rsidRPr="00D76107">
        <w:rPr>
          <w:szCs w:val="20"/>
          <w:lang w:eastAsia="nl-NL"/>
        </w:rPr>
        <w:t>bepaalde onder b</w:t>
      </w:r>
      <w:r w:rsidR="000247D9" w:rsidRPr="00D76107">
        <w:rPr>
          <w:szCs w:val="20"/>
          <w:lang w:eastAsia="nl-NL"/>
        </w:rPr>
        <w:t xml:space="preserve"> en met uitsluiting</w:t>
      </w:r>
      <w:r w:rsidR="000247D9" w:rsidRPr="00683D27">
        <w:rPr>
          <w:szCs w:val="20"/>
          <w:lang w:eastAsia="nl-NL"/>
        </w:rPr>
        <w:t xml:space="preserve"> van artikel 17 lid 2 van de Wet Minimumloon en Minimumvakantiebijslag.</w:t>
      </w:r>
    </w:p>
    <w:p w14:paraId="61B89D8D" w14:textId="27272658" w:rsidR="000247D9" w:rsidRPr="00683D27" w:rsidRDefault="00067064" w:rsidP="00683D27">
      <w:pPr>
        <w:pStyle w:val="Lijstalinea"/>
        <w:tabs>
          <w:tab w:val="left" w:pos="-1440"/>
          <w:tab w:val="left" w:pos="-720"/>
          <w:tab w:val="left" w:pos="0"/>
          <w:tab w:val="left" w:pos="709"/>
          <w:tab w:val="left" w:pos="1440"/>
          <w:tab w:val="left" w:pos="2811"/>
          <w:tab w:val="left" w:pos="4228"/>
          <w:tab w:val="left" w:pos="5647"/>
          <w:tab w:val="left" w:pos="7064"/>
        </w:tabs>
        <w:ind w:left="720"/>
        <w:rPr>
          <w:szCs w:val="20"/>
          <w:lang w:eastAsia="nl-NL"/>
        </w:rPr>
      </w:pPr>
      <w:r w:rsidRPr="00683D27">
        <w:rPr>
          <w:szCs w:val="20"/>
          <w:lang w:eastAsia="nl-NL"/>
        </w:rPr>
        <w:t>b.</w:t>
      </w:r>
      <w:r w:rsidR="00683D27" w:rsidRPr="00683D27">
        <w:rPr>
          <w:szCs w:val="20"/>
          <w:lang w:eastAsia="nl-NL"/>
        </w:rPr>
        <w:tab/>
      </w:r>
      <w:r w:rsidR="000247D9" w:rsidRPr="00683D27">
        <w:rPr>
          <w:szCs w:val="20"/>
          <w:lang w:eastAsia="nl-NL"/>
        </w:rPr>
        <w:t>Bij het einde van de dienstbetrekking wordt aan de werknemer het bedrag aan vakantietoeslag uitbetaald, waarop hij op dat tijdstip aanspraak heeft verworven.</w:t>
      </w:r>
    </w:p>
    <w:p w14:paraId="0281051D" w14:textId="6549E0C7" w:rsidR="000247D9" w:rsidRPr="001B5298" w:rsidRDefault="000247D9">
      <w:pPr>
        <w:tabs>
          <w:tab w:val="left" w:pos="-1440"/>
          <w:tab w:val="left" w:pos="-720"/>
          <w:tab w:val="left" w:pos="0"/>
          <w:tab w:val="left" w:pos="430"/>
          <w:tab w:val="left" w:pos="828"/>
          <w:tab w:val="left" w:pos="1111"/>
          <w:tab w:val="left" w:pos="1440"/>
          <w:tab w:val="left" w:pos="2811"/>
          <w:tab w:val="left" w:pos="4228"/>
          <w:tab w:val="left" w:pos="5647"/>
          <w:tab w:val="left" w:pos="7064"/>
        </w:tabs>
      </w:pPr>
    </w:p>
    <w:p w14:paraId="5E41187E" w14:textId="77777777" w:rsidR="00F42BD5" w:rsidRPr="001B5298" w:rsidRDefault="00F42BD5">
      <w:pPr>
        <w:tabs>
          <w:tab w:val="left" w:pos="-1440"/>
          <w:tab w:val="left" w:pos="-720"/>
          <w:tab w:val="left" w:pos="0"/>
          <w:tab w:val="left" w:pos="430"/>
          <w:tab w:val="left" w:pos="828"/>
          <w:tab w:val="left" w:pos="1111"/>
          <w:tab w:val="left" w:pos="1440"/>
          <w:tab w:val="left" w:pos="2811"/>
          <w:tab w:val="left" w:pos="4228"/>
          <w:tab w:val="left" w:pos="5647"/>
          <w:tab w:val="left" w:pos="7064"/>
        </w:tabs>
      </w:pPr>
    </w:p>
    <w:p w14:paraId="2AADE9AD" w14:textId="79B6472A" w:rsidR="000247D9" w:rsidRPr="001B5298" w:rsidRDefault="000247D9">
      <w:pPr>
        <w:pStyle w:val="Kop3"/>
        <w:jc w:val="left"/>
      </w:pPr>
      <w:bookmarkStart w:id="205" w:name="_Toc480692170"/>
      <w:bookmarkStart w:id="206" w:name="_Toc480769067"/>
      <w:bookmarkStart w:id="207" w:name="_Toc480796960"/>
      <w:bookmarkStart w:id="208" w:name="_Toc443743225"/>
      <w:bookmarkStart w:id="209" w:name="_Toc500412962"/>
      <w:r w:rsidRPr="001B5298">
        <w:rPr>
          <w:b/>
        </w:rPr>
        <w:t xml:space="preserve">Artikel </w:t>
      </w:r>
      <w:r w:rsidR="00D94F05" w:rsidRPr="001B5298">
        <w:rPr>
          <w:b/>
        </w:rPr>
        <w:t>32</w:t>
      </w:r>
      <w:r w:rsidRPr="001B5298">
        <w:tab/>
        <w:t>Afrekening vakantierechten</w:t>
      </w:r>
      <w:bookmarkEnd w:id="205"/>
      <w:bookmarkEnd w:id="206"/>
      <w:bookmarkEnd w:id="207"/>
      <w:bookmarkEnd w:id="208"/>
      <w:bookmarkEnd w:id="209"/>
    </w:p>
    <w:p w14:paraId="6CEA57E8" w14:textId="77777777" w:rsidR="000247D9" w:rsidRPr="001B5298" w:rsidRDefault="000247D9">
      <w:pPr>
        <w:tabs>
          <w:tab w:val="left" w:pos="-1440"/>
          <w:tab w:val="left" w:pos="-720"/>
          <w:tab w:val="left" w:pos="0"/>
          <w:tab w:val="left" w:pos="430"/>
          <w:tab w:val="left" w:pos="828"/>
          <w:tab w:val="left" w:pos="1111"/>
          <w:tab w:val="left" w:pos="1440"/>
          <w:tab w:val="left" w:pos="2811"/>
          <w:tab w:val="left" w:pos="4228"/>
          <w:tab w:val="left" w:pos="5647"/>
          <w:tab w:val="left" w:pos="7064"/>
        </w:tabs>
      </w:pPr>
    </w:p>
    <w:p w14:paraId="7E894F4B" w14:textId="4257F2E6" w:rsidR="00F83AC1" w:rsidRPr="00D76107" w:rsidRDefault="00DF774E" w:rsidP="00D76107">
      <w:pPr>
        <w:pStyle w:val="Tekst"/>
        <w:numPr>
          <w:ilvl w:val="0"/>
          <w:numId w:val="6"/>
        </w:numPr>
        <w:shd w:val="clear" w:color="auto" w:fill="FFFFFF" w:themeFill="background1"/>
        <w:tabs>
          <w:tab w:val="clear" w:pos="0"/>
          <w:tab w:val="clear" w:pos="397"/>
          <w:tab w:val="clear" w:pos="794"/>
          <w:tab w:val="clear" w:pos="1191"/>
          <w:tab w:val="clear" w:pos="1588"/>
          <w:tab w:val="left" w:pos="-5280"/>
        </w:tabs>
        <w:ind w:hanging="76"/>
        <w:rPr>
          <w:rFonts w:ascii="Times New Roman" w:hAnsi="Times New Roman"/>
          <w:sz w:val="24"/>
          <w:szCs w:val="24"/>
          <w:lang w:val="nl-NL"/>
        </w:rPr>
      </w:pPr>
      <w:r w:rsidRPr="001B5298">
        <w:rPr>
          <w:rFonts w:ascii="Times New Roman" w:hAnsi="Times New Roman"/>
          <w:sz w:val="24"/>
          <w:szCs w:val="24"/>
          <w:lang w:val="nl-NL"/>
        </w:rPr>
        <w:t>Op grond</w:t>
      </w:r>
      <w:r w:rsidR="00E838AC" w:rsidRPr="001B5298">
        <w:rPr>
          <w:rFonts w:ascii="Times New Roman" w:hAnsi="Times New Roman"/>
          <w:sz w:val="24"/>
          <w:szCs w:val="24"/>
          <w:lang w:val="nl-NL"/>
        </w:rPr>
        <w:t xml:space="preserve"> van artikel 7:640A van het BW</w:t>
      </w:r>
      <w:r w:rsidR="00241527" w:rsidRPr="001B5298">
        <w:rPr>
          <w:rFonts w:ascii="Times New Roman" w:hAnsi="Times New Roman"/>
          <w:sz w:val="24"/>
          <w:szCs w:val="24"/>
          <w:lang w:val="nl-NL"/>
        </w:rPr>
        <w:t xml:space="preserve"> geldt dat</w:t>
      </w:r>
      <w:r w:rsidR="00E838AC" w:rsidRPr="001B5298">
        <w:rPr>
          <w:rFonts w:ascii="Times New Roman" w:hAnsi="Times New Roman"/>
          <w:sz w:val="24"/>
          <w:szCs w:val="24"/>
          <w:lang w:val="nl-NL"/>
        </w:rPr>
        <w:t xml:space="preserve"> </w:t>
      </w:r>
      <w:r w:rsidR="006738BD" w:rsidRPr="001B5298">
        <w:rPr>
          <w:rFonts w:ascii="Times New Roman" w:hAnsi="Times New Roman"/>
          <w:sz w:val="24"/>
          <w:szCs w:val="24"/>
          <w:lang w:val="nl-NL"/>
        </w:rPr>
        <w:t xml:space="preserve">voor de wettelijke vakantiedagen een </w:t>
      </w:r>
      <w:r w:rsidR="006738BD" w:rsidRPr="00D76107">
        <w:rPr>
          <w:rFonts w:ascii="Times New Roman" w:hAnsi="Times New Roman"/>
          <w:sz w:val="24"/>
          <w:szCs w:val="24"/>
          <w:lang w:val="nl-NL"/>
        </w:rPr>
        <w:t>ver</w:t>
      </w:r>
      <w:r w:rsidR="008F5E17" w:rsidRPr="00D76107">
        <w:rPr>
          <w:rFonts w:ascii="Times New Roman" w:hAnsi="Times New Roman"/>
          <w:sz w:val="24"/>
          <w:szCs w:val="24"/>
          <w:lang w:val="nl-NL"/>
        </w:rPr>
        <w:t>valtermijn</w:t>
      </w:r>
      <w:r w:rsidR="006738BD" w:rsidRPr="00D76107">
        <w:rPr>
          <w:rFonts w:ascii="Times New Roman" w:hAnsi="Times New Roman"/>
          <w:sz w:val="24"/>
          <w:szCs w:val="24"/>
          <w:lang w:val="nl-NL"/>
        </w:rPr>
        <w:t xml:space="preserve"> </w:t>
      </w:r>
      <w:r w:rsidR="00241527" w:rsidRPr="00D76107">
        <w:rPr>
          <w:rFonts w:ascii="Times New Roman" w:hAnsi="Times New Roman"/>
          <w:sz w:val="24"/>
          <w:szCs w:val="24"/>
          <w:lang w:val="nl-NL"/>
        </w:rPr>
        <w:t xml:space="preserve">geldt </w:t>
      </w:r>
      <w:r w:rsidR="006738BD" w:rsidRPr="00D76107">
        <w:rPr>
          <w:rFonts w:ascii="Times New Roman" w:hAnsi="Times New Roman"/>
          <w:sz w:val="24"/>
          <w:szCs w:val="24"/>
          <w:lang w:val="nl-NL"/>
        </w:rPr>
        <w:t xml:space="preserve">van </w:t>
      </w:r>
      <w:r w:rsidR="008F5E17" w:rsidRPr="00D76107">
        <w:rPr>
          <w:rFonts w:ascii="Times New Roman" w:hAnsi="Times New Roman"/>
          <w:sz w:val="24"/>
          <w:szCs w:val="24"/>
          <w:lang w:val="nl-NL"/>
        </w:rPr>
        <w:t xml:space="preserve">een half </w:t>
      </w:r>
      <w:r w:rsidRPr="00D76107">
        <w:rPr>
          <w:rFonts w:ascii="Times New Roman" w:hAnsi="Times New Roman"/>
          <w:sz w:val="24"/>
          <w:szCs w:val="24"/>
          <w:lang w:val="nl-NL"/>
        </w:rPr>
        <w:t>jaar</w:t>
      </w:r>
      <w:r w:rsidR="00F83AC1" w:rsidRPr="00D76107">
        <w:rPr>
          <w:rFonts w:ascii="Times New Roman" w:hAnsi="Times New Roman"/>
          <w:sz w:val="24"/>
          <w:szCs w:val="24"/>
          <w:lang w:val="nl-NL"/>
        </w:rPr>
        <w:t xml:space="preserve"> na het </w:t>
      </w:r>
      <w:r w:rsidR="008F5E17" w:rsidRPr="00D76107">
        <w:rPr>
          <w:rFonts w:ascii="Times New Roman" w:hAnsi="Times New Roman"/>
          <w:sz w:val="24"/>
          <w:szCs w:val="24"/>
          <w:lang w:val="nl-NL"/>
        </w:rPr>
        <w:t>kalender</w:t>
      </w:r>
      <w:r w:rsidR="00F83AC1" w:rsidRPr="00D76107">
        <w:rPr>
          <w:rFonts w:ascii="Times New Roman" w:hAnsi="Times New Roman"/>
          <w:sz w:val="24"/>
          <w:szCs w:val="24"/>
          <w:lang w:val="nl-NL"/>
        </w:rPr>
        <w:t>jaar waarin deze zijn opgebouwd</w:t>
      </w:r>
      <w:r w:rsidR="006738BD" w:rsidRPr="00D76107">
        <w:rPr>
          <w:rFonts w:ascii="Times New Roman" w:hAnsi="Times New Roman"/>
          <w:sz w:val="24"/>
          <w:szCs w:val="24"/>
          <w:lang w:val="nl-NL"/>
        </w:rPr>
        <w:t>.</w:t>
      </w:r>
      <w:r w:rsidRPr="00D76107">
        <w:rPr>
          <w:rFonts w:ascii="Times New Roman" w:hAnsi="Times New Roman"/>
          <w:sz w:val="24"/>
          <w:szCs w:val="24"/>
          <w:lang w:val="nl-NL"/>
        </w:rPr>
        <w:t xml:space="preserve"> </w:t>
      </w:r>
    </w:p>
    <w:p w14:paraId="74B3FCE2" w14:textId="77777777" w:rsidR="00F83AC1" w:rsidRPr="001B5298" w:rsidRDefault="00F83AC1" w:rsidP="00F83AC1">
      <w:pPr>
        <w:pStyle w:val="Tekst"/>
        <w:shd w:val="clear" w:color="auto" w:fill="FFFFFF"/>
        <w:tabs>
          <w:tab w:val="clear" w:pos="0"/>
          <w:tab w:val="clear" w:pos="397"/>
          <w:tab w:val="clear" w:pos="794"/>
          <w:tab w:val="clear" w:pos="1191"/>
          <w:tab w:val="clear" w:pos="1588"/>
          <w:tab w:val="left" w:pos="-5280"/>
        </w:tabs>
        <w:ind w:left="360"/>
        <w:rPr>
          <w:rFonts w:ascii="Times New Roman" w:hAnsi="Times New Roman"/>
          <w:sz w:val="24"/>
          <w:lang w:val="nl-NL"/>
        </w:rPr>
      </w:pPr>
    </w:p>
    <w:p w14:paraId="37F9680F" w14:textId="64188E05" w:rsidR="006738BD" w:rsidRPr="001B5298" w:rsidRDefault="00DF774E" w:rsidP="008E0E70">
      <w:pPr>
        <w:pStyle w:val="Tekst"/>
        <w:shd w:val="clear" w:color="auto" w:fill="FFFFFF" w:themeFill="background1"/>
        <w:tabs>
          <w:tab w:val="clear" w:pos="0"/>
          <w:tab w:val="clear" w:pos="397"/>
          <w:tab w:val="clear" w:pos="794"/>
          <w:tab w:val="clear" w:pos="1191"/>
          <w:tab w:val="clear" w:pos="1588"/>
          <w:tab w:val="left" w:pos="-5280"/>
        </w:tabs>
        <w:ind w:left="708"/>
        <w:rPr>
          <w:rFonts w:ascii="Times New Roman" w:eastAsia="Calibri" w:hAnsi="Times New Roman"/>
          <w:b/>
          <w:caps/>
          <w:szCs w:val="22"/>
          <w:lang w:eastAsia="en-US"/>
        </w:rPr>
      </w:pPr>
      <w:r w:rsidRPr="001B5298">
        <w:rPr>
          <w:rFonts w:ascii="Times New Roman" w:hAnsi="Times New Roman"/>
          <w:sz w:val="24"/>
          <w:szCs w:val="24"/>
          <w:lang w:val="nl-NL"/>
        </w:rPr>
        <w:t xml:space="preserve">Voor de </w:t>
      </w:r>
      <w:r w:rsidR="00F83AC1" w:rsidRPr="001B5298">
        <w:rPr>
          <w:rFonts w:ascii="Times New Roman" w:hAnsi="Times New Roman"/>
          <w:sz w:val="24"/>
          <w:szCs w:val="24"/>
          <w:lang w:val="nl-NL"/>
        </w:rPr>
        <w:t xml:space="preserve">reeds opgebouwde </w:t>
      </w:r>
      <w:r w:rsidRPr="001B5298">
        <w:rPr>
          <w:rFonts w:ascii="Times New Roman" w:hAnsi="Times New Roman"/>
          <w:sz w:val="24"/>
          <w:szCs w:val="24"/>
          <w:lang w:val="nl-NL"/>
        </w:rPr>
        <w:t xml:space="preserve">bovenwettelijke vakantiedagen </w:t>
      </w:r>
      <w:r w:rsidR="00F83AC1" w:rsidRPr="001B5298">
        <w:rPr>
          <w:rFonts w:ascii="Times New Roman" w:hAnsi="Times New Roman"/>
          <w:sz w:val="24"/>
          <w:szCs w:val="24"/>
          <w:lang w:val="nl-NL"/>
        </w:rPr>
        <w:t xml:space="preserve">blijft de </w:t>
      </w:r>
      <w:r w:rsidRPr="001B5298">
        <w:rPr>
          <w:rFonts w:ascii="Times New Roman" w:hAnsi="Times New Roman"/>
          <w:sz w:val="24"/>
          <w:szCs w:val="24"/>
          <w:lang w:val="nl-NL"/>
        </w:rPr>
        <w:t>verjaringstermijn van 5 jaar</w:t>
      </w:r>
      <w:r w:rsidR="00F83AC1" w:rsidRPr="001B5298">
        <w:rPr>
          <w:rFonts w:ascii="Times New Roman" w:hAnsi="Times New Roman"/>
          <w:sz w:val="24"/>
          <w:szCs w:val="24"/>
          <w:lang w:val="nl-NL"/>
        </w:rPr>
        <w:t xml:space="preserve"> gehandhaafd</w:t>
      </w:r>
      <w:r w:rsidRPr="001B5298">
        <w:rPr>
          <w:rFonts w:ascii="Times New Roman" w:hAnsi="Times New Roman"/>
          <w:sz w:val="24"/>
          <w:szCs w:val="24"/>
          <w:lang w:val="nl-NL"/>
        </w:rPr>
        <w:t>.</w:t>
      </w:r>
    </w:p>
    <w:p w14:paraId="7619C7F6" w14:textId="77777777" w:rsidR="00F83AC1" w:rsidRPr="001B5298" w:rsidRDefault="00F83AC1" w:rsidP="00F83AC1">
      <w:pPr>
        <w:pStyle w:val="Tekst"/>
        <w:shd w:val="clear" w:color="auto" w:fill="FFFFFF"/>
        <w:tabs>
          <w:tab w:val="clear" w:pos="0"/>
          <w:tab w:val="clear" w:pos="397"/>
          <w:tab w:val="clear" w:pos="794"/>
          <w:tab w:val="clear" w:pos="1191"/>
          <w:tab w:val="clear" w:pos="1588"/>
          <w:tab w:val="left" w:pos="-5280"/>
        </w:tabs>
        <w:ind w:left="360"/>
        <w:rPr>
          <w:rFonts w:ascii="Times New Roman" w:hAnsi="Times New Roman"/>
          <w:sz w:val="24"/>
          <w:lang w:val="nl-NL"/>
        </w:rPr>
      </w:pPr>
    </w:p>
    <w:p w14:paraId="56191144" w14:textId="77777777" w:rsidR="00096725" w:rsidRPr="001B5298" w:rsidRDefault="000247D9" w:rsidP="002A45A6">
      <w:pPr>
        <w:pStyle w:val="Tekst"/>
        <w:numPr>
          <w:ilvl w:val="0"/>
          <w:numId w:val="6"/>
        </w:numPr>
        <w:shd w:val="clear" w:color="auto" w:fill="FFFFFF" w:themeFill="background1"/>
        <w:tabs>
          <w:tab w:val="clear" w:pos="0"/>
          <w:tab w:val="clear" w:pos="397"/>
          <w:tab w:val="clear" w:pos="794"/>
          <w:tab w:val="clear" w:pos="1191"/>
          <w:tab w:val="clear" w:pos="1588"/>
          <w:tab w:val="left" w:pos="-5280"/>
        </w:tabs>
        <w:ind w:hanging="76"/>
        <w:rPr>
          <w:rFonts w:ascii="Times New Roman" w:hAnsi="Times New Roman"/>
          <w:sz w:val="24"/>
          <w:szCs w:val="24"/>
        </w:rPr>
      </w:pPr>
      <w:r w:rsidRPr="001B5298">
        <w:rPr>
          <w:rFonts w:ascii="Times New Roman" w:hAnsi="Times New Roman"/>
          <w:sz w:val="24"/>
          <w:szCs w:val="24"/>
          <w:lang w:val="nl-NL"/>
        </w:rPr>
        <w:t xml:space="preserve">Indien bij beëindiging </w:t>
      </w:r>
      <w:r w:rsidR="00EF2A52" w:rsidRPr="001B5298">
        <w:rPr>
          <w:rFonts w:ascii="Times New Roman" w:hAnsi="Times New Roman"/>
          <w:sz w:val="24"/>
          <w:szCs w:val="24"/>
          <w:lang w:val="nl-NL"/>
        </w:rPr>
        <w:t>van de arbeidsovereenkomst</w:t>
      </w:r>
      <w:r w:rsidRPr="001B5298">
        <w:rPr>
          <w:rFonts w:ascii="Times New Roman" w:hAnsi="Times New Roman"/>
          <w:sz w:val="24"/>
          <w:szCs w:val="24"/>
          <w:lang w:val="nl-NL"/>
        </w:rPr>
        <w:t xml:space="preserve"> een werknemer meer dan wel minder </w:t>
      </w:r>
    </w:p>
    <w:p w14:paraId="1AB842EF" w14:textId="77777777" w:rsidR="000247D9" w:rsidRPr="001B5298" w:rsidRDefault="000247D9" w:rsidP="008E0E70">
      <w:pPr>
        <w:pStyle w:val="Tekst"/>
        <w:shd w:val="clear" w:color="auto" w:fill="FFFFFF" w:themeFill="background1"/>
        <w:tabs>
          <w:tab w:val="clear" w:pos="0"/>
          <w:tab w:val="clear" w:pos="397"/>
          <w:tab w:val="clear" w:pos="794"/>
          <w:tab w:val="clear" w:pos="1191"/>
          <w:tab w:val="clear" w:pos="1588"/>
          <w:tab w:val="left" w:pos="-5280"/>
        </w:tabs>
        <w:ind w:left="708"/>
        <w:rPr>
          <w:rFonts w:ascii="Times New Roman" w:hAnsi="Times New Roman"/>
          <w:sz w:val="24"/>
          <w:szCs w:val="24"/>
        </w:rPr>
      </w:pPr>
      <w:r w:rsidRPr="001B5298">
        <w:rPr>
          <w:rFonts w:ascii="Times New Roman" w:hAnsi="Times New Roman"/>
          <w:sz w:val="24"/>
          <w:szCs w:val="24"/>
          <w:lang w:val="nl-NL"/>
        </w:rPr>
        <w:t>vakantierechten heeft genoten dan hem overeenkomstig de bepalingen van de cao toekomen, wordt het eventueel te veel of te weinig genoten deel tussen werkgever en werknemer verrekend op basis van het loon over deze vakantiedagen.</w:t>
      </w:r>
    </w:p>
    <w:p w14:paraId="29EC8D83" w14:textId="77777777" w:rsidR="00F83AC1" w:rsidRPr="001B5298" w:rsidRDefault="00F83AC1">
      <w:pPr>
        <w:tabs>
          <w:tab w:val="left" w:pos="-1440"/>
          <w:tab w:val="left" w:pos="-720"/>
          <w:tab w:val="left" w:pos="0"/>
          <w:tab w:val="left" w:pos="430"/>
          <w:tab w:val="left" w:pos="828"/>
          <w:tab w:val="left" w:pos="1111"/>
          <w:tab w:val="left" w:pos="1440"/>
          <w:tab w:val="left" w:pos="2811"/>
          <w:tab w:val="left" w:pos="4228"/>
          <w:tab w:val="left" w:pos="5647"/>
          <w:tab w:val="left" w:pos="7064"/>
        </w:tabs>
        <w:ind w:left="430"/>
      </w:pPr>
    </w:p>
    <w:p w14:paraId="72FDA763" w14:textId="75BD9260" w:rsidR="00096725" w:rsidRPr="001B5298" w:rsidRDefault="000247D9" w:rsidP="002A45A6">
      <w:pPr>
        <w:pStyle w:val="Tekst"/>
        <w:numPr>
          <w:ilvl w:val="0"/>
          <w:numId w:val="6"/>
        </w:numPr>
        <w:shd w:val="clear" w:color="auto" w:fill="FFFFFF" w:themeFill="background1"/>
        <w:tabs>
          <w:tab w:val="clear" w:pos="0"/>
          <w:tab w:val="clear" w:pos="397"/>
          <w:tab w:val="clear" w:pos="794"/>
          <w:tab w:val="clear" w:pos="1191"/>
          <w:tab w:val="clear" w:pos="1588"/>
          <w:tab w:val="left" w:pos="-5280"/>
        </w:tabs>
        <w:ind w:hanging="76"/>
        <w:rPr>
          <w:rFonts w:ascii="Times New Roman" w:hAnsi="Times New Roman"/>
          <w:sz w:val="24"/>
          <w:szCs w:val="24"/>
        </w:rPr>
      </w:pPr>
      <w:r w:rsidRPr="001B5298">
        <w:rPr>
          <w:rFonts w:ascii="Times New Roman" w:hAnsi="Times New Roman"/>
          <w:sz w:val="24"/>
          <w:szCs w:val="24"/>
          <w:lang w:val="nl-NL"/>
        </w:rPr>
        <w:t xml:space="preserve">De werkgever is verplicht bij beëindiging van de </w:t>
      </w:r>
      <w:r w:rsidR="00EF2A52" w:rsidRPr="001B5298">
        <w:rPr>
          <w:rFonts w:ascii="Times New Roman" w:hAnsi="Times New Roman"/>
          <w:sz w:val="24"/>
          <w:szCs w:val="24"/>
          <w:lang w:val="nl-NL"/>
        </w:rPr>
        <w:t xml:space="preserve">arbeidsovereenkomst </w:t>
      </w:r>
      <w:r w:rsidRPr="001B5298">
        <w:rPr>
          <w:rFonts w:ascii="Times New Roman" w:hAnsi="Times New Roman"/>
          <w:sz w:val="24"/>
          <w:szCs w:val="24"/>
          <w:lang w:val="nl-NL"/>
        </w:rPr>
        <w:t xml:space="preserve">aan de werknemer </w:t>
      </w:r>
    </w:p>
    <w:p w14:paraId="080B8824" w14:textId="141D0ED2" w:rsidR="000247D9" w:rsidRPr="001B5298" w:rsidRDefault="000247D9" w:rsidP="008E0E70">
      <w:pPr>
        <w:pStyle w:val="Tekst"/>
        <w:shd w:val="clear" w:color="auto" w:fill="FFFFFF" w:themeFill="background1"/>
        <w:tabs>
          <w:tab w:val="clear" w:pos="0"/>
          <w:tab w:val="clear" w:pos="397"/>
          <w:tab w:val="clear" w:pos="794"/>
          <w:tab w:val="clear" w:pos="1191"/>
          <w:tab w:val="clear" w:pos="1588"/>
          <w:tab w:val="left" w:pos="-5280"/>
        </w:tabs>
        <w:ind w:left="708"/>
        <w:rPr>
          <w:rFonts w:ascii="Times New Roman" w:hAnsi="Times New Roman"/>
          <w:sz w:val="24"/>
          <w:szCs w:val="24"/>
        </w:rPr>
      </w:pPr>
      <w:r w:rsidRPr="001B5298">
        <w:rPr>
          <w:rFonts w:ascii="Times New Roman" w:hAnsi="Times New Roman"/>
          <w:sz w:val="24"/>
          <w:szCs w:val="24"/>
          <w:lang w:val="nl-NL"/>
        </w:rPr>
        <w:t>een verklaring uit te reiken, waaruit de duur van de vakantie en van het verlof zonder behoud van loon blijkt, welke aan de werknemer op dit tijdstip nog toekomen.</w:t>
      </w:r>
    </w:p>
    <w:p w14:paraId="3D727444" w14:textId="55756E77" w:rsidR="000247D9" w:rsidRPr="001B5298" w:rsidRDefault="000247D9">
      <w:pPr>
        <w:tabs>
          <w:tab w:val="left" w:pos="-1440"/>
          <w:tab w:val="left" w:pos="-720"/>
          <w:tab w:val="left" w:pos="0"/>
          <w:tab w:val="left" w:pos="430"/>
          <w:tab w:val="left" w:pos="828"/>
          <w:tab w:val="left" w:pos="1111"/>
          <w:tab w:val="left" w:pos="1440"/>
          <w:tab w:val="left" w:pos="2811"/>
          <w:tab w:val="left" w:pos="4228"/>
          <w:tab w:val="left" w:pos="5647"/>
          <w:tab w:val="left" w:pos="7064"/>
        </w:tabs>
      </w:pPr>
    </w:p>
    <w:p w14:paraId="151BA825" w14:textId="77777777" w:rsidR="00F42BD5" w:rsidRPr="001B5298" w:rsidRDefault="00F42BD5">
      <w:pPr>
        <w:tabs>
          <w:tab w:val="left" w:pos="-1440"/>
          <w:tab w:val="left" w:pos="-720"/>
          <w:tab w:val="left" w:pos="0"/>
          <w:tab w:val="left" w:pos="430"/>
          <w:tab w:val="left" w:pos="828"/>
          <w:tab w:val="left" w:pos="1111"/>
          <w:tab w:val="left" w:pos="1440"/>
          <w:tab w:val="left" w:pos="2811"/>
          <w:tab w:val="left" w:pos="4228"/>
          <w:tab w:val="left" w:pos="5647"/>
          <w:tab w:val="left" w:pos="7064"/>
        </w:tabs>
      </w:pPr>
    </w:p>
    <w:p w14:paraId="6AE32E77" w14:textId="6015FBFD" w:rsidR="000247D9" w:rsidRPr="001B5298" w:rsidRDefault="000247D9">
      <w:pPr>
        <w:pStyle w:val="Kop3"/>
        <w:jc w:val="left"/>
      </w:pPr>
      <w:bookmarkStart w:id="210" w:name="_Toc480692171"/>
      <w:bookmarkStart w:id="211" w:name="_Toc480769068"/>
      <w:bookmarkStart w:id="212" w:name="_Toc480796961"/>
      <w:bookmarkStart w:id="213" w:name="_Toc443743226"/>
      <w:bookmarkStart w:id="214" w:name="_Toc500412963"/>
      <w:r w:rsidRPr="001B5298">
        <w:rPr>
          <w:b/>
        </w:rPr>
        <w:t xml:space="preserve">Artikel </w:t>
      </w:r>
      <w:r w:rsidR="00D94F05" w:rsidRPr="001B5298">
        <w:rPr>
          <w:b/>
        </w:rPr>
        <w:t>33</w:t>
      </w:r>
      <w:r w:rsidRPr="001B5298">
        <w:tab/>
        <w:t>Vakantierechten tijdens ziekte en verzuim zonder loonbetaling</w:t>
      </w:r>
      <w:bookmarkEnd w:id="210"/>
      <w:bookmarkEnd w:id="211"/>
      <w:bookmarkEnd w:id="212"/>
      <w:bookmarkEnd w:id="213"/>
      <w:bookmarkEnd w:id="214"/>
    </w:p>
    <w:p w14:paraId="287A7C4D" w14:textId="77777777" w:rsidR="000247D9" w:rsidRPr="001B5298" w:rsidRDefault="000247D9">
      <w:pPr>
        <w:tabs>
          <w:tab w:val="left" w:pos="-1440"/>
          <w:tab w:val="left" w:pos="-720"/>
          <w:tab w:val="left" w:pos="0"/>
          <w:tab w:val="left" w:pos="430"/>
          <w:tab w:val="left" w:pos="828"/>
          <w:tab w:val="left" w:pos="1111"/>
          <w:tab w:val="left" w:pos="1440"/>
          <w:tab w:val="left" w:pos="2811"/>
          <w:tab w:val="left" w:pos="4228"/>
          <w:tab w:val="left" w:pos="5647"/>
          <w:tab w:val="left" w:pos="7064"/>
        </w:tabs>
      </w:pPr>
    </w:p>
    <w:p w14:paraId="7DFF4D31" w14:textId="77777777" w:rsidR="000247D9" w:rsidRPr="001B5298" w:rsidRDefault="000247D9">
      <w:pPr>
        <w:tabs>
          <w:tab w:val="left" w:pos="-1440"/>
          <w:tab w:val="left" w:pos="-720"/>
          <w:tab w:val="left" w:pos="0"/>
          <w:tab w:val="left" w:pos="430"/>
          <w:tab w:val="left" w:pos="828"/>
          <w:tab w:val="left" w:pos="1111"/>
          <w:tab w:val="left" w:pos="1440"/>
          <w:tab w:val="left" w:pos="2811"/>
          <w:tab w:val="left" w:pos="4228"/>
          <w:tab w:val="left" w:pos="5647"/>
          <w:tab w:val="left" w:pos="7064"/>
        </w:tabs>
      </w:pPr>
      <w:r w:rsidRPr="001B5298">
        <w:t>In a</w:t>
      </w:r>
      <w:r w:rsidR="002B6828" w:rsidRPr="001B5298">
        <w:t xml:space="preserve">anvulling op </w:t>
      </w:r>
      <w:r w:rsidRPr="001B5298">
        <w:t>het in artikel 7:635 BW bepaalde geldt het volgende:</w:t>
      </w:r>
    </w:p>
    <w:p w14:paraId="4617E08B" w14:textId="1A87CE63" w:rsidR="0088431E" w:rsidRPr="0088431E" w:rsidRDefault="001F5ACB" w:rsidP="0088431E">
      <w:pPr>
        <w:pStyle w:val="Tekst"/>
        <w:numPr>
          <w:ilvl w:val="0"/>
          <w:numId w:val="52"/>
        </w:numPr>
        <w:shd w:val="clear" w:color="auto" w:fill="FFFFFF" w:themeFill="background1"/>
        <w:tabs>
          <w:tab w:val="clear" w:pos="0"/>
          <w:tab w:val="clear" w:pos="397"/>
          <w:tab w:val="clear" w:pos="794"/>
          <w:tab w:val="clear" w:pos="1191"/>
          <w:tab w:val="clear" w:pos="1588"/>
          <w:tab w:val="left" w:pos="-5280"/>
        </w:tabs>
        <w:rPr>
          <w:rFonts w:ascii="Times New Roman" w:hAnsi="Times New Roman"/>
          <w:szCs w:val="24"/>
        </w:rPr>
      </w:pPr>
      <w:r w:rsidRPr="001B5298">
        <w:rPr>
          <w:rFonts w:ascii="Times New Roman" w:hAnsi="Times New Roman"/>
          <w:sz w:val="24"/>
          <w:szCs w:val="24"/>
          <w:lang w:val="nl-NL"/>
        </w:rPr>
        <w:t>D</w:t>
      </w:r>
      <w:r w:rsidR="00DF774E" w:rsidRPr="001B5298">
        <w:rPr>
          <w:rFonts w:ascii="Times New Roman" w:hAnsi="Times New Roman"/>
          <w:sz w:val="24"/>
          <w:szCs w:val="24"/>
          <w:lang w:val="nl-NL"/>
        </w:rPr>
        <w:t xml:space="preserve">e werknemer </w:t>
      </w:r>
      <w:r w:rsidRPr="001B5298">
        <w:rPr>
          <w:rFonts w:ascii="Times New Roman" w:hAnsi="Times New Roman"/>
          <w:sz w:val="24"/>
          <w:szCs w:val="24"/>
          <w:lang w:val="nl-NL"/>
        </w:rPr>
        <w:t xml:space="preserve">bouwt </w:t>
      </w:r>
      <w:r w:rsidR="00DF774E" w:rsidRPr="001B5298">
        <w:rPr>
          <w:rFonts w:ascii="Times New Roman" w:hAnsi="Times New Roman"/>
          <w:sz w:val="24"/>
          <w:szCs w:val="24"/>
          <w:lang w:val="nl-NL"/>
        </w:rPr>
        <w:t xml:space="preserve">bij </w:t>
      </w:r>
      <w:r w:rsidR="000247D9" w:rsidRPr="001B5298">
        <w:rPr>
          <w:rFonts w:ascii="Times New Roman" w:hAnsi="Times New Roman"/>
          <w:sz w:val="24"/>
          <w:szCs w:val="24"/>
          <w:lang w:val="nl-NL"/>
        </w:rPr>
        <w:t xml:space="preserve">ziekte </w:t>
      </w:r>
      <w:r w:rsidR="0053103F" w:rsidRPr="001B5298">
        <w:rPr>
          <w:rFonts w:ascii="Times New Roman" w:hAnsi="Times New Roman"/>
          <w:sz w:val="24"/>
          <w:szCs w:val="24"/>
          <w:lang w:val="nl-NL"/>
        </w:rPr>
        <w:t>de wettelijke vakantiedagen op</w:t>
      </w:r>
      <w:r w:rsidR="00A70D22" w:rsidRPr="001B5298">
        <w:rPr>
          <w:rFonts w:ascii="Times New Roman" w:hAnsi="Times New Roman"/>
          <w:sz w:val="24"/>
          <w:szCs w:val="24"/>
          <w:lang w:val="nl-NL"/>
        </w:rPr>
        <w:t xml:space="preserve"> </w:t>
      </w:r>
      <w:r w:rsidR="0053103F" w:rsidRPr="001B5298">
        <w:rPr>
          <w:rFonts w:ascii="Times New Roman" w:hAnsi="Times New Roman"/>
          <w:sz w:val="24"/>
          <w:szCs w:val="24"/>
          <w:lang w:val="nl-NL"/>
        </w:rPr>
        <w:t xml:space="preserve">zoals bepaald in artikel 7:634 BW. </w:t>
      </w:r>
      <w:r w:rsidR="00DF774E" w:rsidRPr="001B5298">
        <w:rPr>
          <w:rFonts w:ascii="Times New Roman" w:hAnsi="Times New Roman"/>
          <w:sz w:val="24"/>
          <w:szCs w:val="24"/>
          <w:lang w:val="nl-NL"/>
        </w:rPr>
        <w:t>De werknemer bouwt bij ziekte geen bovenwettelijke dagen op.</w:t>
      </w:r>
    </w:p>
    <w:p w14:paraId="67056150" w14:textId="77777777" w:rsidR="0088431E" w:rsidRDefault="0088431E" w:rsidP="0088431E">
      <w:pPr>
        <w:pStyle w:val="Tekst"/>
        <w:shd w:val="clear" w:color="auto" w:fill="FFFFFF" w:themeFill="background1"/>
        <w:tabs>
          <w:tab w:val="clear" w:pos="0"/>
          <w:tab w:val="clear" w:pos="397"/>
          <w:tab w:val="clear" w:pos="794"/>
          <w:tab w:val="clear" w:pos="1191"/>
          <w:tab w:val="clear" w:pos="1588"/>
          <w:tab w:val="left" w:pos="-5280"/>
        </w:tabs>
        <w:ind w:left="720"/>
        <w:rPr>
          <w:rFonts w:ascii="Times New Roman" w:hAnsi="Times New Roman"/>
          <w:szCs w:val="24"/>
        </w:rPr>
      </w:pPr>
    </w:p>
    <w:p w14:paraId="4CE00549" w14:textId="77777777" w:rsidR="0088431E" w:rsidRPr="0088431E" w:rsidRDefault="000247D9" w:rsidP="0088431E">
      <w:pPr>
        <w:pStyle w:val="Tekst"/>
        <w:numPr>
          <w:ilvl w:val="0"/>
          <w:numId w:val="52"/>
        </w:numPr>
        <w:shd w:val="clear" w:color="auto" w:fill="FFFFFF" w:themeFill="background1"/>
        <w:tabs>
          <w:tab w:val="clear" w:pos="0"/>
          <w:tab w:val="clear" w:pos="397"/>
          <w:tab w:val="clear" w:pos="794"/>
          <w:tab w:val="clear" w:pos="1191"/>
          <w:tab w:val="clear" w:pos="1588"/>
          <w:tab w:val="left" w:pos="-5280"/>
        </w:tabs>
        <w:rPr>
          <w:rFonts w:ascii="Times New Roman" w:hAnsi="Times New Roman"/>
          <w:sz w:val="24"/>
          <w:szCs w:val="24"/>
        </w:rPr>
      </w:pPr>
      <w:r w:rsidRPr="0088431E">
        <w:rPr>
          <w:rFonts w:ascii="Times New Roman" w:hAnsi="Times New Roman"/>
          <w:sz w:val="24"/>
          <w:szCs w:val="24"/>
          <w:lang w:val="nl-NL"/>
        </w:rPr>
        <w:t>De werknemers behouden hun aanspraak op vakantie over perioden waarop geen recht op loon bestaat:</w:t>
      </w:r>
    </w:p>
    <w:p w14:paraId="6B2F9CEA" w14:textId="77777777" w:rsidR="0088431E" w:rsidRPr="0088431E" w:rsidRDefault="0088431E" w:rsidP="0088431E">
      <w:pPr>
        <w:pStyle w:val="Lijstalinea"/>
      </w:pPr>
    </w:p>
    <w:p w14:paraId="770747BC" w14:textId="2E4918CF" w:rsidR="0088431E" w:rsidRPr="0088431E" w:rsidRDefault="000247D9" w:rsidP="0088431E">
      <w:pPr>
        <w:pStyle w:val="Tekst"/>
        <w:numPr>
          <w:ilvl w:val="0"/>
          <w:numId w:val="53"/>
        </w:numPr>
        <w:shd w:val="clear" w:color="auto" w:fill="FFFFFF" w:themeFill="background1"/>
        <w:tabs>
          <w:tab w:val="clear" w:pos="0"/>
          <w:tab w:val="clear" w:pos="397"/>
          <w:tab w:val="clear" w:pos="794"/>
          <w:tab w:val="clear" w:pos="1191"/>
          <w:tab w:val="clear" w:pos="1588"/>
          <w:tab w:val="left" w:pos="-5280"/>
        </w:tabs>
        <w:rPr>
          <w:rFonts w:ascii="Times New Roman" w:hAnsi="Times New Roman"/>
          <w:sz w:val="24"/>
          <w:szCs w:val="24"/>
        </w:rPr>
      </w:pPr>
      <w:r w:rsidRPr="0088431E">
        <w:rPr>
          <w:rFonts w:ascii="Times New Roman" w:hAnsi="Times New Roman"/>
          <w:sz w:val="24"/>
          <w:szCs w:val="24"/>
        </w:rPr>
        <w:t xml:space="preserve">Omdat met toestemming van de werkgever onbetaald verlof is genoten ten behoeve van deelname aan bijeenkomsten van de vakorganisatie waarvan betrokkene lid is, alsmede voor deelname aan in artikel </w:t>
      </w:r>
      <w:r w:rsidR="00003325" w:rsidRPr="0088431E">
        <w:rPr>
          <w:rFonts w:ascii="Times New Roman" w:hAnsi="Times New Roman"/>
          <w:sz w:val="24"/>
          <w:szCs w:val="24"/>
        </w:rPr>
        <w:t>50</w:t>
      </w:r>
      <w:r w:rsidRPr="0088431E">
        <w:rPr>
          <w:rFonts w:ascii="Times New Roman" w:hAnsi="Times New Roman"/>
          <w:sz w:val="24"/>
          <w:szCs w:val="24"/>
        </w:rPr>
        <w:t xml:space="preserve"> bedoelde bijeenkomsten.</w:t>
      </w:r>
    </w:p>
    <w:p w14:paraId="4549862E" w14:textId="77777777" w:rsidR="0088431E" w:rsidRPr="0088431E" w:rsidRDefault="0088431E" w:rsidP="0088431E">
      <w:pPr>
        <w:pStyle w:val="Tekst"/>
        <w:shd w:val="clear" w:color="auto" w:fill="FFFFFF" w:themeFill="background1"/>
        <w:tabs>
          <w:tab w:val="clear" w:pos="0"/>
          <w:tab w:val="clear" w:pos="397"/>
          <w:tab w:val="clear" w:pos="794"/>
          <w:tab w:val="clear" w:pos="1191"/>
          <w:tab w:val="clear" w:pos="1588"/>
          <w:tab w:val="left" w:pos="-5280"/>
        </w:tabs>
        <w:ind w:left="1080"/>
        <w:rPr>
          <w:rFonts w:ascii="Times New Roman" w:hAnsi="Times New Roman"/>
          <w:sz w:val="24"/>
          <w:szCs w:val="24"/>
        </w:rPr>
      </w:pPr>
    </w:p>
    <w:p w14:paraId="2DBABE95" w14:textId="77777777" w:rsidR="0088431E" w:rsidRPr="0088431E" w:rsidRDefault="000247D9" w:rsidP="0088431E">
      <w:pPr>
        <w:pStyle w:val="Tekst"/>
        <w:numPr>
          <w:ilvl w:val="0"/>
          <w:numId w:val="53"/>
        </w:numPr>
        <w:shd w:val="clear" w:color="auto" w:fill="FFFFFF" w:themeFill="background1"/>
        <w:tabs>
          <w:tab w:val="clear" w:pos="0"/>
          <w:tab w:val="clear" w:pos="397"/>
          <w:tab w:val="clear" w:pos="794"/>
          <w:tab w:val="clear" w:pos="1191"/>
          <w:tab w:val="clear" w:pos="1588"/>
          <w:tab w:val="left" w:pos="-5280"/>
        </w:tabs>
        <w:rPr>
          <w:rFonts w:ascii="Times New Roman" w:hAnsi="Times New Roman"/>
          <w:sz w:val="24"/>
          <w:szCs w:val="24"/>
        </w:rPr>
      </w:pPr>
      <w:r w:rsidRPr="0088431E">
        <w:rPr>
          <w:rFonts w:ascii="Times New Roman" w:hAnsi="Times New Roman"/>
          <w:sz w:val="24"/>
          <w:szCs w:val="24"/>
        </w:rPr>
        <w:t>Omdat de werknemer tijdens het dienstverband onvrijwillig werkloos is.</w:t>
      </w:r>
    </w:p>
    <w:p w14:paraId="4217FEFA" w14:textId="77777777" w:rsidR="0088431E" w:rsidRPr="0088431E" w:rsidRDefault="0088431E" w:rsidP="0088431E">
      <w:pPr>
        <w:pStyle w:val="Lijstalinea"/>
      </w:pPr>
    </w:p>
    <w:p w14:paraId="3A6E0BE9" w14:textId="77777777" w:rsidR="0088431E" w:rsidRPr="0088431E" w:rsidRDefault="000247D9" w:rsidP="0088431E">
      <w:pPr>
        <w:pStyle w:val="Tekst"/>
        <w:numPr>
          <w:ilvl w:val="0"/>
          <w:numId w:val="53"/>
        </w:numPr>
        <w:shd w:val="clear" w:color="auto" w:fill="FFFFFF" w:themeFill="background1"/>
        <w:tabs>
          <w:tab w:val="clear" w:pos="0"/>
          <w:tab w:val="clear" w:pos="397"/>
          <w:tab w:val="clear" w:pos="794"/>
          <w:tab w:val="clear" w:pos="1191"/>
          <w:tab w:val="clear" w:pos="1588"/>
          <w:tab w:val="left" w:pos="-5280"/>
        </w:tabs>
        <w:rPr>
          <w:rFonts w:ascii="Times New Roman" w:hAnsi="Times New Roman"/>
          <w:sz w:val="24"/>
          <w:szCs w:val="24"/>
        </w:rPr>
      </w:pPr>
      <w:r w:rsidRPr="0088431E">
        <w:rPr>
          <w:rFonts w:ascii="Times New Roman" w:hAnsi="Times New Roman"/>
          <w:sz w:val="24"/>
          <w:szCs w:val="24"/>
        </w:rPr>
        <w:t>Omdat onbetaald verlof is genoten ten behoeve van deelname aan vergaderingen van politieke en/of PBO-organen waarvan betrokkene lid is.</w:t>
      </w:r>
    </w:p>
    <w:p w14:paraId="29437517" w14:textId="77777777" w:rsidR="0088431E" w:rsidRPr="0088431E" w:rsidRDefault="0088431E" w:rsidP="0088431E">
      <w:pPr>
        <w:pStyle w:val="Lijstalinea"/>
      </w:pPr>
    </w:p>
    <w:p w14:paraId="49B0DFA4" w14:textId="752C2AAC" w:rsidR="000247D9" w:rsidRPr="0088431E" w:rsidRDefault="000247D9" w:rsidP="0088431E">
      <w:pPr>
        <w:pStyle w:val="Tekst"/>
        <w:numPr>
          <w:ilvl w:val="0"/>
          <w:numId w:val="53"/>
        </w:numPr>
        <w:shd w:val="clear" w:color="auto" w:fill="FFFFFF" w:themeFill="background1"/>
        <w:tabs>
          <w:tab w:val="clear" w:pos="0"/>
          <w:tab w:val="clear" w:pos="397"/>
          <w:tab w:val="clear" w:pos="794"/>
          <w:tab w:val="clear" w:pos="1191"/>
          <w:tab w:val="clear" w:pos="1588"/>
          <w:tab w:val="left" w:pos="-5280"/>
        </w:tabs>
        <w:rPr>
          <w:rFonts w:ascii="Times New Roman" w:hAnsi="Times New Roman"/>
          <w:sz w:val="24"/>
          <w:szCs w:val="24"/>
        </w:rPr>
      </w:pPr>
      <w:r w:rsidRPr="0088431E">
        <w:rPr>
          <w:rFonts w:ascii="Times New Roman" w:hAnsi="Times New Roman"/>
          <w:sz w:val="24"/>
          <w:szCs w:val="24"/>
        </w:rPr>
        <w:t>Omdat een vrouwelijke werknemer de bedongen arbeid niet verricht wegens zwangerschap of bevalling.</w:t>
      </w:r>
    </w:p>
    <w:p w14:paraId="3A792BD6" w14:textId="77777777" w:rsidR="000247D9" w:rsidRPr="00670F7B" w:rsidRDefault="000247D9" w:rsidP="00670F7B">
      <w:pPr>
        <w:tabs>
          <w:tab w:val="left" w:pos="-1440"/>
          <w:tab w:val="left" w:pos="-720"/>
          <w:tab w:val="left" w:pos="0"/>
          <w:tab w:val="left" w:pos="430"/>
          <w:tab w:val="left" w:pos="828"/>
          <w:tab w:val="left" w:pos="1111"/>
          <w:tab w:val="left" w:pos="1440"/>
          <w:tab w:val="left" w:pos="2811"/>
          <w:tab w:val="left" w:pos="4228"/>
          <w:tab w:val="left" w:pos="5647"/>
          <w:tab w:val="left" w:pos="7064"/>
        </w:tabs>
        <w:rPr>
          <w:b/>
        </w:rPr>
      </w:pPr>
      <w:bookmarkStart w:id="215" w:name="_Toc480692172"/>
      <w:bookmarkStart w:id="216" w:name="_Toc480769069"/>
      <w:bookmarkStart w:id="217" w:name="_Toc480796962"/>
      <w:bookmarkStart w:id="218" w:name="_Toc443743227"/>
      <w:r w:rsidRPr="00670F7B">
        <w:rPr>
          <w:b/>
        </w:rPr>
        <w:t xml:space="preserve">§ </w:t>
      </w:r>
      <w:r w:rsidR="00383E31" w:rsidRPr="00670F7B">
        <w:rPr>
          <w:b/>
        </w:rPr>
        <w:t>4</w:t>
      </w:r>
      <w:r w:rsidRPr="00670F7B">
        <w:rPr>
          <w:b/>
        </w:rPr>
        <w:t>. Regeling seniorenverlof</w:t>
      </w:r>
      <w:bookmarkEnd w:id="215"/>
      <w:bookmarkEnd w:id="216"/>
      <w:bookmarkEnd w:id="217"/>
      <w:bookmarkEnd w:id="218"/>
      <w:r w:rsidRPr="00670F7B">
        <w:rPr>
          <w:b/>
        </w:rPr>
        <w:t xml:space="preserve"> </w:t>
      </w:r>
    </w:p>
    <w:p w14:paraId="5593833D" w14:textId="77777777" w:rsidR="000247D9" w:rsidRPr="001B5298" w:rsidRDefault="000247D9">
      <w:pPr>
        <w:tabs>
          <w:tab w:val="left" w:pos="-1440"/>
          <w:tab w:val="left" w:pos="-720"/>
          <w:tab w:val="left" w:pos="0"/>
          <w:tab w:val="left" w:pos="430"/>
          <w:tab w:val="left" w:pos="828"/>
          <w:tab w:val="left" w:pos="1111"/>
          <w:tab w:val="left" w:pos="1440"/>
          <w:tab w:val="left" w:pos="2811"/>
          <w:tab w:val="left" w:pos="4228"/>
          <w:tab w:val="left" w:pos="5647"/>
          <w:tab w:val="left" w:pos="7064"/>
        </w:tabs>
      </w:pPr>
    </w:p>
    <w:p w14:paraId="171E947A" w14:textId="0F2B37BA" w:rsidR="000247D9" w:rsidRPr="001B5298" w:rsidRDefault="000247D9">
      <w:pPr>
        <w:pStyle w:val="Kop3"/>
        <w:jc w:val="left"/>
      </w:pPr>
      <w:bookmarkStart w:id="219" w:name="_Toc480692173"/>
      <w:bookmarkStart w:id="220" w:name="_Toc480769070"/>
      <w:bookmarkStart w:id="221" w:name="_Toc480796963"/>
      <w:bookmarkStart w:id="222" w:name="_Toc443743228"/>
      <w:bookmarkStart w:id="223" w:name="_Toc500412964"/>
      <w:r w:rsidRPr="001B5298">
        <w:rPr>
          <w:b/>
          <w:bCs/>
        </w:rPr>
        <w:lastRenderedPageBreak/>
        <w:t xml:space="preserve">Artikel </w:t>
      </w:r>
      <w:r w:rsidR="00D94F05" w:rsidRPr="001B5298">
        <w:rPr>
          <w:b/>
          <w:bCs/>
        </w:rPr>
        <w:t>34</w:t>
      </w:r>
      <w:r w:rsidRPr="001B5298">
        <w:tab/>
        <w:t>Verlof oudere werknemers</w:t>
      </w:r>
      <w:bookmarkEnd w:id="219"/>
      <w:bookmarkEnd w:id="220"/>
      <w:bookmarkEnd w:id="221"/>
      <w:bookmarkEnd w:id="223"/>
      <w:r w:rsidR="00DF774E" w:rsidRPr="001B5298">
        <w:t xml:space="preserve"> </w:t>
      </w:r>
      <w:bookmarkEnd w:id="222"/>
    </w:p>
    <w:p w14:paraId="1F373FC1" w14:textId="1F171884" w:rsidR="0023323F" w:rsidRPr="001B5298" w:rsidRDefault="000247D9" w:rsidP="00F42BD5">
      <w:pPr>
        <w:tabs>
          <w:tab w:val="left" w:pos="-1440"/>
          <w:tab w:val="left" w:pos="-720"/>
          <w:tab w:val="left" w:pos="0"/>
          <w:tab w:val="left" w:pos="430"/>
          <w:tab w:val="left" w:pos="828"/>
          <w:tab w:val="left" w:pos="1111"/>
          <w:tab w:val="left" w:pos="1440"/>
          <w:tab w:val="left" w:pos="2811"/>
          <w:tab w:val="left" w:pos="4228"/>
          <w:tab w:val="left" w:pos="5647"/>
          <w:tab w:val="left" w:pos="7064"/>
        </w:tabs>
        <w:ind w:hanging="567"/>
      </w:pPr>
      <w:r w:rsidRPr="001B5298">
        <w:tab/>
      </w:r>
    </w:p>
    <w:p w14:paraId="25959FBD" w14:textId="518BD2B3" w:rsidR="000247D9" w:rsidRPr="001B5298" w:rsidRDefault="000F667E" w:rsidP="009B290F">
      <w:r w:rsidRPr="001B5298">
        <w:t xml:space="preserve">De </w:t>
      </w:r>
      <w:r w:rsidR="000247D9" w:rsidRPr="001B5298">
        <w:t xml:space="preserve">werknemer </w:t>
      </w:r>
      <w:r w:rsidRPr="001B5298">
        <w:t xml:space="preserve">kan </w:t>
      </w:r>
      <w:r w:rsidR="000247D9" w:rsidRPr="001B5298">
        <w:t>op basis van onderstaande regeling korter gaan werken.</w:t>
      </w:r>
      <w:r w:rsidR="00DF774E" w:rsidRPr="001B5298">
        <w:t xml:space="preserve"> Deze regeling wordt in het kader van duurzame inzetbaarheid ingezet. </w:t>
      </w:r>
    </w:p>
    <w:p w14:paraId="781DDA37" w14:textId="77777777" w:rsidR="000247D9" w:rsidRPr="001B5298" w:rsidRDefault="000247D9">
      <w:pPr>
        <w:tabs>
          <w:tab w:val="left" w:pos="-1440"/>
          <w:tab w:val="left" w:pos="-720"/>
          <w:tab w:val="left" w:pos="0"/>
          <w:tab w:val="left" w:pos="430"/>
          <w:tab w:val="left" w:pos="828"/>
          <w:tab w:val="left" w:pos="1111"/>
          <w:tab w:val="left" w:pos="1440"/>
          <w:tab w:val="left" w:pos="2811"/>
          <w:tab w:val="left" w:pos="4228"/>
          <w:tab w:val="left" w:pos="5647"/>
          <w:tab w:val="left" w:pos="7064"/>
        </w:tabs>
        <w:rPr>
          <w:szCs w:val="24"/>
        </w:rPr>
      </w:pPr>
    </w:p>
    <w:p w14:paraId="2C4977E7" w14:textId="4EAEA941" w:rsidR="000247D9" w:rsidRPr="001B5298" w:rsidRDefault="0093577B" w:rsidP="002A45A6">
      <w:pPr>
        <w:pStyle w:val="Tekst"/>
        <w:numPr>
          <w:ilvl w:val="0"/>
          <w:numId w:val="19"/>
        </w:numPr>
        <w:shd w:val="clear" w:color="auto" w:fill="FFFFFF" w:themeFill="background1"/>
        <w:tabs>
          <w:tab w:val="clear" w:pos="0"/>
          <w:tab w:val="clear" w:pos="397"/>
          <w:tab w:val="clear" w:pos="794"/>
          <w:tab w:val="clear" w:pos="1191"/>
          <w:tab w:val="clear" w:pos="1588"/>
          <w:tab w:val="left" w:pos="-5280"/>
        </w:tabs>
        <w:rPr>
          <w:rFonts w:ascii="Times New Roman" w:hAnsi="Times New Roman"/>
          <w:sz w:val="24"/>
          <w:szCs w:val="24"/>
          <w:lang w:val="nl-NL"/>
        </w:rPr>
      </w:pPr>
      <w:r w:rsidRPr="001B5298">
        <w:rPr>
          <w:rFonts w:ascii="Times New Roman" w:hAnsi="Times New Roman"/>
          <w:sz w:val="24"/>
          <w:szCs w:val="24"/>
          <w:lang w:val="nl-NL"/>
        </w:rPr>
        <w:t>De w</w:t>
      </w:r>
      <w:r w:rsidR="000247D9" w:rsidRPr="001B5298">
        <w:rPr>
          <w:rFonts w:ascii="Times New Roman" w:hAnsi="Times New Roman"/>
          <w:sz w:val="24"/>
          <w:szCs w:val="24"/>
          <w:lang w:val="nl-NL"/>
        </w:rPr>
        <w:t xml:space="preserve">erknemer </w:t>
      </w:r>
      <w:r w:rsidRPr="001B5298">
        <w:rPr>
          <w:rFonts w:ascii="Times New Roman" w:hAnsi="Times New Roman"/>
          <w:sz w:val="24"/>
          <w:szCs w:val="24"/>
          <w:lang w:val="nl-NL"/>
        </w:rPr>
        <w:t>kan</w:t>
      </w:r>
      <w:r w:rsidR="001F5ACB" w:rsidRPr="001B5298">
        <w:rPr>
          <w:rFonts w:ascii="Times New Roman" w:hAnsi="Times New Roman"/>
          <w:sz w:val="24"/>
          <w:szCs w:val="24"/>
          <w:lang w:val="nl-NL"/>
        </w:rPr>
        <w:t>,</w:t>
      </w:r>
      <w:r w:rsidR="00F01105" w:rsidRPr="001B5298">
        <w:rPr>
          <w:rFonts w:ascii="Times New Roman" w:hAnsi="Times New Roman"/>
          <w:sz w:val="24"/>
          <w:szCs w:val="24"/>
          <w:lang w:val="nl-NL"/>
        </w:rPr>
        <w:t xml:space="preserve"> </w:t>
      </w:r>
      <w:r w:rsidR="001F5ACB" w:rsidRPr="001B5298">
        <w:rPr>
          <w:rFonts w:ascii="Times New Roman" w:hAnsi="Times New Roman"/>
          <w:sz w:val="24"/>
          <w:szCs w:val="24"/>
          <w:lang w:val="nl-NL"/>
        </w:rPr>
        <w:t>vijf</w:t>
      </w:r>
      <w:r w:rsidR="00F01105" w:rsidRPr="001B5298">
        <w:rPr>
          <w:rFonts w:ascii="Times New Roman" w:hAnsi="Times New Roman"/>
          <w:sz w:val="24"/>
          <w:szCs w:val="24"/>
          <w:lang w:val="nl-NL"/>
        </w:rPr>
        <w:t xml:space="preserve"> jaar voorafgaande aan de</w:t>
      </w:r>
      <w:r w:rsidR="00AE2E08" w:rsidRPr="001B5298">
        <w:rPr>
          <w:rFonts w:ascii="Times New Roman" w:hAnsi="Times New Roman"/>
          <w:sz w:val="24"/>
          <w:szCs w:val="24"/>
          <w:lang w:val="nl-NL"/>
        </w:rPr>
        <w:t xml:space="preserve"> voor hem</w:t>
      </w:r>
      <w:r w:rsidR="001F5ACB" w:rsidRPr="001B5298">
        <w:rPr>
          <w:rFonts w:ascii="Times New Roman" w:hAnsi="Times New Roman"/>
          <w:sz w:val="24"/>
          <w:szCs w:val="24"/>
          <w:lang w:val="nl-NL"/>
        </w:rPr>
        <w:t xml:space="preserve"> geldende</w:t>
      </w:r>
      <w:r w:rsidR="00F01105" w:rsidRPr="001B5298">
        <w:rPr>
          <w:rFonts w:ascii="Times New Roman" w:hAnsi="Times New Roman"/>
          <w:sz w:val="24"/>
          <w:szCs w:val="24"/>
          <w:lang w:val="nl-NL"/>
        </w:rPr>
        <w:t xml:space="preserve"> </w:t>
      </w:r>
      <w:r w:rsidR="00F01105" w:rsidRPr="001B5298">
        <w:rPr>
          <w:rFonts w:ascii="Times New Roman" w:hAnsi="Times New Roman"/>
          <w:i/>
          <w:sz w:val="24"/>
          <w:szCs w:val="24"/>
          <w:lang w:val="nl-NL"/>
        </w:rPr>
        <w:t xml:space="preserve">AOW </w:t>
      </w:r>
      <w:r w:rsidR="001F5ACB" w:rsidRPr="001B5298">
        <w:rPr>
          <w:rFonts w:ascii="Times New Roman" w:hAnsi="Times New Roman"/>
          <w:i/>
          <w:sz w:val="24"/>
          <w:szCs w:val="24"/>
          <w:lang w:val="nl-NL"/>
        </w:rPr>
        <w:t xml:space="preserve">leeftijd </w:t>
      </w:r>
      <w:r w:rsidR="00F01105" w:rsidRPr="001B5298">
        <w:rPr>
          <w:rFonts w:ascii="Times New Roman" w:hAnsi="Times New Roman"/>
          <w:sz w:val="24"/>
          <w:szCs w:val="24"/>
          <w:lang w:val="nl-NL"/>
        </w:rPr>
        <w:t xml:space="preserve">of </w:t>
      </w:r>
      <w:r w:rsidR="001F5ACB" w:rsidRPr="001B5298">
        <w:rPr>
          <w:rFonts w:ascii="Times New Roman" w:hAnsi="Times New Roman"/>
          <w:i/>
          <w:sz w:val="24"/>
          <w:szCs w:val="24"/>
          <w:lang w:val="nl-NL"/>
        </w:rPr>
        <w:t>pensioengerechtigde leeftijd</w:t>
      </w:r>
      <w:r w:rsidR="001F5ACB" w:rsidRPr="001B5298">
        <w:rPr>
          <w:rFonts w:ascii="Times New Roman" w:hAnsi="Times New Roman"/>
          <w:sz w:val="24"/>
          <w:szCs w:val="24"/>
          <w:lang w:val="nl-NL"/>
        </w:rPr>
        <w:t>,</w:t>
      </w:r>
      <w:r w:rsidR="00F01105" w:rsidRPr="001B5298">
        <w:rPr>
          <w:rFonts w:ascii="Times New Roman" w:hAnsi="Times New Roman"/>
          <w:sz w:val="24"/>
          <w:szCs w:val="24"/>
          <w:lang w:val="nl-NL"/>
        </w:rPr>
        <w:t xml:space="preserve"> </w:t>
      </w:r>
      <w:r w:rsidR="000247D9" w:rsidRPr="001B5298">
        <w:rPr>
          <w:rFonts w:ascii="Times New Roman" w:hAnsi="Times New Roman"/>
          <w:sz w:val="24"/>
          <w:szCs w:val="24"/>
          <w:lang w:val="nl-NL"/>
        </w:rPr>
        <w:t xml:space="preserve">gebruik maken van </w:t>
      </w:r>
      <w:r w:rsidR="004607CF" w:rsidRPr="001B5298">
        <w:rPr>
          <w:rFonts w:ascii="Times New Roman" w:hAnsi="Times New Roman"/>
          <w:sz w:val="24"/>
          <w:szCs w:val="24"/>
          <w:lang w:val="nl-NL"/>
        </w:rPr>
        <w:t>deze regeling</w:t>
      </w:r>
      <w:r w:rsidR="000247D9" w:rsidRPr="001B5298">
        <w:rPr>
          <w:rFonts w:ascii="Times New Roman" w:hAnsi="Times New Roman"/>
          <w:sz w:val="24"/>
          <w:szCs w:val="24"/>
          <w:lang w:val="nl-NL"/>
        </w:rPr>
        <w:t xml:space="preserve">, mits </w:t>
      </w:r>
      <w:r w:rsidR="0079728F" w:rsidRPr="001B5298">
        <w:rPr>
          <w:rFonts w:ascii="Times New Roman" w:hAnsi="Times New Roman"/>
          <w:sz w:val="24"/>
          <w:szCs w:val="24"/>
          <w:lang w:val="nl-NL"/>
        </w:rPr>
        <w:t>h</w:t>
      </w:r>
      <w:r w:rsidR="000247D9" w:rsidRPr="001B5298">
        <w:rPr>
          <w:rFonts w:ascii="Times New Roman" w:hAnsi="Times New Roman"/>
          <w:sz w:val="24"/>
          <w:szCs w:val="24"/>
          <w:lang w:val="nl-NL"/>
        </w:rPr>
        <w:t xml:space="preserve">ij </w:t>
      </w:r>
      <w:r w:rsidRPr="001B5298">
        <w:rPr>
          <w:rFonts w:ascii="Times New Roman" w:hAnsi="Times New Roman"/>
          <w:sz w:val="24"/>
          <w:szCs w:val="24"/>
          <w:lang w:val="nl-NL"/>
        </w:rPr>
        <w:t>voldoe</w:t>
      </w:r>
      <w:r w:rsidR="0079728F" w:rsidRPr="001B5298">
        <w:rPr>
          <w:rFonts w:ascii="Times New Roman" w:hAnsi="Times New Roman"/>
          <w:sz w:val="24"/>
          <w:szCs w:val="24"/>
          <w:lang w:val="nl-NL"/>
        </w:rPr>
        <w:t xml:space="preserve">t </w:t>
      </w:r>
      <w:r w:rsidRPr="001B5298">
        <w:rPr>
          <w:rFonts w:ascii="Times New Roman" w:hAnsi="Times New Roman"/>
          <w:sz w:val="24"/>
          <w:szCs w:val="24"/>
          <w:lang w:val="nl-NL"/>
        </w:rPr>
        <w:t xml:space="preserve">aan de volgende voorwaarden: </w:t>
      </w:r>
    </w:p>
    <w:p w14:paraId="4FBBAF41" w14:textId="77777777" w:rsidR="00ED3974" w:rsidRPr="001B5298" w:rsidRDefault="00ED3974" w:rsidP="00ED3974">
      <w:pPr>
        <w:pStyle w:val="Tekst"/>
        <w:shd w:val="clear" w:color="auto" w:fill="FFFFFF" w:themeFill="background1"/>
        <w:tabs>
          <w:tab w:val="clear" w:pos="0"/>
          <w:tab w:val="clear" w:pos="397"/>
          <w:tab w:val="clear" w:pos="794"/>
          <w:tab w:val="clear" w:pos="1191"/>
          <w:tab w:val="clear" w:pos="1588"/>
          <w:tab w:val="left" w:pos="-5280"/>
        </w:tabs>
        <w:ind w:left="720"/>
        <w:rPr>
          <w:rFonts w:ascii="Times New Roman" w:hAnsi="Times New Roman"/>
          <w:szCs w:val="24"/>
        </w:rPr>
      </w:pPr>
    </w:p>
    <w:p w14:paraId="757C6BC3" w14:textId="77777777" w:rsidR="0088431E" w:rsidRDefault="000247D9" w:rsidP="0088431E">
      <w:pPr>
        <w:pStyle w:val="Lijstalinea"/>
        <w:numPr>
          <w:ilvl w:val="0"/>
          <w:numId w:val="20"/>
        </w:numPr>
        <w:tabs>
          <w:tab w:val="left" w:pos="-1440"/>
          <w:tab w:val="left" w:pos="-720"/>
          <w:tab w:val="left" w:pos="0"/>
          <w:tab w:val="left" w:pos="709"/>
          <w:tab w:val="left" w:pos="1111"/>
          <w:tab w:val="left" w:pos="1440"/>
          <w:tab w:val="left" w:pos="2811"/>
          <w:tab w:val="left" w:pos="4228"/>
          <w:tab w:val="left" w:pos="5647"/>
          <w:tab w:val="left" w:pos="7064"/>
        </w:tabs>
      </w:pPr>
      <w:r w:rsidRPr="001B5298">
        <w:t xml:space="preserve">in de 10 voorafgaande kalenderjaren ten minste in elk jaar in dienstverband bij </w:t>
      </w:r>
      <w:r w:rsidR="000F667E" w:rsidRPr="001B5298">
        <w:t>de</w:t>
      </w:r>
      <w:r w:rsidRPr="001B5298">
        <w:t xml:space="preserve"> werkgever gewerkt hebben, met dien verstande dat perioden waarin de werknemer arbeidsongeschikt geweest is in de zin van de ZW</w:t>
      </w:r>
      <w:r w:rsidR="00892F47" w:rsidRPr="001B5298">
        <w:t xml:space="preserve">, </w:t>
      </w:r>
      <w:r w:rsidRPr="001B5298">
        <w:t xml:space="preserve">WAO </w:t>
      </w:r>
      <w:r w:rsidR="00892F47" w:rsidRPr="001B5298">
        <w:t xml:space="preserve">of WIA </w:t>
      </w:r>
      <w:r w:rsidRPr="001B5298">
        <w:t>dan wel een uitkering ingevolge de WW heeft genoten, worden meegeteld</w:t>
      </w:r>
      <w:r w:rsidR="00055591" w:rsidRPr="001B5298">
        <w:t>;</w:t>
      </w:r>
      <w:r w:rsidRPr="001B5298">
        <w:t xml:space="preserve"> en</w:t>
      </w:r>
    </w:p>
    <w:p w14:paraId="7CB6028E" w14:textId="69657D15" w:rsidR="000247D9" w:rsidRPr="0088431E" w:rsidRDefault="000247D9" w:rsidP="0088431E">
      <w:pPr>
        <w:pStyle w:val="Lijstalinea"/>
        <w:numPr>
          <w:ilvl w:val="0"/>
          <w:numId w:val="20"/>
        </w:numPr>
        <w:tabs>
          <w:tab w:val="left" w:pos="-1440"/>
          <w:tab w:val="left" w:pos="-720"/>
          <w:tab w:val="left" w:pos="0"/>
          <w:tab w:val="left" w:pos="709"/>
          <w:tab w:val="left" w:pos="1111"/>
          <w:tab w:val="left" w:pos="1440"/>
          <w:tab w:val="left" w:pos="2811"/>
          <w:tab w:val="left" w:pos="4228"/>
          <w:tab w:val="left" w:pos="5647"/>
          <w:tab w:val="left" w:pos="7064"/>
        </w:tabs>
      </w:pPr>
      <w:r w:rsidRPr="0088431E">
        <w:t xml:space="preserve">in de 10 voorafgaande kalenderjaren tenminste 260 weken en in het laatste voorafgaande kalenderjaar tenminste 26 weken persoonlijk arbeid hebben verricht bij </w:t>
      </w:r>
      <w:r w:rsidR="0023323F" w:rsidRPr="0088431E">
        <w:t xml:space="preserve">de </w:t>
      </w:r>
      <w:r w:rsidRPr="0088431E">
        <w:t>werkgever, met dien verstande dat perioden waarin de werknemer arbeidsongeschikt geweest is in de zin van de ZW worden meegerekend alsmede gedurende het laatste kalenderjaar perioden waarover een WW-uitkering is verstrekt, mits deze aansluiten aan of een onderbreking vormen van perioden gedurende welke de werknemer in dienst is geweest van een werkgever als hiervoor bedoeld.</w:t>
      </w:r>
    </w:p>
    <w:p w14:paraId="6D8CF5A6" w14:textId="77777777" w:rsidR="00383E31" w:rsidRPr="001B5298" w:rsidRDefault="00383E31" w:rsidP="00A965B4">
      <w:pPr>
        <w:tabs>
          <w:tab w:val="left" w:pos="-1440"/>
          <w:tab w:val="left" w:pos="-720"/>
          <w:tab w:val="left" w:pos="0"/>
          <w:tab w:val="left" w:pos="430"/>
          <w:tab w:val="left" w:pos="2342"/>
        </w:tabs>
        <w:rPr>
          <w:szCs w:val="24"/>
        </w:rPr>
      </w:pPr>
    </w:p>
    <w:p w14:paraId="6CAF40B8" w14:textId="77777777" w:rsidR="0088431E" w:rsidRDefault="000247D9" w:rsidP="0088431E">
      <w:pPr>
        <w:pStyle w:val="Tekst"/>
        <w:numPr>
          <w:ilvl w:val="0"/>
          <w:numId w:val="19"/>
        </w:numPr>
        <w:shd w:val="clear" w:color="auto" w:fill="FFFFFF" w:themeFill="background1"/>
        <w:tabs>
          <w:tab w:val="clear" w:pos="0"/>
          <w:tab w:val="clear" w:pos="397"/>
          <w:tab w:val="clear" w:pos="794"/>
          <w:tab w:val="clear" w:pos="1191"/>
          <w:tab w:val="clear" w:pos="1588"/>
          <w:tab w:val="left" w:pos="-5280"/>
        </w:tabs>
        <w:rPr>
          <w:rFonts w:ascii="Times New Roman" w:hAnsi="Times New Roman"/>
          <w:szCs w:val="24"/>
        </w:rPr>
      </w:pPr>
      <w:r w:rsidRPr="001B5298">
        <w:rPr>
          <w:rFonts w:ascii="Times New Roman" w:hAnsi="Times New Roman"/>
          <w:sz w:val="24"/>
          <w:szCs w:val="24"/>
        </w:rPr>
        <w:t>Het seniorenverlof bedraagt 10 procent van de in artikel 1</w:t>
      </w:r>
      <w:r w:rsidR="00D94F05" w:rsidRPr="001B5298">
        <w:rPr>
          <w:rFonts w:ascii="Times New Roman" w:hAnsi="Times New Roman"/>
          <w:sz w:val="24"/>
          <w:szCs w:val="24"/>
        </w:rPr>
        <w:t>4</w:t>
      </w:r>
      <w:r w:rsidRPr="001B5298">
        <w:rPr>
          <w:rFonts w:ascii="Times New Roman" w:hAnsi="Times New Roman"/>
          <w:sz w:val="24"/>
          <w:szCs w:val="24"/>
        </w:rPr>
        <w:t xml:space="preserve"> lid 1 vastgestelde</w:t>
      </w:r>
      <w:r w:rsidR="00CA564E" w:rsidRPr="001B5298">
        <w:rPr>
          <w:rFonts w:ascii="Times New Roman" w:hAnsi="Times New Roman"/>
          <w:sz w:val="24"/>
          <w:szCs w:val="24"/>
          <w:lang w:val="nl-NL"/>
        </w:rPr>
        <w:t xml:space="preserve"> </w:t>
      </w:r>
      <w:r w:rsidRPr="001B5298">
        <w:rPr>
          <w:rFonts w:ascii="Times New Roman" w:hAnsi="Times New Roman"/>
          <w:sz w:val="24"/>
          <w:szCs w:val="24"/>
        </w:rPr>
        <w:t>normale arbeidstijd per jaar zijnde 26 dagen per jaar</w:t>
      </w:r>
      <w:r w:rsidR="002B6828" w:rsidRPr="001B5298">
        <w:rPr>
          <w:rFonts w:ascii="Times New Roman" w:hAnsi="Times New Roman"/>
          <w:sz w:val="24"/>
          <w:szCs w:val="24"/>
        </w:rPr>
        <w:t xml:space="preserve"> met een maximum van 130 dagen berekend over 5 jaar. Deze 130 dagen komen vanaf </w:t>
      </w:r>
      <w:r w:rsidR="004607CF" w:rsidRPr="001B5298">
        <w:rPr>
          <w:rFonts w:ascii="Times New Roman" w:hAnsi="Times New Roman"/>
          <w:sz w:val="24"/>
          <w:szCs w:val="24"/>
        </w:rPr>
        <w:t xml:space="preserve">het moment dat zij gebruik kunnen maken van deze regeling conform </w:t>
      </w:r>
      <w:r w:rsidR="00CD417F" w:rsidRPr="001B5298">
        <w:rPr>
          <w:rFonts w:ascii="Times New Roman" w:hAnsi="Times New Roman"/>
          <w:sz w:val="24"/>
          <w:szCs w:val="24"/>
        </w:rPr>
        <w:t xml:space="preserve">lid </w:t>
      </w:r>
      <w:r w:rsidR="004607CF" w:rsidRPr="001B5298">
        <w:rPr>
          <w:rFonts w:ascii="Times New Roman" w:hAnsi="Times New Roman"/>
          <w:sz w:val="24"/>
          <w:szCs w:val="24"/>
        </w:rPr>
        <w:t xml:space="preserve">1 </w:t>
      </w:r>
      <w:r w:rsidR="002B6828" w:rsidRPr="001B5298">
        <w:rPr>
          <w:rFonts w:ascii="Times New Roman" w:hAnsi="Times New Roman"/>
          <w:sz w:val="24"/>
          <w:szCs w:val="24"/>
        </w:rPr>
        <w:t>beschikbaar.</w:t>
      </w:r>
      <w:r w:rsidR="004607CF" w:rsidRPr="001B5298">
        <w:rPr>
          <w:rFonts w:ascii="Times New Roman" w:hAnsi="Times New Roman"/>
          <w:sz w:val="24"/>
          <w:szCs w:val="24"/>
        </w:rPr>
        <w:t xml:space="preserve"> Bij het opnemen van het opgebouwde seniorenverlof (maximaal 130 dagen) vervalt het recht op de leeftijd/seniorendagen</w:t>
      </w:r>
      <w:r w:rsidR="0023323F" w:rsidRPr="001B5298">
        <w:rPr>
          <w:rFonts w:ascii="Times New Roman" w:hAnsi="Times New Roman"/>
          <w:sz w:val="24"/>
          <w:szCs w:val="24"/>
          <w:lang w:val="nl-NL"/>
        </w:rPr>
        <w:t>.</w:t>
      </w:r>
      <w:r w:rsidRPr="001B5298">
        <w:rPr>
          <w:rFonts w:ascii="Times New Roman" w:hAnsi="Times New Roman"/>
          <w:sz w:val="24"/>
          <w:szCs w:val="24"/>
        </w:rPr>
        <w:t xml:space="preserve">De duur </w:t>
      </w:r>
      <w:r w:rsidR="00A458C5" w:rsidRPr="001B5298">
        <w:rPr>
          <w:rFonts w:ascii="Times New Roman" w:hAnsi="Times New Roman"/>
          <w:sz w:val="24"/>
          <w:szCs w:val="24"/>
          <w:lang w:val="nl-NL"/>
        </w:rPr>
        <w:t xml:space="preserve">van de </w:t>
      </w:r>
      <w:r w:rsidRPr="001B5298">
        <w:rPr>
          <w:rFonts w:ascii="Times New Roman" w:hAnsi="Times New Roman"/>
          <w:sz w:val="24"/>
          <w:szCs w:val="24"/>
        </w:rPr>
        <w:t xml:space="preserve">onderbrekingen wordt </w:t>
      </w:r>
      <w:r w:rsidR="00080141" w:rsidRPr="001B5298">
        <w:rPr>
          <w:rFonts w:ascii="Times New Roman" w:hAnsi="Times New Roman"/>
          <w:sz w:val="24"/>
          <w:szCs w:val="24"/>
        </w:rPr>
        <w:t>samen</w:t>
      </w:r>
      <w:r w:rsidRPr="001B5298">
        <w:rPr>
          <w:rFonts w:ascii="Times New Roman" w:hAnsi="Times New Roman"/>
          <w:sz w:val="24"/>
          <w:szCs w:val="24"/>
        </w:rPr>
        <w:t>geteld indien zij elkaar met een onderbreking van minder dan 31 dagen opvolgen.</w:t>
      </w:r>
    </w:p>
    <w:p w14:paraId="337378F8" w14:textId="77777777" w:rsidR="0088431E" w:rsidRDefault="0088431E" w:rsidP="0088431E">
      <w:pPr>
        <w:pStyle w:val="Tekst"/>
        <w:shd w:val="clear" w:color="auto" w:fill="FFFFFF" w:themeFill="background1"/>
        <w:tabs>
          <w:tab w:val="clear" w:pos="0"/>
          <w:tab w:val="clear" w:pos="397"/>
          <w:tab w:val="clear" w:pos="794"/>
          <w:tab w:val="clear" w:pos="1191"/>
          <w:tab w:val="clear" w:pos="1588"/>
          <w:tab w:val="left" w:pos="-5280"/>
        </w:tabs>
        <w:ind w:left="720"/>
        <w:rPr>
          <w:rFonts w:ascii="Times New Roman" w:hAnsi="Times New Roman"/>
          <w:szCs w:val="24"/>
        </w:rPr>
      </w:pPr>
    </w:p>
    <w:p w14:paraId="6CD09D75" w14:textId="0BCC30A9" w:rsidR="00055591" w:rsidRPr="0088431E" w:rsidRDefault="002B6828" w:rsidP="0088431E">
      <w:pPr>
        <w:pStyle w:val="Tekst"/>
        <w:shd w:val="clear" w:color="auto" w:fill="FFFFFF" w:themeFill="background1"/>
        <w:tabs>
          <w:tab w:val="clear" w:pos="0"/>
          <w:tab w:val="clear" w:pos="397"/>
          <w:tab w:val="clear" w:pos="794"/>
          <w:tab w:val="clear" w:pos="1191"/>
          <w:tab w:val="clear" w:pos="1588"/>
          <w:tab w:val="left" w:pos="-5280"/>
        </w:tabs>
        <w:ind w:left="720"/>
        <w:rPr>
          <w:rFonts w:ascii="Times New Roman" w:hAnsi="Times New Roman"/>
          <w:szCs w:val="24"/>
        </w:rPr>
      </w:pPr>
      <w:r w:rsidRPr="0088431E">
        <w:rPr>
          <w:rFonts w:ascii="Times New Roman" w:hAnsi="Times New Roman"/>
          <w:sz w:val="24"/>
          <w:szCs w:val="24"/>
        </w:rPr>
        <w:t xml:space="preserve">Indien de werknemer binnen vijf jaar </w:t>
      </w:r>
      <w:r w:rsidR="001F5ACB" w:rsidRPr="0088431E">
        <w:rPr>
          <w:rFonts w:ascii="Times New Roman" w:hAnsi="Times New Roman"/>
          <w:sz w:val="24"/>
          <w:szCs w:val="24"/>
        </w:rPr>
        <w:t>voorafgaande aan de</w:t>
      </w:r>
      <w:r w:rsidR="00AE2E08" w:rsidRPr="0088431E">
        <w:rPr>
          <w:rFonts w:ascii="Times New Roman" w:hAnsi="Times New Roman"/>
          <w:sz w:val="24"/>
          <w:szCs w:val="24"/>
        </w:rPr>
        <w:t xml:space="preserve"> voor hem </w:t>
      </w:r>
      <w:r w:rsidR="001F5ACB" w:rsidRPr="0088431E">
        <w:rPr>
          <w:rFonts w:ascii="Times New Roman" w:hAnsi="Times New Roman"/>
          <w:sz w:val="24"/>
          <w:szCs w:val="24"/>
        </w:rPr>
        <w:t xml:space="preserve">geldende </w:t>
      </w:r>
      <w:r w:rsidR="001F5ACB" w:rsidRPr="0088431E">
        <w:rPr>
          <w:rFonts w:ascii="Times New Roman" w:hAnsi="Times New Roman"/>
          <w:i/>
          <w:sz w:val="24"/>
          <w:szCs w:val="24"/>
        </w:rPr>
        <w:t xml:space="preserve">AOW leeftijd </w:t>
      </w:r>
      <w:r w:rsidR="001F5ACB" w:rsidRPr="0088431E">
        <w:rPr>
          <w:rFonts w:ascii="Times New Roman" w:hAnsi="Times New Roman"/>
          <w:sz w:val="24"/>
          <w:szCs w:val="24"/>
        </w:rPr>
        <w:t xml:space="preserve">of </w:t>
      </w:r>
      <w:r w:rsidR="001F5ACB" w:rsidRPr="0088431E">
        <w:rPr>
          <w:rFonts w:ascii="Times New Roman" w:hAnsi="Times New Roman"/>
          <w:i/>
          <w:sz w:val="24"/>
          <w:szCs w:val="24"/>
        </w:rPr>
        <w:t>pensioengerechtigde leeftijd</w:t>
      </w:r>
      <w:r w:rsidR="001F5ACB" w:rsidRPr="0088431E">
        <w:rPr>
          <w:rFonts w:ascii="Times New Roman" w:hAnsi="Times New Roman"/>
          <w:sz w:val="24"/>
          <w:szCs w:val="24"/>
        </w:rPr>
        <w:t xml:space="preserve">, </w:t>
      </w:r>
      <w:r w:rsidRPr="0088431E">
        <w:rPr>
          <w:rFonts w:ascii="Times New Roman" w:hAnsi="Times New Roman"/>
          <w:sz w:val="24"/>
          <w:szCs w:val="24"/>
        </w:rPr>
        <w:t xml:space="preserve">uit dienst gaat, dient de werknemer te veel opgenomen uren </w:t>
      </w:r>
      <w:r w:rsidR="00A458C5" w:rsidRPr="0088431E">
        <w:rPr>
          <w:rFonts w:ascii="Times New Roman" w:hAnsi="Times New Roman"/>
          <w:sz w:val="24"/>
          <w:szCs w:val="24"/>
        </w:rPr>
        <w:t>zoals bedoeld in dit artikel</w:t>
      </w:r>
      <w:r w:rsidRPr="0088431E">
        <w:rPr>
          <w:rFonts w:ascii="Times New Roman" w:hAnsi="Times New Roman"/>
          <w:sz w:val="24"/>
          <w:szCs w:val="24"/>
        </w:rPr>
        <w:t xml:space="preserve"> terug te betalen aan zijn werkgever.</w:t>
      </w:r>
    </w:p>
    <w:p w14:paraId="1A357AEE" w14:textId="77777777" w:rsidR="00055591" w:rsidRPr="001B5298" w:rsidRDefault="00055591" w:rsidP="0099329C">
      <w:pPr>
        <w:pStyle w:val="Tekst"/>
        <w:shd w:val="clear" w:color="auto" w:fill="FFFFFF" w:themeFill="background1"/>
        <w:tabs>
          <w:tab w:val="clear" w:pos="0"/>
          <w:tab w:val="clear" w:pos="397"/>
          <w:tab w:val="clear" w:pos="794"/>
          <w:tab w:val="clear" w:pos="1191"/>
          <w:tab w:val="clear" w:pos="1588"/>
          <w:tab w:val="left" w:pos="-5280"/>
        </w:tabs>
        <w:ind w:left="705" w:hanging="345"/>
        <w:rPr>
          <w:rFonts w:ascii="Times New Roman" w:hAnsi="Times New Roman"/>
          <w:szCs w:val="24"/>
        </w:rPr>
      </w:pPr>
    </w:p>
    <w:p w14:paraId="10B9C5D2" w14:textId="5B4DF604" w:rsidR="00055591" w:rsidRPr="001B5298" w:rsidRDefault="00893E91" w:rsidP="0088431E">
      <w:pPr>
        <w:pStyle w:val="Tekst"/>
        <w:numPr>
          <w:ilvl w:val="0"/>
          <w:numId w:val="19"/>
        </w:numPr>
        <w:shd w:val="clear" w:color="auto" w:fill="FFFFFF" w:themeFill="background1"/>
        <w:tabs>
          <w:tab w:val="clear" w:pos="0"/>
          <w:tab w:val="clear" w:pos="397"/>
          <w:tab w:val="clear" w:pos="794"/>
          <w:tab w:val="clear" w:pos="1191"/>
          <w:tab w:val="clear" w:pos="1588"/>
          <w:tab w:val="left" w:pos="-5280"/>
        </w:tabs>
        <w:rPr>
          <w:rFonts w:ascii="Times New Roman" w:hAnsi="Times New Roman"/>
          <w:szCs w:val="24"/>
        </w:rPr>
      </w:pPr>
      <w:r w:rsidRPr="001B5298">
        <w:rPr>
          <w:rFonts w:ascii="Times New Roman" w:hAnsi="Times New Roman"/>
          <w:sz w:val="24"/>
          <w:szCs w:val="24"/>
        </w:rPr>
        <w:t>Werkgever en werknemer bepalen in onderling overleg wanneer het seniorenverlof wordt genoten.</w:t>
      </w:r>
    </w:p>
    <w:p w14:paraId="41E6B619" w14:textId="77777777" w:rsidR="00055591" w:rsidRPr="001B5298" w:rsidRDefault="00055591" w:rsidP="0099329C">
      <w:pPr>
        <w:pStyle w:val="Tekst"/>
        <w:shd w:val="clear" w:color="auto" w:fill="FFFFFF" w:themeFill="background1"/>
        <w:tabs>
          <w:tab w:val="clear" w:pos="0"/>
          <w:tab w:val="clear" w:pos="397"/>
          <w:tab w:val="clear" w:pos="794"/>
          <w:tab w:val="clear" w:pos="1191"/>
          <w:tab w:val="clear" w:pos="1588"/>
          <w:tab w:val="left" w:pos="-5280"/>
        </w:tabs>
        <w:ind w:left="705" w:hanging="345"/>
        <w:rPr>
          <w:rFonts w:ascii="Times New Roman" w:hAnsi="Times New Roman"/>
          <w:szCs w:val="24"/>
        </w:rPr>
      </w:pPr>
    </w:p>
    <w:p w14:paraId="4AE4A862" w14:textId="52C7CF3D" w:rsidR="00055591" w:rsidRPr="001B5298" w:rsidRDefault="000247D9" w:rsidP="0088431E">
      <w:pPr>
        <w:pStyle w:val="Tekst"/>
        <w:numPr>
          <w:ilvl w:val="0"/>
          <w:numId w:val="19"/>
        </w:numPr>
        <w:shd w:val="clear" w:color="auto" w:fill="FFFFFF" w:themeFill="background1"/>
        <w:tabs>
          <w:tab w:val="clear" w:pos="0"/>
          <w:tab w:val="clear" w:pos="397"/>
          <w:tab w:val="clear" w:pos="794"/>
          <w:tab w:val="clear" w:pos="1191"/>
          <w:tab w:val="clear" w:pos="1588"/>
          <w:tab w:val="left" w:pos="-5280"/>
        </w:tabs>
        <w:rPr>
          <w:rFonts w:ascii="Times New Roman" w:hAnsi="Times New Roman"/>
          <w:szCs w:val="24"/>
        </w:rPr>
      </w:pPr>
      <w:r w:rsidRPr="001B5298">
        <w:rPr>
          <w:rFonts w:ascii="Times New Roman" w:hAnsi="Times New Roman"/>
          <w:sz w:val="24"/>
          <w:szCs w:val="24"/>
        </w:rPr>
        <w:t>De werkgever is verplicht het loon over deze verlofdagen door te betalen.</w:t>
      </w:r>
    </w:p>
    <w:p w14:paraId="411CA67F" w14:textId="77777777" w:rsidR="00055591" w:rsidRPr="001B5298" w:rsidRDefault="00055591" w:rsidP="0099329C">
      <w:pPr>
        <w:pStyle w:val="Tekst"/>
        <w:shd w:val="clear" w:color="auto" w:fill="FFFFFF" w:themeFill="background1"/>
        <w:tabs>
          <w:tab w:val="clear" w:pos="0"/>
          <w:tab w:val="clear" w:pos="397"/>
          <w:tab w:val="clear" w:pos="794"/>
          <w:tab w:val="clear" w:pos="1191"/>
          <w:tab w:val="clear" w:pos="1588"/>
          <w:tab w:val="left" w:pos="-5280"/>
        </w:tabs>
        <w:ind w:left="705" w:hanging="345"/>
        <w:rPr>
          <w:rFonts w:ascii="Times New Roman" w:hAnsi="Times New Roman"/>
          <w:szCs w:val="24"/>
        </w:rPr>
      </w:pPr>
    </w:p>
    <w:p w14:paraId="032C2963" w14:textId="7D295BA5" w:rsidR="00055591" w:rsidRPr="001B5298" w:rsidRDefault="000247D9" w:rsidP="0088431E">
      <w:pPr>
        <w:pStyle w:val="Tekst"/>
        <w:numPr>
          <w:ilvl w:val="0"/>
          <w:numId w:val="19"/>
        </w:numPr>
        <w:shd w:val="clear" w:color="auto" w:fill="FFFFFF" w:themeFill="background1"/>
        <w:tabs>
          <w:tab w:val="clear" w:pos="0"/>
          <w:tab w:val="clear" w:pos="397"/>
          <w:tab w:val="clear" w:pos="794"/>
          <w:tab w:val="clear" w:pos="1191"/>
          <w:tab w:val="clear" w:pos="1588"/>
          <w:tab w:val="left" w:pos="-5280"/>
        </w:tabs>
        <w:rPr>
          <w:rFonts w:ascii="Times New Roman" w:hAnsi="Times New Roman"/>
          <w:szCs w:val="24"/>
        </w:rPr>
      </w:pPr>
      <w:r w:rsidRPr="001B5298">
        <w:rPr>
          <w:rFonts w:ascii="Times New Roman" w:hAnsi="Times New Roman"/>
          <w:sz w:val="24"/>
          <w:szCs w:val="24"/>
        </w:rPr>
        <w:t>Het is de werkgever niet toegestaan een werknemer die gebruik maakt van deze verlofregeling meer uren te laten werken dan de in artikel 1</w:t>
      </w:r>
      <w:r w:rsidR="00003325" w:rsidRPr="001B5298">
        <w:rPr>
          <w:rFonts w:ascii="Times New Roman" w:hAnsi="Times New Roman"/>
          <w:sz w:val="24"/>
          <w:szCs w:val="24"/>
        </w:rPr>
        <w:t>4</w:t>
      </w:r>
      <w:r w:rsidRPr="001B5298">
        <w:rPr>
          <w:rFonts w:ascii="Times New Roman" w:hAnsi="Times New Roman"/>
          <w:sz w:val="24"/>
          <w:szCs w:val="24"/>
        </w:rPr>
        <w:t xml:space="preserve"> lid 1 vastgestelde normale arbeidstijd per jaar op de dagen maandag tot en met </w:t>
      </w:r>
      <w:r w:rsidR="00A06CEE" w:rsidRPr="001B5298">
        <w:rPr>
          <w:rFonts w:ascii="Times New Roman" w:hAnsi="Times New Roman"/>
          <w:sz w:val="24"/>
          <w:szCs w:val="24"/>
        </w:rPr>
        <w:t xml:space="preserve">zaterdag </w:t>
      </w:r>
      <w:r w:rsidRPr="001B5298">
        <w:rPr>
          <w:rFonts w:ascii="Times New Roman" w:hAnsi="Times New Roman"/>
          <w:sz w:val="24"/>
          <w:szCs w:val="24"/>
        </w:rPr>
        <w:t xml:space="preserve">waarover recht op het in lid 2 genoemde seniorenverlof bestaat. </w:t>
      </w:r>
      <w:r w:rsidR="00893E91" w:rsidRPr="001B5298">
        <w:rPr>
          <w:rFonts w:ascii="Times New Roman" w:hAnsi="Times New Roman"/>
          <w:sz w:val="24"/>
          <w:szCs w:val="24"/>
        </w:rPr>
        <w:t xml:space="preserve">Ook is het de werkgever niet toegestaan het seniorenverlof te verrekenen met eventuele </w:t>
      </w:r>
      <w:r w:rsidR="0023323F" w:rsidRPr="001B5298">
        <w:rPr>
          <w:rFonts w:ascii="Times New Roman" w:hAnsi="Times New Roman"/>
          <w:sz w:val="24"/>
          <w:szCs w:val="24"/>
        </w:rPr>
        <w:t>min</w:t>
      </w:r>
      <w:r w:rsidR="00893E91" w:rsidRPr="001B5298">
        <w:rPr>
          <w:rFonts w:ascii="Times New Roman" w:hAnsi="Times New Roman"/>
          <w:sz w:val="24"/>
          <w:szCs w:val="24"/>
        </w:rPr>
        <w:t>uren.</w:t>
      </w:r>
    </w:p>
    <w:p w14:paraId="503C66DF" w14:textId="77777777" w:rsidR="00055591" w:rsidRPr="001B5298" w:rsidRDefault="00055591" w:rsidP="0099329C">
      <w:pPr>
        <w:pStyle w:val="Tekst"/>
        <w:shd w:val="clear" w:color="auto" w:fill="FFFFFF" w:themeFill="background1"/>
        <w:tabs>
          <w:tab w:val="clear" w:pos="0"/>
          <w:tab w:val="clear" w:pos="397"/>
          <w:tab w:val="clear" w:pos="794"/>
          <w:tab w:val="clear" w:pos="1191"/>
          <w:tab w:val="clear" w:pos="1588"/>
          <w:tab w:val="left" w:pos="-5280"/>
        </w:tabs>
        <w:ind w:left="705" w:hanging="345"/>
        <w:rPr>
          <w:rFonts w:ascii="Times New Roman" w:hAnsi="Times New Roman"/>
          <w:szCs w:val="24"/>
        </w:rPr>
      </w:pPr>
    </w:p>
    <w:p w14:paraId="384363CA" w14:textId="653A005D" w:rsidR="000247D9" w:rsidRPr="001B5298" w:rsidRDefault="000247D9" w:rsidP="0088431E">
      <w:pPr>
        <w:pStyle w:val="Tekst"/>
        <w:numPr>
          <w:ilvl w:val="0"/>
          <w:numId w:val="19"/>
        </w:numPr>
        <w:shd w:val="clear" w:color="auto" w:fill="FFFFFF" w:themeFill="background1"/>
        <w:tabs>
          <w:tab w:val="clear" w:pos="0"/>
          <w:tab w:val="clear" w:pos="397"/>
          <w:tab w:val="clear" w:pos="794"/>
          <w:tab w:val="clear" w:pos="1191"/>
          <w:tab w:val="clear" w:pos="1588"/>
          <w:tab w:val="left" w:pos="-5280"/>
        </w:tabs>
        <w:rPr>
          <w:rFonts w:ascii="Times New Roman" w:hAnsi="Times New Roman"/>
          <w:szCs w:val="24"/>
        </w:rPr>
      </w:pPr>
      <w:r w:rsidRPr="001B5298">
        <w:rPr>
          <w:rFonts w:ascii="Times New Roman" w:hAnsi="Times New Roman"/>
          <w:sz w:val="24"/>
          <w:szCs w:val="24"/>
          <w:lang w:val="nl-NL"/>
        </w:rPr>
        <w:t>De werknemer meldt het voornemen om gebruik te maken van deze verlofregeling tenminste drie maanden voor het tijdstip van ingang van het verlof schriftelijk aan de werkgever.</w:t>
      </w:r>
    </w:p>
    <w:p w14:paraId="0C5800A5" w14:textId="77777777" w:rsidR="00A70D22" w:rsidRPr="001B5298" w:rsidRDefault="00A70D22" w:rsidP="0099329C">
      <w:pPr>
        <w:pStyle w:val="Tekst"/>
        <w:shd w:val="clear" w:color="auto" w:fill="FFFFFF" w:themeFill="background1"/>
        <w:tabs>
          <w:tab w:val="clear" w:pos="0"/>
          <w:tab w:val="clear" w:pos="397"/>
          <w:tab w:val="clear" w:pos="794"/>
          <w:tab w:val="clear" w:pos="1191"/>
          <w:tab w:val="clear" w:pos="1588"/>
          <w:tab w:val="left" w:pos="-5280"/>
        </w:tabs>
        <w:ind w:left="705" w:hanging="345"/>
        <w:rPr>
          <w:rFonts w:ascii="Times New Roman" w:hAnsi="Times New Roman"/>
        </w:rPr>
      </w:pPr>
    </w:p>
    <w:p w14:paraId="271D7FA0" w14:textId="224B50E3" w:rsidR="000247D9" w:rsidRPr="001B5298" w:rsidRDefault="000247D9" w:rsidP="0088431E">
      <w:pPr>
        <w:pStyle w:val="Tekst"/>
        <w:numPr>
          <w:ilvl w:val="0"/>
          <w:numId w:val="19"/>
        </w:numPr>
        <w:shd w:val="clear" w:color="auto" w:fill="FFFFFF" w:themeFill="background1"/>
        <w:tabs>
          <w:tab w:val="clear" w:pos="0"/>
          <w:tab w:val="clear" w:pos="397"/>
          <w:tab w:val="clear" w:pos="794"/>
          <w:tab w:val="clear" w:pos="1191"/>
          <w:tab w:val="clear" w:pos="1588"/>
          <w:tab w:val="left" w:pos="-5280"/>
        </w:tabs>
        <w:rPr>
          <w:rFonts w:ascii="Times New Roman" w:hAnsi="Times New Roman"/>
          <w:szCs w:val="24"/>
        </w:rPr>
      </w:pPr>
      <w:r w:rsidRPr="001B5298">
        <w:rPr>
          <w:rFonts w:ascii="Times New Roman" w:hAnsi="Times New Roman"/>
          <w:sz w:val="24"/>
          <w:szCs w:val="24"/>
          <w:lang w:val="nl-NL"/>
        </w:rPr>
        <w:lastRenderedPageBreak/>
        <w:t xml:space="preserve">Het recht op verlof als bedoeld in lid 2 eindigt, zodra de leeftijd is bereikt waarop recht op deelname aan </w:t>
      </w:r>
      <w:r w:rsidR="00893E91" w:rsidRPr="001B5298">
        <w:rPr>
          <w:rFonts w:ascii="Times New Roman" w:hAnsi="Times New Roman"/>
          <w:sz w:val="24"/>
          <w:szCs w:val="24"/>
          <w:lang w:val="nl-NL"/>
        </w:rPr>
        <w:t>de voor hem geldende pensioenregeling ontstaat.</w:t>
      </w:r>
    </w:p>
    <w:p w14:paraId="31B5F41E" w14:textId="77777777" w:rsidR="00A70D22" w:rsidRPr="001B5298" w:rsidRDefault="00A70D22" w:rsidP="0099329C">
      <w:pPr>
        <w:pStyle w:val="Tekst"/>
        <w:shd w:val="clear" w:color="auto" w:fill="FFFFFF" w:themeFill="background1"/>
        <w:tabs>
          <w:tab w:val="clear" w:pos="0"/>
          <w:tab w:val="clear" w:pos="397"/>
          <w:tab w:val="clear" w:pos="794"/>
          <w:tab w:val="clear" w:pos="1191"/>
          <w:tab w:val="clear" w:pos="1588"/>
          <w:tab w:val="left" w:pos="-5280"/>
        </w:tabs>
        <w:ind w:left="705" w:hanging="345"/>
        <w:rPr>
          <w:rFonts w:ascii="Times New Roman" w:hAnsi="Times New Roman"/>
        </w:rPr>
      </w:pPr>
    </w:p>
    <w:p w14:paraId="2C62F851" w14:textId="1CD64125" w:rsidR="000247D9" w:rsidRPr="001B5298" w:rsidRDefault="000247D9" w:rsidP="0088431E">
      <w:pPr>
        <w:pStyle w:val="Tekst"/>
        <w:numPr>
          <w:ilvl w:val="0"/>
          <w:numId w:val="19"/>
        </w:numPr>
        <w:shd w:val="clear" w:color="auto" w:fill="FFFFFF" w:themeFill="background1"/>
        <w:tabs>
          <w:tab w:val="clear" w:pos="0"/>
          <w:tab w:val="clear" w:pos="397"/>
          <w:tab w:val="clear" w:pos="794"/>
          <w:tab w:val="clear" w:pos="1191"/>
          <w:tab w:val="clear" w:pos="1588"/>
          <w:tab w:val="left" w:pos="-5280"/>
        </w:tabs>
        <w:rPr>
          <w:rFonts w:ascii="Times New Roman" w:hAnsi="Times New Roman"/>
          <w:szCs w:val="24"/>
        </w:rPr>
      </w:pPr>
      <w:r w:rsidRPr="001B5298">
        <w:rPr>
          <w:rFonts w:ascii="Times New Roman" w:hAnsi="Times New Roman"/>
          <w:sz w:val="24"/>
          <w:szCs w:val="24"/>
          <w:lang w:val="nl-NL"/>
        </w:rPr>
        <w:t xml:space="preserve">In het landelijk regulier overleg tussen partijen bij deze cao zal jaarlijks voor 1 oktober evaluatie van deze verlofregeling plaatsvinden. Daarbij komen aan de orde de herbezetting van vrijgekomen uren die als gevolg van deelname aan deze seniorenverlofregeling zijn ontstaan en de financiële rapportage over de afgelopen periode. </w:t>
      </w:r>
    </w:p>
    <w:p w14:paraId="6BDD17F6" w14:textId="77777777" w:rsidR="00A70D22" w:rsidRPr="001B5298" w:rsidRDefault="00A70D22" w:rsidP="0099329C">
      <w:pPr>
        <w:pStyle w:val="Tekst"/>
        <w:shd w:val="clear" w:color="auto" w:fill="FFFFFF" w:themeFill="background1"/>
        <w:tabs>
          <w:tab w:val="clear" w:pos="0"/>
          <w:tab w:val="clear" w:pos="397"/>
          <w:tab w:val="clear" w:pos="794"/>
          <w:tab w:val="clear" w:pos="1191"/>
          <w:tab w:val="clear" w:pos="1588"/>
          <w:tab w:val="left" w:pos="-5280"/>
        </w:tabs>
        <w:ind w:left="705" w:hanging="345"/>
        <w:rPr>
          <w:rFonts w:ascii="Times New Roman" w:hAnsi="Times New Roman"/>
          <w:szCs w:val="24"/>
        </w:rPr>
      </w:pPr>
    </w:p>
    <w:p w14:paraId="1BED1EB9" w14:textId="48CC8538" w:rsidR="000247D9" w:rsidRPr="001B5298" w:rsidRDefault="000247D9" w:rsidP="0088431E">
      <w:pPr>
        <w:pStyle w:val="Tekst"/>
        <w:numPr>
          <w:ilvl w:val="0"/>
          <w:numId w:val="19"/>
        </w:numPr>
        <w:shd w:val="clear" w:color="auto" w:fill="FFFFFF" w:themeFill="background1"/>
        <w:tabs>
          <w:tab w:val="clear" w:pos="0"/>
          <w:tab w:val="clear" w:pos="397"/>
          <w:tab w:val="clear" w:pos="794"/>
          <w:tab w:val="clear" w:pos="1191"/>
          <w:tab w:val="clear" w:pos="1588"/>
          <w:tab w:val="left" w:pos="-5280"/>
        </w:tabs>
        <w:rPr>
          <w:rFonts w:ascii="Times New Roman" w:hAnsi="Times New Roman"/>
          <w:szCs w:val="24"/>
        </w:rPr>
      </w:pPr>
      <w:r w:rsidRPr="001B5298">
        <w:rPr>
          <w:rFonts w:ascii="Times New Roman" w:hAnsi="Times New Roman"/>
          <w:sz w:val="24"/>
          <w:szCs w:val="24"/>
          <w:lang w:val="nl-NL"/>
        </w:rPr>
        <w:t>Ter financiering van de seniorenverlofregeling reserveert de werkgever 0,65% van de loonsom van zijn werknemers</w:t>
      </w:r>
      <w:r w:rsidR="0023323F" w:rsidRPr="001B5298">
        <w:rPr>
          <w:rFonts w:ascii="Times New Roman" w:hAnsi="Times New Roman"/>
          <w:sz w:val="24"/>
          <w:szCs w:val="24"/>
          <w:lang w:val="nl-NL"/>
        </w:rPr>
        <w:t>.</w:t>
      </w:r>
    </w:p>
    <w:p w14:paraId="57E8CCF8" w14:textId="77777777" w:rsidR="00ED3974" w:rsidRPr="001B5298" w:rsidRDefault="00ED3974" w:rsidP="0099329C">
      <w:pPr>
        <w:pStyle w:val="Tekst"/>
        <w:shd w:val="clear" w:color="auto" w:fill="FFFFFF" w:themeFill="background1"/>
        <w:tabs>
          <w:tab w:val="clear" w:pos="0"/>
          <w:tab w:val="clear" w:pos="397"/>
          <w:tab w:val="clear" w:pos="794"/>
          <w:tab w:val="clear" w:pos="1191"/>
          <w:tab w:val="clear" w:pos="1588"/>
          <w:tab w:val="left" w:pos="-5280"/>
        </w:tabs>
        <w:rPr>
          <w:rFonts w:ascii="Times New Roman" w:hAnsi="Times New Roman"/>
          <w:szCs w:val="24"/>
        </w:rPr>
      </w:pPr>
    </w:p>
    <w:p w14:paraId="190C246E" w14:textId="3AB0F697" w:rsidR="0023323F" w:rsidRPr="001B5298" w:rsidRDefault="00893E91" w:rsidP="0088431E">
      <w:pPr>
        <w:pStyle w:val="Tekst"/>
        <w:numPr>
          <w:ilvl w:val="0"/>
          <w:numId w:val="19"/>
        </w:numPr>
        <w:shd w:val="clear" w:color="auto" w:fill="FFFFFF" w:themeFill="background1"/>
        <w:tabs>
          <w:tab w:val="clear" w:pos="0"/>
          <w:tab w:val="clear" w:pos="397"/>
          <w:tab w:val="clear" w:pos="794"/>
          <w:tab w:val="clear" w:pos="1191"/>
          <w:tab w:val="clear" w:pos="1588"/>
          <w:tab w:val="left" w:pos="-5280"/>
          <w:tab w:val="left" w:pos="426"/>
        </w:tabs>
        <w:rPr>
          <w:rFonts w:ascii="Times New Roman" w:hAnsi="Times New Roman"/>
          <w:szCs w:val="24"/>
        </w:rPr>
      </w:pPr>
      <w:r w:rsidRPr="001B5298">
        <w:rPr>
          <w:rFonts w:ascii="Times New Roman" w:hAnsi="Times New Roman"/>
          <w:sz w:val="24"/>
          <w:szCs w:val="24"/>
        </w:rPr>
        <w:t xml:space="preserve">Voor de werknemer die </w:t>
      </w:r>
      <w:r w:rsidR="00CD417F" w:rsidRPr="001B5298">
        <w:rPr>
          <w:rFonts w:ascii="Times New Roman" w:hAnsi="Times New Roman"/>
          <w:sz w:val="24"/>
          <w:szCs w:val="24"/>
        </w:rPr>
        <w:t xml:space="preserve">korter dan 5 jaar </w:t>
      </w:r>
      <w:r w:rsidR="001F5ACB" w:rsidRPr="001B5298">
        <w:rPr>
          <w:rFonts w:ascii="Times New Roman" w:hAnsi="Times New Roman"/>
          <w:sz w:val="24"/>
          <w:szCs w:val="24"/>
        </w:rPr>
        <w:t>voorafgaande aan de</w:t>
      </w:r>
      <w:r w:rsidR="00AE2E08" w:rsidRPr="001B5298">
        <w:rPr>
          <w:rFonts w:ascii="Times New Roman" w:hAnsi="Times New Roman"/>
          <w:sz w:val="24"/>
          <w:szCs w:val="24"/>
        </w:rPr>
        <w:t xml:space="preserve"> voor hem </w:t>
      </w:r>
      <w:r w:rsidR="001F5ACB" w:rsidRPr="001B5298">
        <w:rPr>
          <w:rFonts w:ascii="Times New Roman" w:hAnsi="Times New Roman"/>
          <w:sz w:val="24"/>
          <w:szCs w:val="24"/>
        </w:rPr>
        <w:t xml:space="preserve">geldende </w:t>
      </w:r>
      <w:r w:rsidR="001F5ACB" w:rsidRPr="001B5298">
        <w:rPr>
          <w:rFonts w:ascii="Times New Roman" w:hAnsi="Times New Roman"/>
          <w:i/>
          <w:sz w:val="24"/>
          <w:szCs w:val="24"/>
        </w:rPr>
        <w:t>AOW leeftijd</w:t>
      </w:r>
      <w:r w:rsidR="001F5ACB" w:rsidRPr="001B5298">
        <w:rPr>
          <w:rFonts w:ascii="Times New Roman" w:hAnsi="Times New Roman"/>
          <w:sz w:val="24"/>
          <w:szCs w:val="24"/>
        </w:rPr>
        <w:t xml:space="preserve"> of </w:t>
      </w:r>
      <w:r w:rsidR="001F5ACB" w:rsidRPr="001B5298">
        <w:rPr>
          <w:rFonts w:ascii="Times New Roman" w:hAnsi="Times New Roman"/>
          <w:i/>
          <w:sz w:val="24"/>
          <w:szCs w:val="24"/>
        </w:rPr>
        <w:t>pensio</w:t>
      </w:r>
      <w:r w:rsidR="0056171D" w:rsidRPr="001B5298">
        <w:rPr>
          <w:rFonts w:ascii="Times New Roman" w:hAnsi="Times New Roman"/>
          <w:i/>
          <w:sz w:val="24"/>
          <w:szCs w:val="24"/>
        </w:rPr>
        <w:t>engerechtigde leeftijd</w:t>
      </w:r>
      <w:r w:rsidR="001F5ACB" w:rsidRPr="001B5298">
        <w:rPr>
          <w:rFonts w:ascii="Times New Roman" w:hAnsi="Times New Roman"/>
          <w:sz w:val="24"/>
          <w:szCs w:val="24"/>
        </w:rPr>
        <w:t xml:space="preserve"> </w:t>
      </w:r>
      <w:r w:rsidRPr="001B5298">
        <w:rPr>
          <w:rFonts w:ascii="Times New Roman" w:hAnsi="Times New Roman"/>
          <w:sz w:val="24"/>
          <w:szCs w:val="24"/>
        </w:rPr>
        <w:t xml:space="preserve">voldoet aan het vereiste van 10 jaar dienstverband c.q. persoonlijke arbeid </w:t>
      </w:r>
      <w:r w:rsidR="00F97AE6" w:rsidRPr="001B5298">
        <w:rPr>
          <w:rFonts w:ascii="Times New Roman" w:hAnsi="Times New Roman"/>
          <w:sz w:val="24"/>
          <w:szCs w:val="24"/>
        </w:rPr>
        <w:t>(</w:t>
      </w:r>
      <w:r w:rsidRPr="001B5298">
        <w:rPr>
          <w:rFonts w:ascii="Times New Roman" w:hAnsi="Times New Roman"/>
          <w:sz w:val="24"/>
          <w:szCs w:val="24"/>
        </w:rPr>
        <w:t>als bedoeld in lid 1</w:t>
      </w:r>
      <w:r w:rsidR="00AE2E08" w:rsidRPr="001B5298">
        <w:rPr>
          <w:rFonts w:ascii="Times New Roman" w:hAnsi="Times New Roman"/>
          <w:sz w:val="24"/>
          <w:szCs w:val="24"/>
        </w:rPr>
        <w:t>)</w:t>
      </w:r>
      <w:r w:rsidRPr="001B5298">
        <w:rPr>
          <w:rFonts w:ascii="Times New Roman" w:hAnsi="Times New Roman"/>
          <w:sz w:val="24"/>
          <w:szCs w:val="24"/>
        </w:rPr>
        <w:t xml:space="preserve"> geldt in afwijking van lid 2 dat het saldo naar rato wordt vastgesteld over de resterende periode tot de </w:t>
      </w:r>
      <w:r w:rsidR="001F5ACB" w:rsidRPr="001B5298">
        <w:rPr>
          <w:rFonts w:ascii="Times New Roman" w:hAnsi="Times New Roman"/>
          <w:sz w:val="24"/>
          <w:szCs w:val="24"/>
        </w:rPr>
        <w:t>voor</w:t>
      </w:r>
      <w:r w:rsidR="00AE2E08" w:rsidRPr="001B5298">
        <w:rPr>
          <w:rFonts w:ascii="Times New Roman" w:hAnsi="Times New Roman"/>
          <w:sz w:val="24"/>
          <w:szCs w:val="24"/>
        </w:rPr>
        <w:t xml:space="preserve"> hem</w:t>
      </w:r>
      <w:r w:rsidR="001F5ACB" w:rsidRPr="001B5298">
        <w:rPr>
          <w:rFonts w:ascii="Times New Roman" w:hAnsi="Times New Roman"/>
          <w:sz w:val="24"/>
          <w:szCs w:val="24"/>
        </w:rPr>
        <w:t xml:space="preserve"> geldende </w:t>
      </w:r>
      <w:r w:rsidR="001F5ACB" w:rsidRPr="001B5298">
        <w:rPr>
          <w:rFonts w:ascii="Times New Roman" w:hAnsi="Times New Roman"/>
          <w:i/>
          <w:sz w:val="24"/>
          <w:szCs w:val="24"/>
        </w:rPr>
        <w:t>AOW leeftijd</w:t>
      </w:r>
      <w:r w:rsidR="001F5ACB" w:rsidRPr="001B5298">
        <w:rPr>
          <w:rFonts w:ascii="Times New Roman" w:hAnsi="Times New Roman"/>
          <w:sz w:val="24"/>
          <w:szCs w:val="24"/>
        </w:rPr>
        <w:t xml:space="preserve"> of </w:t>
      </w:r>
      <w:r w:rsidR="001F5ACB" w:rsidRPr="001B5298">
        <w:rPr>
          <w:rFonts w:ascii="Times New Roman" w:hAnsi="Times New Roman"/>
          <w:i/>
          <w:sz w:val="24"/>
          <w:szCs w:val="24"/>
        </w:rPr>
        <w:t>pensioengerechtigde leeftijd</w:t>
      </w:r>
      <w:r w:rsidRPr="001B5298">
        <w:rPr>
          <w:rFonts w:ascii="Times New Roman" w:hAnsi="Times New Roman"/>
          <w:sz w:val="24"/>
          <w:szCs w:val="24"/>
        </w:rPr>
        <w:t>, te rekenen vanaf het moment, dat aan het vereiste van</w:t>
      </w:r>
      <w:r w:rsidR="00CD417F" w:rsidRPr="001B5298">
        <w:rPr>
          <w:rFonts w:ascii="Times New Roman" w:hAnsi="Times New Roman"/>
          <w:sz w:val="24"/>
          <w:szCs w:val="24"/>
        </w:rPr>
        <w:t xml:space="preserve"> </w:t>
      </w:r>
      <w:r w:rsidRPr="001B5298">
        <w:rPr>
          <w:rFonts w:ascii="Times New Roman" w:hAnsi="Times New Roman"/>
          <w:sz w:val="24"/>
          <w:szCs w:val="24"/>
        </w:rPr>
        <w:t xml:space="preserve">10 jaar </w:t>
      </w:r>
      <w:r w:rsidR="00AE2E08" w:rsidRPr="001B5298">
        <w:rPr>
          <w:rFonts w:ascii="Times New Roman" w:hAnsi="Times New Roman"/>
          <w:sz w:val="24"/>
          <w:szCs w:val="24"/>
        </w:rPr>
        <w:t>(</w:t>
      </w:r>
      <w:r w:rsidRPr="001B5298">
        <w:rPr>
          <w:rFonts w:ascii="Times New Roman" w:hAnsi="Times New Roman"/>
          <w:sz w:val="24"/>
          <w:szCs w:val="24"/>
        </w:rPr>
        <w:t>als bedoeld in lid 1</w:t>
      </w:r>
      <w:r w:rsidR="00AE2E08" w:rsidRPr="001B5298">
        <w:rPr>
          <w:rFonts w:ascii="Times New Roman" w:hAnsi="Times New Roman"/>
          <w:sz w:val="24"/>
          <w:szCs w:val="24"/>
        </w:rPr>
        <w:t>)</w:t>
      </w:r>
      <w:r w:rsidRPr="001B5298">
        <w:rPr>
          <w:rFonts w:ascii="Times New Roman" w:hAnsi="Times New Roman"/>
          <w:sz w:val="24"/>
          <w:szCs w:val="24"/>
        </w:rPr>
        <w:t xml:space="preserve"> is voldaan.</w:t>
      </w:r>
    </w:p>
    <w:p w14:paraId="01DE5DBE" w14:textId="77777777" w:rsidR="0023323F" w:rsidRPr="001B5298" w:rsidRDefault="0023323F" w:rsidP="0099329C">
      <w:pPr>
        <w:pStyle w:val="Tekst"/>
        <w:shd w:val="clear" w:color="auto" w:fill="FFFFFF" w:themeFill="background1"/>
        <w:tabs>
          <w:tab w:val="clear" w:pos="0"/>
          <w:tab w:val="clear" w:pos="397"/>
          <w:tab w:val="clear" w:pos="794"/>
          <w:tab w:val="clear" w:pos="1191"/>
          <w:tab w:val="clear" w:pos="1588"/>
          <w:tab w:val="left" w:pos="-5280"/>
          <w:tab w:val="left" w:pos="426"/>
        </w:tabs>
        <w:ind w:left="704" w:hanging="420"/>
        <w:rPr>
          <w:rFonts w:ascii="Times New Roman" w:hAnsi="Times New Roman"/>
          <w:szCs w:val="24"/>
        </w:rPr>
      </w:pPr>
    </w:p>
    <w:p w14:paraId="4ABEE3F7" w14:textId="638AE49D" w:rsidR="00055591" w:rsidRPr="001B5298" w:rsidRDefault="00055591" w:rsidP="0088431E">
      <w:pPr>
        <w:pStyle w:val="Tekst"/>
        <w:numPr>
          <w:ilvl w:val="0"/>
          <w:numId w:val="19"/>
        </w:numPr>
        <w:shd w:val="clear" w:color="auto" w:fill="FFFFFF" w:themeFill="background1"/>
        <w:tabs>
          <w:tab w:val="clear" w:pos="0"/>
          <w:tab w:val="clear" w:pos="397"/>
          <w:tab w:val="clear" w:pos="794"/>
          <w:tab w:val="clear" w:pos="1191"/>
          <w:tab w:val="clear" w:pos="1588"/>
          <w:tab w:val="left" w:pos="-5280"/>
        </w:tabs>
        <w:rPr>
          <w:rFonts w:ascii="Times New Roman" w:hAnsi="Times New Roman"/>
          <w:szCs w:val="24"/>
        </w:rPr>
      </w:pPr>
      <w:r w:rsidRPr="001B5298">
        <w:rPr>
          <w:rFonts w:ascii="Times New Roman" w:hAnsi="Times New Roman"/>
          <w:sz w:val="24"/>
          <w:szCs w:val="24"/>
          <w:lang w:val="nl-NL"/>
        </w:rPr>
        <w:t>V</w:t>
      </w:r>
      <w:r w:rsidR="00CD417F" w:rsidRPr="001B5298">
        <w:rPr>
          <w:rFonts w:ascii="Times New Roman" w:hAnsi="Times New Roman"/>
          <w:sz w:val="24"/>
          <w:szCs w:val="24"/>
          <w:lang w:val="nl-NL"/>
        </w:rPr>
        <w:t xml:space="preserve">oor de </w:t>
      </w:r>
      <w:r w:rsidR="00F97AE6" w:rsidRPr="001B5298">
        <w:rPr>
          <w:rFonts w:ascii="Times New Roman" w:hAnsi="Times New Roman"/>
          <w:sz w:val="24"/>
          <w:szCs w:val="24"/>
          <w:lang w:val="nl-NL"/>
        </w:rPr>
        <w:t xml:space="preserve">werknemers </w:t>
      </w:r>
      <w:r w:rsidR="00CD417F" w:rsidRPr="001B5298">
        <w:rPr>
          <w:rFonts w:ascii="Times New Roman" w:hAnsi="Times New Roman"/>
          <w:sz w:val="24"/>
          <w:szCs w:val="24"/>
          <w:lang w:val="nl-NL"/>
        </w:rPr>
        <w:t xml:space="preserve">die </w:t>
      </w:r>
      <w:r w:rsidR="00F97AE6" w:rsidRPr="001B5298">
        <w:rPr>
          <w:rFonts w:ascii="Times New Roman" w:hAnsi="Times New Roman"/>
          <w:sz w:val="24"/>
          <w:szCs w:val="24"/>
          <w:lang w:val="nl-NL"/>
        </w:rPr>
        <w:t xml:space="preserve">op 31 december 2015 </w:t>
      </w:r>
      <w:r w:rsidR="00CD417F" w:rsidRPr="001B5298">
        <w:rPr>
          <w:rFonts w:ascii="Times New Roman" w:hAnsi="Times New Roman"/>
          <w:sz w:val="24"/>
          <w:szCs w:val="24"/>
          <w:lang w:val="nl-NL"/>
        </w:rPr>
        <w:t xml:space="preserve">reeds gebruik maken van de </w:t>
      </w:r>
    </w:p>
    <w:p w14:paraId="183C5F70" w14:textId="77777777" w:rsidR="00CD417F" w:rsidRPr="001B5298" w:rsidRDefault="00055591" w:rsidP="0099329C">
      <w:pPr>
        <w:pStyle w:val="Tekst"/>
        <w:shd w:val="clear" w:color="auto" w:fill="FFFFFF" w:themeFill="background1"/>
        <w:tabs>
          <w:tab w:val="clear" w:pos="0"/>
          <w:tab w:val="clear" w:pos="397"/>
          <w:tab w:val="clear" w:pos="794"/>
          <w:tab w:val="clear" w:pos="1191"/>
          <w:tab w:val="clear" w:pos="1588"/>
          <w:tab w:val="left" w:pos="-5280"/>
          <w:tab w:val="left" w:pos="709"/>
        </w:tabs>
        <w:ind w:left="705"/>
        <w:rPr>
          <w:rFonts w:ascii="Times New Roman" w:hAnsi="Times New Roman"/>
          <w:szCs w:val="24"/>
        </w:rPr>
      </w:pPr>
      <w:r w:rsidRPr="001B5298">
        <w:rPr>
          <w:rFonts w:ascii="Times New Roman" w:hAnsi="Times New Roman"/>
          <w:sz w:val="24"/>
          <w:szCs w:val="24"/>
          <w:lang w:val="nl-NL"/>
        </w:rPr>
        <w:tab/>
      </w:r>
      <w:r w:rsidR="00CD417F" w:rsidRPr="001B5298">
        <w:rPr>
          <w:rFonts w:ascii="Times New Roman" w:hAnsi="Times New Roman"/>
          <w:sz w:val="24"/>
          <w:szCs w:val="24"/>
          <w:lang w:val="nl-NL"/>
        </w:rPr>
        <w:t xml:space="preserve">seniorenverlofregeling conform de voorgaande cao 2012-2013 worden de oude afspraken gerespecteerd. </w:t>
      </w:r>
    </w:p>
    <w:p w14:paraId="5F261AF6" w14:textId="77777777" w:rsidR="0023323F" w:rsidRPr="001B5298" w:rsidRDefault="0023323F">
      <w:pPr>
        <w:rPr>
          <w:szCs w:val="24"/>
        </w:rPr>
      </w:pPr>
      <w:bookmarkStart w:id="224" w:name="_Toc480692174"/>
      <w:bookmarkStart w:id="225" w:name="_Toc480769071"/>
      <w:bookmarkStart w:id="226" w:name="_Toc480796964"/>
    </w:p>
    <w:p w14:paraId="53E52FF3" w14:textId="77777777" w:rsidR="00FA5A79" w:rsidRPr="001B5298" w:rsidRDefault="00FA5A79">
      <w:pPr>
        <w:rPr>
          <w:b/>
          <w:snapToGrid w:val="0"/>
          <w:szCs w:val="24"/>
        </w:rPr>
      </w:pPr>
    </w:p>
    <w:p w14:paraId="1A6D5C4A" w14:textId="77777777" w:rsidR="000247D9" w:rsidRPr="00670F7B" w:rsidRDefault="000247D9" w:rsidP="00670F7B">
      <w:pPr>
        <w:rPr>
          <w:b/>
          <w:szCs w:val="24"/>
        </w:rPr>
      </w:pPr>
      <w:bookmarkStart w:id="227" w:name="_Toc443743229"/>
      <w:r w:rsidRPr="00670F7B">
        <w:rPr>
          <w:b/>
          <w:szCs w:val="24"/>
        </w:rPr>
        <w:t xml:space="preserve">§ </w:t>
      </w:r>
      <w:r w:rsidR="00383E31" w:rsidRPr="00670F7B">
        <w:rPr>
          <w:b/>
          <w:szCs w:val="24"/>
        </w:rPr>
        <w:t>5</w:t>
      </w:r>
      <w:r w:rsidRPr="00670F7B">
        <w:rPr>
          <w:b/>
          <w:szCs w:val="24"/>
        </w:rPr>
        <w:t>. Regeling inzake ziekte en ongeval</w:t>
      </w:r>
      <w:bookmarkEnd w:id="224"/>
      <w:bookmarkEnd w:id="225"/>
      <w:bookmarkEnd w:id="226"/>
      <w:bookmarkEnd w:id="227"/>
    </w:p>
    <w:p w14:paraId="707A42A5" w14:textId="77777777" w:rsidR="000247D9" w:rsidRPr="001B5298" w:rsidRDefault="000247D9">
      <w:pPr>
        <w:tabs>
          <w:tab w:val="left" w:pos="-1440"/>
          <w:tab w:val="left" w:pos="-720"/>
          <w:tab w:val="left" w:pos="0"/>
          <w:tab w:val="left" w:pos="430"/>
          <w:tab w:val="left" w:pos="828"/>
          <w:tab w:val="left" w:pos="1111"/>
          <w:tab w:val="left" w:pos="1440"/>
          <w:tab w:val="left" w:pos="2811"/>
          <w:tab w:val="left" w:pos="4228"/>
          <w:tab w:val="left" w:pos="5647"/>
          <w:tab w:val="left" w:pos="7064"/>
        </w:tabs>
      </w:pPr>
    </w:p>
    <w:p w14:paraId="1D5BA3E3" w14:textId="65D3BA58" w:rsidR="000247D9" w:rsidRPr="001B5298" w:rsidRDefault="000247D9">
      <w:pPr>
        <w:pStyle w:val="Kop3"/>
        <w:jc w:val="left"/>
      </w:pPr>
      <w:bookmarkStart w:id="228" w:name="_Toc480692175"/>
      <w:bookmarkStart w:id="229" w:name="_Toc480769072"/>
      <w:bookmarkStart w:id="230" w:name="_Toc480796965"/>
      <w:bookmarkStart w:id="231" w:name="_Toc443743230"/>
      <w:bookmarkStart w:id="232" w:name="_Toc500412965"/>
      <w:r w:rsidRPr="001B5298">
        <w:rPr>
          <w:b/>
        </w:rPr>
        <w:t xml:space="preserve">Artikel </w:t>
      </w:r>
      <w:r w:rsidR="00D94F05" w:rsidRPr="001B5298">
        <w:rPr>
          <w:b/>
        </w:rPr>
        <w:t>35</w:t>
      </w:r>
      <w:r w:rsidRPr="001B5298">
        <w:tab/>
        <w:t>Algemene bepalingen bij ziekte en ongeval</w:t>
      </w:r>
      <w:bookmarkEnd w:id="228"/>
      <w:bookmarkEnd w:id="229"/>
      <w:bookmarkEnd w:id="230"/>
      <w:bookmarkEnd w:id="231"/>
      <w:bookmarkEnd w:id="232"/>
    </w:p>
    <w:p w14:paraId="5FAAFD53" w14:textId="77777777" w:rsidR="000247D9" w:rsidRPr="001B5298" w:rsidRDefault="000247D9">
      <w:pPr>
        <w:tabs>
          <w:tab w:val="left" w:pos="-1440"/>
          <w:tab w:val="left" w:pos="-720"/>
          <w:tab w:val="left" w:pos="0"/>
          <w:tab w:val="left" w:pos="430"/>
          <w:tab w:val="left" w:pos="828"/>
          <w:tab w:val="left" w:pos="1111"/>
          <w:tab w:val="left" w:pos="1440"/>
          <w:tab w:val="left" w:pos="2811"/>
          <w:tab w:val="left" w:pos="4228"/>
          <w:tab w:val="left" w:pos="5647"/>
          <w:tab w:val="left" w:pos="7064"/>
        </w:tabs>
      </w:pPr>
    </w:p>
    <w:p w14:paraId="3DC54C64" w14:textId="6EA2A55E" w:rsidR="000247D9" w:rsidRPr="001B5298" w:rsidRDefault="000247D9">
      <w:pPr>
        <w:tabs>
          <w:tab w:val="left" w:pos="-1440"/>
          <w:tab w:val="left" w:pos="-720"/>
          <w:tab w:val="left" w:pos="0"/>
          <w:tab w:val="left" w:pos="430"/>
          <w:tab w:val="left" w:pos="828"/>
          <w:tab w:val="left" w:pos="1111"/>
          <w:tab w:val="left" w:pos="1440"/>
          <w:tab w:val="left" w:pos="2811"/>
          <w:tab w:val="left" w:pos="4228"/>
          <w:tab w:val="left" w:pos="5647"/>
          <w:tab w:val="left" w:pos="7064"/>
        </w:tabs>
      </w:pPr>
      <w:r w:rsidRPr="001B5298">
        <w:t xml:space="preserve">De werknemer die op grond van gemoedsbezwaren van de hem bij de Ziektewet of de </w:t>
      </w:r>
      <w:r w:rsidR="001E1AC8" w:rsidRPr="001B5298">
        <w:t xml:space="preserve">WAO/WIA </w:t>
      </w:r>
      <w:r w:rsidRPr="001B5298">
        <w:t>opgelegde verplichtingen is vrijgesteld, kan tegenover de werkgever aanspraak maken op hetgeen hem volgens het bepaalde in het volgende artikel van de zijde van de werkgever zou toekomen, indien hij van bedoelde verplichtingen niet was vrijgesteld.</w:t>
      </w:r>
    </w:p>
    <w:p w14:paraId="70AEE721" w14:textId="73892DEC" w:rsidR="00F42BD5" w:rsidRPr="001B5298" w:rsidRDefault="00F42BD5">
      <w:pPr>
        <w:tabs>
          <w:tab w:val="left" w:pos="-1440"/>
          <w:tab w:val="left" w:pos="-720"/>
          <w:tab w:val="left" w:pos="0"/>
          <w:tab w:val="left" w:pos="430"/>
          <w:tab w:val="left" w:pos="828"/>
          <w:tab w:val="left" w:pos="1111"/>
          <w:tab w:val="left" w:pos="1440"/>
          <w:tab w:val="left" w:pos="2811"/>
          <w:tab w:val="left" w:pos="4228"/>
          <w:tab w:val="left" w:pos="5647"/>
          <w:tab w:val="left" w:pos="7064"/>
        </w:tabs>
      </w:pPr>
    </w:p>
    <w:p w14:paraId="70B39E5C" w14:textId="77777777" w:rsidR="00F42BD5" w:rsidRPr="001B5298" w:rsidRDefault="00F42BD5">
      <w:pPr>
        <w:tabs>
          <w:tab w:val="left" w:pos="-1440"/>
          <w:tab w:val="left" w:pos="-720"/>
          <w:tab w:val="left" w:pos="0"/>
          <w:tab w:val="left" w:pos="430"/>
          <w:tab w:val="left" w:pos="828"/>
          <w:tab w:val="left" w:pos="1111"/>
          <w:tab w:val="left" w:pos="1440"/>
          <w:tab w:val="left" w:pos="2811"/>
          <w:tab w:val="left" w:pos="4228"/>
          <w:tab w:val="left" w:pos="5647"/>
          <w:tab w:val="left" w:pos="7064"/>
        </w:tabs>
      </w:pPr>
    </w:p>
    <w:p w14:paraId="750F553C" w14:textId="4E382EBB" w:rsidR="000247D9" w:rsidRPr="001B5298" w:rsidRDefault="000247D9" w:rsidP="005521CB">
      <w:pPr>
        <w:pStyle w:val="Kop3"/>
        <w:jc w:val="left"/>
        <w:rPr>
          <w:b/>
        </w:rPr>
      </w:pPr>
      <w:bookmarkStart w:id="233" w:name="_Toc480692176"/>
      <w:bookmarkStart w:id="234" w:name="_Toc480769073"/>
      <w:bookmarkStart w:id="235" w:name="_Toc480796966"/>
      <w:bookmarkStart w:id="236" w:name="_Toc500412966"/>
      <w:r w:rsidRPr="001B5298">
        <w:rPr>
          <w:b/>
        </w:rPr>
        <w:t xml:space="preserve">Artikel </w:t>
      </w:r>
      <w:r w:rsidR="00D94F05" w:rsidRPr="001B5298">
        <w:rPr>
          <w:b/>
        </w:rPr>
        <w:t>36</w:t>
      </w:r>
      <w:r w:rsidRPr="001B5298">
        <w:rPr>
          <w:b/>
        </w:rPr>
        <w:tab/>
      </w:r>
      <w:bookmarkEnd w:id="233"/>
      <w:bookmarkEnd w:id="234"/>
      <w:bookmarkEnd w:id="235"/>
      <w:r w:rsidR="00483FE1" w:rsidRPr="001B5298">
        <w:t>Verzuimbegeleiding</w:t>
      </w:r>
      <w:bookmarkEnd w:id="236"/>
    </w:p>
    <w:p w14:paraId="6845DF4C" w14:textId="77777777" w:rsidR="00483FE1" w:rsidRPr="001B5298" w:rsidRDefault="00483FE1" w:rsidP="0099329C">
      <w:pPr>
        <w:pStyle w:val="Tekst"/>
        <w:shd w:val="clear" w:color="auto" w:fill="FFFFFF" w:themeFill="background1"/>
        <w:tabs>
          <w:tab w:val="clear" w:pos="0"/>
          <w:tab w:val="clear" w:pos="397"/>
          <w:tab w:val="clear" w:pos="794"/>
          <w:tab w:val="clear" w:pos="1191"/>
          <w:tab w:val="clear" w:pos="1588"/>
          <w:tab w:val="left" w:pos="-5280"/>
        </w:tabs>
        <w:ind w:left="705" w:hanging="345"/>
        <w:rPr>
          <w:rFonts w:ascii="Times New Roman" w:hAnsi="Times New Roman"/>
          <w:szCs w:val="24"/>
        </w:rPr>
      </w:pPr>
    </w:p>
    <w:p w14:paraId="5B94543A" w14:textId="4DD04A55" w:rsidR="00483FE1" w:rsidRPr="001B5298" w:rsidRDefault="00483FE1" w:rsidP="009B0B38">
      <w:pPr>
        <w:pStyle w:val="Tekst"/>
        <w:numPr>
          <w:ilvl w:val="0"/>
          <w:numId w:val="54"/>
        </w:numPr>
        <w:shd w:val="clear" w:color="auto" w:fill="FFFFFF" w:themeFill="background1"/>
        <w:tabs>
          <w:tab w:val="clear" w:pos="0"/>
          <w:tab w:val="clear" w:pos="397"/>
          <w:tab w:val="clear" w:pos="794"/>
          <w:tab w:val="clear" w:pos="1191"/>
          <w:tab w:val="clear" w:pos="1588"/>
          <w:tab w:val="left" w:pos="-5280"/>
        </w:tabs>
        <w:rPr>
          <w:rFonts w:ascii="Times New Roman" w:hAnsi="Times New Roman"/>
          <w:szCs w:val="24"/>
        </w:rPr>
      </w:pPr>
      <w:r w:rsidRPr="001B5298">
        <w:rPr>
          <w:rFonts w:ascii="Times New Roman" w:hAnsi="Times New Roman"/>
          <w:sz w:val="24"/>
          <w:szCs w:val="24"/>
          <w:lang w:val="nl-NL"/>
        </w:rPr>
        <w:t xml:space="preserve">De werknemer maakt tijdens eerste twee jaar van arbeidsongeschiktheid aanspraak op </w:t>
      </w:r>
      <w:r w:rsidRPr="001B5298">
        <w:rPr>
          <w:rFonts w:ascii="Times New Roman" w:hAnsi="Times New Roman"/>
          <w:sz w:val="24"/>
          <w:szCs w:val="24"/>
          <w:lang w:val="nl-NL"/>
        </w:rPr>
        <w:br/>
        <w:t>verzuimbegeleiding welke voortvloeit uit de</w:t>
      </w:r>
      <w:r w:rsidR="00931F7B" w:rsidRPr="001B5298">
        <w:rPr>
          <w:rFonts w:ascii="Times New Roman" w:hAnsi="Times New Roman"/>
          <w:sz w:val="24"/>
          <w:szCs w:val="24"/>
          <w:lang w:val="nl-NL"/>
        </w:rPr>
        <w:t xml:space="preserve"> </w:t>
      </w:r>
      <w:r w:rsidRPr="001B5298">
        <w:rPr>
          <w:rFonts w:ascii="Times New Roman" w:hAnsi="Times New Roman"/>
          <w:sz w:val="24"/>
          <w:szCs w:val="24"/>
          <w:lang w:val="nl-NL"/>
        </w:rPr>
        <w:t>WVP en dient te voldoen aan de verplichtingen volgens de WVP.</w:t>
      </w:r>
    </w:p>
    <w:p w14:paraId="64702B4E" w14:textId="77777777" w:rsidR="00055591" w:rsidRPr="001B5298" w:rsidRDefault="00055591" w:rsidP="0099329C">
      <w:pPr>
        <w:pStyle w:val="Tekst"/>
        <w:shd w:val="clear" w:color="auto" w:fill="FFFFFF" w:themeFill="background1"/>
        <w:tabs>
          <w:tab w:val="clear" w:pos="0"/>
          <w:tab w:val="clear" w:pos="397"/>
          <w:tab w:val="clear" w:pos="794"/>
          <w:tab w:val="clear" w:pos="1191"/>
          <w:tab w:val="clear" w:pos="1588"/>
          <w:tab w:val="left" w:pos="-5280"/>
        </w:tabs>
        <w:ind w:left="705" w:hanging="345"/>
        <w:rPr>
          <w:rFonts w:ascii="Times New Roman" w:hAnsi="Times New Roman"/>
          <w:szCs w:val="24"/>
          <w:lang w:val="nl-NL"/>
        </w:rPr>
      </w:pPr>
    </w:p>
    <w:p w14:paraId="3E3A414D" w14:textId="3EE6B49C" w:rsidR="00483FE1" w:rsidRPr="001B5298" w:rsidRDefault="00483FE1" w:rsidP="009B0B38">
      <w:pPr>
        <w:pStyle w:val="Tekst"/>
        <w:numPr>
          <w:ilvl w:val="0"/>
          <w:numId w:val="54"/>
        </w:numPr>
        <w:shd w:val="clear" w:color="auto" w:fill="FFFFFF" w:themeFill="background1"/>
        <w:tabs>
          <w:tab w:val="clear" w:pos="0"/>
          <w:tab w:val="clear" w:pos="397"/>
          <w:tab w:val="clear" w:pos="794"/>
          <w:tab w:val="clear" w:pos="1191"/>
          <w:tab w:val="clear" w:pos="1588"/>
          <w:tab w:val="left" w:pos="-5280"/>
        </w:tabs>
        <w:rPr>
          <w:rFonts w:ascii="Times New Roman" w:hAnsi="Times New Roman"/>
          <w:szCs w:val="24"/>
          <w:lang w:val="nl-NL"/>
        </w:rPr>
      </w:pPr>
      <w:r w:rsidRPr="001B5298">
        <w:rPr>
          <w:rFonts w:ascii="Times New Roman" w:hAnsi="Times New Roman"/>
          <w:sz w:val="24"/>
          <w:szCs w:val="24"/>
          <w:lang w:val="nl-NL"/>
        </w:rPr>
        <w:t>Per bedrijf wordt een verzuimprotocol opgesteld welke overeenkomstig de Wet op de Ondernemingsraden voor instemming wordt voorgelegd aan de ondernemingsraad of de personeelsvertegenwoordiging.</w:t>
      </w:r>
    </w:p>
    <w:p w14:paraId="6DD0481D" w14:textId="577608EA" w:rsidR="00F42BD5" w:rsidRPr="001B5298" w:rsidRDefault="00F42BD5" w:rsidP="00F42BD5"/>
    <w:p w14:paraId="70094AFF" w14:textId="5F14EC37" w:rsidR="00483FE1" w:rsidRPr="001B5298" w:rsidRDefault="00483FE1" w:rsidP="005521CB">
      <w:pPr>
        <w:pStyle w:val="Kop3"/>
        <w:jc w:val="left"/>
      </w:pPr>
      <w:bookmarkStart w:id="237" w:name="_Toc500412967"/>
      <w:r w:rsidRPr="001B5298">
        <w:rPr>
          <w:b/>
        </w:rPr>
        <w:t xml:space="preserve">Artikel </w:t>
      </w:r>
      <w:r w:rsidR="00786BCC" w:rsidRPr="001B5298">
        <w:rPr>
          <w:b/>
        </w:rPr>
        <w:t>3</w:t>
      </w:r>
      <w:r w:rsidR="00D94F05" w:rsidRPr="001B5298">
        <w:rPr>
          <w:b/>
        </w:rPr>
        <w:t>7</w:t>
      </w:r>
      <w:r w:rsidRPr="001B5298">
        <w:rPr>
          <w:b/>
        </w:rPr>
        <w:tab/>
      </w:r>
      <w:r w:rsidRPr="001B5298">
        <w:t>Betalingsverplichtingen werkgever bij arbeidsongeschiktheid en regresrecht</w:t>
      </w:r>
      <w:bookmarkEnd w:id="237"/>
    </w:p>
    <w:p w14:paraId="3F6E6FC0" w14:textId="77777777" w:rsidR="00F42BD5" w:rsidRPr="001B5298" w:rsidRDefault="00F42BD5" w:rsidP="00F42BD5"/>
    <w:p w14:paraId="2F8F12C5" w14:textId="77777777" w:rsidR="007E0352" w:rsidRPr="001B5298" w:rsidRDefault="007E0352" w:rsidP="007E0352">
      <w:pPr>
        <w:rPr>
          <w:szCs w:val="24"/>
          <w:lang w:val="nl"/>
        </w:rPr>
      </w:pPr>
      <w:r w:rsidRPr="001B5298">
        <w:rPr>
          <w:szCs w:val="24"/>
          <w:lang w:val="nl"/>
        </w:rPr>
        <w:t xml:space="preserve">Voor de uitkeringspercentages genoemd in dit artikel geldt dat de werknemer zich dient te houden aan de regels die in het verzuimprotocol van de onderneming zijn vastgelegd en voldoende medewerking dient te verlenen aan de reïntegratieverplichtingen volgens de WVP. </w:t>
      </w:r>
      <w:r w:rsidRPr="001B5298">
        <w:rPr>
          <w:szCs w:val="24"/>
          <w:lang w:val="nl"/>
        </w:rPr>
        <w:lastRenderedPageBreak/>
        <w:t>Beoordeling hiervan vindt plaats door een onafhankelijke deskundige zoals een bedrijfsarts of een arbeidsdeskundige.</w:t>
      </w:r>
    </w:p>
    <w:p w14:paraId="1ECFEC68" w14:textId="77777777" w:rsidR="007E0352" w:rsidRPr="001B5298" w:rsidRDefault="007E0352" w:rsidP="00CE5A60">
      <w:pPr>
        <w:pStyle w:val="Tekst"/>
        <w:shd w:val="clear" w:color="auto" w:fill="FFFFFF" w:themeFill="background1"/>
        <w:tabs>
          <w:tab w:val="clear" w:pos="0"/>
          <w:tab w:val="clear" w:pos="397"/>
          <w:tab w:val="clear" w:pos="794"/>
          <w:tab w:val="clear" w:pos="1191"/>
          <w:tab w:val="clear" w:pos="1588"/>
          <w:tab w:val="left" w:pos="-5280"/>
        </w:tabs>
        <w:rPr>
          <w:rFonts w:ascii="Times New Roman" w:hAnsi="Times New Roman"/>
          <w:szCs w:val="24"/>
          <w:lang w:val="nl-NL"/>
        </w:rPr>
      </w:pPr>
    </w:p>
    <w:p w14:paraId="29AD0748" w14:textId="106D9D15" w:rsidR="007E0352" w:rsidRPr="001B5298" w:rsidRDefault="007E0352" w:rsidP="009B0B38">
      <w:pPr>
        <w:pStyle w:val="Tekst"/>
        <w:numPr>
          <w:ilvl w:val="0"/>
          <w:numId w:val="55"/>
        </w:numPr>
        <w:shd w:val="clear" w:color="auto" w:fill="FFFFFF" w:themeFill="background1"/>
        <w:tabs>
          <w:tab w:val="clear" w:pos="0"/>
          <w:tab w:val="clear" w:pos="397"/>
          <w:tab w:val="clear" w:pos="794"/>
          <w:tab w:val="clear" w:pos="1191"/>
          <w:tab w:val="clear" w:pos="1588"/>
          <w:tab w:val="left" w:pos="-5280"/>
        </w:tabs>
        <w:rPr>
          <w:rFonts w:ascii="Times New Roman" w:hAnsi="Times New Roman"/>
          <w:szCs w:val="24"/>
          <w:lang w:val="nl-NL"/>
        </w:rPr>
      </w:pPr>
      <w:r w:rsidRPr="001B5298">
        <w:rPr>
          <w:rFonts w:ascii="Times New Roman" w:hAnsi="Times New Roman"/>
          <w:sz w:val="24"/>
          <w:szCs w:val="24"/>
          <w:lang w:val="nl-NL"/>
        </w:rPr>
        <w:t xml:space="preserve">Voor de vaststelling van de hoogte van het naar tijdruimte vastgestelde loon genoemd in de leden van dit artikel wordt uitgegaan van de bepalingen opgenomen in artikel 7:629 BW, te weten het loon waarop de werknemer </w:t>
      </w:r>
      <w:r w:rsidR="00055591" w:rsidRPr="001B5298">
        <w:rPr>
          <w:rFonts w:ascii="Times New Roman" w:hAnsi="Times New Roman"/>
          <w:sz w:val="24"/>
          <w:szCs w:val="24"/>
          <w:lang w:val="nl-NL"/>
        </w:rPr>
        <w:t>–</w:t>
      </w:r>
      <w:r w:rsidRPr="001B5298">
        <w:rPr>
          <w:rFonts w:ascii="Times New Roman" w:hAnsi="Times New Roman"/>
          <w:sz w:val="24"/>
          <w:szCs w:val="24"/>
          <w:lang w:val="nl-NL"/>
        </w:rPr>
        <w:t xml:space="preserve"> ware hij niet arbeidsongeschikt geworden </w:t>
      </w:r>
      <w:r w:rsidR="00055591" w:rsidRPr="001B5298">
        <w:rPr>
          <w:rFonts w:ascii="Times New Roman" w:hAnsi="Times New Roman"/>
          <w:sz w:val="24"/>
          <w:szCs w:val="24"/>
          <w:lang w:val="nl-NL"/>
        </w:rPr>
        <w:t>–</w:t>
      </w:r>
      <w:r w:rsidRPr="001B5298">
        <w:rPr>
          <w:rFonts w:ascii="Times New Roman" w:hAnsi="Times New Roman"/>
          <w:sz w:val="24"/>
          <w:szCs w:val="24"/>
          <w:lang w:val="nl-NL"/>
        </w:rPr>
        <w:t xml:space="preserve"> aanspraak had kunnen maken.</w:t>
      </w:r>
      <w:r w:rsidR="00055591" w:rsidRPr="001B5298">
        <w:rPr>
          <w:rFonts w:ascii="Times New Roman" w:hAnsi="Times New Roman"/>
          <w:sz w:val="24"/>
          <w:szCs w:val="24"/>
          <w:lang w:val="nl-NL"/>
        </w:rPr>
        <w:t xml:space="preserve"> </w:t>
      </w:r>
    </w:p>
    <w:p w14:paraId="6DFD2327" w14:textId="77777777" w:rsidR="007E0352" w:rsidRPr="001B5298" w:rsidRDefault="007E0352" w:rsidP="0099329C">
      <w:pPr>
        <w:pStyle w:val="Tekst"/>
        <w:shd w:val="clear" w:color="auto" w:fill="FFFFFF" w:themeFill="background1"/>
        <w:tabs>
          <w:tab w:val="clear" w:pos="0"/>
          <w:tab w:val="clear" w:pos="397"/>
          <w:tab w:val="clear" w:pos="794"/>
          <w:tab w:val="clear" w:pos="1191"/>
          <w:tab w:val="clear" w:pos="1588"/>
          <w:tab w:val="left" w:pos="-5280"/>
        </w:tabs>
        <w:ind w:left="705" w:hanging="345"/>
        <w:rPr>
          <w:rFonts w:ascii="Times New Roman" w:hAnsi="Times New Roman"/>
          <w:szCs w:val="24"/>
          <w:lang w:val="nl-NL"/>
        </w:rPr>
      </w:pPr>
    </w:p>
    <w:p w14:paraId="233A92BE" w14:textId="7220EC14" w:rsidR="007E0352" w:rsidRPr="001B5298" w:rsidRDefault="007E0352" w:rsidP="009B0B38">
      <w:pPr>
        <w:pStyle w:val="Tekst"/>
        <w:numPr>
          <w:ilvl w:val="0"/>
          <w:numId w:val="55"/>
        </w:numPr>
        <w:shd w:val="clear" w:color="auto" w:fill="FFFFFF" w:themeFill="background1"/>
        <w:tabs>
          <w:tab w:val="clear" w:pos="0"/>
          <w:tab w:val="clear" w:pos="397"/>
          <w:tab w:val="clear" w:pos="794"/>
          <w:tab w:val="clear" w:pos="1191"/>
          <w:tab w:val="clear" w:pos="1588"/>
          <w:tab w:val="left" w:pos="-5280"/>
        </w:tabs>
        <w:rPr>
          <w:rFonts w:ascii="Times New Roman" w:hAnsi="Times New Roman"/>
          <w:szCs w:val="24"/>
          <w:lang w:val="nl-NL"/>
        </w:rPr>
      </w:pPr>
      <w:r w:rsidRPr="001B5298">
        <w:rPr>
          <w:rFonts w:ascii="Times New Roman" w:hAnsi="Times New Roman"/>
          <w:sz w:val="24"/>
          <w:szCs w:val="24"/>
          <w:lang w:val="nl-NL"/>
        </w:rPr>
        <w:t>Werknemers waarvan het dienstverband tijdens arbeidsongeschiktheid eindigt hebben met ingang van de dag na het einde van het dienstverband geen recht op de wettelijke loondoorbetalingverplichting zoals genoemd in artikel 7:629 BW, alsmede de aanvullinge</w:t>
      </w:r>
      <w:r w:rsidR="00CE5A60">
        <w:rPr>
          <w:rFonts w:ascii="Times New Roman" w:hAnsi="Times New Roman"/>
          <w:sz w:val="24"/>
          <w:szCs w:val="24"/>
          <w:lang w:val="nl-NL"/>
        </w:rPr>
        <w:t>n zoals in dit artikel vermeld.</w:t>
      </w:r>
    </w:p>
    <w:p w14:paraId="191C5B5E" w14:textId="77777777" w:rsidR="007E0352" w:rsidRPr="001B5298" w:rsidRDefault="007E0352" w:rsidP="0099329C">
      <w:pPr>
        <w:pStyle w:val="Tekst"/>
        <w:shd w:val="clear" w:color="auto" w:fill="FFFFFF" w:themeFill="background1"/>
        <w:tabs>
          <w:tab w:val="clear" w:pos="0"/>
          <w:tab w:val="clear" w:pos="397"/>
          <w:tab w:val="clear" w:pos="794"/>
          <w:tab w:val="clear" w:pos="1191"/>
          <w:tab w:val="clear" w:pos="1588"/>
          <w:tab w:val="left" w:pos="-5280"/>
        </w:tabs>
        <w:ind w:left="705" w:hanging="345"/>
        <w:rPr>
          <w:rFonts w:ascii="Times New Roman" w:hAnsi="Times New Roman"/>
          <w:szCs w:val="24"/>
          <w:lang w:val="nl-NL"/>
        </w:rPr>
      </w:pPr>
    </w:p>
    <w:p w14:paraId="6FE9DE8A" w14:textId="36C1997A" w:rsidR="007E0352" w:rsidRPr="001B5298" w:rsidRDefault="007E0352" w:rsidP="009B0B38">
      <w:pPr>
        <w:pStyle w:val="Tekst"/>
        <w:numPr>
          <w:ilvl w:val="0"/>
          <w:numId w:val="55"/>
        </w:numPr>
        <w:shd w:val="clear" w:color="auto" w:fill="FFFFFF" w:themeFill="background1"/>
        <w:tabs>
          <w:tab w:val="clear" w:pos="0"/>
          <w:tab w:val="clear" w:pos="397"/>
          <w:tab w:val="clear" w:pos="794"/>
          <w:tab w:val="clear" w:pos="1191"/>
          <w:tab w:val="clear" w:pos="1588"/>
          <w:tab w:val="left" w:pos="-5280"/>
        </w:tabs>
        <w:rPr>
          <w:rFonts w:ascii="Times New Roman" w:hAnsi="Times New Roman"/>
          <w:szCs w:val="24"/>
          <w:lang w:val="nl-NL"/>
        </w:rPr>
      </w:pPr>
      <w:r w:rsidRPr="001B5298">
        <w:rPr>
          <w:rFonts w:ascii="Times New Roman" w:hAnsi="Times New Roman"/>
          <w:sz w:val="24"/>
          <w:szCs w:val="24"/>
          <w:lang w:val="nl-NL"/>
        </w:rPr>
        <w:t xml:space="preserve">Volledig en duurzaam arbeidsongeschikte werknemers die binnen de eerste twee jaar van arbeidsongeschiktheid de </w:t>
      </w:r>
      <w:r w:rsidR="00553ACC" w:rsidRPr="001B5298">
        <w:rPr>
          <w:rFonts w:ascii="Times New Roman" w:hAnsi="Times New Roman"/>
          <w:sz w:val="24"/>
          <w:szCs w:val="24"/>
          <w:lang w:val="nl-NL"/>
        </w:rPr>
        <w:t xml:space="preserve">IVA </w:t>
      </w:r>
      <w:r w:rsidRPr="001B5298">
        <w:rPr>
          <w:rFonts w:ascii="Times New Roman" w:hAnsi="Times New Roman"/>
          <w:sz w:val="24"/>
          <w:szCs w:val="24"/>
          <w:lang w:val="nl-NL"/>
        </w:rPr>
        <w:t>instromen, hebben recht op de aanvullingen op de loondoorbetalingverplichting zoals i</w:t>
      </w:r>
      <w:r w:rsidR="00CE5A60">
        <w:rPr>
          <w:rFonts w:ascii="Times New Roman" w:hAnsi="Times New Roman"/>
          <w:sz w:val="24"/>
          <w:szCs w:val="24"/>
          <w:lang w:val="nl-NL"/>
        </w:rPr>
        <w:t>n dit artikel opgenomen.</w:t>
      </w:r>
    </w:p>
    <w:p w14:paraId="7A0B5994" w14:textId="77777777" w:rsidR="00FA5A79" w:rsidRPr="001B5298" w:rsidRDefault="00FA5A79" w:rsidP="007E0352">
      <w:pPr>
        <w:rPr>
          <w:szCs w:val="24"/>
          <w:lang w:val="nl"/>
        </w:rPr>
      </w:pPr>
    </w:p>
    <w:p w14:paraId="00F13A2C" w14:textId="77777777" w:rsidR="00CE5A60" w:rsidRDefault="007E0352" w:rsidP="009B0B38">
      <w:pPr>
        <w:pStyle w:val="Lijstalinea"/>
        <w:numPr>
          <w:ilvl w:val="0"/>
          <w:numId w:val="55"/>
        </w:numPr>
        <w:rPr>
          <w:b/>
          <w:bCs/>
          <w:lang w:val="nl"/>
        </w:rPr>
      </w:pPr>
      <w:r w:rsidRPr="00CE5A60">
        <w:rPr>
          <w:b/>
          <w:bCs/>
          <w:lang w:val="nl"/>
        </w:rPr>
        <w:t>Loondoorbetalingverplichtingen eerste periode van 26 weken (binnen het 1e jaar van arbeidsongeschiktheid)</w:t>
      </w:r>
    </w:p>
    <w:p w14:paraId="7252493B" w14:textId="2294A92F" w:rsidR="007E0352" w:rsidRPr="00CE5A60" w:rsidRDefault="007E0352" w:rsidP="00CE5A60">
      <w:pPr>
        <w:ind w:left="705" w:firstLine="4"/>
        <w:rPr>
          <w:b/>
          <w:bCs/>
          <w:lang w:val="nl"/>
        </w:rPr>
      </w:pPr>
      <w:r w:rsidRPr="00CE5A60">
        <w:rPr>
          <w:lang w:val="nl"/>
        </w:rPr>
        <w:t>Tijdens de eerste 26 weken van de wettelijke periode als genoemd in artikel 7:629 BW</w:t>
      </w:r>
      <w:r w:rsidR="00CE5A60">
        <w:rPr>
          <w:lang w:val="nl"/>
        </w:rPr>
        <w:t xml:space="preserve"> </w:t>
      </w:r>
      <w:r w:rsidRPr="001B5298">
        <w:rPr>
          <w:szCs w:val="24"/>
          <w:lang w:val="nl"/>
        </w:rPr>
        <w:t>ontvangt de werknemer, boven de wettelijke loondoorbetaling, een aanvulling tot 100% van het naar tijdruimte vastgestelde loon.</w:t>
      </w:r>
    </w:p>
    <w:p w14:paraId="59D060D5" w14:textId="77777777" w:rsidR="007E0352" w:rsidRPr="001B5298" w:rsidRDefault="007E0352" w:rsidP="007E0352">
      <w:pPr>
        <w:rPr>
          <w:szCs w:val="24"/>
          <w:lang w:val="nl"/>
        </w:rPr>
      </w:pPr>
    </w:p>
    <w:p w14:paraId="631C5EAB" w14:textId="77777777" w:rsidR="00CE5A60" w:rsidRDefault="007E0352" w:rsidP="009B0B38">
      <w:pPr>
        <w:pStyle w:val="Lijstalinea"/>
        <w:numPr>
          <w:ilvl w:val="0"/>
          <w:numId w:val="55"/>
        </w:numPr>
        <w:rPr>
          <w:b/>
          <w:bCs/>
          <w:lang w:val="nl"/>
        </w:rPr>
      </w:pPr>
      <w:r w:rsidRPr="00CE5A60">
        <w:rPr>
          <w:b/>
          <w:bCs/>
          <w:lang w:val="nl"/>
        </w:rPr>
        <w:t>Loondoorbetalingverplichtingen tweede periode van 26 weken (binnen het 1e jaar van arbeidsongeschiktheid)</w:t>
      </w:r>
    </w:p>
    <w:p w14:paraId="2C12420A" w14:textId="77777777" w:rsidR="00CE5A60" w:rsidRPr="00CE5A60" w:rsidRDefault="007E0352" w:rsidP="009B0B38">
      <w:pPr>
        <w:pStyle w:val="Lijstalinea"/>
        <w:numPr>
          <w:ilvl w:val="0"/>
          <w:numId w:val="56"/>
        </w:numPr>
        <w:rPr>
          <w:b/>
          <w:bCs/>
          <w:lang w:val="nl"/>
        </w:rPr>
      </w:pPr>
      <w:r w:rsidRPr="001B5298">
        <w:t xml:space="preserve">Tijdens de tweede periode van 26 weken van de wettelijke periode als genoemd </w:t>
      </w:r>
      <w:r w:rsidRPr="001B5298">
        <w:tab/>
        <w:t>in artikel 7:629 BW ontvangt de werknemer, boven de wettelijke loondoorbetaling, een aanvulling tot 90% van het naar tijdruimte vastgestelde loon.</w:t>
      </w:r>
    </w:p>
    <w:p w14:paraId="04EF5809" w14:textId="4026D04F" w:rsidR="007E0352" w:rsidRPr="00CE5A60" w:rsidRDefault="007E0352" w:rsidP="009B0B38">
      <w:pPr>
        <w:pStyle w:val="Lijstalinea"/>
        <w:numPr>
          <w:ilvl w:val="0"/>
          <w:numId w:val="56"/>
        </w:numPr>
        <w:rPr>
          <w:b/>
          <w:bCs/>
          <w:lang w:val="nl"/>
        </w:rPr>
      </w:pPr>
      <w:r w:rsidRPr="001B5298">
        <w:t>Indien de werknemer verzekerd is voor het Pluspakket via SAZAS dan wel kiest voor gelijke aanspraken en voorwaarden als bedoeld in lid 13 van dit artikel heeft hij recht op een extra aanvulling van 10%, mits sprake is van nakoming van WVP-verplichtingen.</w:t>
      </w:r>
    </w:p>
    <w:p w14:paraId="6D10F1A3" w14:textId="77777777" w:rsidR="007E0352" w:rsidRPr="001B5298" w:rsidRDefault="007E0352" w:rsidP="007E0352">
      <w:pPr>
        <w:rPr>
          <w:szCs w:val="24"/>
          <w:lang w:val="nl"/>
        </w:rPr>
      </w:pPr>
    </w:p>
    <w:p w14:paraId="2076F2BD" w14:textId="77777777" w:rsidR="00CE5A60" w:rsidRPr="00CE5A60" w:rsidRDefault="007E0352" w:rsidP="009B0B38">
      <w:pPr>
        <w:pStyle w:val="Lijstalinea"/>
        <w:numPr>
          <w:ilvl w:val="0"/>
          <w:numId w:val="55"/>
        </w:numPr>
        <w:tabs>
          <w:tab w:val="left" w:pos="-1440"/>
          <w:tab w:val="left" w:pos="-720"/>
          <w:tab w:val="left" w:pos="0"/>
          <w:tab w:val="left" w:pos="709"/>
          <w:tab w:val="left" w:pos="1111"/>
          <w:tab w:val="left" w:pos="1440"/>
          <w:tab w:val="left" w:pos="2811"/>
          <w:tab w:val="left" w:pos="4228"/>
          <w:tab w:val="left" w:pos="5647"/>
          <w:tab w:val="left" w:pos="7064"/>
        </w:tabs>
      </w:pPr>
      <w:r w:rsidRPr="00CE5A60">
        <w:rPr>
          <w:b/>
          <w:bCs/>
          <w:lang w:val="nl"/>
        </w:rPr>
        <w:t>Loondoorbetalingverplichtingen tweede jaar van arbeidsongeschiktheid</w:t>
      </w:r>
    </w:p>
    <w:p w14:paraId="4984359D" w14:textId="77777777" w:rsidR="00CE5A60" w:rsidRDefault="007E0352" w:rsidP="009B0B38">
      <w:pPr>
        <w:pStyle w:val="Lijstalinea"/>
        <w:numPr>
          <w:ilvl w:val="0"/>
          <w:numId w:val="57"/>
        </w:numPr>
        <w:tabs>
          <w:tab w:val="left" w:pos="-1440"/>
          <w:tab w:val="left" w:pos="-720"/>
          <w:tab w:val="left" w:pos="0"/>
          <w:tab w:val="left" w:pos="709"/>
          <w:tab w:val="left" w:pos="1111"/>
          <w:tab w:val="left" w:pos="1440"/>
          <w:tab w:val="left" w:pos="2811"/>
          <w:tab w:val="left" w:pos="4228"/>
          <w:tab w:val="left" w:pos="5647"/>
          <w:tab w:val="left" w:pos="7064"/>
        </w:tabs>
      </w:pPr>
      <w:r w:rsidRPr="001B5298">
        <w:t>Tijdens het 2e jaar van de wettelijke periode als genoemd in artikel 7:629 BW</w:t>
      </w:r>
      <w:r w:rsidR="00CE5A60">
        <w:t xml:space="preserve"> </w:t>
      </w:r>
      <w:r w:rsidRPr="001B5298">
        <w:t xml:space="preserve">ontvangt de werknemer, boven de wettelijke loondoorbetaling, een aanvulling tot 75% van het naar tijdruimte vastgestelde loon. Indien de werknemer voldoende medewerking verleent aan de </w:t>
      </w:r>
      <w:r w:rsidR="00846306" w:rsidRPr="001B5298">
        <w:t xml:space="preserve">re-integratie </w:t>
      </w:r>
      <w:r w:rsidRPr="001B5298">
        <w:t>verplichtingen volgens de WVP wordt de aanvulling verhoogd tot 85% van het naar tijdruimte vastgestelde loon.</w:t>
      </w:r>
    </w:p>
    <w:p w14:paraId="57A3877F" w14:textId="34B61D06" w:rsidR="007E0352" w:rsidRPr="001B5298" w:rsidRDefault="007E0352" w:rsidP="009B0B38">
      <w:pPr>
        <w:pStyle w:val="Lijstalinea"/>
        <w:numPr>
          <w:ilvl w:val="0"/>
          <w:numId w:val="57"/>
        </w:numPr>
        <w:tabs>
          <w:tab w:val="left" w:pos="-1440"/>
          <w:tab w:val="left" w:pos="-720"/>
          <w:tab w:val="left" w:pos="0"/>
          <w:tab w:val="left" w:pos="709"/>
          <w:tab w:val="left" w:pos="1111"/>
          <w:tab w:val="left" w:pos="1440"/>
          <w:tab w:val="left" w:pos="2811"/>
          <w:tab w:val="left" w:pos="4228"/>
          <w:tab w:val="left" w:pos="5647"/>
          <w:tab w:val="left" w:pos="7064"/>
        </w:tabs>
      </w:pPr>
      <w:r w:rsidRPr="001B5298">
        <w:t>Indien de werknemer verzekerd is voor het Pluspakket via SAZAS dan wel kiest voor gelijke aanspraken en voorwaarden als bedoeld in lid 13 van dit artikel heeft hij recht op een extra aanvulling van 15%, mits sprake is van nakoming van WVP-verplichtingen.</w:t>
      </w:r>
    </w:p>
    <w:p w14:paraId="3791EA94" w14:textId="77777777" w:rsidR="007E0352" w:rsidRPr="001B5298" w:rsidRDefault="007E0352" w:rsidP="007E0352">
      <w:pPr>
        <w:rPr>
          <w:szCs w:val="24"/>
          <w:lang w:val="nl"/>
        </w:rPr>
      </w:pPr>
    </w:p>
    <w:p w14:paraId="74B52F28" w14:textId="77777777" w:rsidR="00CE5A60" w:rsidRDefault="007E0352" w:rsidP="009B0B38">
      <w:pPr>
        <w:pStyle w:val="Lijstalinea"/>
        <w:numPr>
          <w:ilvl w:val="0"/>
          <w:numId w:val="55"/>
        </w:numPr>
        <w:rPr>
          <w:b/>
          <w:bCs/>
          <w:lang w:val="nl"/>
        </w:rPr>
      </w:pPr>
      <w:r w:rsidRPr="00CE5A60">
        <w:rPr>
          <w:b/>
          <w:bCs/>
          <w:lang w:val="nl"/>
        </w:rPr>
        <w:t>Loondoorbetalingverplichtingen werknemers minder dan 35% arbeidsongeschikt</w:t>
      </w:r>
    </w:p>
    <w:p w14:paraId="4F1A8EC4" w14:textId="27086C9C" w:rsidR="00CE5A60" w:rsidRPr="00CE5A60" w:rsidRDefault="007E0352" w:rsidP="009B0B38">
      <w:pPr>
        <w:pStyle w:val="Lijstalinea"/>
        <w:numPr>
          <w:ilvl w:val="0"/>
          <w:numId w:val="58"/>
        </w:numPr>
        <w:rPr>
          <w:b/>
          <w:bCs/>
          <w:lang w:val="nl"/>
        </w:rPr>
      </w:pPr>
      <w:r w:rsidRPr="001B5298">
        <w:t xml:space="preserve">Indien de werknemer in aansluiting op de periode van arbeidsongeschiktheid genoemd in lid 6 van dit artikel volgens het UWV arbeidsongeschikt is of eerder als dit objectief is vastgesteld, maar minder dan 35%, en zolang het dienstverband </w:t>
      </w:r>
      <w:r w:rsidRPr="001B5298">
        <w:lastRenderedPageBreak/>
        <w:t xml:space="preserve">gecontinueerd wordt bij dezelfde werkgever, ontvangt de werknemer 90% van het naar tijdruimte vastgestelde loon gedurende maximaal 5 jaar. </w:t>
      </w:r>
    </w:p>
    <w:p w14:paraId="5FF758CE" w14:textId="0DFDAC7F" w:rsidR="00CE5A60" w:rsidRPr="00CE5A60" w:rsidRDefault="007E0352" w:rsidP="009B0B38">
      <w:pPr>
        <w:pStyle w:val="Lijstalinea"/>
        <w:numPr>
          <w:ilvl w:val="0"/>
          <w:numId w:val="58"/>
        </w:numPr>
        <w:rPr>
          <w:b/>
          <w:bCs/>
          <w:lang w:val="nl"/>
        </w:rPr>
      </w:pPr>
      <w:r w:rsidRPr="001B5298">
        <w:t xml:space="preserve">Om aanspraak te kunnen maken op het gestelde onder a hebben werknemer en werkgever op grond van de </w:t>
      </w:r>
      <w:r w:rsidR="00553ACC" w:rsidRPr="001B5298">
        <w:t>WVP</w:t>
      </w:r>
      <w:r w:rsidRPr="001B5298">
        <w:t xml:space="preserve"> de inspanningsverplichting om een </w:t>
      </w:r>
      <w:r w:rsidR="00846306" w:rsidRPr="001B5298">
        <w:t xml:space="preserve">re-integratie </w:t>
      </w:r>
      <w:r w:rsidRPr="001B5298">
        <w:t>traject in gang te zetten.</w:t>
      </w:r>
    </w:p>
    <w:p w14:paraId="2EA2298D" w14:textId="77777777" w:rsidR="00CE5A60" w:rsidRPr="00CE5A60" w:rsidRDefault="007E0352" w:rsidP="009B0B38">
      <w:pPr>
        <w:pStyle w:val="Lijstalinea"/>
        <w:numPr>
          <w:ilvl w:val="0"/>
          <w:numId w:val="58"/>
        </w:numPr>
        <w:rPr>
          <w:b/>
          <w:bCs/>
          <w:lang w:val="nl"/>
        </w:rPr>
      </w:pPr>
      <w:r w:rsidRPr="001B5298">
        <w:t>Indien de werknemer verzekerd is voor het Pluspakket via SAZAS dan wel kiest voor gelijke aanspraken en voorwaarden als bedoeld in lid 13 van dit artikel is lid 8 tevens van toepassing.</w:t>
      </w:r>
    </w:p>
    <w:p w14:paraId="66E5FD55" w14:textId="44A2392B" w:rsidR="007E0352" w:rsidRPr="00CE5A60" w:rsidRDefault="007E0352" w:rsidP="009B0B38">
      <w:pPr>
        <w:pStyle w:val="Lijstalinea"/>
        <w:numPr>
          <w:ilvl w:val="0"/>
          <w:numId w:val="58"/>
        </w:numPr>
        <w:rPr>
          <w:b/>
          <w:bCs/>
          <w:lang w:val="nl"/>
        </w:rPr>
      </w:pPr>
      <w:r w:rsidRPr="001B5298">
        <w:t xml:space="preserve">Zie voor de ontslagmogelijkheid artikel </w:t>
      </w:r>
      <w:r w:rsidR="00003325" w:rsidRPr="001B5298">
        <w:t>9</w:t>
      </w:r>
      <w:r w:rsidRPr="001B5298">
        <w:t>.</w:t>
      </w:r>
    </w:p>
    <w:p w14:paraId="203497FF" w14:textId="77777777" w:rsidR="00ED3974" w:rsidRPr="001B5298" w:rsidRDefault="00ED3974" w:rsidP="0099329C">
      <w:pPr>
        <w:tabs>
          <w:tab w:val="left" w:pos="-1440"/>
          <w:tab w:val="left" w:pos="-720"/>
          <w:tab w:val="left" w:pos="0"/>
          <w:tab w:val="left" w:pos="720"/>
          <w:tab w:val="left" w:pos="1111"/>
          <w:tab w:val="left" w:pos="1440"/>
          <w:tab w:val="left" w:pos="2811"/>
          <w:tab w:val="left" w:pos="4228"/>
          <w:tab w:val="left" w:pos="5647"/>
          <w:tab w:val="left" w:pos="7064"/>
        </w:tabs>
        <w:ind w:left="1105" w:hanging="675"/>
        <w:rPr>
          <w:strike/>
          <w:szCs w:val="24"/>
          <w:lang w:val="nl"/>
        </w:rPr>
      </w:pPr>
    </w:p>
    <w:p w14:paraId="0C38FBE5" w14:textId="68FB8A29" w:rsidR="007E0352" w:rsidRPr="00CE5A60" w:rsidRDefault="007E0352" w:rsidP="009B0B38">
      <w:pPr>
        <w:pStyle w:val="Lijstalinea"/>
        <w:numPr>
          <w:ilvl w:val="0"/>
          <w:numId w:val="55"/>
        </w:numPr>
        <w:tabs>
          <w:tab w:val="left" w:pos="426"/>
        </w:tabs>
        <w:rPr>
          <w:b/>
          <w:bCs/>
          <w:lang w:val="nl"/>
        </w:rPr>
      </w:pPr>
      <w:r w:rsidRPr="00CE5A60">
        <w:rPr>
          <w:b/>
          <w:bCs/>
          <w:lang w:val="nl"/>
        </w:rPr>
        <w:t>Aanvulling tijdens het derd</w:t>
      </w:r>
      <w:r w:rsidR="00F42BD5" w:rsidRPr="00CE5A60">
        <w:rPr>
          <w:b/>
          <w:bCs/>
          <w:lang w:val="nl"/>
        </w:rPr>
        <w:t>e tot en met zevende WIA-jaar</w:t>
      </w:r>
    </w:p>
    <w:p w14:paraId="6FC24560" w14:textId="77777777" w:rsidR="00CE5A60" w:rsidRDefault="007E0352" w:rsidP="009B0B38">
      <w:pPr>
        <w:pStyle w:val="Lijstalinea"/>
        <w:numPr>
          <w:ilvl w:val="0"/>
          <w:numId w:val="59"/>
        </w:numPr>
        <w:tabs>
          <w:tab w:val="left" w:pos="-1440"/>
          <w:tab w:val="left" w:pos="-720"/>
          <w:tab w:val="left" w:pos="0"/>
          <w:tab w:val="left" w:pos="709"/>
          <w:tab w:val="left" w:pos="1111"/>
          <w:tab w:val="left" w:pos="1440"/>
          <w:tab w:val="left" w:pos="2811"/>
          <w:tab w:val="left" w:pos="4228"/>
          <w:tab w:val="left" w:pos="5647"/>
          <w:tab w:val="left" w:pos="7064"/>
        </w:tabs>
      </w:pPr>
      <w:r w:rsidRPr="001B5298">
        <w:t>Indien de werknemer verzekerd is voor het Pluspakket via SAZAS dan wel kiest voor gelijke aanspraken en voorwaarden als bedoeld in lid 13 heeft deze werknemer bij ongeschiktheid tot werken wegens ziekte langer dan 104 weken, voor zover en zolang de werknemer ongeschikt is en blijft tot het verrichten van arbeid, vanaf de eerste dag van arbeids</w:t>
      </w:r>
      <w:r w:rsidR="00892F47" w:rsidRPr="001B5298">
        <w:t xml:space="preserve">ongeschiktheid in de zin van de </w:t>
      </w:r>
      <w:r w:rsidRPr="001B5298">
        <w:t>WIA, recht op een aanvulling ter hoogte van 10%, mits sprake is van nakoming van WVP-verplichtingen.</w:t>
      </w:r>
    </w:p>
    <w:p w14:paraId="643E0009" w14:textId="521385F1" w:rsidR="007E0352" w:rsidRPr="001B5298" w:rsidRDefault="007E0352" w:rsidP="009B0B38">
      <w:pPr>
        <w:pStyle w:val="Lijstalinea"/>
        <w:numPr>
          <w:ilvl w:val="0"/>
          <w:numId w:val="59"/>
        </w:numPr>
        <w:tabs>
          <w:tab w:val="left" w:pos="-1440"/>
          <w:tab w:val="left" w:pos="-720"/>
          <w:tab w:val="left" w:pos="0"/>
          <w:tab w:val="left" w:pos="709"/>
          <w:tab w:val="left" w:pos="1111"/>
          <w:tab w:val="left" w:pos="1440"/>
          <w:tab w:val="left" w:pos="2811"/>
          <w:tab w:val="left" w:pos="4228"/>
          <w:tab w:val="left" w:pos="5647"/>
          <w:tab w:val="left" w:pos="7064"/>
        </w:tabs>
      </w:pPr>
      <w:r w:rsidRPr="001B5298">
        <w:t>Het recht op aanvulling als bedoeld onder a vervalt, als UWV de WIA-uitkering intrekt dan wel beëindigt, tenzij de intrekking dan wel beëindiging van de WIA-uitkering wordt veroorzaakt doordat de werknemer tussen 0 en 35 procent arbeidsongeschikt wordt bevonden.</w:t>
      </w:r>
    </w:p>
    <w:p w14:paraId="39943343" w14:textId="77777777" w:rsidR="007E0352" w:rsidRPr="001B5298" w:rsidRDefault="007E0352" w:rsidP="007E0352">
      <w:pPr>
        <w:tabs>
          <w:tab w:val="left" w:pos="360"/>
        </w:tabs>
        <w:rPr>
          <w:szCs w:val="24"/>
          <w:lang w:val="nl"/>
        </w:rPr>
      </w:pPr>
    </w:p>
    <w:p w14:paraId="0114F9DB" w14:textId="4F8F8086" w:rsidR="007E0352" w:rsidRPr="00CE5A60" w:rsidRDefault="007E0352" w:rsidP="009B0B38">
      <w:pPr>
        <w:pStyle w:val="Lijstalinea"/>
        <w:numPr>
          <w:ilvl w:val="0"/>
          <w:numId w:val="55"/>
        </w:numPr>
        <w:rPr>
          <w:lang w:val="nl"/>
        </w:rPr>
      </w:pPr>
      <w:r w:rsidRPr="00CE5A60">
        <w:rPr>
          <w:lang w:val="nl"/>
        </w:rPr>
        <w:t>Voor de vaststelling van de hoogte van de aanvulling op de loondoorbetaling-verplichting als bedoeld in de vorige leden geldt, dat de werknemer niet meer zal</w:t>
      </w:r>
      <w:r w:rsidR="00CE5A60">
        <w:rPr>
          <w:lang w:val="nl"/>
        </w:rPr>
        <w:t xml:space="preserve"> </w:t>
      </w:r>
      <w:r w:rsidRPr="00CE5A60">
        <w:rPr>
          <w:lang w:val="nl"/>
        </w:rPr>
        <w:t xml:space="preserve">ontvangen dan het overeengekomen naar tijdsruimte vastgestelde loon. Bij gedeeltelijke arbeidsongeschiktheid vindt uitbetaling naar rato plaats. </w:t>
      </w:r>
    </w:p>
    <w:p w14:paraId="1CC204D4" w14:textId="77777777" w:rsidR="007E0352" w:rsidRPr="001B5298" w:rsidRDefault="007E0352" w:rsidP="007E0352">
      <w:pPr>
        <w:tabs>
          <w:tab w:val="left" w:pos="360"/>
        </w:tabs>
        <w:rPr>
          <w:szCs w:val="24"/>
        </w:rPr>
      </w:pPr>
    </w:p>
    <w:p w14:paraId="706CA832" w14:textId="77777777" w:rsidR="00CE5A60" w:rsidRDefault="007E0352" w:rsidP="009B0B38">
      <w:pPr>
        <w:pStyle w:val="Lijstalinea"/>
        <w:numPr>
          <w:ilvl w:val="0"/>
          <w:numId w:val="55"/>
        </w:numPr>
        <w:rPr>
          <w:lang w:val="nl"/>
        </w:rPr>
      </w:pPr>
      <w:r w:rsidRPr="00CE5A60">
        <w:rPr>
          <w:lang w:val="nl"/>
        </w:rPr>
        <w:t>Indien en zodra de Ziektewetuitkering via de werkgever wordt uitgekeerd en deze uitkeringen na aftrek van de voorgeschreven inhoudingen hoger zijn dan het voor de werknemer geldende loon, is de werkgever verplicht ook het meerdere aan de werknemer uit te betalen.</w:t>
      </w:r>
    </w:p>
    <w:p w14:paraId="50B51B52" w14:textId="77777777" w:rsidR="00CE5A60" w:rsidRDefault="00CE5A60" w:rsidP="00CE5A60">
      <w:pPr>
        <w:pStyle w:val="Lijstalinea"/>
      </w:pPr>
    </w:p>
    <w:p w14:paraId="05F7C14B" w14:textId="77777777" w:rsidR="009B0B38" w:rsidRPr="009B0B38" w:rsidRDefault="00CE5A60" w:rsidP="009B0B38">
      <w:pPr>
        <w:pStyle w:val="Lijstalinea"/>
        <w:numPr>
          <w:ilvl w:val="0"/>
          <w:numId w:val="55"/>
        </w:numPr>
        <w:tabs>
          <w:tab w:val="left" w:pos="1134"/>
        </w:tabs>
        <w:rPr>
          <w:lang w:val="nl"/>
        </w:rPr>
      </w:pPr>
      <w:r>
        <w:t>a.</w:t>
      </w:r>
      <w:r w:rsidRPr="00CE5A60">
        <w:t xml:space="preserve"> </w:t>
      </w:r>
      <w:r w:rsidRPr="00CE5A60">
        <w:tab/>
      </w:r>
      <w:r w:rsidR="007E0352" w:rsidRPr="00CE5A60">
        <w:t xml:space="preserve">De werkgever is bevoegd de betalingsverplichtingen die voortvloeien uit lid 1 tot en </w:t>
      </w:r>
      <w:r w:rsidR="009B0B38">
        <w:br/>
      </w:r>
      <w:r w:rsidR="009B0B38">
        <w:tab/>
      </w:r>
      <w:r w:rsidR="007E0352" w:rsidRPr="00CE5A60">
        <w:t>met</w:t>
      </w:r>
      <w:r w:rsidR="00F72184" w:rsidRPr="00CE5A60">
        <w:t xml:space="preserve"> </w:t>
      </w:r>
      <w:r w:rsidR="007E0352" w:rsidRPr="00CE5A60">
        <w:t xml:space="preserve">10 op te schorten voor de tijd gedurende welke de werknemer zich niet houdt </w:t>
      </w:r>
    </w:p>
    <w:p w14:paraId="278C3A68" w14:textId="77777777" w:rsidR="009B0B38" w:rsidRDefault="009B0B38" w:rsidP="009B0B38">
      <w:pPr>
        <w:pStyle w:val="Lijstalinea"/>
        <w:tabs>
          <w:tab w:val="left" w:pos="1134"/>
        </w:tabs>
        <w:ind w:left="720"/>
      </w:pPr>
      <w:r>
        <w:tab/>
      </w:r>
      <w:r w:rsidR="007E0352" w:rsidRPr="00CE5A60">
        <w:t xml:space="preserve">aan de in deze paragraaf gegeven voorschriften omtrent het verstrekken van de </w:t>
      </w:r>
    </w:p>
    <w:p w14:paraId="2EF728DD" w14:textId="039DABB7" w:rsidR="00CE5A60" w:rsidRPr="00CE5A60" w:rsidRDefault="009B0B38" w:rsidP="009B0B38">
      <w:pPr>
        <w:pStyle w:val="Lijstalinea"/>
        <w:tabs>
          <w:tab w:val="left" w:pos="1134"/>
        </w:tabs>
        <w:ind w:left="720"/>
        <w:rPr>
          <w:lang w:val="nl"/>
        </w:rPr>
      </w:pPr>
      <w:r>
        <w:tab/>
      </w:r>
      <w:r w:rsidR="007E0352" w:rsidRPr="00CE5A60">
        <w:t xml:space="preserve">inlichtingen die de werkgever behoeft om het recht op loon vast te stellen. </w:t>
      </w:r>
    </w:p>
    <w:p w14:paraId="2CAA1532" w14:textId="77777777" w:rsidR="009B0B38" w:rsidRDefault="007E0352" w:rsidP="00CE5A60">
      <w:pPr>
        <w:pStyle w:val="Lijstalinea"/>
        <w:tabs>
          <w:tab w:val="left" w:pos="284"/>
          <w:tab w:val="left" w:pos="567"/>
          <w:tab w:val="left" w:pos="709"/>
          <w:tab w:val="left" w:pos="1134"/>
        </w:tabs>
        <w:ind w:left="720"/>
      </w:pPr>
      <w:r w:rsidRPr="00CE5A60">
        <w:t>b.</w:t>
      </w:r>
      <w:r w:rsidR="00116AF6" w:rsidRPr="00CE5A60">
        <w:tab/>
      </w:r>
      <w:r w:rsidRPr="00CE5A60">
        <w:t xml:space="preserve">De werkgever kan geen beroep meer doen op enige grond het loon geheel of </w:t>
      </w:r>
    </w:p>
    <w:p w14:paraId="1E0B8C97" w14:textId="77777777" w:rsidR="009B0B38" w:rsidRDefault="009B0B38" w:rsidP="00CE5A60">
      <w:pPr>
        <w:pStyle w:val="Lijstalinea"/>
        <w:tabs>
          <w:tab w:val="left" w:pos="284"/>
          <w:tab w:val="left" w:pos="567"/>
          <w:tab w:val="left" w:pos="709"/>
          <w:tab w:val="left" w:pos="1134"/>
        </w:tabs>
        <w:ind w:left="720"/>
      </w:pPr>
      <w:r>
        <w:tab/>
      </w:r>
      <w:r w:rsidR="007E0352" w:rsidRPr="00CE5A60">
        <w:t xml:space="preserve">gedeeltelijk niet te betalen of de betaling daarvan op te schorten, indien hij de </w:t>
      </w:r>
    </w:p>
    <w:p w14:paraId="4810D227" w14:textId="77777777" w:rsidR="009B0B38" w:rsidRDefault="009B0B38" w:rsidP="00CE5A60">
      <w:pPr>
        <w:pStyle w:val="Lijstalinea"/>
        <w:tabs>
          <w:tab w:val="left" w:pos="284"/>
          <w:tab w:val="left" w:pos="567"/>
          <w:tab w:val="left" w:pos="709"/>
          <w:tab w:val="left" w:pos="1134"/>
        </w:tabs>
        <w:ind w:left="720"/>
      </w:pPr>
      <w:r>
        <w:tab/>
      </w:r>
      <w:r w:rsidR="007E0352" w:rsidRPr="00CE5A60">
        <w:t xml:space="preserve">werknemer daarvan geen kennis heeft gegeven binnen vier dagen nadat bij hem het </w:t>
      </w:r>
    </w:p>
    <w:p w14:paraId="674D8951" w14:textId="77777777" w:rsidR="009B0B38" w:rsidRDefault="009B0B38" w:rsidP="00CE5A60">
      <w:pPr>
        <w:pStyle w:val="Lijstalinea"/>
        <w:tabs>
          <w:tab w:val="left" w:pos="284"/>
          <w:tab w:val="left" w:pos="567"/>
          <w:tab w:val="left" w:pos="709"/>
          <w:tab w:val="left" w:pos="1134"/>
        </w:tabs>
        <w:ind w:left="720"/>
      </w:pPr>
      <w:r>
        <w:tab/>
      </w:r>
      <w:r w:rsidR="007E0352" w:rsidRPr="00CE5A60">
        <w:t xml:space="preserve">vermoeden van het bestaan daarvan gerezen is of redelijkerwijs had behoren te </w:t>
      </w:r>
    </w:p>
    <w:p w14:paraId="5697F9EF" w14:textId="1A221757" w:rsidR="007E0352" w:rsidRPr="00CE5A60" w:rsidRDefault="009B0B38" w:rsidP="00CE5A60">
      <w:pPr>
        <w:pStyle w:val="Lijstalinea"/>
        <w:tabs>
          <w:tab w:val="left" w:pos="284"/>
          <w:tab w:val="left" w:pos="567"/>
          <w:tab w:val="left" w:pos="709"/>
          <w:tab w:val="left" w:pos="1134"/>
        </w:tabs>
        <w:ind w:left="720"/>
      </w:pPr>
      <w:r>
        <w:tab/>
      </w:r>
      <w:r w:rsidR="00CE5A60" w:rsidRPr="00CE5A60">
        <w:t>r</w:t>
      </w:r>
      <w:r w:rsidR="007E0352" w:rsidRPr="00CE5A60">
        <w:t>ijzen.</w:t>
      </w:r>
    </w:p>
    <w:p w14:paraId="1F5C249C" w14:textId="77777777" w:rsidR="007E0352" w:rsidRPr="001B5298" w:rsidRDefault="007E0352" w:rsidP="007E0352">
      <w:pPr>
        <w:tabs>
          <w:tab w:val="left" w:pos="-1440"/>
          <w:tab w:val="left" w:pos="-720"/>
          <w:tab w:val="left" w:pos="0"/>
          <w:tab w:val="left" w:pos="430"/>
          <w:tab w:val="left" w:pos="828"/>
          <w:tab w:val="left" w:pos="1111"/>
          <w:tab w:val="left" w:pos="1440"/>
          <w:tab w:val="left" w:pos="2811"/>
          <w:tab w:val="left" w:pos="4228"/>
          <w:tab w:val="left" w:pos="5647"/>
          <w:tab w:val="left" w:pos="7064"/>
        </w:tabs>
        <w:ind w:left="828" w:right="2" w:hanging="828"/>
        <w:rPr>
          <w:szCs w:val="24"/>
          <w:lang w:val="nl"/>
        </w:rPr>
      </w:pPr>
    </w:p>
    <w:p w14:paraId="2CF545E5" w14:textId="7FEC84CD" w:rsidR="007E0352" w:rsidRPr="009B0B38" w:rsidRDefault="007E0352" w:rsidP="009B0B38">
      <w:pPr>
        <w:pStyle w:val="Lijstalinea"/>
        <w:numPr>
          <w:ilvl w:val="0"/>
          <w:numId w:val="55"/>
        </w:numPr>
        <w:rPr>
          <w:lang w:val="nl"/>
        </w:rPr>
      </w:pPr>
      <w:r w:rsidRPr="009B0B38">
        <w:rPr>
          <w:lang w:val="nl"/>
        </w:rPr>
        <w:t>De werkgever heeft op grond van artikel 6:107a BW een zelfstandig verhaalsrecht in geval van arbeidsongeschiktheid van een werknemer, veroorzaakt door een aansprakelijk te stellen derde.</w:t>
      </w:r>
    </w:p>
    <w:p w14:paraId="58873822" w14:textId="77777777" w:rsidR="007E0352" w:rsidRPr="001B5298" w:rsidRDefault="007E0352" w:rsidP="0099329C">
      <w:pPr>
        <w:ind w:left="702" w:hanging="418"/>
        <w:rPr>
          <w:szCs w:val="24"/>
          <w:lang w:val="nl"/>
        </w:rPr>
      </w:pPr>
    </w:p>
    <w:p w14:paraId="5681574D" w14:textId="7145D988" w:rsidR="00EE1AEE" w:rsidRPr="009B0B38" w:rsidRDefault="007E0352" w:rsidP="009B0B38">
      <w:pPr>
        <w:pStyle w:val="Lijstalinea"/>
        <w:numPr>
          <w:ilvl w:val="0"/>
          <w:numId w:val="55"/>
        </w:numPr>
        <w:rPr>
          <w:lang w:val="nl"/>
        </w:rPr>
      </w:pPr>
      <w:r w:rsidRPr="009B0B38">
        <w:rPr>
          <w:lang w:val="nl"/>
        </w:rPr>
        <w:t xml:space="preserve">De werkgever dient zelf te voorzien in de verplichtingen als bedoeld onder lid 4 tot en met 7. Voor de agrarische sector biedt SAZAS een Basisverzekering om deze verplichtingen af te dekken. SAZAS biedt daarnaast een Plusverzekering (Pluspakket) </w:t>
      </w:r>
      <w:r w:rsidRPr="009B0B38">
        <w:rPr>
          <w:lang w:val="nl"/>
        </w:rPr>
        <w:lastRenderedPageBreak/>
        <w:t xml:space="preserve">voor de werknemer. Daarmee kan de werknemer zijn inkomen bij arbeidsongeschikheid nog verder aanvullen. Partijen bij deze cao hebben afgesproken, dat de werkgever die niet verzekerd is bij SAZAS zijn werknemer </w:t>
      </w:r>
      <w:r w:rsidR="00EE1AEE" w:rsidRPr="009B0B38">
        <w:rPr>
          <w:lang w:val="nl"/>
        </w:rPr>
        <w:t>–</w:t>
      </w:r>
      <w:r w:rsidRPr="009B0B38">
        <w:rPr>
          <w:lang w:val="nl"/>
        </w:rPr>
        <w:t xml:space="preserve"> als deze in aanmerking wenst te komen voor de aanvullingen van </w:t>
      </w:r>
      <w:r w:rsidR="00B8287E" w:rsidRPr="009B0B38">
        <w:rPr>
          <w:lang w:val="nl"/>
        </w:rPr>
        <w:t xml:space="preserve">de </w:t>
      </w:r>
      <w:r w:rsidRPr="009B0B38">
        <w:rPr>
          <w:lang w:val="nl"/>
        </w:rPr>
        <w:t xml:space="preserve">Plusverzekering </w:t>
      </w:r>
      <w:r w:rsidR="00EE1AEE" w:rsidRPr="009B0B38">
        <w:rPr>
          <w:lang w:val="nl"/>
        </w:rPr>
        <w:t>–</w:t>
      </w:r>
      <w:r w:rsidRPr="009B0B38">
        <w:rPr>
          <w:lang w:val="nl"/>
        </w:rPr>
        <w:t xml:space="preserve"> dezelfde aanspraken onder dezelfde voorwaarden dient aan te bieden zoals opgenomen in de Plusverzekering via SAZAS. </w:t>
      </w:r>
    </w:p>
    <w:p w14:paraId="3AFF14D7" w14:textId="77777777" w:rsidR="007E0352" w:rsidRPr="001B5298" w:rsidRDefault="007E0352" w:rsidP="00AD3319">
      <w:pPr>
        <w:ind w:left="702"/>
        <w:rPr>
          <w:szCs w:val="24"/>
          <w:lang w:val="nl"/>
        </w:rPr>
      </w:pPr>
      <w:r w:rsidRPr="001B5298">
        <w:rPr>
          <w:szCs w:val="24"/>
          <w:lang w:val="nl"/>
        </w:rPr>
        <w:t xml:space="preserve">De afspraken tussen werkgever en werknemer worden schriftelijk vastgelegd. De brochure en algemene voorwaarden van de verzekering kunt u vinden op </w:t>
      </w:r>
      <w:r w:rsidR="001335C9">
        <w:fldChar w:fldCharType="begin"/>
      </w:r>
      <w:r w:rsidR="001335C9">
        <w:instrText xml:space="preserve"> HYPERLINK </w:instrText>
      </w:r>
      <w:r w:rsidR="001335C9">
        <w:fldChar w:fldCharType="end"/>
      </w:r>
      <w:hyperlink r:id="rId17" w:history="1">
        <w:r w:rsidR="00A5288C" w:rsidRPr="001B5298">
          <w:rPr>
            <w:rStyle w:val="Hyperlink"/>
            <w:szCs w:val="24"/>
            <w:lang w:val="nl"/>
          </w:rPr>
          <w:t>www.sazas.nl</w:t>
        </w:r>
      </w:hyperlink>
      <w:r w:rsidRPr="001B5298">
        <w:rPr>
          <w:szCs w:val="24"/>
          <w:lang w:val="nl"/>
        </w:rPr>
        <w:t>.</w:t>
      </w:r>
      <w:r w:rsidR="00EE1AEE" w:rsidRPr="001B5298">
        <w:rPr>
          <w:szCs w:val="24"/>
          <w:lang w:val="nl"/>
        </w:rPr>
        <w:t xml:space="preserve"> </w:t>
      </w:r>
    </w:p>
    <w:p w14:paraId="66CF5D36" w14:textId="77777777" w:rsidR="00116AF6" w:rsidRPr="001B5298" w:rsidRDefault="00116AF6">
      <w:pPr>
        <w:rPr>
          <w:b/>
          <w:snapToGrid w:val="0"/>
        </w:rPr>
      </w:pPr>
      <w:bookmarkStart w:id="238" w:name="_Toc480692179"/>
      <w:bookmarkStart w:id="239" w:name="_Toc480769076"/>
      <w:bookmarkStart w:id="240" w:name="_Toc480796969"/>
    </w:p>
    <w:p w14:paraId="3C37CA0B" w14:textId="77777777" w:rsidR="00ED3974" w:rsidRPr="001B5298" w:rsidRDefault="00ED3974">
      <w:pPr>
        <w:rPr>
          <w:b/>
          <w:snapToGrid w:val="0"/>
        </w:rPr>
      </w:pPr>
    </w:p>
    <w:p w14:paraId="434ED147" w14:textId="77777777" w:rsidR="000247D9" w:rsidRPr="00670F7B" w:rsidRDefault="000247D9" w:rsidP="00670F7B">
      <w:pPr>
        <w:tabs>
          <w:tab w:val="left" w:pos="-1440"/>
          <w:tab w:val="left" w:pos="-720"/>
          <w:tab w:val="left" w:pos="0"/>
          <w:tab w:val="left" w:pos="430"/>
          <w:tab w:val="left" w:pos="828"/>
          <w:tab w:val="left" w:pos="1111"/>
          <w:tab w:val="left" w:pos="1440"/>
          <w:tab w:val="left" w:pos="2811"/>
          <w:tab w:val="left" w:pos="4228"/>
          <w:tab w:val="left" w:pos="5647"/>
          <w:tab w:val="left" w:pos="7064"/>
        </w:tabs>
        <w:rPr>
          <w:b/>
        </w:rPr>
      </w:pPr>
      <w:bookmarkStart w:id="241" w:name="_Toc443743231"/>
      <w:r w:rsidRPr="00670F7B">
        <w:rPr>
          <w:b/>
        </w:rPr>
        <w:t xml:space="preserve">§ </w:t>
      </w:r>
      <w:r w:rsidR="00383E31" w:rsidRPr="00670F7B">
        <w:rPr>
          <w:b/>
        </w:rPr>
        <w:t>6</w:t>
      </w:r>
      <w:r w:rsidRPr="00670F7B">
        <w:rPr>
          <w:b/>
        </w:rPr>
        <w:t>. Pensioenen</w:t>
      </w:r>
      <w:bookmarkEnd w:id="238"/>
      <w:bookmarkEnd w:id="239"/>
      <w:bookmarkEnd w:id="240"/>
      <w:bookmarkEnd w:id="241"/>
      <w:r w:rsidR="00B417AC" w:rsidRPr="00670F7B">
        <w:rPr>
          <w:b/>
        </w:rPr>
        <w:t xml:space="preserve"> </w:t>
      </w:r>
    </w:p>
    <w:p w14:paraId="41BF5CFF" w14:textId="77777777" w:rsidR="000247D9" w:rsidRPr="001B5298" w:rsidRDefault="000247D9">
      <w:pPr>
        <w:tabs>
          <w:tab w:val="left" w:pos="-1440"/>
          <w:tab w:val="left" w:pos="-720"/>
          <w:tab w:val="left" w:pos="0"/>
          <w:tab w:val="left" w:pos="430"/>
          <w:tab w:val="left" w:pos="828"/>
          <w:tab w:val="left" w:pos="1111"/>
          <w:tab w:val="left" w:pos="1440"/>
          <w:tab w:val="left" w:pos="2811"/>
          <w:tab w:val="left" w:pos="4228"/>
          <w:tab w:val="left" w:pos="5647"/>
          <w:tab w:val="left" w:pos="7064"/>
        </w:tabs>
      </w:pPr>
    </w:p>
    <w:p w14:paraId="655F720F" w14:textId="3734CE3D" w:rsidR="000247D9" w:rsidRPr="001B5298" w:rsidRDefault="000247D9">
      <w:pPr>
        <w:pStyle w:val="Kop3"/>
        <w:jc w:val="left"/>
        <w:rPr>
          <w:szCs w:val="24"/>
        </w:rPr>
      </w:pPr>
      <w:bookmarkStart w:id="242" w:name="_Toc480692180"/>
      <w:bookmarkStart w:id="243" w:name="_Toc480769077"/>
      <w:bookmarkStart w:id="244" w:name="_Toc480796970"/>
      <w:bookmarkStart w:id="245" w:name="_Toc443743232"/>
      <w:bookmarkStart w:id="246" w:name="_Toc500412968"/>
      <w:r w:rsidRPr="001B5298">
        <w:rPr>
          <w:b/>
          <w:szCs w:val="24"/>
        </w:rPr>
        <w:t xml:space="preserve">Artikel </w:t>
      </w:r>
      <w:r w:rsidR="00786BCC" w:rsidRPr="001B5298">
        <w:rPr>
          <w:b/>
          <w:szCs w:val="24"/>
        </w:rPr>
        <w:t>3</w:t>
      </w:r>
      <w:r w:rsidR="00D94F05" w:rsidRPr="001B5298">
        <w:rPr>
          <w:b/>
          <w:szCs w:val="24"/>
        </w:rPr>
        <w:t>8</w:t>
      </w:r>
      <w:r w:rsidRPr="001B5298">
        <w:rPr>
          <w:szCs w:val="24"/>
        </w:rPr>
        <w:tab/>
        <w:t>Pensioenregeling</w:t>
      </w:r>
      <w:bookmarkEnd w:id="242"/>
      <w:bookmarkEnd w:id="243"/>
      <w:bookmarkEnd w:id="244"/>
      <w:bookmarkEnd w:id="245"/>
      <w:bookmarkEnd w:id="246"/>
    </w:p>
    <w:p w14:paraId="19A797F9" w14:textId="77777777" w:rsidR="000247D9" w:rsidRPr="001B5298" w:rsidRDefault="000247D9" w:rsidP="00AD3319">
      <w:pPr>
        <w:pStyle w:val="Tekst"/>
        <w:shd w:val="clear" w:color="auto" w:fill="FFFFFF" w:themeFill="background1"/>
        <w:tabs>
          <w:tab w:val="clear" w:pos="0"/>
          <w:tab w:val="clear" w:pos="397"/>
          <w:tab w:val="clear" w:pos="794"/>
          <w:tab w:val="clear" w:pos="1191"/>
          <w:tab w:val="clear" w:pos="1588"/>
          <w:tab w:val="left" w:pos="-5280"/>
        </w:tabs>
        <w:ind w:left="705" w:hanging="345"/>
        <w:rPr>
          <w:rFonts w:ascii="Times New Roman" w:hAnsi="Times New Roman"/>
          <w:szCs w:val="24"/>
        </w:rPr>
      </w:pPr>
    </w:p>
    <w:p w14:paraId="4D7DDBDC" w14:textId="4A864DE7" w:rsidR="0016436B" w:rsidRPr="001B5298" w:rsidRDefault="0016436B" w:rsidP="009B0B38">
      <w:pPr>
        <w:pStyle w:val="Tekst"/>
        <w:numPr>
          <w:ilvl w:val="0"/>
          <w:numId w:val="60"/>
        </w:numPr>
        <w:shd w:val="clear" w:color="auto" w:fill="FFFFFF" w:themeFill="background1"/>
        <w:tabs>
          <w:tab w:val="clear" w:pos="0"/>
          <w:tab w:val="clear" w:pos="397"/>
          <w:tab w:val="clear" w:pos="794"/>
          <w:tab w:val="clear" w:pos="1191"/>
          <w:tab w:val="clear" w:pos="1588"/>
          <w:tab w:val="left" w:pos="-5280"/>
        </w:tabs>
        <w:rPr>
          <w:rFonts w:ascii="Times New Roman" w:hAnsi="Times New Roman"/>
          <w:sz w:val="24"/>
          <w:szCs w:val="24"/>
          <w:lang w:val="nl-NL"/>
        </w:rPr>
      </w:pPr>
      <w:r w:rsidRPr="001B5298">
        <w:rPr>
          <w:rFonts w:ascii="Times New Roman" w:hAnsi="Times New Roman"/>
          <w:sz w:val="24"/>
          <w:szCs w:val="24"/>
          <w:lang w:val="nl-NL"/>
        </w:rPr>
        <w:t>Werkgevers en werknemers zijn gehouden tot naleving van de bepalingen van de Statuten en Reglementen van de Stichting Bedrijfspensioenfonds voor de Landbouw (BPL), voor</w:t>
      </w:r>
      <w:r w:rsidR="00116AF6" w:rsidRPr="001B5298">
        <w:rPr>
          <w:rFonts w:ascii="Times New Roman" w:hAnsi="Times New Roman"/>
          <w:sz w:val="24"/>
          <w:szCs w:val="24"/>
        </w:rPr>
        <w:t xml:space="preserve"> </w:t>
      </w:r>
      <w:r w:rsidRPr="001B5298">
        <w:rPr>
          <w:rFonts w:ascii="Times New Roman" w:hAnsi="Times New Roman"/>
          <w:sz w:val="24"/>
          <w:szCs w:val="24"/>
          <w:lang w:val="nl-NL"/>
        </w:rPr>
        <w:t xml:space="preserve">zover op hen betrekking hebbend. </w:t>
      </w:r>
      <w:r w:rsidR="005916CA" w:rsidRPr="001B5298">
        <w:rPr>
          <w:rFonts w:ascii="Times New Roman" w:hAnsi="Times New Roman"/>
          <w:sz w:val="24"/>
          <w:szCs w:val="24"/>
        </w:rPr>
        <w:t>De BPL pensioenregeling is op de werknemer van toepassing (zie bijlage D).</w:t>
      </w:r>
    </w:p>
    <w:p w14:paraId="15802B29" w14:textId="77777777" w:rsidR="009B0B38" w:rsidRDefault="009B0B38" w:rsidP="009B0B38">
      <w:pPr>
        <w:pStyle w:val="Tekst"/>
        <w:shd w:val="clear" w:color="auto" w:fill="FFFFFF" w:themeFill="background1"/>
        <w:tabs>
          <w:tab w:val="clear" w:pos="0"/>
          <w:tab w:val="clear" w:pos="397"/>
          <w:tab w:val="clear" w:pos="794"/>
          <w:tab w:val="clear" w:pos="1191"/>
          <w:tab w:val="clear" w:pos="1588"/>
          <w:tab w:val="left" w:pos="-5280"/>
        </w:tabs>
        <w:rPr>
          <w:rFonts w:ascii="Times New Roman" w:hAnsi="Times New Roman"/>
          <w:sz w:val="24"/>
          <w:szCs w:val="24"/>
          <w:lang w:val="nl-NL"/>
        </w:rPr>
      </w:pPr>
    </w:p>
    <w:p w14:paraId="71491402" w14:textId="3672BEFB" w:rsidR="000247D9" w:rsidRPr="001B5298" w:rsidRDefault="0016436B" w:rsidP="009B0B38">
      <w:pPr>
        <w:pStyle w:val="Tekst"/>
        <w:numPr>
          <w:ilvl w:val="0"/>
          <w:numId w:val="60"/>
        </w:numPr>
        <w:shd w:val="clear" w:color="auto" w:fill="FFFFFF" w:themeFill="background1"/>
        <w:tabs>
          <w:tab w:val="clear" w:pos="0"/>
          <w:tab w:val="clear" w:pos="397"/>
          <w:tab w:val="clear" w:pos="794"/>
          <w:tab w:val="clear" w:pos="1191"/>
          <w:tab w:val="clear" w:pos="1588"/>
          <w:tab w:val="left" w:pos="-5280"/>
        </w:tabs>
        <w:rPr>
          <w:rFonts w:ascii="Times New Roman" w:hAnsi="Times New Roman"/>
          <w:szCs w:val="24"/>
          <w:lang w:val="nl-NL"/>
        </w:rPr>
      </w:pPr>
      <w:r w:rsidRPr="001B5298">
        <w:rPr>
          <w:rFonts w:ascii="Times New Roman" w:hAnsi="Times New Roman"/>
          <w:sz w:val="24"/>
          <w:szCs w:val="24"/>
          <w:lang w:val="nl-NL"/>
        </w:rPr>
        <w:t>Deelname is verplicht met inachtneming van het gestelde in deze pensioenregeling.</w:t>
      </w:r>
    </w:p>
    <w:p w14:paraId="1B9175F5" w14:textId="77777777" w:rsidR="005922D6" w:rsidRPr="001B5298" w:rsidRDefault="005922D6" w:rsidP="00AD3319">
      <w:pPr>
        <w:pStyle w:val="Kop2"/>
        <w:jc w:val="left"/>
        <w:rPr>
          <w:szCs w:val="24"/>
        </w:rPr>
      </w:pPr>
      <w:bookmarkStart w:id="247" w:name="_Toc480692181"/>
      <w:bookmarkStart w:id="248" w:name="_Toc480769078"/>
      <w:bookmarkStart w:id="249" w:name="_Toc480796971"/>
    </w:p>
    <w:p w14:paraId="3666FAC4" w14:textId="77777777" w:rsidR="00116AF6" w:rsidRPr="001B5298" w:rsidRDefault="00116AF6">
      <w:pPr>
        <w:rPr>
          <w:b/>
          <w:snapToGrid w:val="0"/>
          <w:szCs w:val="24"/>
        </w:rPr>
      </w:pPr>
    </w:p>
    <w:p w14:paraId="27AF04FA" w14:textId="77777777" w:rsidR="000247D9" w:rsidRPr="00670F7B" w:rsidRDefault="000247D9" w:rsidP="00670F7B">
      <w:pPr>
        <w:tabs>
          <w:tab w:val="left" w:pos="-1440"/>
          <w:tab w:val="left" w:pos="-720"/>
          <w:tab w:val="left" w:pos="0"/>
          <w:tab w:val="left" w:pos="430"/>
          <w:tab w:val="left" w:pos="828"/>
          <w:tab w:val="left" w:pos="1111"/>
          <w:tab w:val="left" w:pos="1440"/>
          <w:tab w:val="left" w:pos="2811"/>
          <w:tab w:val="left" w:pos="4228"/>
          <w:tab w:val="left" w:pos="5647"/>
          <w:tab w:val="left" w:pos="7064"/>
        </w:tabs>
        <w:rPr>
          <w:b/>
        </w:rPr>
      </w:pPr>
      <w:bookmarkStart w:id="250" w:name="_Toc443743233"/>
      <w:r w:rsidRPr="00670F7B">
        <w:rPr>
          <w:b/>
        </w:rPr>
        <w:t xml:space="preserve">§ </w:t>
      </w:r>
      <w:r w:rsidR="00383E31" w:rsidRPr="00670F7B">
        <w:rPr>
          <w:b/>
        </w:rPr>
        <w:t>7</w:t>
      </w:r>
      <w:r w:rsidRPr="00670F7B">
        <w:rPr>
          <w:b/>
        </w:rPr>
        <w:t>. Overige bepalingen van sociale aard</w:t>
      </w:r>
      <w:bookmarkEnd w:id="247"/>
      <w:bookmarkEnd w:id="248"/>
      <w:bookmarkEnd w:id="249"/>
      <w:bookmarkEnd w:id="250"/>
      <w:r w:rsidRPr="00670F7B">
        <w:rPr>
          <w:b/>
        </w:rPr>
        <w:t xml:space="preserve"> </w:t>
      </w:r>
    </w:p>
    <w:p w14:paraId="005EA126" w14:textId="77777777" w:rsidR="000247D9" w:rsidRPr="001B5298" w:rsidRDefault="000247D9">
      <w:pPr>
        <w:tabs>
          <w:tab w:val="left" w:pos="-1440"/>
          <w:tab w:val="left" w:pos="-720"/>
          <w:tab w:val="left" w:pos="0"/>
          <w:tab w:val="left" w:pos="430"/>
          <w:tab w:val="left" w:pos="828"/>
          <w:tab w:val="left" w:pos="1111"/>
          <w:tab w:val="left" w:pos="1440"/>
          <w:tab w:val="left" w:pos="2811"/>
          <w:tab w:val="left" w:pos="4228"/>
          <w:tab w:val="left" w:pos="5647"/>
          <w:tab w:val="left" w:pos="7064"/>
        </w:tabs>
      </w:pPr>
    </w:p>
    <w:p w14:paraId="4958D65E" w14:textId="7008BF21" w:rsidR="000247D9" w:rsidRPr="001B5298" w:rsidRDefault="000247D9">
      <w:pPr>
        <w:pStyle w:val="Kop3"/>
        <w:jc w:val="left"/>
      </w:pPr>
      <w:bookmarkStart w:id="251" w:name="_Toc480692182"/>
      <w:bookmarkStart w:id="252" w:name="_Toc480769079"/>
      <w:bookmarkStart w:id="253" w:name="_Toc480796972"/>
      <w:bookmarkStart w:id="254" w:name="_Toc443743234"/>
      <w:bookmarkStart w:id="255" w:name="_Toc500412969"/>
      <w:r w:rsidRPr="001B5298">
        <w:rPr>
          <w:b/>
        </w:rPr>
        <w:t xml:space="preserve">Artikel </w:t>
      </w:r>
      <w:r w:rsidR="00786BCC" w:rsidRPr="001B5298">
        <w:rPr>
          <w:b/>
        </w:rPr>
        <w:t>3</w:t>
      </w:r>
      <w:r w:rsidR="00D94F05" w:rsidRPr="001B5298">
        <w:rPr>
          <w:b/>
        </w:rPr>
        <w:t>9</w:t>
      </w:r>
      <w:r w:rsidRPr="001B5298">
        <w:tab/>
        <w:t>Gedragslijn bij fusie, reorganisatie en bedrijfsbeëindiging</w:t>
      </w:r>
      <w:bookmarkEnd w:id="251"/>
      <w:bookmarkEnd w:id="252"/>
      <w:bookmarkEnd w:id="253"/>
      <w:bookmarkEnd w:id="254"/>
      <w:bookmarkEnd w:id="255"/>
    </w:p>
    <w:p w14:paraId="7024AA64" w14:textId="77777777" w:rsidR="000247D9" w:rsidRPr="001B5298" w:rsidRDefault="000247D9">
      <w:pPr>
        <w:tabs>
          <w:tab w:val="left" w:pos="-1440"/>
          <w:tab w:val="left" w:pos="-720"/>
          <w:tab w:val="left" w:pos="0"/>
          <w:tab w:val="left" w:pos="430"/>
          <w:tab w:val="left" w:pos="828"/>
          <w:tab w:val="left" w:pos="1111"/>
          <w:tab w:val="left" w:pos="1440"/>
          <w:tab w:val="left" w:pos="2811"/>
          <w:tab w:val="left" w:pos="4228"/>
          <w:tab w:val="left" w:pos="5647"/>
          <w:tab w:val="left" w:pos="7064"/>
        </w:tabs>
      </w:pPr>
    </w:p>
    <w:p w14:paraId="49A9A92D" w14:textId="77777777" w:rsidR="000247D9" w:rsidRPr="001B5298" w:rsidRDefault="000247D9">
      <w:pPr>
        <w:tabs>
          <w:tab w:val="left" w:pos="-1440"/>
          <w:tab w:val="left" w:pos="-720"/>
          <w:tab w:val="left" w:pos="0"/>
          <w:tab w:val="left" w:pos="430"/>
          <w:tab w:val="left" w:pos="828"/>
          <w:tab w:val="left" w:pos="1111"/>
          <w:tab w:val="left" w:pos="1440"/>
          <w:tab w:val="left" w:pos="2811"/>
          <w:tab w:val="left" w:pos="4228"/>
          <w:tab w:val="left" w:pos="5647"/>
          <w:tab w:val="left" w:pos="7064"/>
        </w:tabs>
      </w:pPr>
      <w:r w:rsidRPr="001B5298">
        <w:t>Ingeval van fusie, reorganisatie dan wel beëindiging van de onderneming, zal de werkgever tijdig met de bij deze cao betrokken werknemersorganisatie contact opnemen over de rechtspositie, waarin een sociaal plan begrepen kan zijn, van de bij hem in dienst zijnde werknemers, met inachtneming van het bepaalde in de Wet op de ondernemingsraden.</w:t>
      </w:r>
    </w:p>
    <w:p w14:paraId="0CCBFE17" w14:textId="39612C24" w:rsidR="000247D9" w:rsidRPr="001B5298" w:rsidRDefault="000247D9">
      <w:pPr>
        <w:tabs>
          <w:tab w:val="left" w:pos="-1440"/>
          <w:tab w:val="left" w:pos="-720"/>
          <w:tab w:val="left" w:pos="0"/>
          <w:tab w:val="left" w:pos="430"/>
          <w:tab w:val="left" w:pos="828"/>
          <w:tab w:val="left" w:pos="1111"/>
          <w:tab w:val="left" w:pos="1440"/>
          <w:tab w:val="left" w:pos="2811"/>
          <w:tab w:val="left" w:pos="4228"/>
          <w:tab w:val="left" w:pos="5647"/>
          <w:tab w:val="left" w:pos="7064"/>
        </w:tabs>
      </w:pPr>
    </w:p>
    <w:p w14:paraId="5FE7410F" w14:textId="77777777" w:rsidR="00F42BD5" w:rsidRPr="001B5298" w:rsidRDefault="00F42BD5">
      <w:pPr>
        <w:tabs>
          <w:tab w:val="left" w:pos="-1440"/>
          <w:tab w:val="left" w:pos="-720"/>
          <w:tab w:val="left" w:pos="0"/>
          <w:tab w:val="left" w:pos="430"/>
          <w:tab w:val="left" w:pos="828"/>
          <w:tab w:val="left" w:pos="1111"/>
          <w:tab w:val="left" w:pos="1440"/>
          <w:tab w:val="left" w:pos="2811"/>
          <w:tab w:val="left" w:pos="4228"/>
          <w:tab w:val="left" w:pos="5647"/>
          <w:tab w:val="left" w:pos="7064"/>
        </w:tabs>
      </w:pPr>
    </w:p>
    <w:p w14:paraId="08DF6A90" w14:textId="07785588" w:rsidR="000247D9" w:rsidRPr="001B5298" w:rsidRDefault="000247D9" w:rsidP="008806CE">
      <w:pPr>
        <w:pStyle w:val="Kop3"/>
        <w:jc w:val="left"/>
      </w:pPr>
      <w:bookmarkStart w:id="256" w:name="_Toc480692183"/>
      <w:bookmarkStart w:id="257" w:name="_Toc480769080"/>
      <w:bookmarkStart w:id="258" w:name="_Toc480796973"/>
      <w:bookmarkStart w:id="259" w:name="_Toc443743235"/>
      <w:bookmarkStart w:id="260" w:name="_Toc500412970"/>
      <w:r w:rsidRPr="001B5298">
        <w:rPr>
          <w:b/>
        </w:rPr>
        <w:t xml:space="preserve">Artikel </w:t>
      </w:r>
      <w:r w:rsidR="00D94F05" w:rsidRPr="001B5298">
        <w:rPr>
          <w:b/>
        </w:rPr>
        <w:t>40</w:t>
      </w:r>
      <w:r w:rsidRPr="001B5298">
        <w:tab/>
        <w:t>Vakbondscontactpersoon en vakbondsfaciliteiten</w:t>
      </w:r>
      <w:bookmarkEnd w:id="256"/>
      <w:bookmarkEnd w:id="257"/>
      <w:bookmarkEnd w:id="258"/>
      <w:bookmarkEnd w:id="259"/>
      <w:bookmarkEnd w:id="260"/>
      <w:r w:rsidR="008806CE" w:rsidRPr="001B5298">
        <w:br/>
      </w:r>
    </w:p>
    <w:p w14:paraId="7E07BE3F" w14:textId="6339D1BB" w:rsidR="000247D9" w:rsidRPr="001B5298" w:rsidRDefault="000247D9" w:rsidP="009B0B38">
      <w:pPr>
        <w:pStyle w:val="Tekst"/>
        <w:numPr>
          <w:ilvl w:val="0"/>
          <w:numId w:val="61"/>
        </w:numPr>
        <w:shd w:val="clear" w:color="auto" w:fill="FFFFFF" w:themeFill="background1"/>
        <w:tabs>
          <w:tab w:val="clear" w:pos="0"/>
          <w:tab w:val="clear" w:pos="397"/>
          <w:tab w:val="clear" w:pos="794"/>
          <w:tab w:val="clear" w:pos="1191"/>
          <w:tab w:val="clear" w:pos="1588"/>
          <w:tab w:val="left" w:pos="-5280"/>
          <w:tab w:val="left" w:pos="709"/>
        </w:tabs>
        <w:rPr>
          <w:rFonts w:ascii="Times New Roman" w:hAnsi="Times New Roman"/>
          <w:szCs w:val="24"/>
        </w:rPr>
      </w:pPr>
      <w:r w:rsidRPr="001B5298">
        <w:rPr>
          <w:rFonts w:ascii="Times New Roman" w:hAnsi="Times New Roman"/>
          <w:sz w:val="24"/>
          <w:szCs w:val="24"/>
          <w:lang w:val="nl-NL"/>
        </w:rPr>
        <w:t xml:space="preserve">De werkgever zal de werknemersorganisatie, partij bij deze </w:t>
      </w:r>
      <w:r w:rsidR="00AF58F9" w:rsidRPr="001B5298">
        <w:rPr>
          <w:rFonts w:ascii="Times New Roman" w:hAnsi="Times New Roman"/>
          <w:sz w:val="24"/>
          <w:szCs w:val="24"/>
          <w:lang w:val="nl-NL"/>
        </w:rPr>
        <w:t>cao</w:t>
      </w:r>
      <w:r w:rsidRPr="001B5298">
        <w:rPr>
          <w:rFonts w:ascii="Times New Roman" w:hAnsi="Times New Roman"/>
          <w:sz w:val="24"/>
          <w:szCs w:val="24"/>
          <w:lang w:val="nl-NL"/>
        </w:rPr>
        <w:t>, in de gelegenheid stellen om, in overleg, een bezoldigde bestuurder toe te laten in zijn onderneming.</w:t>
      </w:r>
    </w:p>
    <w:p w14:paraId="27C178EA" w14:textId="77777777" w:rsidR="009B0B38" w:rsidRDefault="009B0B38" w:rsidP="009B0B38">
      <w:pPr>
        <w:pStyle w:val="Tekst"/>
        <w:shd w:val="clear" w:color="auto" w:fill="FFFFFF" w:themeFill="background1"/>
        <w:tabs>
          <w:tab w:val="clear" w:pos="0"/>
          <w:tab w:val="clear" w:pos="397"/>
          <w:tab w:val="clear" w:pos="794"/>
          <w:tab w:val="clear" w:pos="1191"/>
          <w:tab w:val="clear" w:pos="1588"/>
          <w:tab w:val="left" w:pos="-5280"/>
        </w:tabs>
        <w:rPr>
          <w:rFonts w:ascii="Times New Roman" w:hAnsi="Times New Roman"/>
          <w:sz w:val="24"/>
          <w:szCs w:val="24"/>
          <w:lang w:val="nl-NL"/>
        </w:rPr>
      </w:pPr>
    </w:p>
    <w:p w14:paraId="33466B50" w14:textId="6E39DB27" w:rsidR="000247D9" w:rsidRPr="001B5298" w:rsidRDefault="000247D9" w:rsidP="009B0B38">
      <w:pPr>
        <w:pStyle w:val="Tekst"/>
        <w:numPr>
          <w:ilvl w:val="0"/>
          <w:numId w:val="61"/>
        </w:numPr>
        <w:shd w:val="clear" w:color="auto" w:fill="FFFFFF" w:themeFill="background1"/>
        <w:tabs>
          <w:tab w:val="clear" w:pos="0"/>
          <w:tab w:val="clear" w:pos="397"/>
          <w:tab w:val="clear" w:pos="794"/>
          <w:tab w:val="clear" w:pos="1191"/>
          <w:tab w:val="clear" w:pos="1588"/>
          <w:tab w:val="left" w:pos="-5280"/>
        </w:tabs>
        <w:rPr>
          <w:rFonts w:ascii="Times New Roman" w:hAnsi="Times New Roman"/>
          <w:szCs w:val="24"/>
        </w:rPr>
      </w:pPr>
      <w:r w:rsidRPr="001B5298">
        <w:rPr>
          <w:rFonts w:ascii="Times New Roman" w:hAnsi="Times New Roman"/>
          <w:sz w:val="24"/>
          <w:szCs w:val="24"/>
          <w:lang w:val="nl-NL"/>
        </w:rPr>
        <w:t xml:space="preserve">Werknemersorganisatie kunnen een of meer vakbondscontactpersonen aanwijzen en maken deze persoon of personen kenbaar aan de werkgever. </w:t>
      </w:r>
    </w:p>
    <w:p w14:paraId="57DE6046" w14:textId="77777777" w:rsidR="009B0B38" w:rsidRDefault="009B0B38" w:rsidP="009B0B38">
      <w:pPr>
        <w:pStyle w:val="Tekst"/>
        <w:shd w:val="clear" w:color="auto" w:fill="FFFFFF" w:themeFill="background1"/>
        <w:tabs>
          <w:tab w:val="clear" w:pos="0"/>
          <w:tab w:val="clear" w:pos="397"/>
          <w:tab w:val="clear" w:pos="794"/>
          <w:tab w:val="clear" w:pos="1191"/>
          <w:tab w:val="clear" w:pos="1588"/>
          <w:tab w:val="left" w:pos="-5280"/>
        </w:tabs>
        <w:rPr>
          <w:rFonts w:ascii="Times New Roman" w:hAnsi="Times New Roman"/>
          <w:sz w:val="24"/>
          <w:szCs w:val="24"/>
          <w:lang w:val="nl-NL"/>
        </w:rPr>
      </w:pPr>
    </w:p>
    <w:p w14:paraId="385EC3CA" w14:textId="2D5C8C1A" w:rsidR="000247D9" w:rsidRPr="001B5298" w:rsidRDefault="000247D9" w:rsidP="009B0B38">
      <w:pPr>
        <w:pStyle w:val="Tekst"/>
        <w:numPr>
          <w:ilvl w:val="0"/>
          <w:numId w:val="61"/>
        </w:numPr>
        <w:shd w:val="clear" w:color="auto" w:fill="FFFFFF" w:themeFill="background1"/>
        <w:tabs>
          <w:tab w:val="clear" w:pos="0"/>
          <w:tab w:val="clear" w:pos="397"/>
          <w:tab w:val="clear" w:pos="794"/>
          <w:tab w:val="clear" w:pos="1191"/>
          <w:tab w:val="clear" w:pos="1588"/>
          <w:tab w:val="left" w:pos="-5280"/>
        </w:tabs>
        <w:rPr>
          <w:rFonts w:ascii="Times New Roman" w:hAnsi="Times New Roman"/>
          <w:szCs w:val="24"/>
        </w:rPr>
      </w:pPr>
      <w:r w:rsidRPr="001B5298">
        <w:rPr>
          <w:rFonts w:ascii="Times New Roman" w:hAnsi="Times New Roman"/>
          <w:sz w:val="24"/>
          <w:szCs w:val="24"/>
          <w:lang w:val="nl-NL"/>
        </w:rPr>
        <w:t>De werkgever stelt de vakbondscontactpersoon maximaal 10 dagen onbetaald verlof ter beschikking om aan vakbondsactiviteiten deel te nemen.</w:t>
      </w:r>
    </w:p>
    <w:p w14:paraId="72851776" w14:textId="77777777" w:rsidR="009B0B38" w:rsidRDefault="009B0B38" w:rsidP="009B0B38">
      <w:pPr>
        <w:pStyle w:val="Tekst"/>
        <w:shd w:val="clear" w:color="auto" w:fill="FFFFFF" w:themeFill="background1"/>
        <w:tabs>
          <w:tab w:val="clear" w:pos="0"/>
          <w:tab w:val="clear" w:pos="397"/>
          <w:tab w:val="clear" w:pos="794"/>
          <w:tab w:val="clear" w:pos="1191"/>
          <w:tab w:val="clear" w:pos="1588"/>
          <w:tab w:val="left" w:pos="-5280"/>
        </w:tabs>
        <w:rPr>
          <w:rFonts w:ascii="Times New Roman" w:hAnsi="Times New Roman"/>
          <w:sz w:val="24"/>
          <w:szCs w:val="24"/>
          <w:lang w:val="nl-NL"/>
        </w:rPr>
      </w:pPr>
    </w:p>
    <w:p w14:paraId="0A866F92" w14:textId="77777777" w:rsidR="009B0B38" w:rsidRDefault="000247D9" w:rsidP="009B0B38">
      <w:pPr>
        <w:pStyle w:val="Tekst"/>
        <w:numPr>
          <w:ilvl w:val="0"/>
          <w:numId w:val="61"/>
        </w:numPr>
        <w:shd w:val="clear" w:color="auto" w:fill="FFFFFF" w:themeFill="background1"/>
        <w:tabs>
          <w:tab w:val="clear" w:pos="0"/>
          <w:tab w:val="clear" w:pos="397"/>
          <w:tab w:val="clear" w:pos="794"/>
          <w:tab w:val="clear" w:pos="1191"/>
          <w:tab w:val="clear" w:pos="1588"/>
          <w:tab w:val="left" w:pos="-5280"/>
        </w:tabs>
        <w:rPr>
          <w:rFonts w:ascii="Times New Roman" w:hAnsi="Times New Roman"/>
          <w:szCs w:val="24"/>
        </w:rPr>
      </w:pPr>
      <w:r w:rsidRPr="001B5298">
        <w:rPr>
          <w:rFonts w:ascii="Times New Roman" w:hAnsi="Times New Roman"/>
          <w:sz w:val="24"/>
          <w:szCs w:val="24"/>
          <w:lang w:val="nl-NL"/>
        </w:rPr>
        <w:t>De werkgever draagt er zorg voor dat de contactpersonen niet uit hoofde van hun functie</w:t>
      </w:r>
      <w:r w:rsidR="009B0B38">
        <w:rPr>
          <w:rFonts w:ascii="Times New Roman" w:hAnsi="Times New Roman"/>
          <w:szCs w:val="24"/>
        </w:rPr>
        <w:t xml:space="preserve"> </w:t>
      </w:r>
      <w:r w:rsidRPr="009B0B38">
        <w:rPr>
          <w:rFonts w:ascii="Times New Roman" w:hAnsi="Times New Roman"/>
          <w:sz w:val="24"/>
          <w:szCs w:val="24"/>
          <w:lang w:val="nl-NL"/>
        </w:rPr>
        <w:t>of activiteiten als contactpersonen in een positie in de onderneming worden benadeeld, zulks bijvoorbeeld ten aanzien van promotie of beloning.</w:t>
      </w:r>
    </w:p>
    <w:p w14:paraId="19B9969B" w14:textId="77777777" w:rsidR="009B0B38" w:rsidRDefault="009B0B38" w:rsidP="009B0B38">
      <w:pPr>
        <w:pStyle w:val="Lijstalinea"/>
      </w:pPr>
    </w:p>
    <w:p w14:paraId="42B0CB18" w14:textId="1F2187D7" w:rsidR="000247D9" w:rsidRPr="009B0B38" w:rsidRDefault="000247D9" w:rsidP="009B0B38">
      <w:pPr>
        <w:pStyle w:val="Tekst"/>
        <w:numPr>
          <w:ilvl w:val="0"/>
          <w:numId w:val="61"/>
        </w:numPr>
        <w:shd w:val="clear" w:color="auto" w:fill="FFFFFF" w:themeFill="background1"/>
        <w:tabs>
          <w:tab w:val="clear" w:pos="0"/>
          <w:tab w:val="clear" w:pos="397"/>
          <w:tab w:val="clear" w:pos="794"/>
          <w:tab w:val="clear" w:pos="1191"/>
          <w:tab w:val="clear" w:pos="1588"/>
          <w:tab w:val="left" w:pos="-5280"/>
        </w:tabs>
        <w:rPr>
          <w:rFonts w:ascii="Times New Roman" w:hAnsi="Times New Roman"/>
          <w:szCs w:val="24"/>
        </w:rPr>
      </w:pPr>
      <w:r w:rsidRPr="009B0B38">
        <w:rPr>
          <w:rFonts w:ascii="Times New Roman" w:hAnsi="Times New Roman"/>
          <w:sz w:val="24"/>
          <w:szCs w:val="24"/>
          <w:lang w:val="nl-NL"/>
        </w:rPr>
        <w:t>Bij een klacht van een contactpersoon ter zake van</w:t>
      </w:r>
      <w:r w:rsidR="009B0B38">
        <w:rPr>
          <w:rFonts w:ascii="Times New Roman" w:hAnsi="Times New Roman"/>
          <w:sz w:val="24"/>
          <w:szCs w:val="24"/>
          <w:lang w:val="nl-NL"/>
        </w:rPr>
        <w:t xml:space="preserve"> het bovenstaande kan deze het </w:t>
      </w:r>
      <w:r w:rsidRPr="009B0B38">
        <w:rPr>
          <w:rFonts w:ascii="Times New Roman" w:hAnsi="Times New Roman"/>
          <w:sz w:val="24"/>
          <w:szCs w:val="24"/>
          <w:lang w:val="nl-NL"/>
        </w:rPr>
        <w:t>oordeel vragen van partijen die deze overeenkomst hebben afgesloten.</w:t>
      </w:r>
    </w:p>
    <w:p w14:paraId="136C41BF" w14:textId="77777777" w:rsidR="005922D6" w:rsidRPr="001B5298" w:rsidRDefault="005922D6" w:rsidP="00AD3319">
      <w:pPr>
        <w:pStyle w:val="Tekst"/>
        <w:shd w:val="clear" w:color="auto" w:fill="FFFFFF" w:themeFill="background1"/>
        <w:tabs>
          <w:tab w:val="clear" w:pos="0"/>
          <w:tab w:val="clear" w:pos="397"/>
          <w:tab w:val="clear" w:pos="794"/>
          <w:tab w:val="clear" w:pos="1191"/>
          <w:tab w:val="clear" w:pos="1588"/>
          <w:tab w:val="left" w:pos="-5280"/>
        </w:tabs>
        <w:ind w:left="705" w:hanging="345"/>
        <w:rPr>
          <w:rFonts w:ascii="Times New Roman" w:hAnsi="Times New Roman"/>
          <w:szCs w:val="24"/>
        </w:rPr>
      </w:pPr>
    </w:p>
    <w:p w14:paraId="3B22F0B0" w14:textId="4AE50BD1" w:rsidR="000247D9" w:rsidRPr="001B5298" w:rsidRDefault="000247D9" w:rsidP="009B0B38">
      <w:pPr>
        <w:pStyle w:val="Tekst"/>
        <w:numPr>
          <w:ilvl w:val="0"/>
          <w:numId w:val="61"/>
        </w:numPr>
        <w:shd w:val="clear" w:color="auto" w:fill="FFFFFF" w:themeFill="background1"/>
        <w:tabs>
          <w:tab w:val="clear" w:pos="0"/>
          <w:tab w:val="clear" w:pos="397"/>
          <w:tab w:val="clear" w:pos="794"/>
          <w:tab w:val="clear" w:pos="1191"/>
          <w:tab w:val="clear" w:pos="1588"/>
          <w:tab w:val="left" w:pos="-5280"/>
        </w:tabs>
        <w:rPr>
          <w:rFonts w:ascii="Times New Roman" w:hAnsi="Times New Roman"/>
          <w:szCs w:val="24"/>
        </w:rPr>
      </w:pPr>
      <w:r w:rsidRPr="001B5298">
        <w:rPr>
          <w:rFonts w:ascii="Times New Roman" w:hAnsi="Times New Roman"/>
          <w:sz w:val="24"/>
          <w:szCs w:val="24"/>
          <w:lang w:val="nl-NL"/>
        </w:rPr>
        <w:lastRenderedPageBreak/>
        <w:t>De werkgever zal aan de personen bedoeld in de leden 1 en 2, voor uitoefening van hun functie faciliteiten verlenen, zoals het beschikbaar stellen van vergaderruimte, indien aanwezig in het bedrijf.</w:t>
      </w:r>
    </w:p>
    <w:p w14:paraId="46786189" w14:textId="77777777" w:rsidR="005922D6" w:rsidRPr="001B5298" w:rsidRDefault="005922D6" w:rsidP="00AD3319">
      <w:pPr>
        <w:pStyle w:val="Tekst"/>
        <w:shd w:val="clear" w:color="auto" w:fill="FFFFFF" w:themeFill="background1"/>
        <w:tabs>
          <w:tab w:val="clear" w:pos="0"/>
          <w:tab w:val="clear" w:pos="397"/>
          <w:tab w:val="clear" w:pos="794"/>
          <w:tab w:val="clear" w:pos="1191"/>
          <w:tab w:val="clear" w:pos="1588"/>
          <w:tab w:val="left" w:pos="-5280"/>
        </w:tabs>
        <w:ind w:left="705" w:hanging="345"/>
        <w:rPr>
          <w:rFonts w:ascii="Times New Roman" w:hAnsi="Times New Roman"/>
          <w:szCs w:val="24"/>
        </w:rPr>
      </w:pPr>
    </w:p>
    <w:p w14:paraId="13429732" w14:textId="06F2BD47" w:rsidR="000247D9" w:rsidRPr="001B5298" w:rsidRDefault="000247D9" w:rsidP="009B0B38">
      <w:pPr>
        <w:pStyle w:val="Tekst"/>
        <w:numPr>
          <w:ilvl w:val="0"/>
          <w:numId w:val="61"/>
        </w:numPr>
        <w:shd w:val="clear" w:color="auto" w:fill="FFFFFF" w:themeFill="background1"/>
        <w:tabs>
          <w:tab w:val="clear" w:pos="0"/>
          <w:tab w:val="clear" w:pos="397"/>
          <w:tab w:val="clear" w:pos="794"/>
          <w:tab w:val="clear" w:pos="1191"/>
          <w:tab w:val="clear" w:pos="1588"/>
          <w:tab w:val="left" w:pos="-5280"/>
        </w:tabs>
        <w:rPr>
          <w:rFonts w:ascii="Times New Roman" w:hAnsi="Times New Roman"/>
          <w:szCs w:val="24"/>
        </w:rPr>
      </w:pPr>
      <w:r w:rsidRPr="001B5298">
        <w:rPr>
          <w:rFonts w:ascii="Times New Roman" w:hAnsi="Times New Roman"/>
          <w:sz w:val="24"/>
          <w:szCs w:val="24"/>
          <w:lang w:val="nl-NL"/>
        </w:rPr>
        <w:t xml:space="preserve">De werkgever is gehouden de leden van een bond die uitgenodigd zijn tot het bijwonen c.q. volgen van statutaire vakbondsvergaderingen of congressen vrijaf te geven zonder behoud van loon, en voor zover de bedrijfsomstandigheden dit toelaten tot het volgen van cursussen zonder behoud van loon. Vergaderingen met de leden binnen de onderneming vinden zoveel mogelijk plaats in aansluiting op de werktijd. </w:t>
      </w:r>
    </w:p>
    <w:p w14:paraId="7CAF0525" w14:textId="77777777" w:rsidR="005922D6" w:rsidRPr="001B5298" w:rsidRDefault="005922D6" w:rsidP="00AD3319">
      <w:pPr>
        <w:pStyle w:val="Tekst"/>
        <w:shd w:val="clear" w:color="auto" w:fill="FFFFFF" w:themeFill="background1"/>
        <w:tabs>
          <w:tab w:val="clear" w:pos="0"/>
          <w:tab w:val="clear" w:pos="397"/>
          <w:tab w:val="clear" w:pos="794"/>
          <w:tab w:val="clear" w:pos="1191"/>
          <w:tab w:val="clear" w:pos="1588"/>
          <w:tab w:val="left" w:pos="-5280"/>
        </w:tabs>
        <w:ind w:left="705" w:hanging="345"/>
        <w:rPr>
          <w:rFonts w:ascii="Times New Roman" w:hAnsi="Times New Roman"/>
          <w:szCs w:val="24"/>
        </w:rPr>
      </w:pPr>
    </w:p>
    <w:p w14:paraId="58DB0644" w14:textId="47F43897" w:rsidR="008806CE" w:rsidRPr="009B0B38" w:rsidRDefault="008806CE" w:rsidP="009B0B38">
      <w:pPr>
        <w:pStyle w:val="Tekst"/>
        <w:numPr>
          <w:ilvl w:val="0"/>
          <w:numId w:val="61"/>
        </w:numPr>
        <w:shd w:val="clear" w:color="auto" w:fill="FFFFFF" w:themeFill="background1"/>
        <w:tabs>
          <w:tab w:val="clear" w:pos="0"/>
          <w:tab w:val="clear" w:pos="397"/>
          <w:tab w:val="clear" w:pos="794"/>
          <w:tab w:val="clear" w:pos="1191"/>
          <w:tab w:val="clear" w:pos="1588"/>
          <w:tab w:val="left" w:pos="-5280"/>
        </w:tabs>
        <w:ind w:left="705" w:hanging="345"/>
        <w:rPr>
          <w:rFonts w:ascii="Times New Roman" w:hAnsi="Times New Roman"/>
          <w:sz w:val="24"/>
          <w:szCs w:val="24"/>
          <w:lang w:val="nl-NL"/>
        </w:rPr>
      </w:pPr>
      <w:r w:rsidRPr="009B0B38">
        <w:rPr>
          <w:rFonts w:ascii="Times New Roman" w:hAnsi="Times New Roman"/>
          <w:sz w:val="24"/>
          <w:szCs w:val="24"/>
          <w:lang w:val="nl-NL"/>
        </w:rPr>
        <w:t xml:space="preserve">Werknemers die lid zijn van een werknemersorganisatie kunnen aanspraak maken op een fiscaal vriendelijke tegemoetkoming in de lidmaatschapskosten van de </w:t>
      </w:r>
      <w:r w:rsidR="0017246D" w:rsidRPr="009B0B38">
        <w:rPr>
          <w:rFonts w:ascii="Times New Roman" w:hAnsi="Times New Roman"/>
          <w:sz w:val="24"/>
          <w:szCs w:val="24"/>
          <w:lang w:val="nl-NL"/>
        </w:rPr>
        <w:tab/>
      </w:r>
      <w:r w:rsidRPr="009B0B38">
        <w:rPr>
          <w:rFonts w:ascii="Times New Roman" w:hAnsi="Times New Roman"/>
          <w:sz w:val="24"/>
          <w:szCs w:val="24"/>
          <w:lang w:val="nl-NL"/>
        </w:rPr>
        <w:t xml:space="preserve">werknemersorganisatie door </w:t>
      </w:r>
      <w:r w:rsidR="00D66D21" w:rsidRPr="009B0B38">
        <w:rPr>
          <w:rFonts w:ascii="Times New Roman" w:hAnsi="Times New Roman"/>
          <w:sz w:val="24"/>
          <w:szCs w:val="24"/>
          <w:lang w:val="nl-NL"/>
        </w:rPr>
        <w:t xml:space="preserve">hiervoor </w:t>
      </w:r>
      <w:r w:rsidRPr="009B0B38">
        <w:rPr>
          <w:rFonts w:ascii="Times New Roman" w:hAnsi="Times New Roman"/>
          <w:sz w:val="24"/>
          <w:szCs w:val="24"/>
          <w:lang w:val="nl-NL"/>
        </w:rPr>
        <w:t>een verzoek bij de werkgever</w:t>
      </w:r>
      <w:r w:rsidR="00D66D21" w:rsidRPr="009B0B38">
        <w:rPr>
          <w:rFonts w:ascii="Times New Roman" w:hAnsi="Times New Roman"/>
          <w:sz w:val="24"/>
          <w:szCs w:val="24"/>
          <w:lang w:val="nl-NL"/>
        </w:rPr>
        <w:t xml:space="preserve"> in te dienen</w:t>
      </w:r>
      <w:r w:rsidRPr="009B0B38">
        <w:rPr>
          <w:rFonts w:ascii="Times New Roman" w:hAnsi="Times New Roman"/>
          <w:sz w:val="24"/>
          <w:szCs w:val="24"/>
          <w:lang w:val="nl-NL"/>
        </w:rPr>
        <w:t xml:space="preserve">. </w:t>
      </w:r>
      <w:r w:rsidR="0017246D" w:rsidRPr="009B0B38">
        <w:rPr>
          <w:rFonts w:ascii="Times New Roman" w:hAnsi="Times New Roman"/>
          <w:sz w:val="24"/>
          <w:szCs w:val="24"/>
          <w:lang w:val="nl-NL"/>
        </w:rPr>
        <w:tab/>
      </w:r>
      <w:r w:rsidR="0050790C" w:rsidRPr="009B0B38">
        <w:rPr>
          <w:rFonts w:ascii="Times New Roman" w:hAnsi="Times New Roman"/>
          <w:sz w:val="24"/>
          <w:szCs w:val="24"/>
          <w:lang w:val="nl-NL"/>
        </w:rPr>
        <w:t xml:space="preserve">De voorwaarden zijn opgenomen in het Reglement vergoeding van de lidmaatschapskosten van een werknemersorganisatie (bijlage </w:t>
      </w:r>
      <w:r w:rsidR="00720691" w:rsidRPr="009B0B38">
        <w:rPr>
          <w:rFonts w:ascii="Times New Roman" w:hAnsi="Times New Roman"/>
          <w:sz w:val="24"/>
          <w:szCs w:val="24"/>
          <w:lang w:val="nl-NL"/>
        </w:rPr>
        <w:t>F</w:t>
      </w:r>
      <w:r w:rsidR="0050790C" w:rsidRPr="009B0B38">
        <w:rPr>
          <w:rFonts w:ascii="Times New Roman" w:hAnsi="Times New Roman"/>
          <w:sz w:val="24"/>
          <w:szCs w:val="24"/>
          <w:lang w:val="nl-NL"/>
        </w:rPr>
        <w:t>).</w:t>
      </w:r>
      <w:r w:rsidR="003F1036" w:rsidRPr="009B0B38">
        <w:rPr>
          <w:rFonts w:ascii="Times New Roman" w:hAnsi="Times New Roman"/>
          <w:sz w:val="24"/>
          <w:szCs w:val="24"/>
          <w:lang w:val="nl-NL"/>
        </w:rPr>
        <w:t xml:space="preserve"> In deze bijlage is ook een voorbeeld van het declaratieformulier opgenomen.</w:t>
      </w:r>
      <w:r w:rsidR="0050790C" w:rsidRPr="009B0B38">
        <w:rPr>
          <w:rFonts w:ascii="Times New Roman" w:hAnsi="Times New Roman"/>
          <w:sz w:val="24"/>
          <w:szCs w:val="24"/>
          <w:lang w:val="nl-NL"/>
        </w:rPr>
        <w:t xml:space="preserve"> </w:t>
      </w:r>
    </w:p>
    <w:p w14:paraId="24BE899C" w14:textId="3AB52405" w:rsidR="00F42BD5" w:rsidRPr="001B5298" w:rsidRDefault="00F42BD5" w:rsidP="00F42BD5">
      <w:pPr>
        <w:pStyle w:val="Tekst"/>
        <w:shd w:val="clear" w:color="auto" w:fill="FFFFFF" w:themeFill="background1"/>
        <w:tabs>
          <w:tab w:val="clear" w:pos="0"/>
          <w:tab w:val="clear" w:pos="397"/>
          <w:tab w:val="clear" w:pos="794"/>
          <w:tab w:val="clear" w:pos="1191"/>
          <w:tab w:val="clear" w:pos="1588"/>
          <w:tab w:val="left" w:pos="-5280"/>
        </w:tabs>
        <w:rPr>
          <w:rFonts w:ascii="Times New Roman" w:hAnsi="Times New Roman"/>
          <w:sz w:val="24"/>
          <w:szCs w:val="24"/>
          <w:lang w:val="nl-NL"/>
        </w:rPr>
      </w:pPr>
    </w:p>
    <w:p w14:paraId="5233A723" w14:textId="77777777" w:rsidR="00F42BD5" w:rsidRPr="001B5298" w:rsidRDefault="00F42BD5" w:rsidP="00F42BD5">
      <w:pPr>
        <w:pStyle w:val="Tekst"/>
        <w:shd w:val="clear" w:color="auto" w:fill="FFFFFF" w:themeFill="background1"/>
        <w:tabs>
          <w:tab w:val="clear" w:pos="0"/>
          <w:tab w:val="clear" w:pos="397"/>
          <w:tab w:val="clear" w:pos="794"/>
          <w:tab w:val="clear" w:pos="1191"/>
          <w:tab w:val="clear" w:pos="1588"/>
          <w:tab w:val="left" w:pos="-5280"/>
        </w:tabs>
        <w:rPr>
          <w:rFonts w:ascii="Times New Roman" w:hAnsi="Times New Roman"/>
          <w:sz w:val="24"/>
          <w:szCs w:val="24"/>
          <w:lang w:val="nl-NL"/>
        </w:rPr>
      </w:pPr>
    </w:p>
    <w:p w14:paraId="52D19698" w14:textId="77777777" w:rsidR="00EC3066" w:rsidRPr="001B5298" w:rsidRDefault="00EC3066">
      <w:pPr>
        <w:pStyle w:val="Kop3"/>
        <w:jc w:val="left"/>
        <w:rPr>
          <w:b/>
        </w:rPr>
      </w:pPr>
      <w:bookmarkStart w:id="261" w:name="_Toc443743236"/>
      <w:bookmarkStart w:id="262" w:name="_Toc480692184"/>
      <w:bookmarkStart w:id="263" w:name="_Toc480769081"/>
      <w:bookmarkStart w:id="264" w:name="_Toc480796974"/>
      <w:bookmarkStart w:id="265" w:name="_Toc500412971"/>
      <w:r w:rsidRPr="001B5298">
        <w:rPr>
          <w:b/>
        </w:rPr>
        <w:t xml:space="preserve">Artikel </w:t>
      </w:r>
      <w:r w:rsidR="00A77B87" w:rsidRPr="001B5298">
        <w:rPr>
          <w:b/>
        </w:rPr>
        <w:t>4</w:t>
      </w:r>
      <w:r w:rsidR="00D94F05" w:rsidRPr="001B5298">
        <w:rPr>
          <w:b/>
        </w:rPr>
        <w:t>1</w:t>
      </w:r>
      <w:r w:rsidRPr="001B5298">
        <w:tab/>
        <w:t>Bedrijfsfitness</w:t>
      </w:r>
      <w:bookmarkEnd w:id="261"/>
      <w:bookmarkEnd w:id="265"/>
    </w:p>
    <w:p w14:paraId="4D8B238E" w14:textId="77777777" w:rsidR="00EC3066" w:rsidRPr="001B5298" w:rsidRDefault="00EC3066">
      <w:pPr>
        <w:pStyle w:val="Kop3"/>
        <w:jc w:val="left"/>
        <w:rPr>
          <w:b/>
        </w:rPr>
      </w:pPr>
    </w:p>
    <w:p w14:paraId="6DDFCC5C" w14:textId="77777777" w:rsidR="00993D22" w:rsidRPr="001B5298" w:rsidRDefault="00993D22" w:rsidP="00993D22">
      <w:pPr>
        <w:tabs>
          <w:tab w:val="left" w:pos="-1440"/>
          <w:tab w:val="left" w:pos="-720"/>
          <w:tab w:val="left" w:pos="0"/>
          <w:tab w:val="left" w:pos="430"/>
          <w:tab w:val="left" w:pos="828"/>
          <w:tab w:val="left" w:pos="1111"/>
          <w:tab w:val="left" w:pos="1440"/>
          <w:tab w:val="left" w:pos="1985"/>
          <w:tab w:val="left" w:pos="2811"/>
          <w:tab w:val="left" w:pos="4228"/>
          <w:tab w:val="left" w:pos="5647"/>
          <w:tab w:val="left" w:pos="7064"/>
        </w:tabs>
      </w:pPr>
      <w:r w:rsidRPr="001B5298">
        <w:t>De werkgever kan in het kader van gezondheidsbeleid aan de werknemer binnen de fisca</w:t>
      </w:r>
      <w:r w:rsidR="007F2B7A" w:rsidRPr="001B5298">
        <w:t>a</w:t>
      </w:r>
      <w:r w:rsidRPr="001B5298">
        <w:t>l</w:t>
      </w:r>
      <w:r w:rsidR="007F2B7A" w:rsidRPr="001B5298">
        <w:t xml:space="preserve"> g</w:t>
      </w:r>
      <w:r w:rsidRPr="001B5298">
        <w:t>e</w:t>
      </w:r>
      <w:r w:rsidR="007F2B7A" w:rsidRPr="001B5298">
        <w:t>faciliteerde</w:t>
      </w:r>
      <w:r w:rsidRPr="001B5298">
        <w:t xml:space="preserve"> mogelijkheden een tegemoetkoming in de kosten van een fitnessabonnement verstrekken.</w:t>
      </w:r>
    </w:p>
    <w:p w14:paraId="1D685B23" w14:textId="5F00EB7C" w:rsidR="00993D22" w:rsidRPr="001B5298" w:rsidRDefault="00993D22" w:rsidP="00993D22"/>
    <w:p w14:paraId="4156E663" w14:textId="77777777" w:rsidR="00F42BD5" w:rsidRPr="001B5298" w:rsidRDefault="00F42BD5" w:rsidP="00993D22"/>
    <w:p w14:paraId="477D0CF4" w14:textId="27AFFABF" w:rsidR="000247D9" w:rsidRPr="001B5298" w:rsidRDefault="000247D9">
      <w:pPr>
        <w:pStyle w:val="Kop3"/>
        <w:jc w:val="left"/>
      </w:pPr>
      <w:bookmarkStart w:id="266" w:name="_Toc443743237"/>
      <w:bookmarkStart w:id="267" w:name="_Toc500412972"/>
      <w:r w:rsidRPr="001B5298">
        <w:rPr>
          <w:b/>
        </w:rPr>
        <w:t xml:space="preserve">Artikel </w:t>
      </w:r>
      <w:r w:rsidR="00D94F05" w:rsidRPr="001B5298">
        <w:rPr>
          <w:b/>
        </w:rPr>
        <w:t>42</w:t>
      </w:r>
      <w:r w:rsidRPr="001B5298">
        <w:tab/>
        <w:t>Vacaturemelding</w:t>
      </w:r>
      <w:bookmarkEnd w:id="262"/>
      <w:bookmarkEnd w:id="263"/>
      <w:bookmarkEnd w:id="264"/>
      <w:bookmarkEnd w:id="266"/>
      <w:bookmarkEnd w:id="267"/>
    </w:p>
    <w:p w14:paraId="2366D22C" w14:textId="77777777" w:rsidR="000247D9" w:rsidRPr="001B5298" w:rsidRDefault="000247D9">
      <w:pPr>
        <w:tabs>
          <w:tab w:val="left" w:pos="-1440"/>
          <w:tab w:val="left" w:pos="-720"/>
          <w:tab w:val="left" w:pos="0"/>
          <w:tab w:val="left" w:pos="430"/>
          <w:tab w:val="left" w:pos="828"/>
          <w:tab w:val="left" w:pos="1111"/>
          <w:tab w:val="left" w:pos="1440"/>
          <w:tab w:val="left" w:pos="2811"/>
          <w:tab w:val="left" w:pos="4228"/>
          <w:tab w:val="left" w:pos="5647"/>
          <w:tab w:val="left" w:pos="7064"/>
        </w:tabs>
      </w:pPr>
    </w:p>
    <w:p w14:paraId="3A999A2E" w14:textId="77777777" w:rsidR="000247D9" w:rsidRPr="001B5298" w:rsidRDefault="000247D9">
      <w:pPr>
        <w:tabs>
          <w:tab w:val="left" w:pos="-1440"/>
          <w:tab w:val="left" w:pos="-720"/>
          <w:tab w:val="left" w:pos="0"/>
          <w:tab w:val="left" w:pos="430"/>
          <w:tab w:val="left" w:pos="828"/>
          <w:tab w:val="left" w:pos="1111"/>
          <w:tab w:val="left" w:pos="1440"/>
          <w:tab w:val="left" w:pos="2811"/>
          <w:tab w:val="left" w:pos="4228"/>
          <w:tab w:val="left" w:pos="5647"/>
          <w:tab w:val="left" w:pos="7064"/>
        </w:tabs>
      </w:pPr>
      <w:r w:rsidRPr="001B5298">
        <w:t xml:space="preserve">Teneinde de inzichtelijkheid van de arbeidsmarkt te bevorderen, zal de werkgever alle daarvoor van belang zijnde vacatures kenbaar maken aan het desbetreffende </w:t>
      </w:r>
      <w:r w:rsidR="00BF077E" w:rsidRPr="001B5298">
        <w:t>UWV.</w:t>
      </w:r>
      <w:r w:rsidRPr="001B5298">
        <w:t xml:space="preserve"> Nadat in een zodanige vacature op een andere wijze dan via bemiddeling door het </w:t>
      </w:r>
      <w:r w:rsidR="00BF077E" w:rsidRPr="001B5298">
        <w:t xml:space="preserve">UWV </w:t>
      </w:r>
      <w:r w:rsidRPr="001B5298">
        <w:t xml:space="preserve">is voorzien zal de werkgever hiervan aan het </w:t>
      </w:r>
      <w:r w:rsidR="00BF077E" w:rsidRPr="001B5298">
        <w:t xml:space="preserve">UWV </w:t>
      </w:r>
      <w:r w:rsidRPr="001B5298">
        <w:t xml:space="preserve">mededeling doen. </w:t>
      </w:r>
    </w:p>
    <w:p w14:paraId="302113A3" w14:textId="6B073292" w:rsidR="000247D9" w:rsidRPr="001B5298" w:rsidRDefault="000247D9">
      <w:pPr>
        <w:tabs>
          <w:tab w:val="left" w:pos="-1440"/>
          <w:tab w:val="left" w:pos="-720"/>
          <w:tab w:val="left" w:pos="0"/>
          <w:tab w:val="left" w:pos="430"/>
          <w:tab w:val="left" w:pos="828"/>
          <w:tab w:val="left" w:pos="1111"/>
          <w:tab w:val="left" w:pos="1440"/>
          <w:tab w:val="left" w:pos="2811"/>
          <w:tab w:val="left" w:pos="4228"/>
          <w:tab w:val="left" w:pos="5647"/>
          <w:tab w:val="left" w:pos="7064"/>
        </w:tabs>
      </w:pPr>
    </w:p>
    <w:p w14:paraId="0E2BFDFC" w14:textId="77777777" w:rsidR="00F42BD5" w:rsidRPr="001B5298" w:rsidRDefault="00F42BD5">
      <w:pPr>
        <w:tabs>
          <w:tab w:val="left" w:pos="-1440"/>
          <w:tab w:val="left" w:pos="-720"/>
          <w:tab w:val="left" w:pos="0"/>
          <w:tab w:val="left" w:pos="430"/>
          <w:tab w:val="left" w:pos="828"/>
          <w:tab w:val="left" w:pos="1111"/>
          <w:tab w:val="left" w:pos="1440"/>
          <w:tab w:val="left" w:pos="2811"/>
          <w:tab w:val="left" w:pos="4228"/>
          <w:tab w:val="left" w:pos="5647"/>
          <w:tab w:val="left" w:pos="7064"/>
        </w:tabs>
      </w:pPr>
    </w:p>
    <w:p w14:paraId="7FFB13AD" w14:textId="21C348F3" w:rsidR="000247D9" w:rsidRPr="001B5298" w:rsidRDefault="000247D9">
      <w:pPr>
        <w:pStyle w:val="Kop3"/>
        <w:jc w:val="left"/>
      </w:pPr>
      <w:bookmarkStart w:id="268" w:name="_Toc480692185"/>
      <w:bookmarkStart w:id="269" w:name="_Toc480769082"/>
      <w:bookmarkStart w:id="270" w:name="_Toc480796975"/>
      <w:bookmarkStart w:id="271" w:name="_Toc443743238"/>
      <w:bookmarkStart w:id="272" w:name="_Toc500412973"/>
      <w:r w:rsidRPr="001B5298">
        <w:rPr>
          <w:b/>
          <w:bCs/>
        </w:rPr>
        <w:t xml:space="preserve">Artikel </w:t>
      </w:r>
      <w:r w:rsidR="00D94F05" w:rsidRPr="001B5298">
        <w:rPr>
          <w:b/>
          <w:bCs/>
        </w:rPr>
        <w:t>43</w:t>
      </w:r>
      <w:r w:rsidRPr="001B5298">
        <w:tab/>
        <w:t>Weder</w:t>
      </w:r>
      <w:r w:rsidR="003B00D6" w:rsidRPr="001B5298">
        <w:t xml:space="preserve"> </w:t>
      </w:r>
      <w:r w:rsidRPr="001B5298">
        <w:t>indienstneming</w:t>
      </w:r>
      <w:bookmarkEnd w:id="268"/>
      <w:bookmarkEnd w:id="269"/>
      <w:bookmarkEnd w:id="270"/>
      <w:bookmarkEnd w:id="271"/>
      <w:bookmarkEnd w:id="272"/>
    </w:p>
    <w:p w14:paraId="5E2ECE47" w14:textId="77777777" w:rsidR="000247D9" w:rsidRPr="001B5298" w:rsidRDefault="000247D9">
      <w:pPr>
        <w:tabs>
          <w:tab w:val="left" w:pos="-1440"/>
          <w:tab w:val="left" w:pos="-720"/>
          <w:tab w:val="left" w:pos="0"/>
          <w:tab w:val="left" w:pos="430"/>
          <w:tab w:val="left" w:pos="828"/>
          <w:tab w:val="left" w:pos="1111"/>
          <w:tab w:val="left" w:pos="1440"/>
          <w:tab w:val="left" w:pos="2811"/>
          <w:tab w:val="left" w:pos="4228"/>
          <w:tab w:val="left" w:pos="5647"/>
          <w:tab w:val="left" w:pos="7064"/>
        </w:tabs>
      </w:pPr>
    </w:p>
    <w:p w14:paraId="7F2B1255" w14:textId="190F55C5" w:rsidR="009B0B38" w:rsidRPr="009B0B38" w:rsidRDefault="000247D9" w:rsidP="009B0B38">
      <w:pPr>
        <w:pStyle w:val="Tekst"/>
        <w:numPr>
          <w:ilvl w:val="0"/>
          <w:numId w:val="62"/>
        </w:numPr>
        <w:shd w:val="clear" w:color="auto" w:fill="FFFFFF" w:themeFill="background1"/>
        <w:tabs>
          <w:tab w:val="clear" w:pos="0"/>
          <w:tab w:val="clear" w:pos="397"/>
          <w:tab w:val="clear" w:pos="794"/>
          <w:tab w:val="clear" w:pos="1191"/>
          <w:tab w:val="clear" w:pos="1588"/>
          <w:tab w:val="left" w:pos="-5280"/>
        </w:tabs>
        <w:rPr>
          <w:rFonts w:ascii="Times New Roman" w:hAnsi="Times New Roman"/>
          <w:szCs w:val="24"/>
        </w:rPr>
      </w:pPr>
      <w:r w:rsidRPr="001B5298">
        <w:rPr>
          <w:rFonts w:ascii="Times New Roman" w:hAnsi="Times New Roman"/>
          <w:sz w:val="24"/>
          <w:szCs w:val="24"/>
          <w:lang w:val="nl-NL"/>
        </w:rPr>
        <w:t>Indien aan de in lid 2 vermelde voorwaarden is voldaan, zal de werkgever binnen zes maanden na de beëindiging van het dienstverband voor bepaalde tijd geen werknemer in dienst nemen voor het verrichten van werkzaamheden van dezelfde aard, dan nadat hij de werknemer van wie het dienstverband aldus is beëindigd, in de gelegenheid heeft gesteld zijn vroegere werkzaamheden te hervatten.</w:t>
      </w:r>
    </w:p>
    <w:p w14:paraId="7C5A24D4" w14:textId="77777777" w:rsidR="009B0B38" w:rsidRPr="009B0B38" w:rsidRDefault="009B0B38" w:rsidP="009B0B38">
      <w:pPr>
        <w:pStyle w:val="Tekst"/>
        <w:shd w:val="clear" w:color="auto" w:fill="FFFFFF" w:themeFill="background1"/>
        <w:tabs>
          <w:tab w:val="clear" w:pos="0"/>
          <w:tab w:val="clear" w:pos="397"/>
          <w:tab w:val="clear" w:pos="794"/>
          <w:tab w:val="clear" w:pos="1191"/>
          <w:tab w:val="clear" w:pos="1588"/>
          <w:tab w:val="left" w:pos="-5280"/>
        </w:tabs>
        <w:ind w:left="720"/>
        <w:rPr>
          <w:rFonts w:ascii="Times New Roman" w:hAnsi="Times New Roman"/>
          <w:szCs w:val="24"/>
        </w:rPr>
      </w:pPr>
    </w:p>
    <w:p w14:paraId="51C36F41" w14:textId="77777777" w:rsidR="009B0B38" w:rsidRPr="009B0B38" w:rsidRDefault="000247D9" w:rsidP="009B0B38">
      <w:pPr>
        <w:pStyle w:val="Tekst"/>
        <w:numPr>
          <w:ilvl w:val="0"/>
          <w:numId w:val="62"/>
        </w:numPr>
        <w:shd w:val="clear" w:color="auto" w:fill="FFFFFF" w:themeFill="background1"/>
        <w:tabs>
          <w:tab w:val="clear" w:pos="0"/>
          <w:tab w:val="clear" w:pos="397"/>
          <w:tab w:val="clear" w:pos="794"/>
          <w:tab w:val="clear" w:pos="1191"/>
          <w:tab w:val="clear" w:pos="1588"/>
          <w:tab w:val="left" w:pos="-5280"/>
        </w:tabs>
        <w:rPr>
          <w:rFonts w:ascii="Times New Roman" w:hAnsi="Times New Roman"/>
          <w:szCs w:val="24"/>
        </w:rPr>
      </w:pPr>
      <w:r w:rsidRPr="009B0B38">
        <w:rPr>
          <w:rFonts w:ascii="Times New Roman" w:hAnsi="Times New Roman"/>
          <w:sz w:val="24"/>
          <w:szCs w:val="24"/>
          <w:lang w:val="nl-NL"/>
        </w:rPr>
        <w:t>De in lid 1 genoemde voorwaarden zijn de volgende:</w:t>
      </w:r>
    </w:p>
    <w:p w14:paraId="526F5D91" w14:textId="77777777" w:rsidR="009B0B38" w:rsidRDefault="000247D9" w:rsidP="009B0B38">
      <w:pPr>
        <w:pStyle w:val="Tekst"/>
        <w:numPr>
          <w:ilvl w:val="0"/>
          <w:numId w:val="63"/>
        </w:numPr>
        <w:shd w:val="clear" w:color="auto" w:fill="FFFFFF" w:themeFill="background1"/>
        <w:tabs>
          <w:tab w:val="clear" w:pos="0"/>
          <w:tab w:val="clear" w:pos="397"/>
          <w:tab w:val="clear" w:pos="794"/>
          <w:tab w:val="clear" w:pos="1191"/>
          <w:tab w:val="clear" w:pos="1588"/>
          <w:tab w:val="left" w:pos="-5280"/>
        </w:tabs>
        <w:rPr>
          <w:rFonts w:ascii="Times New Roman" w:hAnsi="Times New Roman"/>
          <w:szCs w:val="24"/>
        </w:rPr>
      </w:pPr>
      <w:r w:rsidRPr="009B0B38">
        <w:rPr>
          <w:rFonts w:ascii="Times New Roman" w:hAnsi="Times New Roman"/>
          <w:sz w:val="24"/>
          <w:szCs w:val="24"/>
          <w:lang w:val="nl-NL"/>
        </w:rPr>
        <w:t xml:space="preserve">In de 24 maanden voorafgaand aan de </w:t>
      </w:r>
      <w:r w:rsidR="00D66D21" w:rsidRPr="009B0B38">
        <w:rPr>
          <w:rFonts w:ascii="Times New Roman" w:hAnsi="Times New Roman"/>
          <w:sz w:val="24"/>
          <w:szCs w:val="24"/>
          <w:lang w:val="nl-NL"/>
        </w:rPr>
        <w:t xml:space="preserve">datum beëindiging </w:t>
      </w:r>
      <w:r w:rsidRPr="009B0B38">
        <w:rPr>
          <w:rFonts w:ascii="Times New Roman" w:hAnsi="Times New Roman"/>
          <w:sz w:val="24"/>
          <w:szCs w:val="24"/>
          <w:lang w:val="nl-NL"/>
        </w:rPr>
        <w:t>van het laatste dienstverband moeten ertussen de desbetreffende werkgever en werknemer gedurende in totaal minstens 12 maanden een of meer dienstverbanden hebben bestaan.</w:t>
      </w:r>
    </w:p>
    <w:p w14:paraId="7D00076E" w14:textId="338D652E" w:rsidR="000247D9" w:rsidRPr="009B0B38" w:rsidRDefault="000247D9" w:rsidP="009B0B38">
      <w:pPr>
        <w:pStyle w:val="Tekst"/>
        <w:numPr>
          <w:ilvl w:val="0"/>
          <w:numId w:val="63"/>
        </w:numPr>
        <w:shd w:val="clear" w:color="auto" w:fill="FFFFFF" w:themeFill="background1"/>
        <w:tabs>
          <w:tab w:val="clear" w:pos="0"/>
          <w:tab w:val="clear" w:pos="397"/>
          <w:tab w:val="clear" w:pos="794"/>
          <w:tab w:val="clear" w:pos="1191"/>
          <w:tab w:val="clear" w:pos="1588"/>
          <w:tab w:val="left" w:pos="-5280"/>
        </w:tabs>
        <w:rPr>
          <w:rFonts w:ascii="Times New Roman" w:hAnsi="Times New Roman"/>
          <w:szCs w:val="24"/>
        </w:rPr>
      </w:pPr>
      <w:r w:rsidRPr="009B0B38">
        <w:rPr>
          <w:rFonts w:ascii="Times New Roman" w:hAnsi="Times New Roman"/>
          <w:sz w:val="24"/>
          <w:szCs w:val="24"/>
          <w:lang w:val="nl-NL"/>
        </w:rPr>
        <w:t>Het laatste dienstverband is beëindigd door opzegging van werkgeverszijde, of is ingeval van een dienstverband voor bepaalde tijd of een bepaald werk van rechtswege beëindigd.</w:t>
      </w:r>
    </w:p>
    <w:p w14:paraId="052A12B5" w14:textId="77777777" w:rsidR="005922D6" w:rsidRPr="001B5298" w:rsidRDefault="005922D6" w:rsidP="00AD3319">
      <w:pPr>
        <w:pStyle w:val="Tekst"/>
        <w:shd w:val="clear" w:color="auto" w:fill="FFFFFF" w:themeFill="background1"/>
        <w:tabs>
          <w:tab w:val="clear" w:pos="0"/>
          <w:tab w:val="clear" w:pos="397"/>
          <w:tab w:val="clear" w:pos="794"/>
          <w:tab w:val="clear" w:pos="1191"/>
          <w:tab w:val="clear" w:pos="1588"/>
          <w:tab w:val="left" w:pos="-5280"/>
        </w:tabs>
        <w:ind w:left="705" w:hanging="345"/>
        <w:rPr>
          <w:rFonts w:ascii="Times New Roman" w:hAnsi="Times New Roman"/>
          <w:szCs w:val="24"/>
        </w:rPr>
      </w:pPr>
    </w:p>
    <w:p w14:paraId="3A1C5417" w14:textId="44970705" w:rsidR="000247D9" w:rsidRPr="001B5298" w:rsidRDefault="000247D9" w:rsidP="009B0B38">
      <w:pPr>
        <w:pStyle w:val="Tekst"/>
        <w:numPr>
          <w:ilvl w:val="0"/>
          <w:numId w:val="62"/>
        </w:numPr>
        <w:shd w:val="clear" w:color="auto" w:fill="FFFFFF" w:themeFill="background1"/>
        <w:tabs>
          <w:tab w:val="clear" w:pos="0"/>
          <w:tab w:val="clear" w:pos="397"/>
          <w:tab w:val="clear" w:pos="794"/>
          <w:tab w:val="clear" w:pos="1191"/>
          <w:tab w:val="clear" w:pos="1588"/>
          <w:tab w:val="left" w:pos="-5280"/>
        </w:tabs>
        <w:rPr>
          <w:rFonts w:ascii="Times New Roman" w:hAnsi="Times New Roman"/>
          <w:szCs w:val="24"/>
        </w:rPr>
      </w:pPr>
      <w:r w:rsidRPr="001B5298">
        <w:rPr>
          <w:rFonts w:ascii="Times New Roman" w:hAnsi="Times New Roman"/>
          <w:sz w:val="24"/>
          <w:szCs w:val="24"/>
          <w:lang w:val="nl-NL"/>
        </w:rPr>
        <w:t>De hervatting van de werkzaamheden geschiedt op dezelfde of gunstiger voorwaarden als laatstelijk voor de werknemer golden.</w:t>
      </w:r>
    </w:p>
    <w:p w14:paraId="6BD2C1E1" w14:textId="77777777" w:rsidR="005922D6" w:rsidRPr="001B5298" w:rsidRDefault="005922D6" w:rsidP="00AD3319">
      <w:pPr>
        <w:pStyle w:val="Tekst"/>
        <w:shd w:val="clear" w:color="auto" w:fill="FFFFFF" w:themeFill="background1"/>
        <w:tabs>
          <w:tab w:val="clear" w:pos="0"/>
          <w:tab w:val="clear" w:pos="397"/>
          <w:tab w:val="clear" w:pos="794"/>
          <w:tab w:val="clear" w:pos="1191"/>
          <w:tab w:val="clear" w:pos="1588"/>
          <w:tab w:val="left" w:pos="-5280"/>
        </w:tabs>
        <w:ind w:left="705" w:hanging="345"/>
        <w:rPr>
          <w:rFonts w:ascii="Times New Roman" w:hAnsi="Times New Roman"/>
          <w:szCs w:val="24"/>
        </w:rPr>
      </w:pPr>
    </w:p>
    <w:p w14:paraId="0F64D88A" w14:textId="5BB9ABA7" w:rsidR="000247D9" w:rsidRPr="001B5298" w:rsidRDefault="000247D9" w:rsidP="009B0B38">
      <w:pPr>
        <w:pStyle w:val="Tekst"/>
        <w:numPr>
          <w:ilvl w:val="0"/>
          <w:numId w:val="62"/>
        </w:numPr>
        <w:shd w:val="clear" w:color="auto" w:fill="FFFFFF" w:themeFill="background1"/>
        <w:tabs>
          <w:tab w:val="clear" w:pos="0"/>
          <w:tab w:val="clear" w:pos="397"/>
          <w:tab w:val="clear" w:pos="794"/>
          <w:tab w:val="clear" w:pos="1191"/>
          <w:tab w:val="clear" w:pos="1588"/>
          <w:tab w:val="left" w:pos="-5280"/>
        </w:tabs>
        <w:rPr>
          <w:rFonts w:ascii="Times New Roman" w:hAnsi="Times New Roman"/>
          <w:szCs w:val="24"/>
        </w:rPr>
      </w:pPr>
      <w:r w:rsidRPr="001B5298">
        <w:rPr>
          <w:rFonts w:ascii="Times New Roman" w:hAnsi="Times New Roman"/>
          <w:sz w:val="24"/>
          <w:szCs w:val="24"/>
          <w:lang w:val="nl-NL"/>
        </w:rPr>
        <w:t>Indien voor het verrichten van werkzaamheden van dezelfde aard het aantal werknemers dat de werkgever in de gelegenheid dient te stellen het werk te hervatten, groter is dan het aantal werknemers waarvoor de werkgever op basis van de arbeidsbehoefte werk beschikbaar heeft, stelt de werkgever allereerst degenen met het langste arbeidsverleden bij de werkgever in de gelegenheid het werk te hervatten.</w:t>
      </w:r>
    </w:p>
    <w:p w14:paraId="44BA1FEE" w14:textId="77777777" w:rsidR="00ED3974" w:rsidRPr="001B5298" w:rsidRDefault="00ED3974" w:rsidP="00AD3319">
      <w:pPr>
        <w:pStyle w:val="Tekst"/>
        <w:shd w:val="clear" w:color="auto" w:fill="FFFFFF" w:themeFill="background1"/>
        <w:tabs>
          <w:tab w:val="clear" w:pos="0"/>
          <w:tab w:val="clear" w:pos="397"/>
          <w:tab w:val="clear" w:pos="794"/>
          <w:tab w:val="clear" w:pos="1191"/>
          <w:tab w:val="clear" w:pos="1588"/>
          <w:tab w:val="left" w:pos="-5280"/>
        </w:tabs>
        <w:ind w:left="705" w:hanging="345"/>
        <w:rPr>
          <w:rFonts w:ascii="Times New Roman" w:hAnsi="Times New Roman"/>
        </w:rPr>
      </w:pPr>
    </w:p>
    <w:p w14:paraId="3367D05E" w14:textId="11D85272" w:rsidR="000247D9" w:rsidRPr="001B5298" w:rsidRDefault="000247D9" w:rsidP="009B0B38">
      <w:pPr>
        <w:pStyle w:val="Tekst"/>
        <w:numPr>
          <w:ilvl w:val="0"/>
          <w:numId w:val="62"/>
        </w:numPr>
        <w:shd w:val="clear" w:color="auto" w:fill="FFFFFF" w:themeFill="background1"/>
        <w:tabs>
          <w:tab w:val="clear" w:pos="0"/>
          <w:tab w:val="clear" w:pos="397"/>
          <w:tab w:val="clear" w:pos="794"/>
          <w:tab w:val="clear" w:pos="1191"/>
          <w:tab w:val="clear" w:pos="1588"/>
          <w:tab w:val="left" w:pos="-5280"/>
        </w:tabs>
        <w:rPr>
          <w:rFonts w:ascii="Times New Roman" w:hAnsi="Times New Roman"/>
          <w:sz w:val="24"/>
          <w:szCs w:val="24"/>
          <w:lang w:val="nl-NL"/>
        </w:rPr>
      </w:pPr>
      <w:r w:rsidRPr="001B5298">
        <w:rPr>
          <w:rFonts w:ascii="Times New Roman" w:hAnsi="Times New Roman"/>
          <w:sz w:val="24"/>
          <w:szCs w:val="24"/>
          <w:lang w:val="nl-NL"/>
        </w:rPr>
        <w:t xml:space="preserve">Hetgeen in voorgaande leden is bepaald, is niet van toepassing ingeval </w:t>
      </w:r>
      <w:r w:rsidR="00BF077E" w:rsidRPr="001B5298">
        <w:rPr>
          <w:rFonts w:ascii="Times New Roman" w:hAnsi="Times New Roman"/>
          <w:sz w:val="24"/>
          <w:szCs w:val="24"/>
          <w:lang w:val="nl-NL"/>
        </w:rPr>
        <w:t>UWV</w:t>
      </w:r>
      <w:r w:rsidRPr="001B5298">
        <w:rPr>
          <w:rFonts w:ascii="Times New Roman" w:hAnsi="Times New Roman"/>
          <w:sz w:val="24"/>
          <w:szCs w:val="24"/>
          <w:lang w:val="nl-NL"/>
        </w:rPr>
        <w:t>, in een door h</w:t>
      </w:r>
      <w:r w:rsidR="00BF077E" w:rsidRPr="001B5298">
        <w:rPr>
          <w:rFonts w:ascii="Times New Roman" w:hAnsi="Times New Roman"/>
          <w:sz w:val="24"/>
          <w:szCs w:val="24"/>
          <w:lang w:val="nl-NL"/>
        </w:rPr>
        <w:t>aar</w:t>
      </w:r>
      <w:r w:rsidRPr="001B5298">
        <w:rPr>
          <w:rFonts w:ascii="Times New Roman" w:hAnsi="Times New Roman"/>
          <w:sz w:val="24"/>
          <w:szCs w:val="24"/>
          <w:lang w:val="nl-NL"/>
        </w:rPr>
        <w:t xml:space="preserve"> verleende toestemming tot beëindiging van de arbeidsverhouding geen of een anders luidende voorwaarde in verband met hervatting van werkzaamheden heeft verbonden.</w:t>
      </w:r>
    </w:p>
    <w:p w14:paraId="134D805E" w14:textId="234B77CC" w:rsidR="00F42BD5" w:rsidRPr="001B5298" w:rsidRDefault="00F42BD5" w:rsidP="00F42BD5">
      <w:pPr>
        <w:pStyle w:val="Tekst"/>
        <w:shd w:val="clear" w:color="auto" w:fill="FFFFFF" w:themeFill="background1"/>
        <w:tabs>
          <w:tab w:val="clear" w:pos="0"/>
          <w:tab w:val="clear" w:pos="397"/>
          <w:tab w:val="clear" w:pos="794"/>
          <w:tab w:val="clear" w:pos="1191"/>
          <w:tab w:val="clear" w:pos="1588"/>
          <w:tab w:val="left" w:pos="-5280"/>
        </w:tabs>
        <w:rPr>
          <w:rFonts w:ascii="Times New Roman" w:hAnsi="Times New Roman"/>
          <w:szCs w:val="24"/>
          <w:lang w:val="nl-NL"/>
        </w:rPr>
      </w:pPr>
    </w:p>
    <w:p w14:paraId="213F9E8F" w14:textId="77777777" w:rsidR="00F42BD5" w:rsidRPr="001B5298" w:rsidRDefault="00F42BD5" w:rsidP="00F42BD5">
      <w:pPr>
        <w:pStyle w:val="Tekst"/>
        <w:shd w:val="clear" w:color="auto" w:fill="FFFFFF" w:themeFill="background1"/>
        <w:tabs>
          <w:tab w:val="clear" w:pos="0"/>
          <w:tab w:val="clear" w:pos="397"/>
          <w:tab w:val="clear" w:pos="794"/>
          <w:tab w:val="clear" w:pos="1191"/>
          <w:tab w:val="clear" w:pos="1588"/>
          <w:tab w:val="left" w:pos="-5280"/>
        </w:tabs>
        <w:rPr>
          <w:rFonts w:ascii="Times New Roman" w:hAnsi="Times New Roman"/>
          <w:szCs w:val="24"/>
        </w:rPr>
      </w:pPr>
    </w:p>
    <w:p w14:paraId="30B176FF" w14:textId="77777777" w:rsidR="000247D9" w:rsidRPr="001B5298" w:rsidRDefault="000247D9" w:rsidP="001345E5">
      <w:bookmarkStart w:id="273" w:name="_Toc480692186"/>
      <w:bookmarkStart w:id="274" w:name="_Toc480769083"/>
      <w:bookmarkStart w:id="275" w:name="_Toc480796976"/>
      <w:bookmarkStart w:id="276" w:name="_Toc443743239"/>
      <w:r w:rsidRPr="001B5298">
        <w:rPr>
          <w:b/>
        </w:rPr>
        <w:t xml:space="preserve">Artikel </w:t>
      </w:r>
      <w:r w:rsidR="00D94F05" w:rsidRPr="001B5298">
        <w:rPr>
          <w:b/>
        </w:rPr>
        <w:t>44</w:t>
      </w:r>
      <w:r w:rsidRPr="001B5298">
        <w:tab/>
        <w:t>Antidiscriminatie</w:t>
      </w:r>
      <w:bookmarkEnd w:id="273"/>
      <w:bookmarkEnd w:id="274"/>
      <w:bookmarkEnd w:id="275"/>
      <w:bookmarkEnd w:id="276"/>
    </w:p>
    <w:p w14:paraId="232EEE1A" w14:textId="77777777" w:rsidR="000247D9" w:rsidRPr="001B5298" w:rsidRDefault="000247D9">
      <w:pPr>
        <w:tabs>
          <w:tab w:val="left" w:pos="-1440"/>
          <w:tab w:val="left" w:pos="-720"/>
          <w:tab w:val="left" w:pos="0"/>
          <w:tab w:val="left" w:pos="430"/>
          <w:tab w:val="left" w:pos="828"/>
          <w:tab w:val="left" w:pos="1111"/>
          <w:tab w:val="left" w:pos="1440"/>
          <w:tab w:val="left" w:pos="2811"/>
          <w:tab w:val="left" w:pos="4228"/>
          <w:tab w:val="left" w:pos="5647"/>
          <w:tab w:val="left" w:pos="7064"/>
        </w:tabs>
      </w:pPr>
    </w:p>
    <w:p w14:paraId="5A7130A3" w14:textId="06911229" w:rsidR="000247D9" w:rsidRPr="001B5298" w:rsidRDefault="000247D9">
      <w:pPr>
        <w:tabs>
          <w:tab w:val="left" w:pos="-1440"/>
          <w:tab w:val="left" w:pos="-720"/>
          <w:tab w:val="left" w:pos="0"/>
          <w:tab w:val="left" w:pos="430"/>
          <w:tab w:val="left" w:pos="828"/>
          <w:tab w:val="left" w:pos="1111"/>
          <w:tab w:val="left" w:pos="1440"/>
          <w:tab w:val="left" w:pos="2811"/>
          <w:tab w:val="left" w:pos="4228"/>
          <w:tab w:val="left" w:pos="5647"/>
          <w:tab w:val="left" w:pos="7064"/>
        </w:tabs>
      </w:pPr>
      <w:r w:rsidRPr="001B5298">
        <w:t>Met inachtneming van objectief aan de functie verbonden eisen, is het niet toegestaan om gelijkwaardige werknemers gelijke kansen op arbeid en gelijke kansen in de arbeidsorganisatie te onthouden op grond van factoren als leeftijd, se</w:t>
      </w:r>
      <w:r w:rsidR="00080141" w:rsidRPr="001B5298">
        <w:t>kse</w:t>
      </w:r>
      <w:r w:rsidRPr="001B5298">
        <w:t>, se</w:t>
      </w:r>
      <w:r w:rsidR="00080141" w:rsidRPr="001B5298">
        <w:t>ksu</w:t>
      </w:r>
      <w:r w:rsidRPr="001B5298">
        <w:t>ele geaardheid, burgerlijke staat, levens</w:t>
      </w:r>
      <w:r w:rsidRPr="001B5298">
        <w:noBreakHyphen/>
        <w:t xml:space="preserve"> of geloofsovertuiging, huidskleur, ras of etnische afkomst, nationaliteit of politieke keuze.</w:t>
      </w:r>
    </w:p>
    <w:p w14:paraId="067261A0" w14:textId="5E0D77CF" w:rsidR="00F42BD5" w:rsidRPr="001B5298" w:rsidRDefault="00F42BD5">
      <w:pPr>
        <w:tabs>
          <w:tab w:val="left" w:pos="-1440"/>
          <w:tab w:val="left" w:pos="-720"/>
          <w:tab w:val="left" w:pos="0"/>
          <w:tab w:val="left" w:pos="430"/>
          <w:tab w:val="left" w:pos="828"/>
          <w:tab w:val="left" w:pos="1111"/>
          <w:tab w:val="left" w:pos="1440"/>
          <w:tab w:val="left" w:pos="2811"/>
          <w:tab w:val="left" w:pos="4228"/>
          <w:tab w:val="left" w:pos="5647"/>
          <w:tab w:val="left" w:pos="7064"/>
        </w:tabs>
      </w:pPr>
    </w:p>
    <w:p w14:paraId="45BA243A" w14:textId="77777777" w:rsidR="00F42BD5" w:rsidRPr="001B5298" w:rsidRDefault="00F42BD5">
      <w:pPr>
        <w:tabs>
          <w:tab w:val="left" w:pos="-1440"/>
          <w:tab w:val="left" w:pos="-720"/>
          <w:tab w:val="left" w:pos="0"/>
          <w:tab w:val="left" w:pos="430"/>
          <w:tab w:val="left" w:pos="828"/>
          <w:tab w:val="left" w:pos="1111"/>
          <w:tab w:val="left" w:pos="1440"/>
          <w:tab w:val="left" w:pos="2811"/>
          <w:tab w:val="left" w:pos="4228"/>
          <w:tab w:val="left" w:pos="5647"/>
          <w:tab w:val="left" w:pos="7064"/>
        </w:tabs>
      </w:pPr>
    </w:p>
    <w:p w14:paraId="6677A2F8" w14:textId="465F14C4" w:rsidR="000247D9" w:rsidRPr="001B5298" w:rsidRDefault="000247D9">
      <w:pPr>
        <w:pStyle w:val="Kop3"/>
        <w:jc w:val="left"/>
      </w:pPr>
      <w:bookmarkStart w:id="277" w:name="_Toc480692187"/>
      <w:bookmarkStart w:id="278" w:name="_Toc480769084"/>
      <w:bookmarkStart w:id="279" w:name="_Toc480796977"/>
      <w:bookmarkStart w:id="280" w:name="_Toc443743240"/>
      <w:bookmarkStart w:id="281" w:name="_Toc500412974"/>
      <w:r w:rsidRPr="001B5298">
        <w:rPr>
          <w:b/>
        </w:rPr>
        <w:t xml:space="preserve">Artikel </w:t>
      </w:r>
      <w:r w:rsidR="00D94F05" w:rsidRPr="001B5298">
        <w:rPr>
          <w:b/>
        </w:rPr>
        <w:t>45</w:t>
      </w:r>
      <w:r w:rsidRPr="001B5298">
        <w:tab/>
        <w:t>Ongewenste intimiteiten</w:t>
      </w:r>
      <w:bookmarkEnd w:id="277"/>
      <w:bookmarkEnd w:id="278"/>
      <w:bookmarkEnd w:id="279"/>
      <w:bookmarkEnd w:id="280"/>
      <w:bookmarkEnd w:id="281"/>
    </w:p>
    <w:p w14:paraId="16B3E175" w14:textId="77777777" w:rsidR="000247D9" w:rsidRPr="001B5298" w:rsidRDefault="000247D9">
      <w:pPr>
        <w:tabs>
          <w:tab w:val="left" w:pos="-1440"/>
          <w:tab w:val="left" w:pos="-720"/>
          <w:tab w:val="left" w:pos="0"/>
          <w:tab w:val="left" w:pos="430"/>
          <w:tab w:val="left" w:pos="828"/>
          <w:tab w:val="left" w:pos="1111"/>
          <w:tab w:val="left" w:pos="1440"/>
          <w:tab w:val="left" w:pos="2811"/>
          <w:tab w:val="left" w:pos="4228"/>
          <w:tab w:val="left" w:pos="5647"/>
          <w:tab w:val="left" w:pos="7064"/>
        </w:tabs>
      </w:pPr>
    </w:p>
    <w:p w14:paraId="0DDD056C" w14:textId="7593D873" w:rsidR="000247D9" w:rsidRPr="001B5298" w:rsidRDefault="000247D9" w:rsidP="009B0B38">
      <w:pPr>
        <w:pStyle w:val="Tekst"/>
        <w:numPr>
          <w:ilvl w:val="0"/>
          <w:numId w:val="64"/>
        </w:numPr>
        <w:shd w:val="clear" w:color="auto" w:fill="FFFFFF" w:themeFill="background1"/>
        <w:tabs>
          <w:tab w:val="clear" w:pos="0"/>
          <w:tab w:val="clear" w:pos="397"/>
          <w:tab w:val="clear" w:pos="794"/>
          <w:tab w:val="clear" w:pos="1191"/>
          <w:tab w:val="clear" w:pos="1588"/>
          <w:tab w:val="left" w:pos="-5280"/>
        </w:tabs>
        <w:rPr>
          <w:rFonts w:ascii="Times New Roman" w:hAnsi="Times New Roman"/>
          <w:szCs w:val="24"/>
        </w:rPr>
      </w:pPr>
      <w:r w:rsidRPr="001B5298">
        <w:rPr>
          <w:rFonts w:ascii="Times New Roman" w:hAnsi="Times New Roman"/>
          <w:sz w:val="24"/>
          <w:szCs w:val="24"/>
          <w:lang w:val="nl-NL"/>
        </w:rPr>
        <w:t>De werkgever is gehouden een zodanig beleid te voeren dat de werknemers in de werkorganisatie zoveel mogelijk worden gevrijwaard voor ongewenste intimiteiten.</w:t>
      </w:r>
    </w:p>
    <w:p w14:paraId="7325B162" w14:textId="77777777" w:rsidR="005922D6" w:rsidRPr="001B5298" w:rsidRDefault="005922D6" w:rsidP="00AD3319">
      <w:pPr>
        <w:pStyle w:val="Tekst"/>
        <w:shd w:val="clear" w:color="auto" w:fill="FFFFFF" w:themeFill="background1"/>
        <w:tabs>
          <w:tab w:val="clear" w:pos="0"/>
          <w:tab w:val="clear" w:pos="397"/>
          <w:tab w:val="clear" w:pos="794"/>
          <w:tab w:val="clear" w:pos="1191"/>
          <w:tab w:val="clear" w:pos="1588"/>
          <w:tab w:val="left" w:pos="-5280"/>
        </w:tabs>
        <w:ind w:left="705" w:hanging="345"/>
        <w:rPr>
          <w:rFonts w:ascii="Times New Roman" w:hAnsi="Times New Roman"/>
          <w:szCs w:val="24"/>
        </w:rPr>
      </w:pPr>
    </w:p>
    <w:p w14:paraId="7D3097C7" w14:textId="77777777" w:rsidR="009B0B38" w:rsidRPr="009B0B38" w:rsidRDefault="000247D9" w:rsidP="009B0B38">
      <w:pPr>
        <w:pStyle w:val="Tekst"/>
        <w:numPr>
          <w:ilvl w:val="0"/>
          <w:numId w:val="64"/>
        </w:numPr>
        <w:shd w:val="clear" w:color="auto" w:fill="FFFFFF" w:themeFill="background1"/>
        <w:tabs>
          <w:tab w:val="clear" w:pos="0"/>
          <w:tab w:val="clear" w:pos="397"/>
          <w:tab w:val="clear" w:pos="794"/>
          <w:tab w:val="clear" w:pos="1191"/>
          <w:tab w:val="clear" w:pos="1588"/>
          <w:tab w:val="left" w:pos="-5280"/>
        </w:tabs>
        <w:rPr>
          <w:rFonts w:ascii="Times New Roman" w:hAnsi="Times New Roman"/>
          <w:szCs w:val="24"/>
        </w:rPr>
      </w:pPr>
      <w:r w:rsidRPr="001B5298">
        <w:rPr>
          <w:rFonts w:ascii="Times New Roman" w:hAnsi="Times New Roman"/>
          <w:sz w:val="24"/>
          <w:szCs w:val="24"/>
          <w:lang w:val="nl-NL"/>
        </w:rPr>
        <w:t>Van ongewenste intimiteiten is sprake, indien:</w:t>
      </w:r>
    </w:p>
    <w:p w14:paraId="4586D016" w14:textId="77777777" w:rsidR="009B0B38" w:rsidRDefault="000247D9" w:rsidP="009B0B38">
      <w:pPr>
        <w:pStyle w:val="Tekst"/>
        <w:numPr>
          <w:ilvl w:val="0"/>
          <w:numId w:val="65"/>
        </w:numPr>
        <w:shd w:val="clear" w:color="auto" w:fill="FFFFFF" w:themeFill="background1"/>
        <w:tabs>
          <w:tab w:val="clear" w:pos="0"/>
          <w:tab w:val="clear" w:pos="397"/>
          <w:tab w:val="clear" w:pos="794"/>
          <w:tab w:val="clear" w:pos="1191"/>
          <w:tab w:val="clear" w:pos="1588"/>
          <w:tab w:val="left" w:pos="-5280"/>
        </w:tabs>
        <w:rPr>
          <w:rFonts w:ascii="Times New Roman" w:hAnsi="Times New Roman"/>
          <w:szCs w:val="24"/>
        </w:rPr>
      </w:pPr>
      <w:r w:rsidRPr="009B0B38">
        <w:rPr>
          <w:rFonts w:ascii="Times New Roman" w:hAnsi="Times New Roman"/>
          <w:sz w:val="24"/>
          <w:szCs w:val="24"/>
        </w:rPr>
        <w:t>een werknemer door oneigenlijk gebruik van het gezag, waaraan betrokkene krachtens haar/zijn arbeidsovereenkomst is onderworpen, uitdrukkelijk tegen haar/zijn wil wordt gedwongen ongewenste gedragingen</w:t>
      </w:r>
      <w:r w:rsidR="00A07411" w:rsidRPr="009B0B38">
        <w:rPr>
          <w:rFonts w:ascii="Times New Roman" w:hAnsi="Times New Roman"/>
          <w:sz w:val="24"/>
          <w:szCs w:val="24"/>
        </w:rPr>
        <w:t>,</w:t>
      </w:r>
      <w:r w:rsidRPr="009B0B38">
        <w:rPr>
          <w:rFonts w:ascii="Times New Roman" w:hAnsi="Times New Roman"/>
          <w:sz w:val="24"/>
          <w:szCs w:val="24"/>
        </w:rPr>
        <w:t xml:space="preserve"> of</w:t>
      </w:r>
    </w:p>
    <w:p w14:paraId="4B1717BD" w14:textId="47F60E13" w:rsidR="000247D9" w:rsidRPr="009B0B38" w:rsidRDefault="000247D9" w:rsidP="009B0B38">
      <w:pPr>
        <w:pStyle w:val="Tekst"/>
        <w:numPr>
          <w:ilvl w:val="0"/>
          <w:numId w:val="65"/>
        </w:numPr>
        <w:shd w:val="clear" w:color="auto" w:fill="FFFFFF" w:themeFill="background1"/>
        <w:tabs>
          <w:tab w:val="clear" w:pos="0"/>
          <w:tab w:val="clear" w:pos="397"/>
          <w:tab w:val="clear" w:pos="794"/>
          <w:tab w:val="clear" w:pos="1191"/>
          <w:tab w:val="clear" w:pos="1588"/>
          <w:tab w:val="left" w:pos="-5280"/>
        </w:tabs>
        <w:rPr>
          <w:rFonts w:ascii="Times New Roman" w:hAnsi="Times New Roman"/>
          <w:szCs w:val="24"/>
        </w:rPr>
      </w:pPr>
      <w:r w:rsidRPr="009B0B38">
        <w:rPr>
          <w:rFonts w:ascii="Times New Roman" w:hAnsi="Times New Roman"/>
          <w:sz w:val="24"/>
          <w:szCs w:val="24"/>
          <w:lang w:val="nl-NL"/>
        </w:rPr>
        <w:t>een werknemer in de werksituatie wordt geconfronteerd met woorden of daden op seksueel gebied, waarvan deze duidelijk laat blijken en/of de pleger redelijkerwijs moet begrijpen, dat de werknemer deze ongewenst vindt.</w:t>
      </w:r>
    </w:p>
    <w:p w14:paraId="4FF695BC" w14:textId="77777777" w:rsidR="005922D6" w:rsidRPr="001B5298" w:rsidRDefault="005922D6" w:rsidP="00AD3319">
      <w:pPr>
        <w:pStyle w:val="Tekst"/>
        <w:shd w:val="clear" w:color="auto" w:fill="FFFFFF" w:themeFill="background1"/>
        <w:tabs>
          <w:tab w:val="clear" w:pos="0"/>
          <w:tab w:val="clear" w:pos="397"/>
          <w:tab w:val="clear" w:pos="794"/>
          <w:tab w:val="clear" w:pos="1191"/>
          <w:tab w:val="clear" w:pos="1588"/>
          <w:tab w:val="left" w:pos="-5280"/>
        </w:tabs>
        <w:ind w:left="705" w:hanging="345"/>
        <w:rPr>
          <w:rFonts w:ascii="Times New Roman" w:hAnsi="Times New Roman"/>
          <w:szCs w:val="24"/>
        </w:rPr>
      </w:pPr>
    </w:p>
    <w:p w14:paraId="41DB329A" w14:textId="394A1C37" w:rsidR="000247D9" w:rsidRPr="001B5298" w:rsidRDefault="000247D9" w:rsidP="009B0B38">
      <w:pPr>
        <w:pStyle w:val="Tekst"/>
        <w:numPr>
          <w:ilvl w:val="0"/>
          <w:numId w:val="64"/>
        </w:numPr>
        <w:shd w:val="clear" w:color="auto" w:fill="FFFFFF" w:themeFill="background1"/>
        <w:tabs>
          <w:tab w:val="clear" w:pos="0"/>
          <w:tab w:val="clear" w:pos="397"/>
          <w:tab w:val="clear" w:pos="794"/>
          <w:tab w:val="clear" w:pos="1191"/>
          <w:tab w:val="clear" w:pos="1588"/>
          <w:tab w:val="left" w:pos="-5280"/>
        </w:tabs>
        <w:rPr>
          <w:rFonts w:ascii="Times New Roman" w:hAnsi="Times New Roman"/>
          <w:szCs w:val="24"/>
        </w:rPr>
      </w:pPr>
      <w:r w:rsidRPr="001B5298">
        <w:rPr>
          <w:rFonts w:ascii="Times New Roman" w:hAnsi="Times New Roman"/>
          <w:sz w:val="24"/>
          <w:szCs w:val="24"/>
          <w:lang w:val="nl-NL"/>
        </w:rPr>
        <w:t>Geadviseerd wordt om in voorkomende gevallen contact op te nemen met het algemeen maatschappelijk werk in de woonplaats of aangrenzende gemeente</w:t>
      </w:r>
    </w:p>
    <w:p w14:paraId="20FD67A1" w14:textId="53F3E0A6" w:rsidR="005922D6" w:rsidRPr="001B5298" w:rsidRDefault="005922D6">
      <w:pPr>
        <w:tabs>
          <w:tab w:val="left" w:pos="-1440"/>
          <w:tab w:val="left" w:pos="-720"/>
          <w:tab w:val="left" w:pos="0"/>
          <w:tab w:val="left" w:pos="430"/>
          <w:tab w:val="left" w:pos="828"/>
          <w:tab w:val="left" w:pos="1111"/>
          <w:tab w:val="left" w:pos="1440"/>
          <w:tab w:val="left" w:pos="2811"/>
          <w:tab w:val="left" w:pos="4228"/>
          <w:tab w:val="left" w:pos="5647"/>
          <w:tab w:val="left" w:pos="7064"/>
        </w:tabs>
      </w:pPr>
    </w:p>
    <w:p w14:paraId="4DFE10B4" w14:textId="77777777" w:rsidR="00F42BD5" w:rsidRPr="001B5298" w:rsidRDefault="00F42BD5">
      <w:pPr>
        <w:tabs>
          <w:tab w:val="left" w:pos="-1440"/>
          <w:tab w:val="left" w:pos="-720"/>
          <w:tab w:val="left" w:pos="0"/>
          <w:tab w:val="left" w:pos="430"/>
          <w:tab w:val="left" w:pos="828"/>
          <w:tab w:val="left" w:pos="1111"/>
          <w:tab w:val="left" w:pos="1440"/>
          <w:tab w:val="left" w:pos="2811"/>
          <w:tab w:val="left" w:pos="4228"/>
          <w:tab w:val="left" w:pos="5647"/>
          <w:tab w:val="left" w:pos="7064"/>
        </w:tabs>
      </w:pPr>
    </w:p>
    <w:p w14:paraId="347D464F" w14:textId="734123D3" w:rsidR="000247D9" w:rsidRPr="001B5298" w:rsidRDefault="000247D9">
      <w:pPr>
        <w:pStyle w:val="Kop3"/>
        <w:jc w:val="left"/>
      </w:pPr>
      <w:bookmarkStart w:id="282" w:name="_Toc480692188"/>
      <w:bookmarkStart w:id="283" w:name="_Toc480769085"/>
      <w:bookmarkStart w:id="284" w:name="_Toc480796978"/>
      <w:bookmarkStart w:id="285" w:name="_Toc443743241"/>
      <w:bookmarkStart w:id="286" w:name="_Toc500412975"/>
      <w:r w:rsidRPr="001B5298">
        <w:rPr>
          <w:b/>
        </w:rPr>
        <w:t xml:space="preserve">Artikel </w:t>
      </w:r>
      <w:r w:rsidR="00AA79B8" w:rsidRPr="001B5298">
        <w:rPr>
          <w:b/>
        </w:rPr>
        <w:t>4</w:t>
      </w:r>
      <w:r w:rsidR="00D94F05" w:rsidRPr="001B5298">
        <w:rPr>
          <w:b/>
        </w:rPr>
        <w:t>6</w:t>
      </w:r>
      <w:r w:rsidRPr="001B5298">
        <w:tab/>
        <w:t>Arbeidsgezondheidskundig onderzoek</w:t>
      </w:r>
      <w:bookmarkEnd w:id="282"/>
      <w:bookmarkEnd w:id="283"/>
      <w:bookmarkEnd w:id="284"/>
      <w:bookmarkEnd w:id="285"/>
      <w:bookmarkEnd w:id="286"/>
    </w:p>
    <w:p w14:paraId="44FF0EBA" w14:textId="77777777" w:rsidR="000247D9" w:rsidRPr="001B5298" w:rsidRDefault="000247D9" w:rsidP="00AD3319">
      <w:pPr>
        <w:pStyle w:val="Tekst"/>
        <w:shd w:val="clear" w:color="auto" w:fill="FFFFFF" w:themeFill="background1"/>
        <w:tabs>
          <w:tab w:val="clear" w:pos="0"/>
          <w:tab w:val="clear" w:pos="397"/>
          <w:tab w:val="clear" w:pos="794"/>
          <w:tab w:val="clear" w:pos="1191"/>
          <w:tab w:val="clear" w:pos="1588"/>
          <w:tab w:val="left" w:pos="-5280"/>
        </w:tabs>
        <w:ind w:left="705" w:hanging="345"/>
        <w:rPr>
          <w:rFonts w:ascii="Times New Roman" w:hAnsi="Times New Roman"/>
          <w:szCs w:val="24"/>
        </w:rPr>
      </w:pPr>
    </w:p>
    <w:p w14:paraId="07E4E119" w14:textId="6820F941" w:rsidR="005F7CB6" w:rsidRPr="001B5298" w:rsidRDefault="000247D9" w:rsidP="009B0B38">
      <w:pPr>
        <w:pStyle w:val="Tekst"/>
        <w:numPr>
          <w:ilvl w:val="0"/>
          <w:numId w:val="66"/>
        </w:numPr>
        <w:shd w:val="clear" w:color="auto" w:fill="FFFFFF" w:themeFill="background1"/>
        <w:tabs>
          <w:tab w:val="clear" w:pos="0"/>
          <w:tab w:val="clear" w:pos="397"/>
          <w:tab w:val="clear" w:pos="794"/>
          <w:tab w:val="clear" w:pos="1191"/>
          <w:tab w:val="clear" w:pos="1588"/>
          <w:tab w:val="left" w:pos="-5280"/>
        </w:tabs>
        <w:rPr>
          <w:rFonts w:ascii="Times New Roman" w:hAnsi="Times New Roman"/>
          <w:szCs w:val="24"/>
        </w:rPr>
      </w:pPr>
      <w:r w:rsidRPr="001B5298">
        <w:rPr>
          <w:rFonts w:ascii="Times New Roman" w:hAnsi="Times New Roman"/>
          <w:szCs w:val="24"/>
        </w:rPr>
        <w:t xml:space="preserve">Werknemers </w:t>
      </w:r>
      <w:r w:rsidR="00EB3BB1" w:rsidRPr="001B5298">
        <w:rPr>
          <w:rFonts w:ascii="Times New Roman" w:hAnsi="Times New Roman"/>
          <w:szCs w:val="24"/>
        </w:rPr>
        <w:t>worden door de werkgever in de gelegenheid gesteld om</w:t>
      </w:r>
      <w:r w:rsidR="00493AF9" w:rsidRPr="001B5298">
        <w:rPr>
          <w:rFonts w:ascii="Times New Roman" w:hAnsi="Times New Roman"/>
          <w:szCs w:val="24"/>
        </w:rPr>
        <w:t xml:space="preserve"> eenmaal per drie jaar</w:t>
      </w:r>
      <w:r w:rsidR="00233B9D" w:rsidRPr="001B5298">
        <w:rPr>
          <w:rFonts w:ascii="Times New Roman" w:hAnsi="Times New Roman"/>
          <w:szCs w:val="24"/>
        </w:rPr>
        <w:t xml:space="preserve"> </w:t>
      </w:r>
      <w:r w:rsidRPr="001B5298">
        <w:rPr>
          <w:rFonts w:ascii="Times New Roman" w:hAnsi="Times New Roman"/>
          <w:szCs w:val="24"/>
        </w:rPr>
        <w:t xml:space="preserve">voor rekening van de werkgever </w:t>
      </w:r>
      <w:r w:rsidR="00EB3BB1" w:rsidRPr="001B5298">
        <w:rPr>
          <w:rFonts w:ascii="Times New Roman" w:hAnsi="Times New Roman"/>
          <w:szCs w:val="24"/>
        </w:rPr>
        <w:t xml:space="preserve">deel te nemen aan </w:t>
      </w:r>
      <w:r w:rsidRPr="001B5298">
        <w:rPr>
          <w:rFonts w:ascii="Times New Roman" w:hAnsi="Times New Roman"/>
          <w:szCs w:val="24"/>
        </w:rPr>
        <w:t>een gericht arbeidsgezondheidskundig onderzoek</w:t>
      </w:r>
      <w:r w:rsidR="00EB3BB1" w:rsidRPr="001B5298">
        <w:rPr>
          <w:rFonts w:ascii="Times New Roman" w:hAnsi="Times New Roman"/>
          <w:szCs w:val="24"/>
        </w:rPr>
        <w:t>.</w:t>
      </w:r>
      <w:r w:rsidRPr="001B5298">
        <w:rPr>
          <w:rFonts w:ascii="Times New Roman" w:hAnsi="Times New Roman"/>
          <w:szCs w:val="24"/>
        </w:rPr>
        <w:t xml:space="preserve"> </w:t>
      </w:r>
    </w:p>
    <w:p w14:paraId="0E859BC3" w14:textId="77777777" w:rsidR="005922D6" w:rsidRPr="001B5298" w:rsidRDefault="005922D6">
      <w:pPr>
        <w:tabs>
          <w:tab w:val="left" w:pos="-1440"/>
          <w:tab w:val="left" w:pos="-720"/>
          <w:tab w:val="left" w:pos="0"/>
          <w:tab w:val="left" w:pos="430"/>
          <w:tab w:val="left" w:pos="828"/>
          <w:tab w:val="left" w:pos="1111"/>
          <w:tab w:val="left" w:pos="1440"/>
          <w:tab w:val="left" w:pos="2811"/>
          <w:tab w:val="left" w:pos="4228"/>
          <w:tab w:val="left" w:pos="5647"/>
          <w:tab w:val="left" w:pos="7064"/>
        </w:tabs>
        <w:ind w:left="430" w:hanging="430"/>
      </w:pPr>
    </w:p>
    <w:p w14:paraId="36B551F2" w14:textId="5576E743" w:rsidR="000247D9" w:rsidRPr="001B5298" w:rsidRDefault="000247D9" w:rsidP="009B0B38">
      <w:pPr>
        <w:pStyle w:val="Tekst"/>
        <w:numPr>
          <w:ilvl w:val="0"/>
          <w:numId w:val="66"/>
        </w:numPr>
        <w:shd w:val="clear" w:color="auto" w:fill="FFFFFF" w:themeFill="background1"/>
        <w:tabs>
          <w:tab w:val="clear" w:pos="0"/>
          <w:tab w:val="clear" w:pos="397"/>
          <w:tab w:val="clear" w:pos="794"/>
          <w:tab w:val="clear" w:pos="1191"/>
          <w:tab w:val="clear" w:pos="1588"/>
          <w:tab w:val="left" w:pos="-5280"/>
        </w:tabs>
        <w:rPr>
          <w:rFonts w:ascii="Times New Roman" w:hAnsi="Times New Roman"/>
          <w:sz w:val="24"/>
          <w:szCs w:val="24"/>
          <w:lang w:val="nl-NL"/>
        </w:rPr>
      </w:pPr>
      <w:r w:rsidRPr="001B5298">
        <w:rPr>
          <w:rFonts w:ascii="Times New Roman" w:hAnsi="Times New Roman"/>
          <w:sz w:val="24"/>
          <w:szCs w:val="24"/>
          <w:lang w:val="nl-NL"/>
        </w:rPr>
        <w:t xml:space="preserve">De eerste </w:t>
      </w:r>
      <w:r w:rsidR="00EB3BB1" w:rsidRPr="001B5298">
        <w:rPr>
          <w:rFonts w:ascii="Times New Roman" w:hAnsi="Times New Roman"/>
          <w:sz w:val="24"/>
          <w:szCs w:val="24"/>
          <w:lang w:val="nl-NL"/>
        </w:rPr>
        <w:t>2</w:t>
      </w:r>
      <w:r w:rsidRPr="001B5298">
        <w:rPr>
          <w:rFonts w:ascii="Times New Roman" w:hAnsi="Times New Roman"/>
          <w:sz w:val="24"/>
          <w:szCs w:val="24"/>
          <w:lang w:val="nl-NL"/>
        </w:rPr>
        <w:t xml:space="preserve"> uur van de benodigde tijd voor het in lid 1 bedoelde onderzoek </w:t>
      </w:r>
      <w:r w:rsidR="00EB3BB1" w:rsidRPr="001B5298">
        <w:rPr>
          <w:rFonts w:ascii="Times New Roman" w:hAnsi="Times New Roman"/>
          <w:sz w:val="24"/>
          <w:szCs w:val="24"/>
          <w:lang w:val="nl-NL"/>
        </w:rPr>
        <w:t>komt</w:t>
      </w:r>
      <w:r w:rsidRPr="001B5298">
        <w:rPr>
          <w:rFonts w:ascii="Times New Roman" w:hAnsi="Times New Roman"/>
          <w:sz w:val="24"/>
          <w:szCs w:val="24"/>
          <w:lang w:val="nl-NL"/>
        </w:rPr>
        <w:t xml:space="preserve"> voor rekening van de </w:t>
      </w:r>
      <w:r w:rsidR="00EB3BB1" w:rsidRPr="001B5298">
        <w:rPr>
          <w:rFonts w:ascii="Times New Roman" w:hAnsi="Times New Roman"/>
          <w:sz w:val="24"/>
          <w:szCs w:val="24"/>
          <w:lang w:val="nl-NL"/>
        </w:rPr>
        <w:t>werkgever</w:t>
      </w:r>
      <w:r w:rsidRPr="001B5298">
        <w:rPr>
          <w:rFonts w:ascii="Times New Roman" w:hAnsi="Times New Roman"/>
          <w:sz w:val="24"/>
          <w:szCs w:val="24"/>
          <w:lang w:val="nl-NL"/>
        </w:rPr>
        <w:t>.</w:t>
      </w:r>
    </w:p>
    <w:p w14:paraId="656448BC" w14:textId="77777777" w:rsidR="005922D6" w:rsidRPr="001B5298" w:rsidRDefault="005922D6">
      <w:pPr>
        <w:tabs>
          <w:tab w:val="left" w:pos="-1440"/>
          <w:tab w:val="left" w:pos="-720"/>
          <w:tab w:val="left" w:pos="0"/>
          <w:tab w:val="left" w:pos="430"/>
          <w:tab w:val="left" w:pos="828"/>
          <w:tab w:val="left" w:pos="1111"/>
          <w:tab w:val="left" w:pos="1440"/>
          <w:tab w:val="left" w:pos="2811"/>
          <w:tab w:val="left" w:pos="4228"/>
          <w:tab w:val="left" w:pos="5647"/>
          <w:tab w:val="left" w:pos="7064"/>
        </w:tabs>
        <w:ind w:left="430" w:hanging="430"/>
      </w:pPr>
    </w:p>
    <w:p w14:paraId="004C0AB7" w14:textId="77777777" w:rsidR="009B0B38" w:rsidRDefault="000247D9" w:rsidP="009B0B38">
      <w:pPr>
        <w:pStyle w:val="Tekst"/>
        <w:numPr>
          <w:ilvl w:val="0"/>
          <w:numId w:val="66"/>
        </w:numPr>
        <w:shd w:val="clear" w:color="auto" w:fill="FFFFFF" w:themeFill="background1"/>
        <w:tabs>
          <w:tab w:val="clear" w:pos="0"/>
          <w:tab w:val="clear" w:pos="397"/>
          <w:tab w:val="clear" w:pos="794"/>
          <w:tab w:val="clear" w:pos="1191"/>
          <w:tab w:val="clear" w:pos="1588"/>
          <w:tab w:val="left" w:pos="-5280"/>
        </w:tabs>
        <w:rPr>
          <w:rFonts w:ascii="Times New Roman" w:hAnsi="Times New Roman"/>
          <w:szCs w:val="24"/>
        </w:rPr>
      </w:pPr>
      <w:r w:rsidRPr="001B5298">
        <w:rPr>
          <w:rFonts w:ascii="Times New Roman" w:hAnsi="Times New Roman"/>
          <w:sz w:val="24"/>
          <w:szCs w:val="24"/>
          <w:lang w:val="nl-NL"/>
        </w:rPr>
        <w:lastRenderedPageBreak/>
        <w:t>De werkgever is verplicht om werknemers die regelmatig spuitwerkzaamheden met giftige stoffen verrichten, in de gelegenheid te stellen om jaarlijks door middel van een medisch onderzoek te laten vaststellen of zij deze werkzaamheden zonder bezwaar kunnen verrichten. Op verzoek van de werknemer,</w:t>
      </w:r>
      <w:r w:rsidR="008F137D" w:rsidRPr="001B5298">
        <w:rPr>
          <w:rFonts w:ascii="Times New Roman" w:hAnsi="Times New Roman"/>
          <w:sz w:val="24"/>
          <w:szCs w:val="24"/>
          <w:lang w:val="nl-NL"/>
        </w:rPr>
        <w:t xml:space="preserve"> </w:t>
      </w:r>
      <w:r w:rsidRPr="001B5298">
        <w:rPr>
          <w:rFonts w:ascii="Times New Roman" w:hAnsi="Times New Roman"/>
          <w:sz w:val="24"/>
          <w:szCs w:val="24"/>
          <w:lang w:val="nl-NL"/>
        </w:rPr>
        <w:t>die in het bezit is van een met een spuitlicentie, mag tijdens het medisch onderzoek ook het bloed worden onderzocht.</w:t>
      </w:r>
    </w:p>
    <w:p w14:paraId="721A08D3" w14:textId="3EC75671" w:rsidR="000247D9" w:rsidRPr="009B0B38" w:rsidRDefault="000247D9" w:rsidP="009B0B38">
      <w:pPr>
        <w:pStyle w:val="Tekst"/>
        <w:shd w:val="clear" w:color="auto" w:fill="FFFFFF" w:themeFill="background1"/>
        <w:tabs>
          <w:tab w:val="clear" w:pos="0"/>
          <w:tab w:val="clear" w:pos="397"/>
          <w:tab w:val="clear" w:pos="794"/>
          <w:tab w:val="clear" w:pos="1191"/>
          <w:tab w:val="clear" w:pos="1588"/>
          <w:tab w:val="left" w:pos="-5280"/>
        </w:tabs>
        <w:ind w:left="720"/>
        <w:rPr>
          <w:rFonts w:ascii="Times New Roman" w:hAnsi="Times New Roman"/>
          <w:szCs w:val="24"/>
        </w:rPr>
      </w:pPr>
      <w:r w:rsidRPr="009B0B38">
        <w:rPr>
          <w:rFonts w:ascii="Times New Roman" w:hAnsi="Times New Roman"/>
          <w:sz w:val="24"/>
          <w:szCs w:val="24"/>
          <w:lang w:val="nl-NL"/>
        </w:rPr>
        <w:t>De kosten van dit onderzoek zijn voor rekening van de werkgever.</w:t>
      </w:r>
    </w:p>
    <w:p w14:paraId="6BD1814F" w14:textId="77777777" w:rsidR="005922D6" w:rsidRPr="001B5298" w:rsidRDefault="005922D6" w:rsidP="00AD3319">
      <w:pPr>
        <w:pStyle w:val="Tekst"/>
        <w:shd w:val="clear" w:color="auto" w:fill="FFFFFF" w:themeFill="background1"/>
        <w:tabs>
          <w:tab w:val="clear" w:pos="0"/>
          <w:tab w:val="clear" w:pos="397"/>
          <w:tab w:val="clear" w:pos="794"/>
          <w:tab w:val="clear" w:pos="1191"/>
          <w:tab w:val="clear" w:pos="1588"/>
          <w:tab w:val="left" w:pos="-5280"/>
        </w:tabs>
        <w:ind w:left="705" w:hanging="345"/>
        <w:rPr>
          <w:rFonts w:ascii="Times New Roman" w:hAnsi="Times New Roman"/>
          <w:szCs w:val="24"/>
        </w:rPr>
      </w:pPr>
    </w:p>
    <w:p w14:paraId="5F5A9AE0" w14:textId="606857B3" w:rsidR="000247D9" w:rsidRPr="001B5298" w:rsidRDefault="000247D9" w:rsidP="009B0B38">
      <w:pPr>
        <w:pStyle w:val="Tekst"/>
        <w:numPr>
          <w:ilvl w:val="0"/>
          <w:numId w:val="66"/>
        </w:numPr>
        <w:shd w:val="clear" w:color="auto" w:fill="FFFFFF" w:themeFill="background1"/>
        <w:tabs>
          <w:tab w:val="clear" w:pos="0"/>
          <w:tab w:val="clear" w:pos="397"/>
          <w:tab w:val="clear" w:pos="794"/>
          <w:tab w:val="clear" w:pos="1191"/>
          <w:tab w:val="clear" w:pos="1588"/>
          <w:tab w:val="left" w:pos="-5280"/>
        </w:tabs>
        <w:rPr>
          <w:rFonts w:ascii="Times New Roman" w:hAnsi="Times New Roman"/>
          <w:szCs w:val="24"/>
        </w:rPr>
      </w:pPr>
      <w:r w:rsidRPr="001B5298">
        <w:rPr>
          <w:rFonts w:ascii="Times New Roman" w:hAnsi="Times New Roman"/>
          <w:sz w:val="24"/>
          <w:szCs w:val="24"/>
          <w:lang w:val="nl-NL"/>
        </w:rPr>
        <w:t xml:space="preserve">De onderzoeken genoemd in lid 1 en </w:t>
      </w:r>
      <w:r w:rsidR="00EB3BB1" w:rsidRPr="001B5298">
        <w:rPr>
          <w:rFonts w:ascii="Times New Roman" w:hAnsi="Times New Roman"/>
          <w:sz w:val="24"/>
          <w:szCs w:val="24"/>
          <w:lang w:val="nl-NL"/>
        </w:rPr>
        <w:t>3</w:t>
      </w:r>
      <w:r w:rsidRPr="001B5298">
        <w:rPr>
          <w:rFonts w:ascii="Times New Roman" w:hAnsi="Times New Roman"/>
          <w:sz w:val="24"/>
          <w:szCs w:val="24"/>
          <w:lang w:val="nl-NL"/>
        </w:rPr>
        <w:t xml:space="preserve"> worden uitgevoerd door </w:t>
      </w:r>
      <w:proofErr w:type="spellStart"/>
      <w:r w:rsidRPr="001B5298">
        <w:rPr>
          <w:rFonts w:ascii="Times New Roman" w:hAnsi="Times New Roman"/>
          <w:sz w:val="24"/>
          <w:szCs w:val="24"/>
          <w:lang w:val="nl-NL"/>
        </w:rPr>
        <w:t>Stigas</w:t>
      </w:r>
      <w:proofErr w:type="spellEnd"/>
      <w:r w:rsidRPr="001B5298">
        <w:rPr>
          <w:rFonts w:ascii="Times New Roman" w:hAnsi="Times New Roman"/>
          <w:sz w:val="24"/>
          <w:szCs w:val="24"/>
          <w:lang w:val="nl-NL"/>
        </w:rPr>
        <w:t xml:space="preserve"> of door een andere bedrijfsgezondheidsdienst.</w:t>
      </w:r>
    </w:p>
    <w:p w14:paraId="31F461DC" w14:textId="3C57B59B" w:rsidR="001345E5" w:rsidRPr="001B5298" w:rsidRDefault="001345E5">
      <w:pPr>
        <w:tabs>
          <w:tab w:val="left" w:pos="-1440"/>
          <w:tab w:val="left" w:pos="-720"/>
          <w:tab w:val="left" w:pos="0"/>
          <w:tab w:val="left" w:pos="430"/>
          <w:tab w:val="left" w:pos="828"/>
          <w:tab w:val="left" w:pos="1111"/>
          <w:tab w:val="left" w:pos="1440"/>
          <w:tab w:val="left" w:pos="2811"/>
          <w:tab w:val="left" w:pos="4228"/>
          <w:tab w:val="left" w:pos="5647"/>
          <w:tab w:val="left" w:pos="7064"/>
        </w:tabs>
      </w:pPr>
    </w:p>
    <w:p w14:paraId="0BDEC09F" w14:textId="77777777" w:rsidR="00F42BD5" w:rsidRPr="001B5298" w:rsidRDefault="00F42BD5">
      <w:pPr>
        <w:tabs>
          <w:tab w:val="left" w:pos="-1440"/>
          <w:tab w:val="left" w:pos="-720"/>
          <w:tab w:val="left" w:pos="0"/>
          <w:tab w:val="left" w:pos="430"/>
          <w:tab w:val="left" w:pos="828"/>
          <w:tab w:val="left" w:pos="1111"/>
          <w:tab w:val="left" w:pos="1440"/>
          <w:tab w:val="left" w:pos="2811"/>
          <w:tab w:val="left" w:pos="4228"/>
          <w:tab w:val="left" w:pos="5647"/>
          <w:tab w:val="left" w:pos="7064"/>
        </w:tabs>
      </w:pPr>
    </w:p>
    <w:p w14:paraId="075B10A3" w14:textId="12D6E60B" w:rsidR="000247D9" w:rsidRPr="001B5298" w:rsidRDefault="000247D9">
      <w:pPr>
        <w:pStyle w:val="Kop3"/>
        <w:jc w:val="left"/>
      </w:pPr>
      <w:bookmarkStart w:id="287" w:name="_Toc480692189"/>
      <w:bookmarkStart w:id="288" w:name="_Toc480769086"/>
      <w:bookmarkStart w:id="289" w:name="_Toc480796979"/>
      <w:bookmarkStart w:id="290" w:name="_Toc443743242"/>
      <w:bookmarkStart w:id="291" w:name="_Toc500412976"/>
      <w:r w:rsidRPr="001B5298">
        <w:rPr>
          <w:b/>
        </w:rPr>
        <w:t xml:space="preserve">Artikel </w:t>
      </w:r>
      <w:r w:rsidR="00AA79B8" w:rsidRPr="001B5298">
        <w:rPr>
          <w:b/>
        </w:rPr>
        <w:t>4</w:t>
      </w:r>
      <w:r w:rsidR="00D94F05" w:rsidRPr="001B5298">
        <w:rPr>
          <w:b/>
        </w:rPr>
        <w:t>7</w:t>
      </w:r>
      <w:r w:rsidRPr="001B5298">
        <w:tab/>
        <w:t>Beschermings</w:t>
      </w:r>
      <w:r w:rsidRPr="001B5298">
        <w:noBreakHyphen/>
        <w:t xml:space="preserve"> en beschuttingsmiddelen</w:t>
      </w:r>
      <w:bookmarkEnd w:id="287"/>
      <w:bookmarkEnd w:id="288"/>
      <w:bookmarkEnd w:id="289"/>
      <w:bookmarkEnd w:id="290"/>
      <w:bookmarkEnd w:id="291"/>
    </w:p>
    <w:p w14:paraId="4B99FD47" w14:textId="77777777" w:rsidR="000247D9" w:rsidRPr="001B5298" w:rsidRDefault="000247D9">
      <w:pPr>
        <w:tabs>
          <w:tab w:val="left" w:pos="-1440"/>
          <w:tab w:val="left" w:pos="-720"/>
          <w:tab w:val="left" w:pos="0"/>
          <w:tab w:val="left" w:pos="430"/>
          <w:tab w:val="left" w:pos="828"/>
          <w:tab w:val="left" w:pos="1111"/>
          <w:tab w:val="left" w:pos="1440"/>
          <w:tab w:val="left" w:pos="2811"/>
          <w:tab w:val="left" w:pos="4228"/>
          <w:tab w:val="left" w:pos="5647"/>
          <w:tab w:val="left" w:pos="7064"/>
        </w:tabs>
      </w:pPr>
    </w:p>
    <w:p w14:paraId="6D96723E" w14:textId="4C63EA47" w:rsidR="000247D9" w:rsidRPr="001B5298" w:rsidRDefault="000247D9" w:rsidP="009B0B38">
      <w:pPr>
        <w:pStyle w:val="Tekst"/>
        <w:numPr>
          <w:ilvl w:val="0"/>
          <w:numId w:val="67"/>
        </w:numPr>
        <w:shd w:val="clear" w:color="auto" w:fill="FFFFFF" w:themeFill="background1"/>
        <w:tabs>
          <w:tab w:val="clear" w:pos="0"/>
          <w:tab w:val="clear" w:pos="397"/>
          <w:tab w:val="clear" w:pos="794"/>
          <w:tab w:val="clear" w:pos="1191"/>
          <w:tab w:val="clear" w:pos="1588"/>
          <w:tab w:val="left" w:pos="-5280"/>
        </w:tabs>
        <w:rPr>
          <w:rFonts w:ascii="Times New Roman" w:hAnsi="Times New Roman"/>
          <w:szCs w:val="24"/>
        </w:rPr>
      </w:pPr>
      <w:r w:rsidRPr="001B5298">
        <w:rPr>
          <w:rFonts w:ascii="Times New Roman" w:hAnsi="Times New Roman"/>
          <w:sz w:val="24"/>
          <w:szCs w:val="24"/>
          <w:lang w:val="nl-NL"/>
        </w:rPr>
        <w:t>De werkgever is gehouden aan de werknemer die met chemische en spuitmiddelen moet werken, deugdelijke beschermings</w:t>
      </w:r>
      <w:r w:rsidRPr="001B5298">
        <w:rPr>
          <w:rFonts w:ascii="Times New Roman" w:hAnsi="Times New Roman"/>
          <w:sz w:val="24"/>
          <w:szCs w:val="24"/>
          <w:lang w:val="nl-NL"/>
        </w:rPr>
        <w:noBreakHyphen/>
        <w:t xml:space="preserve"> en beschuttingsmiddelen ter beschikking te stellen en er zorg voor te dragen dat deze regelmatig afdoende worden gereinigd.</w:t>
      </w:r>
    </w:p>
    <w:p w14:paraId="3FA9B27A" w14:textId="77777777" w:rsidR="005922D6" w:rsidRPr="001B5298" w:rsidRDefault="005922D6" w:rsidP="00AD3319">
      <w:pPr>
        <w:pStyle w:val="Tekst"/>
        <w:shd w:val="clear" w:color="auto" w:fill="FFFFFF" w:themeFill="background1"/>
        <w:tabs>
          <w:tab w:val="clear" w:pos="0"/>
          <w:tab w:val="clear" w:pos="397"/>
          <w:tab w:val="clear" w:pos="794"/>
          <w:tab w:val="clear" w:pos="1191"/>
          <w:tab w:val="clear" w:pos="1588"/>
          <w:tab w:val="left" w:pos="-5280"/>
        </w:tabs>
        <w:ind w:left="705" w:hanging="345"/>
        <w:rPr>
          <w:rFonts w:ascii="Times New Roman" w:hAnsi="Times New Roman"/>
          <w:szCs w:val="24"/>
        </w:rPr>
      </w:pPr>
    </w:p>
    <w:p w14:paraId="6C30D932" w14:textId="1D1AE3F2" w:rsidR="000247D9" w:rsidRPr="001B5298" w:rsidRDefault="000247D9" w:rsidP="009B0B38">
      <w:pPr>
        <w:pStyle w:val="Tekst"/>
        <w:numPr>
          <w:ilvl w:val="0"/>
          <w:numId w:val="67"/>
        </w:numPr>
        <w:shd w:val="clear" w:color="auto" w:fill="FFFFFF" w:themeFill="background1"/>
        <w:tabs>
          <w:tab w:val="clear" w:pos="0"/>
          <w:tab w:val="clear" w:pos="397"/>
          <w:tab w:val="clear" w:pos="794"/>
          <w:tab w:val="clear" w:pos="1191"/>
          <w:tab w:val="clear" w:pos="1588"/>
          <w:tab w:val="left" w:pos="-5280"/>
        </w:tabs>
        <w:rPr>
          <w:rFonts w:ascii="Times New Roman" w:hAnsi="Times New Roman"/>
          <w:szCs w:val="24"/>
        </w:rPr>
      </w:pPr>
      <w:r w:rsidRPr="001B5298">
        <w:rPr>
          <w:rFonts w:ascii="Times New Roman" w:hAnsi="Times New Roman"/>
          <w:sz w:val="24"/>
          <w:szCs w:val="24"/>
          <w:lang w:val="nl-NL"/>
        </w:rPr>
        <w:t>De werknemer is gehouden de door de werkgever ter beschikking gestelde beschermings</w:t>
      </w:r>
      <w:r w:rsidRPr="001B5298">
        <w:rPr>
          <w:rFonts w:ascii="Times New Roman" w:hAnsi="Times New Roman"/>
          <w:sz w:val="24"/>
          <w:szCs w:val="24"/>
          <w:lang w:val="nl-NL"/>
        </w:rPr>
        <w:noBreakHyphen/>
        <w:t xml:space="preserve"> en beschuttingsmiddelen doelmatig te gebruiken en zorgvuldig te beheren.</w:t>
      </w:r>
    </w:p>
    <w:p w14:paraId="29093C11" w14:textId="24298E17" w:rsidR="005922D6" w:rsidRPr="001B5298" w:rsidRDefault="005922D6">
      <w:pPr>
        <w:tabs>
          <w:tab w:val="left" w:pos="-1440"/>
          <w:tab w:val="left" w:pos="-720"/>
          <w:tab w:val="left" w:pos="0"/>
          <w:tab w:val="left" w:pos="430"/>
          <w:tab w:val="left" w:pos="828"/>
          <w:tab w:val="left" w:pos="1111"/>
          <w:tab w:val="left" w:pos="1440"/>
          <w:tab w:val="left" w:pos="2811"/>
          <w:tab w:val="left" w:pos="4228"/>
          <w:tab w:val="left" w:pos="5647"/>
          <w:tab w:val="left" w:pos="7064"/>
        </w:tabs>
      </w:pPr>
    </w:p>
    <w:p w14:paraId="693CCD96" w14:textId="77777777" w:rsidR="00F42BD5" w:rsidRPr="001B5298" w:rsidRDefault="00F42BD5">
      <w:pPr>
        <w:tabs>
          <w:tab w:val="left" w:pos="-1440"/>
          <w:tab w:val="left" w:pos="-720"/>
          <w:tab w:val="left" w:pos="0"/>
          <w:tab w:val="left" w:pos="430"/>
          <w:tab w:val="left" w:pos="828"/>
          <w:tab w:val="left" w:pos="1111"/>
          <w:tab w:val="left" w:pos="1440"/>
          <w:tab w:val="left" w:pos="2811"/>
          <w:tab w:val="left" w:pos="4228"/>
          <w:tab w:val="left" w:pos="5647"/>
          <w:tab w:val="left" w:pos="7064"/>
        </w:tabs>
      </w:pPr>
    </w:p>
    <w:p w14:paraId="6252170A" w14:textId="254B8DBA" w:rsidR="000247D9" w:rsidRPr="001B5298" w:rsidRDefault="000247D9">
      <w:pPr>
        <w:pStyle w:val="Kop3"/>
        <w:jc w:val="left"/>
      </w:pPr>
      <w:bookmarkStart w:id="292" w:name="_Toc480692190"/>
      <w:bookmarkStart w:id="293" w:name="_Toc480769087"/>
      <w:bookmarkStart w:id="294" w:name="_Toc480796980"/>
      <w:bookmarkStart w:id="295" w:name="_Toc443743243"/>
      <w:bookmarkStart w:id="296" w:name="_Toc500412977"/>
      <w:r w:rsidRPr="001B5298">
        <w:rPr>
          <w:b/>
        </w:rPr>
        <w:t xml:space="preserve">Artikel </w:t>
      </w:r>
      <w:r w:rsidR="00AA79B8" w:rsidRPr="001B5298">
        <w:rPr>
          <w:b/>
        </w:rPr>
        <w:t>4</w:t>
      </w:r>
      <w:r w:rsidR="00D94F05" w:rsidRPr="001B5298">
        <w:rPr>
          <w:b/>
        </w:rPr>
        <w:t>8</w:t>
      </w:r>
      <w:r w:rsidRPr="001B5298">
        <w:tab/>
        <w:t>Spuitdiploma</w:t>
      </w:r>
      <w:bookmarkEnd w:id="292"/>
      <w:bookmarkEnd w:id="293"/>
      <w:bookmarkEnd w:id="294"/>
      <w:bookmarkEnd w:id="295"/>
      <w:bookmarkEnd w:id="296"/>
    </w:p>
    <w:p w14:paraId="024AC3B0" w14:textId="77777777" w:rsidR="000247D9" w:rsidRPr="001B5298" w:rsidRDefault="000247D9">
      <w:pPr>
        <w:tabs>
          <w:tab w:val="left" w:pos="-1440"/>
          <w:tab w:val="left" w:pos="-720"/>
          <w:tab w:val="left" w:pos="0"/>
          <w:tab w:val="left" w:pos="430"/>
          <w:tab w:val="left" w:pos="828"/>
          <w:tab w:val="left" w:pos="1111"/>
          <w:tab w:val="left" w:pos="1440"/>
          <w:tab w:val="left" w:pos="2811"/>
          <w:tab w:val="left" w:pos="4228"/>
          <w:tab w:val="left" w:pos="5647"/>
          <w:tab w:val="left" w:pos="7064"/>
        </w:tabs>
      </w:pPr>
    </w:p>
    <w:p w14:paraId="0941DD61" w14:textId="77777777" w:rsidR="000247D9" w:rsidRPr="001B5298" w:rsidRDefault="000247D9">
      <w:pPr>
        <w:tabs>
          <w:tab w:val="left" w:pos="-1440"/>
          <w:tab w:val="left" w:pos="-720"/>
          <w:tab w:val="left" w:pos="0"/>
          <w:tab w:val="left" w:pos="430"/>
          <w:tab w:val="left" w:pos="828"/>
          <w:tab w:val="left" w:pos="1111"/>
          <w:tab w:val="left" w:pos="1440"/>
          <w:tab w:val="left" w:pos="2811"/>
          <w:tab w:val="left" w:pos="4228"/>
          <w:tab w:val="left" w:pos="5647"/>
          <w:tab w:val="left" w:pos="7064"/>
        </w:tabs>
      </w:pPr>
      <w:r w:rsidRPr="001B5298">
        <w:t>De werkgever ziet er op toe dat de werknemer die spuitwerkzaamheden verricht, een spuitdiploma heeft.</w:t>
      </w:r>
    </w:p>
    <w:p w14:paraId="3ED68CAF" w14:textId="6BE95B77" w:rsidR="005922D6" w:rsidRPr="001B5298" w:rsidRDefault="005922D6">
      <w:pPr>
        <w:tabs>
          <w:tab w:val="left" w:pos="-1440"/>
          <w:tab w:val="left" w:pos="-720"/>
          <w:tab w:val="left" w:pos="0"/>
          <w:tab w:val="left" w:pos="430"/>
          <w:tab w:val="left" w:pos="828"/>
          <w:tab w:val="left" w:pos="1111"/>
          <w:tab w:val="left" w:pos="1440"/>
          <w:tab w:val="left" w:pos="2811"/>
          <w:tab w:val="left" w:pos="4228"/>
          <w:tab w:val="left" w:pos="5647"/>
          <w:tab w:val="left" w:pos="7064"/>
        </w:tabs>
      </w:pPr>
    </w:p>
    <w:p w14:paraId="7266DBD0" w14:textId="77777777" w:rsidR="00F42BD5" w:rsidRPr="001B5298" w:rsidRDefault="00F42BD5">
      <w:pPr>
        <w:tabs>
          <w:tab w:val="left" w:pos="-1440"/>
          <w:tab w:val="left" w:pos="-720"/>
          <w:tab w:val="left" w:pos="0"/>
          <w:tab w:val="left" w:pos="430"/>
          <w:tab w:val="left" w:pos="828"/>
          <w:tab w:val="left" w:pos="1111"/>
          <w:tab w:val="left" w:pos="1440"/>
          <w:tab w:val="left" w:pos="2811"/>
          <w:tab w:val="left" w:pos="4228"/>
          <w:tab w:val="left" w:pos="5647"/>
          <w:tab w:val="left" w:pos="7064"/>
        </w:tabs>
      </w:pPr>
    </w:p>
    <w:p w14:paraId="47DFFA1E" w14:textId="37A600E4" w:rsidR="000247D9" w:rsidRPr="001B5298" w:rsidRDefault="000247D9">
      <w:pPr>
        <w:pStyle w:val="Kop3"/>
        <w:jc w:val="left"/>
      </w:pPr>
      <w:bookmarkStart w:id="297" w:name="_Toc480692191"/>
      <w:bookmarkStart w:id="298" w:name="_Toc480769088"/>
      <w:bookmarkStart w:id="299" w:name="_Toc480796981"/>
      <w:bookmarkStart w:id="300" w:name="_Toc500412978"/>
      <w:r w:rsidRPr="001B5298">
        <w:rPr>
          <w:b/>
        </w:rPr>
        <w:t xml:space="preserve">Artikel </w:t>
      </w:r>
      <w:r w:rsidR="00AA79B8" w:rsidRPr="001B5298">
        <w:rPr>
          <w:b/>
        </w:rPr>
        <w:t>4</w:t>
      </w:r>
      <w:r w:rsidR="00D94F05" w:rsidRPr="001B5298">
        <w:rPr>
          <w:b/>
        </w:rPr>
        <w:t>9</w:t>
      </w:r>
      <w:r w:rsidRPr="001B5298">
        <w:tab/>
        <w:t>Werken met asbest</w:t>
      </w:r>
      <w:bookmarkEnd w:id="297"/>
      <w:bookmarkEnd w:id="298"/>
      <w:bookmarkEnd w:id="299"/>
      <w:bookmarkEnd w:id="300"/>
    </w:p>
    <w:p w14:paraId="768B38AC" w14:textId="77777777" w:rsidR="000247D9" w:rsidRPr="001B5298" w:rsidRDefault="000247D9">
      <w:pPr>
        <w:tabs>
          <w:tab w:val="left" w:pos="-1440"/>
          <w:tab w:val="left" w:pos="-720"/>
          <w:tab w:val="left" w:pos="0"/>
          <w:tab w:val="left" w:pos="430"/>
          <w:tab w:val="left" w:pos="828"/>
          <w:tab w:val="left" w:pos="1111"/>
          <w:tab w:val="left" w:pos="1440"/>
          <w:tab w:val="left" w:pos="2811"/>
          <w:tab w:val="left" w:pos="4228"/>
          <w:tab w:val="left" w:pos="5647"/>
          <w:tab w:val="left" w:pos="7064"/>
        </w:tabs>
      </w:pPr>
    </w:p>
    <w:p w14:paraId="560A0E47" w14:textId="1B9F97AF" w:rsidR="000247D9" w:rsidRPr="001B5298" w:rsidRDefault="000247D9" w:rsidP="009B0B38">
      <w:pPr>
        <w:pStyle w:val="Tekst"/>
        <w:numPr>
          <w:ilvl w:val="0"/>
          <w:numId w:val="68"/>
        </w:numPr>
        <w:shd w:val="clear" w:color="auto" w:fill="FFFFFF" w:themeFill="background1"/>
        <w:tabs>
          <w:tab w:val="clear" w:pos="0"/>
          <w:tab w:val="clear" w:pos="397"/>
          <w:tab w:val="clear" w:pos="794"/>
          <w:tab w:val="clear" w:pos="1191"/>
          <w:tab w:val="clear" w:pos="1588"/>
          <w:tab w:val="left" w:pos="-5280"/>
        </w:tabs>
        <w:rPr>
          <w:rFonts w:ascii="Times New Roman" w:hAnsi="Times New Roman"/>
          <w:szCs w:val="24"/>
        </w:rPr>
      </w:pPr>
      <w:r w:rsidRPr="001B5298">
        <w:rPr>
          <w:rFonts w:ascii="Times New Roman" w:hAnsi="Times New Roman"/>
          <w:sz w:val="24"/>
          <w:szCs w:val="24"/>
          <w:lang w:val="nl-NL"/>
        </w:rPr>
        <w:t>Het werken met asbest kan alleen geschieden overeenkomstig de hiervoor gestelde wettelijke bepalingen en regelgeving.</w:t>
      </w:r>
    </w:p>
    <w:p w14:paraId="5AD293EE" w14:textId="77777777" w:rsidR="005922D6" w:rsidRPr="001B5298" w:rsidRDefault="005922D6" w:rsidP="00AD3319">
      <w:pPr>
        <w:pStyle w:val="Tekst"/>
        <w:shd w:val="clear" w:color="auto" w:fill="FFFFFF" w:themeFill="background1"/>
        <w:tabs>
          <w:tab w:val="clear" w:pos="0"/>
          <w:tab w:val="clear" w:pos="397"/>
          <w:tab w:val="clear" w:pos="794"/>
          <w:tab w:val="clear" w:pos="1191"/>
          <w:tab w:val="clear" w:pos="1588"/>
          <w:tab w:val="left" w:pos="-5280"/>
        </w:tabs>
        <w:ind w:left="705" w:hanging="345"/>
        <w:rPr>
          <w:rFonts w:ascii="Times New Roman" w:hAnsi="Times New Roman"/>
          <w:szCs w:val="24"/>
        </w:rPr>
      </w:pPr>
    </w:p>
    <w:p w14:paraId="5B81FF01" w14:textId="739D7657" w:rsidR="000247D9" w:rsidRPr="001B5298" w:rsidRDefault="000247D9" w:rsidP="009B0B38">
      <w:pPr>
        <w:pStyle w:val="Tekst"/>
        <w:numPr>
          <w:ilvl w:val="0"/>
          <w:numId w:val="68"/>
        </w:numPr>
        <w:shd w:val="clear" w:color="auto" w:fill="FFFFFF" w:themeFill="background1"/>
        <w:tabs>
          <w:tab w:val="clear" w:pos="0"/>
          <w:tab w:val="clear" w:pos="397"/>
          <w:tab w:val="clear" w:pos="794"/>
          <w:tab w:val="clear" w:pos="1191"/>
          <w:tab w:val="clear" w:pos="1588"/>
          <w:tab w:val="left" w:pos="-5280"/>
        </w:tabs>
        <w:rPr>
          <w:rFonts w:ascii="Times New Roman" w:hAnsi="Times New Roman"/>
          <w:szCs w:val="24"/>
        </w:rPr>
      </w:pPr>
      <w:r w:rsidRPr="001B5298">
        <w:rPr>
          <w:rFonts w:ascii="Times New Roman" w:hAnsi="Times New Roman"/>
          <w:sz w:val="24"/>
          <w:szCs w:val="24"/>
          <w:lang w:val="nl-NL"/>
        </w:rPr>
        <w:t>Het volgen van de wettelijk verplichte cursus inzake het werken met asbest, kan alleen geschieden in onderling overleg tussen werknemer en werkgever en op basis van vrijwilligheid en impliceert dat de werknemer na het met goed gevolg afleggen van bedoelde cursus, ook de betreffende werkzaamheden wil uitvoeren.</w:t>
      </w:r>
    </w:p>
    <w:p w14:paraId="2520B8A2" w14:textId="4E6119A5" w:rsidR="000247D9" w:rsidRPr="001B5298" w:rsidRDefault="000247D9">
      <w:pPr>
        <w:tabs>
          <w:tab w:val="left" w:pos="-1440"/>
          <w:tab w:val="left" w:pos="-720"/>
          <w:tab w:val="left" w:pos="0"/>
          <w:tab w:val="left" w:pos="430"/>
          <w:tab w:val="left" w:pos="828"/>
          <w:tab w:val="left" w:pos="1111"/>
          <w:tab w:val="left" w:pos="1440"/>
          <w:tab w:val="left" w:pos="2811"/>
          <w:tab w:val="left" w:pos="4228"/>
          <w:tab w:val="left" w:pos="5647"/>
          <w:tab w:val="left" w:pos="7064"/>
        </w:tabs>
      </w:pPr>
    </w:p>
    <w:p w14:paraId="7E21B7C3" w14:textId="77777777" w:rsidR="00F42BD5" w:rsidRPr="001B5298" w:rsidRDefault="00F42BD5">
      <w:pPr>
        <w:tabs>
          <w:tab w:val="left" w:pos="-1440"/>
          <w:tab w:val="left" w:pos="-720"/>
          <w:tab w:val="left" w:pos="0"/>
          <w:tab w:val="left" w:pos="430"/>
          <w:tab w:val="left" w:pos="828"/>
          <w:tab w:val="left" w:pos="1111"/>
          <w:tab w:val="left" w:pos="1440"/>
          <w:tab w:val="left" w:pos="2811"/>
          <w:tab w:val="left" w:pos="4228"/>
          <w:tab w:val="left" w:pos="5647"/>
          <w:tab w:val="left" w:pos="7064"/>
        </w:tabs>
      </w:pPr>
    </w:p>
    <w:p w14:paraId="7357EE93" w14:textId="69246810" w:rsidR="000247D9" w:rsidRPr="001B5298" w:rsidRDefault="000247D9">
      <w:pPr>
        <w:pStyle w:val="Kop3"/>
        <w:jc w:val="left"/>
        <w:rPr>
          <w:vertAlign w:val="superscript"/>
        </w:rPr>
      </w:pPr>
      <w:bookmarkStart w:id="301" w:name="_Toc480692192"/>
      <w:bookmarkStart w:id="302" w:name="_Toc480769089"/>
      <w:bookmarkStart w:id="303" w:name="_Toc480796982"/>
      <w:bookmarkStart w:id="304" w:name="_Toc443743245"/>
      <w:bookmarkStart w:id="305" w:name="_Toc500412979"/>
      <w:r w:rsidRPr="001B5298">
        <w:rPr>
          <w:b/>
        </w:rPr>
        <w:t xml:space="preserve">Artikel </w:t>
      </w:r>
      <w:r w:rsidR="00D94F05" w:rsidRPr="001B5298">
        <w:rPr>
          <w:b/>
        </w:rPr>
        <w:t>50</w:t>
      </w:r>
      <w:r w:rsidRPr="001B5298">
        <w:tab/>
        <w:t>Prepensioneringsverlof en educatief verlof</w:t>
      </w:r>
      <w:bookmarkEnd w:id="301"/>
      <w:bookmarkEnd w:id="302"/>
      <w:bookmarkEnd w:id="303"/>
      <w:bookmarkEnd w:id="304"/>
      <w:bookmarkEnd w:id="305"/>
    </w:p>
    <w:p w14:paraId="0F68616F" w14:textId="77777777" w:rsidR="000247D9" w:rsidRPr="001B5298" w:rsidRDefault="000247D9">
      <w:pPr>
        <w:tabs>
          <w:tab w:val="left" w:pos="-1440"/>
          <w:tab w:val="left" w:pos="-720"/>
          <w:tab w:val="left" w:pos="0"/>
          <w:tab w:val="left" w:pos="430"/>
          <w:tab w:val="left" w:pos="828"/>
          <w:tab w:val="left" w:pos="1111"/>
          <w:tab w:val="left" w:pos="1440"/>
          <w:tab w:val="left" w:pos="2811"/>
          <w:tab w:val="left" w:pos="4228"/>
          <w:tab w:val="left" w:pos="5647"/>
          <w:tab w:val="left" w:pos="7064"/>
        </w:tabs>
      </w:pPr>
    </w:p>
    <w:p w14:paraId="3D17FAD6" w14:textId="77777777" w:rsidR="009B0B38" w:rsidRPr="009B0B38" w:rsidRDefault="000247D9" w:rsidP="009B0B38">
      <w:pPr>
        <w:pStyle w:val="Tekst"/>
        <w:numPr>
          <w:ilvl w:val="0"/>
          <w:numId w:val="69"/>
        </w:numPr>
        <w:shd w:val="clear" w:color="auto" w:fill="FFFFFF" w:themeFill="background1"/>
        <w:tabs>
          <w:tab w:val="clear" w:pos="0"/>
          <w:tab w:val="clear" w:pos="397"/>
          <w:tab w:val="clear" w:pos="794"/>
          <w:tab w:val="clear" w:pos="1191"/>
          <w:tab w:val="clear" w:pos="1588"/>
          <w:tab w:val="left" w:pos="-5280"/>
        </w:tabs>
        <w:rPr>
          <w:rFonts w:ascii="Times New Roman" w:hAnsi="Times New Roman"/>
          <w:szCs w:val="24"/>
        </w:rPr>
      </w:pPr>
      <w:r w:rsidRPr="001B5298">
        <w:rPr>
          <w:rFonts w:ascii="Times New Roman" w:hAnsi="Times New Roman"/>
          <w:sz w:val="24"/>
          <w:szCs w:val="24"/>
          <w:lang w:val="nl-NL"/>
        </w:rPr>
        <w:t>Prepensioneringsverlof</w:t>
      </w:r>
      <w:r w:rsidR="005A05CD" w:rsidRPr="001B5298">
        <w:rPr>
          <w:rFonts w:ascii="Times New Roman" w:hAnsi="Times New Roman"/>
          <w:sz w:val="24"/>
          <w:szCs w:val="24"/>
          <w:lang w:val="nl-NL"/>
        </w:rPr>
        <w:t>:</w:t>
      </w:r>
    </w:p>
    <w:p w14:paraId="6896BD21" w14:textId="77777777" w:rsidR="009B0B38" w:rsidRPr="009B0B38" w:rsidRDefault="000247D9" w:rsidP="009B0B38">
      <w:pPr>
        <w:pStyle w:val="Tekst"/>
        <w:numPr>
          <w:ilvl w:val="0"/>
          <w:numId w:val="70"/>
        </w:numPr>
        <w:shd w:val="clear" w:color="auto" w:fill="FFFFFF" w:themeFill="background1"/>
        <w:tabs>
          <w:tab w:val="clear" w:pos="0"/>
          <w:tab w:val="clear" w:pos="397"/>
          <w:tab w:val="clear" w:pos="794"/>
          <w:tab w:val="clear" w:pos="1191"/>
          <w:tab w:val="clear" w:pos="1588"/>
          <w:tab w:val="left" w:pos="-5280"/>
        </w:tabs>
        <w:rPr>
          <w:rFonts w:ascii="Times New Roman" w:hAnsi="Times New Roman"/>
          <w:szCs w:val="24"/>
        </w:rPr>
      </w:pPr>
      <w:r w:rsidRPr="009B0B38">
        <w:rPr>
          <w:rFonts w:ascii="Times New Roman" w:hAnsi="Times New Roman"/>
          <w:sz w:val="24"/>
          <w:szCs w:val="24"/>
          <w:lang w:val="nl-NL"/>
        </w:rPr>
        <w:t>Werknemers van 58 jaar of ouder hebben per jaar recht op maximaal 5 dagen onbetaald verlof voor het volgen van een cursus ter voorbereiding op de pensionering, indien die cursus wordt georganiseerd door de vakbeweging, of wordt gegeven in het kader van het project "Pensioen in Zicht"</w:t>
      </w:r>
      <w:r w:rsidR="005736C3" w:rsidRPr="009B0B38">
        <w:rPr>
          <w:rFonts w:ascii="Times New Roman" w:hAnsi="Times New Roman"/>
          <w:sz w:val="24"/>
          <w:szCs w:val="24"/>
          <w:lang w:val="nl-NL"/>
        </w:rPr>
        <w:t>.</w:t>
      </w:r>
    </w:p>
    <w:p w14:paraId="691B523F" w14:textId="77777777" w:rsidR="009B0B38" w:rsidRPr="009B0B38" w:rsidRDefault="000247D9" w:rsidP="009B0B38">
      <w:pPr>
        <w:pStyle w:val="Tekst"/>
        <w:numPr>
          <w:ilvl w:val="0"/>
          <w:numId w:val="70"/>
        </w:numPr>
        <w:shd w:val="clear" w:color="auto" w:fill="FFFFFF" w:themeFill="background1"/>
        <w:tabs>
          <w:tab w:val="clear" w:pos="0"/>
          <w:tab w:val="clear" w:pos="397"/>
          <w:tab w:val="clear" w:pos="794"/>
          <w:tab w:val="clear" w:pos="1191"/>
          <w:tab w:val="clear" w:pos="1588"/>
          <w:tab w:val="left" w:pos="-5280"/>
        </w:tabs>
        <w:rPr>
          <w:rFonts w:ascii="Times New Roman" w:hAnsi="Times New Roman"/>
          <w:szCs w:val="24"/>
        </w:rPr>
      </w:pPr>
      <w:r w:rsidRPr="001B5298">
        <w:rPr>
          <w:rFonts w:ascii="Times New Roman" w:hAnsi="Times New Roman"/>
        </w:rPr>
        <w:t xml:space="preserve">De verlofdagen, opgenomen ingevolge het bepaalde onder a, komen in mindering op de extra vakantiedagen ingevolge artikel </w:t>
      </w:r>
      <w:r w:rsidR="00344F48" w:rsidRPr="001B5298">
        <w:rPr>
          <w:rFonts w:ascii="Times New Roman" w:hAnsi="Times New Roman"/>
        </w:rPr>
        <w:t>30</w:t>
      </w:r>
      <w:r w:rsidRPr="001B5298">
        <w:rPr>
          <w:rFonts w:ascii="Times New Roman" w:hAnsi="Times New Roman"/>
        </w:rPr>
        <w:t xml:space="preserve"> lid 3 tot een maximum van laatstgenoemde dagen.</w:t>
      </w:r>
    </w:p>
    <w:p w14:paraId="07329BBA" w14:textId="77777777" w:rsidR="009B0B38" w:rsidRPr="009B0B38" w:rsidRDefault="000247D9" w:rsidP="009B0B38">
      <w:pPr>
        <w:pStyle w:val="Tekst"/>
        <w:numPr>
          <w:ilvl w:val="0"/>
          <w:numId w:val="70"/>
        </w:numPr>
        <w:shd w:val="clear" w:color="auto" w:fill="FFFFFF" w:themeFill="background1"/>
        <w:tabs>
          <w:tab w:val="clear" w:pos="0"/>
          <w:tab w:val="clear" w:pos="397"/>
          <w:tab w:val="clear" w:pos="794"/>
          <w:tab w:val="clear" w:pos="1191"/>
          <w:tab w:val="clear" w:pos="1588"/>
          <w:tab w:val="left" w:pos="-5280"/>
        </w:tabs>
        <w:rPr>
          <w:rFonts w:ascii="Times New Roman" w:hAnsi="Times New Roman"/>
          <w:szCs w:val="24"/>
        </w:rPr>
      </w:pPr>
      <w:r w:rsidRPr="001B5298">
        <w:rPr>
          <w:rFonts w:ascii="Times New Roman" w:hAnsi="Times New Roman"/>
        </w:rPr>
        <w:t xml:space="preserve">De extra vakantiedagen ingevolge artikel </w:t>
      </w:r>
      <w:r w:rsidR="00344F48" w:rsidRPr="001B5298">
        <w:rPr>
          <w:rFonts w:ascii="Times New Roman" w:hAnsi="Times New Roman"/>
        </w:rPr>
        <w:t>30</w:t>
      </w:r>
      <w:r w:rsidRPr="001B5298">
        <w:rPr>
          <w:rFonts w:ascii="Times New Roman" w:hAnsi="Times New Roman"/>
        </w:rPr>
        <w:t xml:space="preserve"> en de verlofdagen bedoeld onder a mogen tezamen het aantal van 5 niet overschrijden.</w:t>
      </w:r>
    </w:p>
    <w:p w14:paraId="3B3DB3D8" w14:textId="43B9895B" w:rsidR="000247D9" w:rsidRPr="009B0B38" w:rsidRDefault="000247D9" w:rsidP="009B0B38">
      <w:pPr>
        <w:pStyle w:val="Tekst"/>
        <w:numPr>
          <w:ilvl w:val="0"/>
          <w:numId w:val="70"/>
        </w:numPr>
        <w:shd w:val="clear" w:color="auto" w:fill="FFFFFF" w:themeFill="background1"/>
        <w:tabs>
          <w:tab w:val="clear" w:pos="0"/>
          <w:tab w:val="clear" w:pos="397"/>
          <w:tab w:val="clear" w:pos="794"/>
          <w:tab w:val="clear" w:pos="1191"/>
          <w:tab w:val="clear" w:pos="1588"/>
          <w:tab w:val="left" w:pos="-5280"/>
        </w:tabs>
        <w:rPr>
          <w:rFonts w:ascii="Times New Roman" w:hAnsi="Times New Roman"/>
          <w:szCs w:val="24"/>
        </w:rPr>
      </w:pPr>
      <w:r w:rsidRPr="001B5298">
        <w:rPr>
          <w:rFonts w:ascii="Times New Roman" w:hAnsi="Times New Roman"/>
        </w:rPr>
        <w:lastRenderedPageBreak/>
        <w:t>Een werknemer die reeds tijdens een voorgaand jaar het onder a genoemde maximum aantal verlofdagen heeft genoten, kan hierop niet opnieuw een beroep doen.</w:t>
      </w:r>
    </w:p>
    <w:p w14:paraId="49294467" w14:textId="77777777" w:rsidR="005922D6" w:rsidRPr="001B5298" w:rsidRDefault="005922D6" w:rsidP="00AD3319">
      <w:pPr>
        <w:pStyle w:val="Tekst"/>
        <w:shd w:val="clear" w:color="auto" w:fill="FFFFFF" w:themeFill="background1"/>
        <w:tabs>
          <w:tab w:val="clear" w:pos="0"/>
          <w:tab w:val="clear" w:pos="397"/>
          <w:tab w:val="clear" w:pos="794"/>
          <w:tab w:val="clear" w:pos="1191"/>
          <w:tab w:val="clear" w:pos="1588"/>
          <w:tab w:val="left" w:pos="-5280"/>
        </w:tabs>
        <w:ind w:left="705" w:hanging="345"/>
        <w:rPr>
          <w:rFonts w:ascii="Times New Roman" w:hAnsi="Times New Roman"/>
          <w:szCs w:val="24"/>
        </w:rPr>
      </w:pPr>
    </w:p>
    <w:p w14:paraId="4ED4E836" w14:textId="77777777" w:rsidR="009B0B38" w:rsidRDefault="000247D9" w:rsidP="009B0B38">
      <w:pPr>
        <w:pStyle w:val="Tekst"/>
        <w:numPr>
          <w:ilvl w:val="0"/>
          <w:numId w:val="69"/>
        </w:numPr>
        <w:shd w:val="clear" w:color="auto" w:fill="FFFFFF" w:themeFill="background1"/>
        <w:tabs>
          <w:tab w:val="clear" w:pos="0"/>
          <w:tab w:val="clear" w:pos="397"/>
          <w:tab w:val="clear" w:pos="794"/>
          <w:tab w:val="clear" w:pos="1191"/>
          <w:tab w:val="clear" w:pos="1588"/>
          <w:tab w:val="left" w:pos="-5280"/>
        </w:tabs>
        <w:rPr>
          <w:rFonts w:ascii="Times New Roman" w:hAnsi="Times New Roman"/>
          <w:szCs w:val="24"/>
        </w:rPr>
      </w:pPr>
      <w:r w:rsidRPr="001B5298">
        <w:rPr>
          <w:rFonts w:ascii="Times New Roman" w:hAnsi="Times New Roman"/>
          <w:sz w:val="24"/>
          <w:szCs w:val="24"/>
          <w:lang w:val="nl-NL"/>
        </w:rPr>
        <w:t>Educatief verlof</w:t>
      </w:r>
      <w:r w:rsidR="005A05CD" w:rsidRPr="001B5298">
        <w:rPr>
          <w:rFonts w:ascii="Times New Roman" w:hAnsi="Times New Roman"/>
          <w:sz w:val="24"/>
          <w:szCs w:val="24"/>
          <w:lang w:val="nl-NL"/>
        </w:rPr>
        <w:t>:</w:t>
      </w:r>
    </w:p>
    <w:p w14:paraId="4C99B577" w14:textId="4D79A5A7" w:rsidR="000247D9" w:rsidRPr="009B0B38" w:rsidRDefault="000247D9" w:rsidP="009B0B38">
      <w:pPr>
        <w:pStyle w:val="Tekst"/>
        <w:shd w:val="clear" w:color="auto" w:fill="FFFFFF" w:themeFill="background1"/>
        <w:tabs>
          <w:tab w:val="clear" w:pos="0"/>
          <w:tab w:val="clear" w:pos="397"/>
          <w:tab w:val="clear" w:pos="794"/>
          <w:tab w:val="clear" w:pos="1191"/>
          <w:tab w:val="clear" w:pos="1588"/>
          <w:tab w:val="left" w:pos="-5280"/>
        </w:tabs>
        <w:ind w:left="720"/>
        <w:rPr>
          <w:rFonts w:ascii="Times New Roman" w:hAnsi="Times New Roman"/>
          <w:szCs w:val="24"/>
        </w:rPr>
      </w:pPr>
      <w:r w:rsidRPr="009B0B38">
        <w:rPr>
          <w:rFonts w:ascii="Times New Roman" w:hAnsi="Times New Roman"/>
          <w:sz w:val="24"/>
          <w:szCs w:val="24"/>
          <w:lang w:val="nl-NL"/>
        </w:rPr>
        <w:t>De werknemers hebben per jaar recht op maximaal 5 dagen onbetaald verlof voor het volgen van algemene cursussen die gegeven worden door één of meer organisaties die partij zijn bij deze cao dan wel door een hiermee verbonden jongerenorganisatie, of voor het volgen van een andere, in algemene zin op de agrarische bedrijfstak gerichte cursus</w:t>
      </w:r>
      <w:r w:rsidR="005736C3" w:rsidRPr="009B0B38">
        <w:rPr>
          <w:rFonts w:ascii="Times New Roman" w:hAnsi="Times New Roman"/>
          <w:sz w:val="24"/>
          <w:szCs w:val="24"/>
          <w:lang w:val="nl-NL"/>
        </w:rPr>
        <w:t>.</w:t>
      </w:r>
      <w:r w:rsidRPr="009B0B38">
        <w:rPr>
          <w:rFonts w:ascii="Times New Roman" w:hAnsi="Times New Roman"/>
          <w:sz w:val="24"/>
          <w:szCs w:val="24"/>
          <w:lang w:val="nl-NL"/>
        </w:rPr>
        <w:t xml:space="preserve"> </w:t>
      </w:r>
    </w:p>
    <w:p w14:paraId="0679D5A4" w14:textId="5ED357F7" w:rsidR="00F42BD5" w:rsidRPr="001B5298" w:rsidRDefault="00F42BD5" w:rsidP="00AD3319">
      <w:pPr>
        <w:pStyle w:val="Tekst"/>
        <w:shd w:val="clear" w:color="auto" w:fill="FFFFFF" w:themeFill="background1"/>
        <w:tabs>
          <w:tab w:val="clear" w:pos="0"/>
          <w:tab w:val="clear" w:pos="397"/>
          <w:tab w:val="clear" w:pos="794"/>
          <w:tab w:val="clear" w:pos="1191"/>
          <w:tab w:val="clear" w:pos="1588"/>
          <w:tab w:val="left" w:pos="-5280"/>
        </w:tabs>
        <w:ind w:left="705" w:hanging="345"/>
        <w:rPr>
          <w:rFonts w:ascii="Times New Roman" w:hAnsi="Times New Roman"/>
          <w:szCs w:val="24"/>
        </w:rPr>
      </w:pPr>
    </w:p>
    <w:p w14:paraId="6CE29903" w14:textId="77777777" w:rsidR="00F42BD5" w:rsidRPr="001B5298" w:rsidRDefault="00F42BD5" w:rsidP="00AD3319">
      <w:pPr>
        <w:pStyle w:val="Tekst"/>
        <w:shd w:val="clear" w:color="auto" w:fill="FFFFFF" w:themeFill="background1"/>
        <w:tabs>
          <w:tab w:val="clear" w:pos="0"/>
          <w:tab w:val="clear" w:pos="397"/>
          <w:tab w:val="clear" w:pos="794"/>
          <w:tab w:val="clear" w:pos="1191"/>
          <w:tab w:val="clear" w:pos="1588"/>
          <w:tab w:val="left" w:pos="-5280"/>
        </w:tabs>
        <w:ind w:left="705" w:hanging="345"/>
        <w:rPr>
          <w:rFonts w:ascii="Times New Roman" w:hAnsi="Times New Roman"/>
          <w:szCs w:val="24"/>
        </w:rPr>
      </w:pPr>
    </w:p>
    <w:p w14:paraId="3FD37DEE" w14:textId="1B0D8871" w:rsidR="000247D9" w:rsidRPr="001B5298" w:rsidRDefault="000247D9">
      <w:pPr>
        <w:pStyle w:val="Kop3"/>
        <w:jc w:val="left"/>
        <w:rPr>
          <w:szCs w:val="24"/>
          <w:vertAlign w:val="superscript"/>
        </w:rPr>
      </w:pPr>
      <w:bookmarkStart w:id="306" w:name="_Toc480692193"/>
      <w:bookmarkStart w:id="307" w:name="_Toc480769090"/>
      <w:bookmarkStart w:id="308" w:name="_Toc480796983"/>
      <w:bookmarkStart w:id="309" w:name="_Toc443743246"/>
      <w:bookmarkStart w:id="310" w:name="_Toc500412980"/>
      <w:r w:rsidRPr="001B5298">
        <w:rPr>
          <w:b/>
        </w:rPr>
        <w:t xml:space="preserve">Artikel </w:t>
      </w:r>
      <w:r w:rsidR="00AA6465" w:rsidRPr="001B5298">
        <w:rPr>
          <w:b/>
        </w:rPr>
        <w:t>5</w:t>
      </w:r>
      <w:r w:rsidR="00D94F05" w:rsidRPr="001B5298">
        <w:rPr>
          <w:b/>
        </w:rPr>
        <w:t>1</w:t>
      </w:r>
      <w:r w:rsidRPr="001B5298">
        <w:tab/>
        <w:t>Scholing</w:t>
      </w:r>
      <w:bookmarkEnd w:id="306"/>
      <w:bookmarkEnd w:id="307"/>
      <w:bookmarkEnd w:id="308"/>
      <w:bookmarkEnd w:id="309"/>
      <w:bookmarkEnd w:id="310"/>
    </w:p>
    <w:p w14:paraId="2F92FC49" w14:textId="47F9CF29" w:rsidR="008E7A24" w:rsidRPr="001B5298" w:rsidRDefault="008E7A24" w:rsidP="008E7A24">
      <w:pPr>
        <w:tabs>
          <w:tab w:val="left" w:pos="-1440"/>
          <w:tab w:val="left" w:pos="-720"/>
          <w:tab w:val="left" w:pos="0"/>
          <w:tab w:val="left" w:pos="430"/>
          <w:tab w:val="left" w:pos="828"/>
          <w:tab w:val="left" w:pos="1111"/>
          <w:tab w:val="left" w:pos="1440"/>
          <w:tab w:val="left" w:pos="2811"/>
          <w:tab w:val="left" w:pos="4228"/>
          <w:tab w:val="left" w:pos="5647"/>
          <w:tab w:val="left" w:pos="7064"/>
        </w:tabs>
      </w:pPr>
    </w:p>
    <w:p w14:paraId="34E55AC8" w14:textId="4A49487F" w:rsidR="00AF4AD7" w:rsidRPr="008F775C" w:rsidRDefault="008E7A24" w:rsidP="008F775C">
      <w:pPr>
        <w:pStyle w:val="Tekst"/>
        <w:numPr>
          <w:ilvl w:val="0"/>
          <w:numId w:val="71"/>
        </w:numPr>
        <w:shd w:val="clear" w:color="auto" w:fill="FFFFFF" w:themeFill="background1"/>
        <w:tabs>
          <w:tab w:val="clear" w:pos="0"/>
          <w:tab w:val="clear" w:pos="397"/>
          <w:tab w:val="clear" w:pos="794"/>
          <w:tab w:val="clear" w:pos="1191"/>
          <w:tab w:val="clear" w:pos="1588"/>
          <w:tab w:val="left" w:pos="-5280"/>
        </w:tabs>
        <w:rPr>
          <w:rFonts w:ascii="Times New Roman" w:hAnsi="Times New Roman"/>
          <w:szCs w:val="24"/>
        </w:rPr>
      </w:pPr>
      <w:r w:rsidRPr="008F775C">
        <w:rPr>
          <w:rFonts w:ascii="Times New Roman" w:hAnsi="Times New Roman"/>
          <w:sz w:val="24"/>
          <w:szCs w:val="24"/>
          <w:lang w:val="nl-NL"/>
        </w:rPr>
        <w:t>Werknemers hebben voor cursussen die betrekking hebben op het werkterrein van de  cao per jaar recht op maximaal 10 dagdelen betaald verlof. Voor het volgen van deze cursussen moet toestemming zijn gegeven door het regulier overleg voor scholing vermeld in lid 5.</w:t>
      </w:r>
      <w:r w:rsidR="00AF4AD7" w:rsidRPr="008F775C">
        <w:rPr>
          <w:rFonts w:ascii="Times New Roman" w:hAnsi="Times New Roman"/>
          <w:sz w:val="24"/>
          <w:szCs w:val="24"/>
          <w:lang w:val="nl-NL"/>
        </w:rPr>
        <w:t xml:space="preserve"> </w:t>
      </w:r>
    </w:p>
    <w:p w14:paraId="5DD87176" w14:textId="77777777" w:rsidR="005922D6" w:rsidRPr="001B5298" w:rsidRDefault="005922D6" w:rsidP="00AD3319">
      <w:pPr>
        <w:rPr>
          <w:szCs w:val="24"/>
          <w:lang w:val="nl"/>
        </w:rPr>
      </w:pPr>
    </w:p>
    <w:p w14:paraId="5385AEA8" w14:textId="26186128" w:rsidR="008E7A24" w:rsidRPr="001B5298" w:rsidRDefault="008E7A24" w:rsidP="008F775C">
      <w:pPr>
        <w:pStyle w:val="Tekst"/>
        <w:numPr>
          <w:ilvl w:val="0"/>
          <w:numId w:val="71"/>
        </w:numPr>
        <w:shd w:val="clear" w:color="auto" w:fill="FFFFFF" w:themeFill="background1"/>
        <w:tabs>
          <w:tab w:val="clear" w:pos="0"/>
          <w:tab w:val="clear" w:pos="397"/>
          <w:tab w:val="clear" w:pos="794"/>
          <w:tab w:val="clear" w:pos="1191"/>
          <w:tab w:val="clear" w:pos="1588"/>
          <w:tab w:val="left" w:pos="-5280"/>
        </w:tabs>
        <w:rPr>
          <w:rFonts w:ascii="Times New Roman" w:hAnsi="Times New Roman"/>
          <w:szCs w:val="24"/>
          <w:lang w:val="nl-NL"/>
        </w:rPr>
      </w:pPr>
      <w:r w:rsidRPr="001B5298">
        <w:rPr>
          <w:rFonts w:ascii="Times New Roman" w:hAnsi="Times New Roman"/>
          <w:sz w:val="24"/>
          <w:szCs w:val="24"/>
          <w:lang w:val="nl-NL"/>
        </w:rPr>
        <w:t>Ter financiering van de reis- en cursuskosten en het noodzakelijke loonverzuim in verband met het volgen van bovengenoemde cursussen reserveert de werkgever 0,</w:t>
      </w:r>
      <w:r w:rsidR="00EB3BB1" w:rsidRPr="001B5298">
        <w:rPr>
          <w:rFonts w:ascii="Times New Roman" w:hAnsi="Times New Roman"/>
          <w:sz w:val="24"/>
          <w:szCs w:val="24"/>
          <w:lang w:val="nl-NL"/>
        </w:rPr>
        <w:t>5</w:t>
      </w:r>
      <w:r w:rsidRPr="001B5298">
        <w:rPr>
          <w:rFonts w:ascii="Times New Roman" w:hAnsi="Times New Roman"/>
          <w:sz w:val="24"/>
          <w:szCs w:val="24"/>
          <w:lang w:val="nl-NL"/>
        </w:rPr>
        <w:t>% van de loonsom van zijn werknemers.</w:t>
      </w:r>
    </w:p>
    <w:p w14:paraId="4A8A475C" w14:textId="77777777" w:rsidR="005922D6" w:rsidRPr="001B5298" w:rsidRDefault="005922D6" w:rsidP="00AD3319">
      <w:pPr>
        <w:pStyle w:val="Tekst"/>
        <w:shd w:val="clear" w:color="auto" w:fill="FFFFFF" w:themeFill="background1"/>
        <w:tabs>
          <w:tab w:val="clear" w:pos="0"/>
          <w:tab w:val="clear" w:pos="397"/>
          <w:tab w:val="clear" w:pos="794"/>
          <w:tab w:val="clear" w:pos="1191"/>
          <w:tab w:val="clear" w:pos="1588"/>
          <w:tab w:val="left" w:pos="-5280"/>
        </w:tabs>
        <w:ind w:left="705" w:hanging="345"/>
        <w:rPr>
          <w:rFonts w:ascii="Times New Roman" w:hAnsi="Times New Roman"/>
          <w:szCs w:val="24"/>
          <w:lang w:val="nl-NL"/>
        </w:rPr>
      </w:pPr>
    </w:p>
    <w:p w14:paraId="35E07694" w14:textId="620C5511" w:rsidR="008E7A24" w:rsidRPr="001B5298" w:rsidRDefault="008E7A24" w:rsidP="008F775C">
      <w:pPr>
        <w:pStyle w:val="Tekst"/>
        <w:numPr>
          <w:ilvl w:val="0"/>
          <w:numId w:val="71"/>
        </w:numPr>
        <w:shd w:val="clear" w:color="auto" w:fill="FFFFFF" w:themeFill="background1"/>
        <w:tabs>
          <w:tab w:val="clear" w:pos="0"/>
          <w:tab w:val="clear" w:pos="397"/>
          <w:tab w:val="clear" w:pos="794"/>
          <w:tab w:val="clear" w:pos="1191"/>
          <w:tab w:val="clear" w:pos="1588"/>
          <w:tab w:val="left" w:pos="-5280"/>
        </w:tabs>
        <w:rPr>
          <w:rFonts w:ascii="Times New Roman" w:hAnsi="Times New Roman"/>
          <w:szCs w:val="24"/>
          <w:lang w:val="nl-NL"/>
        </w:rPr>
      </w:pPr>
      <w:r w:rsidRPr="001B5298">
        <w:rPr>
          <w:rFonts w:ascii="Times New Roman" w:hAnsi="Times New Roman"/>
          <w:sz w:val="24"/>
          <w:szCs w:val="24"/>
          <w:lang w:val="nl-NL"/>
        </w:rPr>
        <w:t>De keuze van te volgen cursus(sen) geschiedt in overleg tussen werkgever en werknemer.</w:t>
      </w:r>
    </w:p>
    <w:p w14:paraId="7F31E3A7" w14:textId="77777777" w:rsidR="005922D6" w:rsidRPr="001B5298" w:rsidRDefault="005922D6" w:rsidP="00AD3319">
      <w:pPr>
        <w:pStyle w:val="Tekst"/>
        <w:shd w:val="clear" w:color="auto" w:fill="FFFFFF" w:themeFill="background1"/>
        <w:tabs>
          <w:tab w:val="clear" w:pos="0"/>
          <w:tab w:val="clear" w:pos="397"/>
          <w:tab w:val="clear" w:pos="794"/>
          <w:tab w:val="clear" w:pos="1191"/>
          <w:tab w:val="clear" w:pos="1588"/>
          <w:tab w:val="left" w:pos="-5280"/>
        </w:tabs>
        <w:ind w:left="705" w:hanging="345"/>
        <w:rPr>
          <w:rFonts w:ascii="Times New Roman" w:hAnsi="Times New Roman"/>
          <w:szCs w:val="24"/>
          <w:lang w:val="nl-NL"/>
        </w:rPr>
      </w:pPr>
    </w:p>
    <w:p w14:paraId="37F78058" w14:textId="439F6F73" w:rsidR="008E7A24" w:rsidRPr="001B5298" w:rsidRDefault="008E7A24" w:rsidP="008F775C">
      <w:pPr>
        <w:pStyle w:val="Tekst"/>
        <w:numPr>
          <w:ilvl w:val="0"/>
          <w:numId w:val="71"/>
        </w:numPr>
        <w:shd w:val="clear" w:color="auto" w:fill="FFFFFF" w:themeFill="background1"/>
        <w:tabs>
          <w:tab w:val="clear" w:pos="0"/>
          <w:tab w:val="clear" w:pos="397"/>
          <w:tab w:val="clear" w:pos="794"/>
          <w:tab w:val="clear" w:pos="1191"/>
          <w:tab w:val="clear" w:pos="1588"/>
          <w:tab w:val="left" w:pos="-5280"/>
        </w:tabs>
        <w:rPr>
          <w:rFonts w:ascii="Times New Roman" w:hAnsi="Times New Roman"/>
          <w:szCs w:val="24"/>
          <w:lang w:val="nl-NL"/>
        </w:rPr>
      </w:pPr>
      <w:r w:rsidRPr="001B5298">
        <w:rPr>
          <w:rFonts w:ascii="Times New Roman" w:hAnsi="Times New Roman"/>
          <w:sz w:val="24"/>
          <w:szCs w:val="24"/>
          <w:lang w:val="nl-NL"/>
        </w:rPr>
        <w:t>Informatie omtrent de voorwaarden waaronder loonverzuim vo</w:t>
      </w:r>
      <w:r w:rsidR="00256FCA" w:rsidRPr="001B5298">
        <w:rPr>
          <w:rFonts w:ascii="Times New Roman" w:hAnsi="Times New Roman"/>
          <w:sz w:val="24"/>
          <w:szCs w:val="24"/>
          <w:lang w:val="nl-NL"/>
        </w:rPr>
        <w:t xml:space="preserve">or scholingsverlof en reis- en </w:t>
      </w:r>
      <w:r w:rsidRPr="001B5298">
        <w:rPr>
          <w:rFonts w:ascii="Times New Roman" w:hAnsi="Times New Roman"/>
          <w:sz w:val="24"/>
          <w:szCs w:val="24"/>
          <w:lang w:val="nl-NL"/>
        </w:rPr>
        <w:t xml:space="preserve">cursuskosten worden vergoed, kan opgevraagd worden bij de werkgever. </w:t>
      </w:r>
    </w:p>
    <w:p w14:paraId="2D03816B" w14:textId="77777777" w:rsidR="005922D6" w:rsidRPr="001B5298" w:rsidRDefault="005922D6" w:rsidP="00AD3319">
      <w:pPr>
        <w:pStyle w:val="Tekst"/>
        <w:shd w:val="clear" w:color="auto" w:fill="FFFFFF" w:themeFill="background1"/>
        <w:tabs>
          <w:tab w:val="clear" w:pos="0"/>
          <w:tab w:val="clear" w:pos="397"/>
          <w:tab w:val="clear" w:pos="794"/>
          <w:tab w:val="clear" w:pos="1191"/>
          <w:tab w:val="clear" w:pos="1588"/>
          <w:tab w:val="left" w:pos="-5280"/>
        </w:tabs>
        <w:ind w:left="705" w:hanging="345"/>
        <w:rPr>
          <w:rFonts w:ascii="Times New Roman" w:hAnsi="Times New Roman"/>
          <w:szCs w:val="24"/>
          <w:lang w:val="nl-NL"/>
        </w:rPr>
      </w:pPr>
    </w:p>
    <w:p w14:paraId="7A88AA5A" w14:textId="476F380D" w:rsidR="008E7A24" w:rsidRPr="001B5298" w:rsidRDefault="008E7A24" w:rsidP="008F775C">
      <w:pPr>
        <w:pStyle w:val="Tekst"/>
        <w:numPr>
          <w:ilvl w:val="0"/>
          <w:numId w:val="71"/>
        </w:numPr>
        <w:shd w:val="clear" w:color="auto" w:fill="FFFFFF" w:themeFill="background1"/>
        <w:tabs>
          <w:tab w:val="clear" w:pos="0"/>
          <w:tab w:val="clear" w:pos="397"/>
          <w:tab w:val="clear" w:pos="794"/>
          <w:tab w:val="clear" w:pos="1191"/>
          <w:tab w:val="clear" w:pos="1588"/>
          <w:tab w:val="left" w:pos="-5280"/>
        </w:tabs>
        <w:rPr>
          <w:rFonts w:ascii="Times New Roman" w:hAnsi="Times New Roman"/>
          <w:szCs w:val="24"/>
          <w:lang w:val="nl-NL"/>
        </w:rPr>
      </w:pPr>
      <w:r w:rsidRPr="001B5298">
        <w:rPr>
          <w:rFonts w:ascii="Times New Roman" w:hAnsi="Times New Roman"/>
          <w:sz w:val="24"/>
          <w:szCs w:val="24"/>
          <w:lang w:val="nl-NL"/>
        </w:rPr>
        <w:t>Er is een regulier overleg voor scholing, dat is samengesteld uit vertegenwoordigers van de cao-partijen. In het regulier overleg wordt bepaald, welke cursussen en opleidingen in aanmerking komen voor financiering uit de in lid 2 vermelde reservering. Tevens beoordeelt het regulier overleg scholingsplannen en beoordeelt zij of de hoogte van het reserveringspercentage dient te worden aangepast.</w:t>
      </w:r>
    </w:p>
    <w:p w14:paraId="67FC3FA5" w14:textId="77777777" w:rsidR="005922D6" w:rsidRPr="001B5298" w:rsidRDefault="005922D6" w:rsidP="00AD3319">
      <w:pPr>
        <w:pStyle w:val="Tekst"/>
        <w:shd w:val="clear" w:color="auto" w:fill="FFFFFF" w:themeFill="background1"/>
        <w:tabs>
          <w:tab w:val="clear" w:pos="0"/>
          <w:tab w:val="clear" w:pos="397"/>
          <w:tab w:val="clear" w:pos="794"/>
          <w:tab w:val="clear" w:pos="1191"/>
          <w:tab w:val="clear" w:pos="1588"/>
          <w:tab w:val="left" w:pos="-5280"/>
        </w:tabs>
        <w:ind w:left="705" w:hanging="345"/>
        <w:rPr>
          <w:rFonts w:ascii="Times New Roman" w:hAnsi="Times New Roman"/>
          <w:szCs w:val="24"/>
          <w:lang w:val="nl-NL"/>
        </w:rPr>
      </w:pPr>
    </w:p>
    <w:p w14:paraId="53228E02" w14:textId="66C2289D" w:rsidR="008E7A24" w:rsidRPr="001B5298" w:rsidRDefault="008E7A24" w:rsidP="008F775C">
      <w:pPr>
        <w:pStyle w:val="Tekst"/>
        <w:numPr>
          <w:ilvl w:val="0"/>
          <w:numId w:val="71"/>
        </w:numPr>
        <w:shd w:val="clear" w:color="auto" w:fill="FFFFFF" w:themeFill="background1"/>
        <w:tabs>
          <w:tab w:val="clear" w:pos="0"/>
          <w:tab w:val="clear" w:pos="397"/>
          <w:tab w:val="clear" w:pos="794"/>
          <w:tab w:val="clear" w:pos="1191"/>
          <w:tab w:val="clear" w:pos="1588"/>
          <w:tab w:val="left" w:pos="-5280"/>
        </w:tabs>
        <w:rPr>
          <w:rFonts w:ascii="Times New Roman" w:hAnsi="Times New Roman"/>
          <w:szCs w:val="24"/>
          <w:lang w:val="nl-NL"/>
        </w:rPr>
      </w:pPr>
      <w:r w:rsidRPr="001B5298">
        <w:rPr>
          <w:rFonts w:ascii="Times New Roman" w:hAnsi="Times New Roman"/>
          <w:sz w:val="24"/>
          <w:szCs w:val="24"/>
          <w:lang w:val="nl-NL"/>
        </w:rPr>
        <w:t>Niet op het werkterrein van de werknemer betrekking hebbende cursussen komen alleen in aanmerking voor vergoeding van cursus- en reiskosten. De werkgever bepaalt de hoogte van de vergoeding.</w:t>
      </w:r>
    </w:p>
    <w:p w14:paraId="6FAEC03C" w14:textId="010206FC" w:rsidR="000247D9" w:rsidRPr="001B5298" w:rsidRDefault="000247D9">
      <w:pPr>
        <w:tabs>
          <w:tab w:val="left" w:pos="-1440"/>
          <w:tab w:val="left" w:pos="-720"/>
          <w:tab w:val="left" w:pos="0"/>
          <w:tab w:val="left" w:pos="430"/>
          <w:tab w:val="left" w:pos="828"/>
          <w:tab w:val="left" w:pos="1111"/>
          <w:tab w:val="left" w:pos="1440"/>
          <w:tab w:val="left" w:pos="2811"/>
          <w:tab w:val="left" w:pos="4228"/>
          <w:tab w:val="left" w:pos="5647"/>
          <w:tab w:val="left" w:pos="7064"/>
        </w:tabs>
      </w:pPr>
    </w:p>
    <w:p w14:paraId="45D2A805" w14:textId="77777777" w:rsidR="00F42BD5" w:rsidRPr="001B5298" w:rsidRDefault="00F42BD5">
      <w:pPr>
        <w:tabs>
          <w:tab w:val="left" w:pos="-1440"/>
          <w:tab w:val="left" w:pos="-720"/>
          <w:tab w:val="left" w:pos="0"/>
          <w:tab w:val="left" w:pos="430"/>
          <w:tab w:val="left" w:pos="828"/>
          <w:tab w:val="left" w:pos="1111"/>
          <w:tab w:val="left" w:pos="1440"/>
          <w:tab w:val="left" w:pos="2811"/>
          <w:tab w:val="left" w:pos="4228"/>
          <w:tab w:val="left" w:pos="5647"/>
          <w:tab w:val="left" w:pos="7064"/>
        </w:tabs>
      </w:pPr>
    </w:p>
    <w:p w14:paraId="1E11B203" w14:textId="29A53D10" w:rsidR="000247D9" w:rsidRPr="001B5298" w:rsidRDefault="000247D9">
      <w:pPr>
        <w:pStyle w:val="Kop3"/>
        <w:jc w:val="left"/>
      </w:pPr>
      <w:bookmarkStart w:id="311" w:name="_Toc480692194"/>
      <w:bookmarkStart w:id="312" w:name="_Toc480769091"/>
      <w:bookmarkStart w:id="313" w:name="_Toc480796984"/>
      <w:bookmarkStart w:id="314" w:name="_Toc500412981"/>
      <w:r w:rsidRPr="001B5298">
        <w:rPr>
          <w:b/>
        </w:rPr>
        <w:t xml:space="preserve">Artikel </w:t>
      </w:r>
      <w:r w:rsidR="00AA6465" w:rsidRPr="001B5298">
        <w:rPr>
          <w:b/>
        </w:rPr>
        <w:t>5</w:t>
      </w:r>
      <w:r w:rsidR="00D94F05" w:rsidRPr="001B5298">
        <w:rPr>
          <w:b/>
        </w:rPr>
        <w:t>2</w:t>
      </w:r>
      <w:r w:rsidRPr="001B5298">
        <w:tab/>
        <w:t>Vakonderwijs</w:t>
      </w:r>
      <w:bookmarkEnd w:id="311"/>
      <w:bookmarkEnd w:id="312"/>
      <w:bookmarkEnd w:id="313"/>
      <w:bookmarkEnd w:id="314"/>
      <w:r w:rsidRPr="001B5298">
        <w:t xml:space="preserve"> </w:t>
      </w:r>
    </w:p>
    <w:p w14:paraId="27E6EC71" w14:textId="77777777" w:rsidR="000247D9" w:rsidRPr="001B5298" w:rsidRDefault="000247D9">
      <w:pPr>
        <w:tabs>
          <w:tab w:val="left" w:pos="-1440"/>
          <w:tab w:val="left" w:pos="-720"/>
          <w:tab w:val="left" w:pos="0"/>
          <w:tab w:val="left" w:pos="430"/>
          <w:tab w:val="left" w:pos="828"/>
          <w:tab w:val="left" w:pos="1111"/>
          <w:tab w:val="left" w:pos="1440"/>
          <w:tab w:val="left" w:pos="2811"/>
          <w:tab w:val="left" w:pos="4228"/>
          <w:tab w:val="left" w:pos="5647"/>
          <w:tab w:val="left" w:pos="7064"/>
        </w:tabs>
      </w:pPr>
    </w:p>
    <w:p w14:paraId="61096C3D" w14:textId="77777777" w:rsidR="005922D6" w:rsidRPr="001B5298" w:rsidRDefault="000247D9" w:rsidP="005922D6">
      <w:pPr>
        <w:tabs>
          <w:tab w:val="left" w:pos="-1440"/>
          <w:tab w:val="left" w:pos="-720"/>
          <w:tab w:val="left" w:pos="0"/>
          <w:tab w:val="left" w:pos="430"/>
          <w:tab w:val="left" w:pos="828"/>
          <w:tab w:val="left" w:pos="1111"/>
          <w:tab w:val="left" w:pos="1440"/>
          <w:tab w:val="left" w:pos="2811"/>
          <w:tab w:val="left" w:pos="4228"/>
          <w:tab w:val="left" w:pos="5647"/>
          <w:tab w:val="left" w:pos="7064"/>
        </w:tabs>
      </w:pPr>
      <w:r w:rsidRPr="001B5298">
        <w:t xml:space="preserve">De werkgever is verplicht aan werknemers als bedoeld in artikel </w:t>
      </w:r>
      <w:r w:rsidR="00003325" w:rsidRPr="001B5298">
        <w:t>2 lid 2</w:t>
      </w:r>
      <w:r w:rsidRPr="001B5298">
        <w:t>, die ingevolge het leerlingstelsel (de beroepspraktijkvorming in het kader van de beroepsbegeleidende leerweg) voor de land- of tuinbouw onderwijs volgen, de kosten te vergoeden op basis van € 612,60 per cursusjaar bij een volledig dienstverband. Voor werknemers met een gedeeltelijke werkweek wordt de vergoeding naar evenredigheid bepaald tot een minimum v</w:t>
      </w:r>
      <w:r w:rsidR="005922D6" w:rsidRPr="001B5298">
        <w:t>a</w:t>
      </w:r>
      <w:r w:rsidRPr="001B5298">
        <w:t>n € 476,47 per cursusjaar.</w:t>
      </w:r>
      <w:bookmarkStart w:id="315" w:name="_Toc480692195"/>
      <w:bookmarkStart w:id="316" w:name="_Toc480769092"/>
      <w:bookmarkStart w:id="317" w:name="_Toc480796985"/>
    </w:p>
    <w:p w14:paraId="418A3B0C" w14:textId="46C4623C" w:rsidR="005A6CE2" w:rsidRPr="001B5298" w:rsidRDefault="005A6CE2" w:rsidP="005922D6">
      <w:pPr>
        <w:tabs>
          <w:tab w:val="left" w:pos="-1440"/>
          <w:tab w:val="left" w:pos="-720"/>
          <w:tab w:val="left" w:pos="0"/>
          <w:tab w:val="left" w:pos="430"/>
          <w:tab w:val="left" w:pos="828"/>
          <w:tab w:val="left" w:pos="1111"/>
          <w:tab w:val="left" w:pos="1440"/>
          <w:tab w:val="left" w:pos="2811"/>
          <w:tab w:val="left" w:pos="4228"/>
          <w:tab w:val="left" w:pos="5647"/>
          <w:tab w:val="left" w:pos="7064"/>
        </w:tabs>
      </w:pPr>
    </w:p>
    <w:p w14:paraId="76F9602D" w14:textId="77777777" w:rsidR="00F42BD5" w:rsidRPr="001B5298" w:rsidRDefault="00F42BD5" w:rsidP="005922D6">
      <w:pPr>
        <w:tabs>
          <w:tab w:val="left" w:pos="-1440"/>
          <w:tab w:val="left" w:pos="-720"/>
          <w:tab w:val="left" w:pos="0"/>
          <w:tab w:val="left" w:pos="430"/>
          <w:tab w:val="left" w:pos="828"/>
          <w:tab w:val="left" w:pos="1111"/>
          <w:tab w:val="left" w:pos="1440"/>
          <w:tab w:val="left" w:pos="2811"/>
          <w:tab w:val="left" w:pos="4228"/>
          <w:tab w:val="left" w:pos="5647"/>
          <w:tab w:val="left" w:pos="7064"/>
        </w:tabs>
      </w:pPr>
    </w:p>
    <w:p w14:paraId="6F0821DC" w14:textId="3AA0C4EF" w:rsidR="000247D9" w:rsidRPr="001B5298" w:rsidRDefault="000247D9" w:rsidP="00F42BD5">
      <w:pPr>
        <w:tabs>
          <w:tab w:val="left" w:pos="-1440"/>
          <w:tab w:val="left" w:pos="-720"/>
          <w:tab w:val="left" w:pos="430"/>
          <w:tab w:val="left" w:pos="828"/>
          <w:tab w:val="left" w:pos="1985"/>
          <w:tab w:val="left" w:pos="4228"/>
          <w:tab w:val="left" w:pos="5647"/>
          <w:tab w:val="left" w:pos="7064"/>
        </w:tabs>
        <w:rPr>
          <w:szCs w:val="24"/>
        </w:rPr>
      </w:pPr>
      <w:r w:rsidRPr="001B5298">
        <w:rPr>
          <w:b/>
          <w:szCs w:val="24"/>
        </w:rPr>
        <w:t xml:space="preserve">Artikel </w:t>
      </w:r>
      <w:r w:rsidR="00AA6465" w:rsidRPr="001B5298">
        <w:rPr>
          <w:b/>
          <w:szCs w:val="24"/>
        </w:rPr>
        <w:t>5</w:t>
      </w:r>
      <w:r w:rsidR="00D94F05" w:rsidRPr="001B5298">
        <w:rPr>
          <w:b/>
          <w:szCs w:val="24"/>
        </w:rPr>
        <w:t>3</w:t>
      </w:r>
      <w:r w:rsidR="00F42BD5" w:rsidRPr="001B5298">
        <w:tab/>
      </w:r>
      <w:r w:rsidRPr="001B5298">
        <w:rPr>
          <w:szCs w:val="24"/>
        </w:rPr>
        <w:t>Werkoverleg</w:t>
      </w:r>
      <w:bookmarkEnd w:id="315"/>
      <w:bookmarkEnd w:id="316"/>
      <w:bookmarkEnd w:id="317"/>
    </w:p>
    <w:p w14:paraId="2607E158" w14:textId="77777777" w:rsidR="000247D9" w:rsidRPr="001B5298" w:rsidRDefault="000247D9">
      <w:pPr>
        <w:tabs>
          <w:tab w:val="left" w:pos="-1440"/>
          <w:tab w:val="left" w:pos="-720"/>
          <w:tab w:val="left" w:pos="0"/>
          <w:tab w:val="left" w:pos="430"/>
          <w:tab w:val="left" w:pos="828"/>
          <w:tab w:val="left" w:pos="1111"/>
          <w:tab w:val="left" w:pos="1440"/>
          <w:tab w:val="left" w:pos="2811"/>
          <w:tab w:val="left" w:pos="4228"/>
          <w:tab w:val="left" w:pos="5647"/>
          <w:tab w:val="left" w:pos="7064"/>
        </w:tabs>
      </w:pPr>
    </w:p>
    <w:p w14:paraId="175CC084" w14:textId="175D9208" w:rsidR="000247D9" w:rsidRPr="001B5298" w:rsidRDefault="000247D9" w:rsidP="008F775C">
      <w:pPr>
        <w:pStyle w:val="Tekst"/>
        <w:numPr>
          <w:ilvl w:val="0"/>
          <w:numId w:val="72"/>
        </w:numPr>
        <w:shd w:val="clear" w:color="auto" w:fill="FFFFFF" w:themeFill="background1"/>
        <w:tabs>
          <w:tab w:val="clear" w:pos="0"/>
          <w:tab w:val="clear" w:pos="397"/>
          <w:tab w:val="clear" w:pos="794"/>
          <w:tab w:val="clear" w:pos="1191"/>
          <w:tab w:val="clear" w:pos="1588"/>
          <w:tab w:val="left" w:pos="-5280"/>
        </w:tabs>
        <w:rPr>
          <w:rFonts w:ascii="Times New Roman" w:hAnsi="Times New Roman"/>
          <w:szCs w:val="24"/>
        </w:rPr>
      </w:pPr>
      <w:r w:rsidRPr="001B5298">
        <w:rPr>
          <w:rFonts w:ascii="Times New Roman" w:hAnsi="Times New Roman"/>
          <w:sz w:val="24"/>
          <w:szCs w:val="24"/>
          <w:lang w:val="nl-NL"/>
        </w:rPr>
        <w:lastRenderedPageBreak/>
        <w:t>In ondernemingen, waar geen ondernemingsraad is ingesteld, zal de werkgever regelmatig, doch tenminste twee maal per jaar, overleg voeren met het personeel over de personeelsbehoefte, het personeelsbeleid en de kwaliteit van de arbeid.</w:t>
      </w:r>
    </w:p>
    <w:p w14:paraId="5C524FBC" w14:textId="77777777" w:rsidR="005922D6" w:rsidRPr="001B5298" w:rsidRDefault="005922D6" w:rsidP="00AD3319">
      <w:pPr>
        <w:pStyle w:val="Tekst"/>
        <w:shd w:val="clear" w:color="auto" w:fill="FFFFFF" w:themeFill="background1"/>
        <w:tabs>
          <w:tab w:val="clear" w:pos="0"/>
          <w:tab w:val="clear" w:pos="397"/>
          <w:tab w:val="clear" w:pos="794"/>
          <w:tab w:val="clear" w:pos="1191"/>
          <w:tab w:val="clear" w:pos="1588"/>
          <w:tab w:val="left" w:pos="-5280"/>
        </w:tabs>
        <w:ind w:left="705" w:hanging="345"/>
        <w:rPr>
          <w:rFonts w:ascii="Times New Roman" w:hAnsi="Times New Roman"/>
          <w:szCs w:val="24"/>
        </w:rPr>
      </w:pPr>
    </w:p>
    <w:p w14:paraId="5CC9B996" w14:textId="6998F6B3" w:rsidR="000247D9" w:rsidRPr="001B5298" w:rsidRDefault="000247D9" w:rsidP="008F775C">
      <w:pPr>
        <w:pStyle w:val="Tekst"/>
        <w:numPr>
          <w:ilvl w:val="0"/>
          <w:numId w:val="72"/>
        </w:numPr>
        <w:shd w:val="clear" w:color="auto" w:fill="FFFFFF" w:themeFill="background1"/>
        <w:tabs>
          <w:tab w:val="clear" w:pos="0"/>
          <w:tab w:val="clear" w:pos="397"/>
          <w:tab w:val="clear" w:pos="794"/>
          <w:tab w:val="clear" w:pos="1191"/>
          <w:tab w:val="clear" w:pos="1588"/>
          <w:tab w:val="left" w:pos="-5280"/>
        </w:tabs>
        <w:rPr>
          <w:rFonts w:ascii="Times New Roman" w:hAnsi="Times New Roman"/>
          <w:sz w:val="24"/>
          <w:szCs w:val="24"/>
          <w:lang w:val="nl-NL"/>
        </w:rPr>
      </w:pPr>
      <w:r w:rsidRPr="001B5298">
        <w:rPr>
          <w:rFonts w:ascii="Times New Roman" w:hAnsi="Times New Roman"/>
          <w:sz w:val="24"/>
          <w:szCs w:val="24"/>
          <w:lang w:val="nl-NL"/>
        </w:rPr>
        <w:t>Werknemers die het personeel vertegenwoordigen in dit overleg, genieten dezelfde rechtsbescherming als een lid van een ondernemingsraad.</w:t>
      </w:r>
    </w:p>
    <w:p w14:paraId="41E1849C" w14:textId="033A6643" w:rsidR="00891BE1" w:rsidRPr="001B5298" w:rsidRDefault="00891BE1" w:rsidP="00AD3319">
      <w:pPr>
        <w:pStyle w:val="Tekst"/>
        <w:shd w:val="clear" w:color="auto" w:fill="FFFFFF" w:themeFill="background1"/>
        <w:tabs>
          <w:tab w:val="clear" w:pos="0"/>
          <w:tab w:val="clear" w:pos="397"/>
          <w:tab w:val="clear" w:pos="794"/>
          <w:tab w:val="clear" w:pos="1191"/>
          <w:tab w:val="clear" w:pos="1588"/>
          <w:tab w:val="left" w:pos="-5280"/>
        </w:tabs>
        <w:ind w:left="705" w:hanging="345"/>
        <w:rPr>
          <w:rFonts w:ascii="Times New Roman" w:hAnsi="Times New Roman"/>
          <w:szCs w:val="24"/>
        </w:rPr>
      </w:pPr>
    </w:p>
    <w:p w14:paraId="7271C9B7" w14:textId="77777777" w:rsidR="00F42BD5" w:rsidRPr="001B5298" w:rsidRDefault="00F42BD5" w:rsidP="00AD3319">
      <w:pPr>
        <w:pStyle w:val="Tekst"/>
        <w:shd w:val="clear" w:color="auto" w:fill="FFFFFF" w:themeFill="background1"/>
        <w:tabs>
          <w:tab w:val="clear" w:pos="0"/>
          <w:tab w:val="clear" w:pos="397"/>
          <w:tab w:val="clear" w:pos="794"/>
          <w:tab w:val="clear" w:pos="1191"/>
          <w:tab w:val="clear" w:pos="1588"/>
          <w:tab w:val="left" w:pos="-5280"/>
        </w:tabs>
        <w:ind w:left="705" w:hanging="345"/>
        <w:rPr>
          <w:rFonts w:ascii="Times New Roman" w:hAnsi="Times New Roman"/>
          <w:szCs w:val="24"/>
        </w:rPr>
      </w:pPr>
    </w:p>
    <w:p w14:paraId="03A93BB4" w14:textId="7C6D4982" w:rsidR="000247D9" w:rsidRPr="001B5298" w:rsidRDefault="000247D9" w:rsidP="00F42BD5">
      <w:pPr>
        <w:tabs>
          <w:tab w:val="left" w:pos="1985"/>
        </w:tabs>
      </w:pPr>
      <w:bookmarkStart w:id="318" w:name="_Toc480692196"/>
      <w:bookmarkStart w:id="319" w:name="_Toc480769093"/>
      <w:bookmarkStart w:id="320" w:name="_Toc480796986"/>
      <w:bookmarkStart w:id="321" w:name="_Toc443743248"/>
      <w:r w:rsidRPr="001B5298">
        <w:rPr>
          <w:b/>
        </w:rPr>
        <w:t xml:space="preserve">Artikel </w:t>
      </w:r>
      <w:r w:rsidR="00AA6465" w:rsidRPr="001B5298">
        <w:rPr>
          <w:b/>
        </w:rPr>
        <w:t>5</w:t>
      </w:r>
      <w:r w:rsidR="00D94F05" w:rsidRPr="001B5298">
        <w:rPr>
          <w:b/>
        </w:rPr>
        <w:t>4</w:t>
      </w:r>
      <w:r w:rsidR="00F42BD5" w:rsidRPr="001B5298">
        <w:tab/>
      </w:r>
      <w:r w:rsidRPr="001B5298">
        <w:t>Nevenarbeid</w:t>
      </w:r>
      <w:bookmarkEnd w:id="318"/>
      <w:bookmarkEnd w:id="319"/>
      <w:bookmarkEnd w:id="320"/>
      <w:bookmarkEnd w:id="321"/>
    </w:p>
    <w:p w14:paraId="0E641281" w14:textId="77777777" w:rsidR="000247D9" w:rsidRPr="001B5298" w:rsidRDefault="000247D9">
      <w:pPr>
        <w:tabs>
          <w:tab w:val="left" w:pos="-1440"/>
          <w:tab w:val="left" w:pos="-720"/>
          <w:tab w:val="left" w:pos="0"/>
          <w:tab w:val="left" w:pos="430"/>
          <w:tab w:val="left" w:pos="828"/>
          <w:tab w:val="left" w:pos="1111"/>
          <w:tab w:val="left" w:pos="1440"/>
          <w:tab w:val="left" w:pos="2811"/>
          <w:tab w:val="left" w:pos="4228"/>
          <w:tab w:val="left" w:pos="5647"/>
          <w:tab w:val="left" w:pos="7064"/>
        </w:tabs>
      </w:pPr>
    </w:p>
    <w:p w14:paraId="3026957D" w14:textId="77777777" w:rsidR="000247D9" w:rsidRPr="001B5298" w:rsidRDefault="000247D9">
      <w:pPr>
        <w:tabs>
          <w:tab w:val="left" w:pos="-1440"/>
          <w:tab w:val="left" w:pos="-720"/>
          <w:tab w:val="left" w:pos="0"/>
          <w:tab w:val="left" w:pos="430"/>
          <w:tab w:val="left" w:pos="828"/>
          <w:tab w:val="left" w:pos="1111"/>
          <w:tab w:val="left" w:pos="1440"/>
          <w:tab w:val="left" w:pos="2811"/>
          <w:tab w:val="left" w:pos="4228"/>
          <w:tab w:val="left" w:pos="5647"/>
          <w:tab w:val="left" w:pos="7064"/>
        </w:tabs>
      </w:pPr>
      <w:r w:rsidRPr="001B5298">
        <w:t>Een werknemer met een volledige dienstbetrekking mag daarnaast geen betaalde arbeid voor derden verrichten, voor</w:t>
      </w:r>
      <w:r w:rsidR="00DF6442" w:rsidRPr="001B5298">
        <w:t xml:space="preserve"> </w:t>
      </w:r>
      <w:r w:rsidRPr="001B5298">
        <w:t>zover deze werkzaamheden als behorende tot het normale werkterrein van de Bedrijfsverzorgingsdienst kunnen worden gerekend en de werkgever schriftelijk bezwaar heeft gemaakt tegen het verrichten van bedoelde nevenarbeid.</w:t>
      </w:r>
    </w:p>
    <w:p w14:paraId="29D85B6E" w14:textId="77777777" w:rsidR="00F42BD5" w:rsidRPr="001B5298" w:rsidRDefault="00F42BD5" w:rsidP="00F42BD5">
      <w:pPr>
        <w:tabs>
          <w:tab w:val="left" w:pos="-1440"/>
          <w:tab w:val="left" w:pos="-720"/>
          <w:tab w:val="left" w:pos="0"/>
          <w:tab w:val="left" w:pos="430"/>
          <w:tab w:val="left" w:pos="828"/>
          <w:tab w:val="left" w:pos="1985"/>
          <w:tab w:val="left" w:pos="2811"/>
          <w:tab w:val="left" w:pos="4228"/>
          <w:tab w:val="left" w:pos="5647"/>
          <w:tab w:val="left" w:pos="7064"/>
        </w:tabs>
      </w:pPr>
    </w:p>
    <w:p w14:paraId="4572C325" w14:textId="77777777" w:rsidR="00F42BD5" w:rsidRPr="001B5298" w:rsidRDefault="00F42BD5" w:rsidP="00F42BD5">
      <w:pPr>
        <w:tabs>
          <w:tab w:val="left" w:pos="-1440"/>
          <w:tab w:val="left" w:pos="-720"/>
          <w:tab w:val="left" w:pos="0"/>
          <w:tab w:val="left" w:pos="430"/>
          <w:tab w:val="left" w:pos="828"/>
          <w:tab w:val="left" w:pos="1985"/>
          <w:tab w:val="left" w:pos="2811"/>
          <w:tab w:val="left" w:pos="4228"/>
          <w:tab w:val="left" w:pos="5647"/>
          <w:tab w:val="left" w:pos="7064"/>
        </w:tabs>
      </w:pPr>
    </w:p>
    <w:p w14:paraId="53419FD8" w14:textId="277B6F8A" w:rsidR="003055BC" w:rsidRPr="001B5298" w:rsidRDefault="003055BC" w:rsidP="00F42BD5">
      <w:pPr>
        <w:tabs>
          <w:tab w:val="left" w:pos="-1440"/>
          <w:tab w:val="left" w:pos="-720"/>
          <w:tab w:val="left" w:pos="0"/>
          <w:tab w:val="left" w:pos="430"/>
          <w:tab w:val="left" w:pos="828"/>
          <w:tab w:val="left" w:pos="1985"/>
          <w:tab w:val="left" w:pos="2811"/>
          <w:tab w:val="left" w:pos="4228"/>
          <w:tab w:val="left" w:pos="5647"/>
          <w:tab w:val="left" w:pos="7064"/>
        </w:tabs>
      </w:pPr>
      <w:r w:rsidRPr="001B5298">
        <w:rPr>
          <w:b/>
        </w:rPr>
        <w:t xml:space="preserve">Artikel </w:t>
      </w:r>
      <w:r w:rsidR="00AA6465" w:rsidRPr="001B5298">
        <w:rPr>
          <w:b/>
        </w:rPr>
        <w:t>5</w:t>
      </w:r>
      <w:r w:rsidR="00D94F05" w:rsidRPr="001B5298">
        <w:rPr>
          <w:b/>
        </w:rPr>
        <w:t>5</w:t>
      </w:r>
      <w:r w:rsidR="00F42BD5" w:rsidRPr="001B5298">
        <w:tab/>
      </w:r>
      <w:r w:rsidRPr="001B5298">
        <w:t>Socia</w:t>
      </w:r>
      <w:r w:rsidR="007C48C9" w:rsidRPr="001B5298">
        <w:t>a</w:t>
      </w:r>
      <w:r w:rsidRPr="001B5298">
        <w:t xml:space="preserve">l </w:t>
      </w:r>
      <w:r w:rsidR="007C48C9" w:rsidRPr="001B5298">
        <w:t xml:space="preserve">Fonds </w:t>
      </w:r>
      <w:proofErr w:type="spellStart"/>
      <w:r w:rsidR="007C48C9" w:rsidRPr="001B5298">
        <w:t>Colland</w:t>
      </w:r>
      <w:proofErr w:type="spellEnd"/>
      <w:r w:rsidR="007C48C9" w:rsidRPr="001B5298">
        <w:t xml:space="preserve"> Arbeidsmarktbeleid</w:t>
      </w:r>
    </w:p>
    <w:p w14:paraId="179E0D98" w14:textId="77777777" w:rsidR="003055BC" w:rsidRPr="001B5298" w:rsidRDefault="003055BC" w:rsidP="001F6909">
      <w:pPr>
        <w:pStyle w:val="Tekst"/>
        <w:shd w:val="clear" w:color="auto" w:fill="FFFFFF" w:themeFill="background1"/>
        <w:tabs>
          <w:tab w:val="clear" w:pos="0"/>
          <w:tab w:val="clear" w:pos="397"/>
          <w:tab w:val="clear" w:pos="794"/>
          <w:tab w:val="clear" w:pos="1191"/>
          <w:tab w:val="clear" w:pos="1588"/>
          <w:tab w:val="left" w:pos="-5280"/>
        </w:tabs>
        <w:ind w:left="705" w:hanging="345"/>
        <w:rPr>
          <w:rFonts w:ascii="Times New Roman" w:hAnsi="Times New Roman"/>
          <w:szCs w:val="24"/>
        </w:rPr>
      </w:pPr>
    </w:p>
    <w:p w14:paraId="257C37D1" w14:textId="0681C050" w:rsidR="00CE05BA" w:rsidRPr="001B5298" w:rsidRDefault="003055BC" w:rsidP="008F775C">
      <w:pPr>
        <w:pStyle w:val="Tekst"/>
        <w:numPr>
          <w:ilvl w:val="0"/>
          <w:numId w:val="73"/>
        </w:numPr>
        <w:shd w:val="clear" w:color="auto" w:fill="FFFFFF" w:themeFill="background1"/>
        <w:tabs>
          <w:tab w:val="clear" w:pos="0"/>
          <w:tab w:val="clear" w:pos="397"/>
          <w:tab w:val="clear" w:pos="794"/>
          <w:tab w:val="clear" w:pos="1191"/>
          <w:tab w:val="clear" w:pos="1588"/>
          <w:tab w:val="left" w:pos="-5280"/>
        </w:tabs>
        <w:rPr>
          <w:rFonts w:ascii="Times New Roman" w:hAnsi="Times New Roman"/>
          <w:szCs w:val="24"/>
        </w:rPr>
      </w:pPr>
      <w:r w:rsidRPr="001B5298">
        <w:rPr>
          <w:rFonts w:ascii="Times New Roman" w:hAnsi="Times New Roman"/>
          <w:sz w:val="24"/>
          <w:szCs w:val="24"/>
          <w:lang w:val="nl-NL"/>
        </w:rPr>
        <w:t>Er bestaat een afzonderlijke c</w:t>
      </w:r>
      <w:r w:rsidR="0013661A" w:rsidRPr="001B5298">
        <w:rPr>
          <w:rFonts w:ascii="Times New Roman" w:hAnsi="Times New Roman"/>
          <w:sz w:val="24"/>
          <w:szCs w:val="24"/>
          <w:lang w:val="nl-NL"/>
        </w:rPr>
        <w:t xml:space="preserve">ollectieve arbeidsovereenkomst </w:t>
      </w:r>
      <w:r w:rsidRPr="001B5298">
        <w:rPr>
          <w:rFonts w:ascii="Times New Roman" w:hAnsi="Times New Roman"/>
          <w:sz w:val="24"/>
          <w:szCs w:val="24"/>
          <w:lang w:val="nl-NL"/>
        </w:rPr>
        <w:t xml:space="preserve">inzake Sociaal Fonds </w:t>
      </w:r>
      <w:proofErr w:type="spellStart"/>
      <w:r w:rsidRPr="001B5298">
        <w:rPr>
          <w:rFonts w:ascii="Times New Roman" w:hAnsi="Times New Roman"/>
          <w:sz w:val="24"/>
          <w:szCs w:val="24"/>
          <w:lang w:val="nl-NL"/>
        </w:rPr>
        <w:t>Colland</w:t>
      </w:r>
      <w:proofErr w:type="spellEnd"/>
      <w:r w:rsidRPr="001B5298">
        <w:rPr>
          <w:rFonts w:ascii="Times New Roman" w:hAnsi="Times New Roman"/>
          <w:sz w:val="24"/>
          <w:szCs w:val="24"/>
          <w:lang w:val="nl-NL"/>
        </w:rPr>
        <w:t xml:space="preserve"> Arbeidsmarktbeleid (</w:t>
      </w:r>
      <w:r w:rsidR="007D214A" w:rsidRPr="001B5298">
        <w:rPr>
          <w:rFonts w:ascii="Times New Roman" w:hAnsi="Times New Roman"/>
          <w:sz w:val="24"/>
          <w:szCs w:val="24"/>
          <w:lang w:val="nl-NL"/>
        </w:rPr>
        <w:t>cao-</w:t>
      </w:r>
      <w:proofErr w:type="spellStart"/>
      <w:r w:rsidRPr="001B5298">
        <w:rPr>
          <w:rFonts w:ascii="Times New Roman" w:hAnsi="Times New Roman"/>
          <w:sz w:val="24"/>
          <w:szCs w:val="24"/>
          <w:lang w:val="nl-NL"/>
        </w:rPr>
        <w:t>Colland</w:t>
      </w:r>
      <w:proofErr w:type="spellEnd"/>
      <w:r w:rsidRPr="001B5298">
        <w:rPr>
          <w:rFonts w:ascii="Times New Roman" w:hAnsi="Times New Roman"/>
          <w:sz w:val="24"/>
          <w:szCs w:val="24"/>
          <w:lang w:val="nl-NL"/>
        </w:rPr>
        <w:t>)</w:t>
      </w:r>
      <w:r w:rsidR="0013661A" w:rsidRPr="001B5298">
        <w:rPr>
          <w:rFonts w:ascii="Times New Roman" w:hAnsi="Times New Roman"/>
          <w:sz w:val="24"/>
          <w:szCs w:val="24"/>
          <w:lang w:val="nl-NL"/>
        </w:rPr>
        <w:t>. Partijen bij deze cao zijn deze afzonderlijke collectieve arbeidsovereenkomst overeengekomen met andere agrarische sectoren. Zie voor nadere</w:t>
      </w:r>
      <w:r w:rsidR="0065688A" w:rsidRPr="001B5298">
        <w:rPr>
          <w:rFonts w:ascii="Times New Roman" w:hAnsi="Times New Roman"/>
          <w:sz w:val="24"/>
          <w:szCs w:val="24"/>
          <w:lang w:val="nl-NL"/>
        </w:rPr>
        <w:t xml:space="preserve"> </w:t>
      </w:r>
      <w:r w:rsidR="0013661A" w:rsidRPr="001B5298">
        <w:rPr>
          <w:rFonts w:ascii="Times New Roman" w:hAnsi="Times New Roman"/>
          <w:sz w:val="24"/>
          <w:szCs w:val="24"/>
          <w:lang w:val="nl-NL"/>
        </w:rPr>
        <w:t xml:space="preserve">informatie bijlage </w:t>
      </w:r>
      <w:r w:rsidR="00720691" w:rsidRPr="001B5298">
        <w:rPr>
          <w:rFonts w:ascii="Times New Roman" w:hAnsi="Times New Roman"/>
          <w:sz w:val="24"/>
          <w:szCs w:val="24"/>
          <w:lang w:val="nl-NL"/>
        </w:rPr>
        <w:t>D</w:t>
      </w:r>
      <w:r w:rsidR="007C48C9" w:rsidRPr="001B5298">
        <w:rPr>
          <w:rFonts w:ascii="Times New Roman" w:hAnsi="Times New Roman"/>
          <w:sz w:val="24"/>
          <w:szCs w:val="24"/>
          <w:lang w:val="nl-NL"/>
        </w:rPr>
        <w:t>.</w:t>
      </w:r>
    </w:p>
    <w:p w14:paraId="1E4384B9" w14:textId="77777777" w:rsidR="008F775C" w:rsidRDefault="008F775C" w:rsidP="008F775C">
      <w:pPr>
        <w:pStyle w:val="Tekst"/>
        <w:shd w:val="clear" w:color="auto" w:fill="FFFFFF" w:themeFill="background1"/>
        <w:tabs>
          <w:tab w:val="clear" w:pos="0"/>
          <w:tab w:val="clear" w:pos="397"/>
          <w:tab w:val="clear" w:pos="794"/>
          <w:tab w:val="clear" w:pos="1191"/>
          <w:tab w:val="clear" w:pos="1588"/>
          <w:tab w:val="left" w:pos="-5280"/>
        </w:tabs>
        <w:rPr>
          <w:rFonts w:ascii="Times New Roman" w:hAnsi="Times New Roman"/>
          <w:sz w:val="24"/>
          <w:szCs w:val="24"/>
          <w:lang w:val="nl-NL"/>
        </w:rPr>
      </w:pPr>
    </w:p>
    <w:p w14:paraId="4318893B" w14:textId="7CDA649C" w:rsidR="0017441B" w:rsidRPr="008F775C" w:rsidRDefault="00256FCA" w:rsidP="008F775C">
      <w:pPr>
        <w:pStyle w:val="Tekst"/>
        <w:numPr>
          <w:ilvl w:val="0"/>
          <w:numId w:val="73"/>
        </w:numPr>
        <w:shd w:val="clear" w:color="auto" w:fill="FFFFFF" w:themeFill="background1"/>
        <w:tabs>
          <w:tab w:val="clear" w:pos="0"/>
          <w:tab w:val="clear" w:pos="397"/>
          <w:tab w:val="clear" w:pos="794"/>
          <w:tab w:val="clear" w:pos="1191"/>
          <w:tab w:val="clear" w:pos="1588"/>
          <w:tab w:val="left" w:pos="-5280"/>
        </w:tabs>
        <w:rPr>
          <w:rFonts w:ascii="Times New Roman" w:hAnsi="Times New Roman"/>
          <w:szCs w:val="24"/>
        </w:rPr>
      </w:pPr>
      <w:r w:rsidRPr="001B5298">
        <w:rPr>
          <w:rFonts w:ascii="Times New Roman" w:hAnsi="Times New Roman"/>
          <w:sz w:val="24"/>
          <w:szCs w:val="24"/>
          <w:lang w:val="nl-NL"/>
        </w:rPr>
        <w:t>Werkgevers zijn een financiële</w:t>
      </w:r>
      <w:r w:rsidR="009A7C7F" w:rsidRPr="001B5298">
        <w:rPr>
          <w:rFonts w:ascii="Times New Roman" w:hAnsi="Times New Roman"/>
          <w:sz w:val="24"/>
          <w:szCs w:val="24"/>
          <w:lang w:val="nl-NL"/>
        </w:rPr>
        <w:t xml:space="preserve"> bijdrage verschuldigd aan de Stich</w:t>
      </w:r>
      <w:r w:rsidR="0017441B" w:rsidRPr="001B5298">
        <w:rPr>
          <w:rFonts w:ascii="Times New Roman" w:hAnsi="Times New Roman"/>
          <w:sz w:val="24"/>
          <w:szCs w:val="24"/>
          <w:lang w:val="nl-NL"/>
        </w:rPr>
        <w:t xml:space="preserve">ting </w:t>
      </w:r>
      <w:proofErr w:type="spellStart"/>
      <w:r w:rsidR="0017441B" w:rsidRPr="001B5298">
        <w:rPr>
          <w:rFonts w:ascii="Times New Roman" w:hAnsi="Times New Roman"/>
          <w:sz w:val="24"/>
          <w:szCs w:val="24"/>
          <w:lang w:val="nl-NL"/>
        </w:rPr>
        <w:t>Colland</w:t>
      </w:r>
      <w:proofErr w:type="spellEnd"/>
      <w:r w:rsidR="0017441B" w:rsidRPr="001B5298">
        <w:rPr>
          <w:rFonts w:ascii="Times New Roman" w:hAnsi="Times New Roman"/>
          <w:sz w:val="24"/>
          <w:szCs w:val="24"/>
          <w:lang w:val="nl-NL"/>
        </w:rPr>
        <w:t xml:space="preserve"> </w:t>
      </w:r>
      <w:r w:rsidR="0017441B" w:rsidRPr="008F775C">
        <w:rPr>
          <w:rFonts w:ascii="Times New Roman" w:hAnsi="Times New Roman"/>
          <w:sz w:val="24"/>
          <w:szCs w:val="24"/>
          <w:lang w:val="nl-NL"/>
        </w:rPr>
        <w:t xml:space="preserve">Arbeidsmarktbeleid. De actuele premies zijn te vinden op de website van </w:t>
      </w:r>
      <w:proofErr w:type="spellStart"/>
      <w:r w:rsidR="0017441B" w:rsidRPr="008F775C">
        <w:rPr>
          <w:rFonts w:ascii="Times New Roman" w:hAnsi="Times New Roman"/>
          <w:sz w:val="24"/>
          <w:szCs w:val="24"/>
          <w:lang w:val="nl-NL"/>
        </w:rPr>
        <w:t>Colland</w:t>
      </w:r>
      <w:proofErr w:type="spellEnd"/>
      <w:r w:rsidR="0017441B" w:rsidRPr="008F775C">
        <w:rPr>
          <w:rFonts w:ascii="Times New Roman" w:hAnsi="Times New Roman"/>
          <w:sz w:val="24"/>
          <w:szCs w:val="24"/>
          <w:lang w:val="nl-NL"/>
        </w:rPr>
        <w:t>:</w:t>
      </w:r>
      <w:r w:rsidR="008F775C">
        <w:rPr>
          <w:rFonts w:ascii="Times New Roman" w:hAnsi="Times New Roman"/>
          <w:sz w:val="24"/>
          <w:szCs w:val="24"/>
          <w:lang w:val="nl-NL"/>
        </w:rPr>
        <w:t xml:space="preserve"> </w:t>
      </w:r>
      <w:hyperlink r:id="rId18" w:history="1">
        <w:r w:rsidR="0065688A" w:rsidRPr="008F775C">
          <w:rPr>
            <w:rStyle w:val="Hyperlink"/>
            <w:rFonts w:ascii="Times New Roman" w:hAnsi="Times New Roman"/>
            <w:sz w:val="24"/>
            <w:szCs w:val="24"/>
            <w:lang w:val="nl-NL"/>
          </w:rPr>
          <w:t>www.colland.nl</w:t>
        </w:r>
      </w:hyperlink>
      <w:r w:rsidR="0065688A" w:rsidRPr="008F775C">
        <w:rPr>
          <w:rFonts w:ascii="Times New Roman" w:hAnsi="Times New Roman"/>
          <w:sz w:val="24"/>
          <w:szCs w:val="24"/>
          <w:lang w:val="nl-NL"/>
        </w:rPr>
        <w:t xml:space="preserve">. </w:t>
      </w:r>
    </w:p>
    <w:p w14:paraId="1F556651" w14:textId="77777777" w:rsidR="005922D6" w:rsidRPr="001B5298" w:rsidRDefault="005922D6" w:rsidP="001F6909">
      <w:pPr>
        <w:pStyle w:val="Tekst"/>
        <w:shd w:val="clear" w:color="auto" w:fill="FFFFFF" w:themeFill="background1"/>
        <w:tabs>
          <w:tab w:val="clear" w:pos="0"/>
          <w:tab w:val="clear" w:pos="397"/>
          <w:tab w:val="clear" w:pos="794"/>
          <w:tab w:val="clear" w:pos="1191"/>
          <w:tab w:val="clear" w:pos="1588"/>
          <w:tab w:val="left" w:pos="-5280"/>
        </w:tabs>
        <w:ind w:left="705" w:hanging="345"/>
        <w:rPr>
          <w:rFonts w:ascii="Times New Roman" w:hAnsi="Times New Roman"/>
          <w:szCs w:val="24"/>
        </w:rPr>
      </w:pPr>
    </w:p>
    <w:p w14:paraId="2A42E8A6" w14:textId="52285BF8" w:rsidR="007D214A" w:rsidRPr="001B5298" w:rsidRDefault="007D214A" w:rsidP="008F775C">
      <w:pPr>
        <w:pStyle w:val="Tekst"/>
        <w:numPr>
          <w:ilvl w:val="0"/>
          <w:numId w:val="73"/>
        </w:numPr>
        <w:shd w:val="clear" w:color="auto" w:fill="FFFFFF" w:themeFill="background1"/>
        <w:tabs>
          <w:tab w:val="clear" w:pos="0"/>
          <w:tab w:val="clear" w:pos="397"/>
          <w:tab w:val="clear" w:pos="794"/>
          <w:tab w:val="clear" w:pos="1191"/>
          <w:tab w:val="clear" w:pos="1588"/>
          <w:tab w:val="left" w:pos="-5280"/>
        </w:tabs>
        <w:rPr>
          <w:rFonts w:ascii="Times New Roman" w:hAnsi="Times New Roman"/>
          <w:szCs w:val="24"/>
        </w:rPr>
      </w:pPr>
      <w:r w:rsidRPr="001B5298">
        <w:rPr>
          <w:rFonts w:ascii="Times New Roman" w:hAnsi="Times New Roman"/>
          <w:sz w:val="24"/>
          <w:szCs w:val="24"/>
          <w:lang w:val="nl-NL"/>
        </w:rPr>
        <w:t>Het B-deel van de cao-</w:t>
      </w:r>
      <w:proofErr w:type="spellStart"/>
      <w:r w:rsidRPr="001B5298">
        <w:rPr>
          <w:rFonts w:ascii="Times New Roman" w:hAnsi="Times New Roman"/>
          <w:sz w:val="24"/>
          <w:szCs w:val="24"/>
          <w:lang w:val="nl-NL"/>
        </w:rPr>
        <w:t>Colland</w:t>
      </w:r>
      <w:proofErr w:type="spellEnd"/>
      <w:r w:rsidRPr="001B5298">
        <w:rPr>
          <w:rFonts w:ascii="Times New Roman" w:hAnsi="Times New Roman"/>
          <w:sz w:val="24"/>
          <w:szCs w:val="24"/>
          <w:lang w:val="nl-NL"/>
        </w:rPr>
        <w:t xml:space="preserve"> omvat premies welke overeenkomstig de voorwaarden van cao-</w:t>
      </w:r>
      <w:proofErr w:type="spellStart"/>
      <w:r w:rsidRPr="001B5298">
        <w:rPr>
          <w:rFonts w:ascii="Times New Roman" w:hAnsi="Times New Roman"/>
          <w:sz w:val="24"/>
          <w:szCs w:val="24"/>
          <w:lang w:val="nl-NL"/>
        </w:rPr>
        <w:t>Colland</w:t>
      </w:r>
      <w:proofErr w:type="spellEnd"/>
      <w:r w:rsidRPr="001B5298">
        <w:rPr>
          <w:rFonts w:ascii="Times New Roman" w:hAnsi="Times New Roman"/>
          <w:sz w:val="24"/>
          <w:szCs w:val="24"/>
          <w:lang w:val="nl-NL"/>
        </w:rPr>
        <w:t xml:space="preserve"> worden vastgesteld door cao partijen betrokken bij de cao </w:t>
      </w:r>
      <w:r w:rsidR="0065688A" w:rsidRPr="001B5298">
        <w:rPr>
          <w:rFonts w:ascii="Times New Roman" w:hAnsi="Times New Roman"/>
          <w:sz w:val="24"/>
          <w:szCs w:val="24"/>
          <w:lang w:val="nl-NL"/>
        </w:rPr>
        <w:t>Bedrijfsverzorgings</w:t>
      </w:r>
      <w:r w:rsidRPr="001B5298">
        <w:rPr>
          <w:rFonts w:ascii="Times New Roman" w:hAnsi="Times New Roman"/>
          <w:sz w:val="24"/>
          <w:szCs w:val="24"/>
          <w:lang w:val="nl-NL"/>
        </w:rPr>
        <w:t xml:space="preserve">diensten. </w:t>
      </w:r>
      <w:r w:rsidR="00E462C6" w:rsidRPr="001B5298">
        <w:rPr>
          <w:rFonts w:ascii="Times New Roman" w:hAnsi="Times New Roman"/>
          <w:sz w:val="24"/>
          <w:szCs w:val="24"/>
          <w:lang w:val="nl-NL"/>
        </w:rPr>
        <w:t>De premie</w:t>
      </w:r>
      <w:r w:rsidR="008D1C46" w:rsidRPr="001B5298">
        <w:rPr>
          <w:rFonts w:ascii="Times New Roman" w:hAnsi="Times New Roman"/>
          <w:sz w:val="24"/>
          <w:szCs w:val="24"/>
          <w:lang w:val="nl-NL"/>
        </w:rPr>
        <w:t xml:space="preserve"> voor het B-deel is vastgesteld op </w:t>
      </w:r>
      <w:r w:rsidR="00E462C6" w:rsidRPr="001B5298">
        <w:rPr>
          <w:rFonts w:ascii="Times New Roman" w:hAnsi="Times New Roman"/>
          <w:sz w:val="24"/>
          <w:szCs w:val="24"/>
          <w:lang w:val="nl-NL"/>
        </w:rPr>
        <w:t>0%.</w:t>
      </w:r>
    </w:p>
    <w:p w14:paraId="63E3FD1F" w14:textId="3736992C" w:rsidR="005A6CE2" w:rsidRPr="001B5298" w:rsidRDefault="005A6CE2" w:rsidP="0065688A">
      <w:pPr>
        <w:tabs>
          <w:tab w:val="left" w:pos="-1440"/>
          <w:tab w:val="left" w:pos="-720"/>
          <w:tab w:val="left" w:pos="0"/>
          <w:tab w:val="left" w:pos="430"/>
          <w:tab w:val="left" w:pos="828"/>
          <w:tab w:val="left" w:pos="1111"/>
          <w:tab w:val="left" w:pos="1440"/>
          <w:tab w:val="left" w:pos="1985"/>
          <w:tab w:val="left" w:pos="2811"/>
          <w:tab w:val="left" w:pos="4228"/>
          <w:tab w:val="left" w:pos="5647"/>
          <w:tab w:val="left" w:pos="7064"/>
        </w:tabs>
        <w:rPr>
          <w:b/>
        </w:rPr>
      </w:pPr>
    </w:p>
    <w:p w14:paraId="449EEF4C" w14:textId="77777777" w:rsidR="00F42BD5" w:rsidRPr="001B5298" w:rsidRDefault="00F42BD5" w:rsidP="0065688A">
      <w:pPr>
        <w:tabs>
          <w:tab w:val="left" w:pos="-1440"/>
          <w:tab w:val="left" w:pos="-720"/>
          <w:tab w:val="left" w:pos="0"/>
          <w:tab w:val="left" w:pos="430"/>
          <w:tab w:val="left" w:pos="828"/>
          <w:tab w:val="left" w:pos="1111"/>
          <w:tab w:val="left" w:pos="1440"/>
          <w:tab w:val="left" w:pos="1985"/>
          <w:tab w:val="left" w:pos="2811"/>
          <w:tab w:val="left" w:pos="4228"/>
          <w:tab w:val="left" w:pos="5647"/>
          <w:tab w:val="left" w:pos="7064"/>
        </w:tabs>
        <w:rPr>
          <w:b/>
        </w:rPr>
      </w:pPr>
    </w:p>
    <w:p w14:paraId="3C727FC7" w14:textId="144AF2C6" w:rsidR="0086286D" w:rsidRPr="001B5298" w:rsidRDefault="0086286D" w:rsidP="00F42BD5">
      <w:pPr>
        <w:tabs>
          <w:tab w:val="left" w:pos="-1440"/>
          <w:tab w:val="left" w:pos="-720"/>
          <w:tab w:val="left" w:pos="0"/>
          <w:tab w:val="left" w:pos="430"/>
          <w:tab w:val="left" w:pos="828"/>
          <w:tab w:val="left" w:pos="1985"/>
          <w:tab w:val="left" w:pos="2811"/>
          <w:tab w:val="left" w:pos="4228"/>
          <w:tab w:val="left" w:pos="5647"/>
          <w:tab w:val="left" w:pos="7064"/>
        </w:tabs>
      </w:pPr>
      <w:r w:rsidRPr="001B5298">
        <w:rPr>
          <w:b/>
        </w:rPr>
        <w:t xml:space="preserve">Artikel </w:t>
      </w:r>
      <w:r w:rsidR="00AA6465" w:rsidRPr="001B5298">
        <w:rPr>
          <w:b/>
        </w:rPr>
        <w:t>5</w:t>
      </w:r>
      <w:r w:rsidR="00D94F05" w:rsidRPr="001B5298">
        <w:rPr>
          <w:b/>
        </w:rPr>
        <w:t>6</w:t>
      </w:r>
      <w:r w:rsidR="00F42BD5" w:rsidRPr="001B5298">
        <w:tab/>
      </w:r>
      <w:proofErr w:type="spellStart"/>
      <w:r w:rsidRPr="001B5298">
        <w:t>Suwas</w:t>
      </w:r>
      <w:proofErr w:type="spellEnd"/>
      <w:r w:rsidR="008B3AAE" w:rsidRPr="001B5298">
        <w:t xml:space="preserve"> </w:t>
      </w:r>
      <w:r w:rsidRPr="001B5298">
        <w:t>II</w:t>
      </w:r>
    </w:p>
    <w:p w14:paraId="0F9CD641" w14:textId="77777777" w:rsidR="0086286D" w:rsidRPr="001B5298" w:rsidRDefault="0086286D" w:rsidP="0086286D">
      <w:pPr>
        <w:tabs>
          <w:tab w:val="left" w:pos="-1440"/>
          <w:tab w:val="left" w:pos="-720"/>
          <w:tab w:val="left" w:pos="0"/>
          <w:tab w:val="left" w:pos="430"/>
          <w:tab w:val="left" w:pos="828"/>
          <w:tab w:val="left" w:pos="1111"/>
          <w:tab w:val="left" w:pos="1440"/>
          <w:tab w:val="left" w:pos="2811"/>
          <w:tab w:val="left" w:pos="4228"/>
          <w:tab w:val="left" w:pos="5647"/>
          <w:tab w:val="left" w:pos="7064"/>
        </w:tabs>
      </w:pPr>
    </w:p>
    <w:p w14:paraId="0ED430BE" w14:textId="57BE8260" w:rsidR="00317D8E" w:rsidRPr="001B5298" w:rsidRDefault="00317D8E" w:rsidP="009334F0">
      <w:pPr>
        <w:pStyle w:val="Tekst"/>
        <w:numPr>
          <w:ilvl w:val="0"/>
          <w:numId w:val="74"/>
        </w:numPr>
        <w:shd w:val="clear" w:color="auto" w:fill="FFFFFF" w:themeFill="background1"/>
        <w:tabs>
          <w:tab w:val="clear" w:pos="0"/>
          <w:tab w:val="clear" w:pos="397"/>
          <w:tab w:val="clear" w:pos="794"/>
          <w:tab w:val="clear" w:pos="1191"/>
          <w:tab w:val="clear" w:pos="1588"/>
          <w:tab w:val="left" w:pos="-5280"/>
        </w:tabs>
        <w:rPr>
          <w:rFonts w:ascii="Times New Roman" w:hAnsi="Times New Roman"/>
          <w:sz w:val="24"/>
          <w:szCs w:val="24"/>
          <w:lang w:val="nl-NL"/>
        </w:rPr>
      </w:pPr>
      <w:r w:rsidRPr="001B5298">
        <w:rPr>
          <w:rFonts w:ascii="Times New Roman" w:hAnsi="Times New Roman"/>
          <w:sz w:val="24"/>
          <w:szCs w:val="24"/>
          <w:lang w:val="nl-NL"/>
        </w:rPr>
        <w:t xml:space="preserve">Voor de oudere ex-werknemer is er een afzonderlijke regeling voor een aanvulling van de WW- uitkering of de uitkering bij volledige arbeidsongeschiktheid (CAO SUWAS II). De cao is overeengekomen samen met andere agrarische sectoren. Vanaf 1 januari 2008 is het een besloten regeling. Alleen de oudere ex-werknemer die voor 1953 is geboren, kan aanspraak maken op de regeling. </w:t>
      </w:r>
    </w:p>
    <w:p w14:paraId="7D5E942E" w14:textId="77777777" w:rsidR="005922D6" w:rsidRPr="001B5298" w:rsidRDefault="005922D6" w:rsidP="0065688A">
      <w:pPr>
        <w:pStyle w:val="Tekst"/>
        <w:shd w:val="clear" w:color="auto" w:fill="FFFFFF" w:themeFill="background1"/>
        <w:tabs>
          <w:tab w:val="clear" w:pos="0"/>
          <w:tab w:val="clear" w:pos="397"/>
          <w:tab w:val="clear" w:pos="794"/>
          <w:tab w:val="clear" w:pos="1191"/>
          <w:tab w:val="clear" w:pos="1588"/>
          <w:tab w:val="left" w:pos="-5280"/>
        </w:tabs>
        <w:ind w:left="705" w:hanging="345"/>
        <w:rPr>
          <w:rFonts w:ascii="Times New Roman" w:hAnsi="Times New Roman"/>
          <w:sz w:val="24"/>
          <w:szCs w:val="24"/>
          <w:lang w:val="nl-NL"/>
        </w:rPr>
      </w:pPr>
    </w:p>
    <w:p w14:paraId="30679A87" w14:textId="36DF1B2A" w:rsidR="000247D9" w:rsidRPr="001B5298" w:rsidRDefault="0086286D" w:rsidP="009334F0">
      <w:pPr>
        <w:pStyle w:val="Tekst"/>
        <w:numPr>
          <w:ilvl w:val="0"/>
          <w:numId w:val="74"/>
        </w:numPr>
        <w:shd w:val="clear" w:color="auto" w:fill="FFFFFF" w:themeFill="background1"/>
        <w:tabs>
          <w:tab w:val="clear" w:pos="0"/>
          <w:tab w:val="clear" w:pos="397"/>
          <w:tab w:val="clear" w:pos="794"/>
          <w:tab w:val="clear" w:pos="1191"/>
          <w:tab w:val="clear" w:pos="1588"/>
          <w:tab w:val="left" w:pos="-5280"/>
        </w:tabs>
        <w:rPr>
          <w:rFonts w:ascii="Times New Roman" w:hAnsi="Times New Roman"/>
          <w:sz w:val="24"/>
          <w:szCs w:val="24"/>
          <w:lang w:val="nl-NL"/>
        </w:rPr>
      </w:pPr>
      <w:r w:rsidRPr="001B5298">
        <w:rPr>
          <w:rFonts w:ascii="Times New Roman" w:hAnsi="Times New Roman"/>
          <w:sz w:val="24"/>
          <w:szCs w:val="24"/>
          <w:lang w:val="nl-NL"/>
        </w:rPr>
        <w:t xml:space="preserve">Zie bijlage </w:t>
      </w:r>
      <w:r w:rsidR="00720691" w:rsidRPr="001B5298">
        <w:rPr>
          <w:rFonts w:ascii="Times New Roman" w:hAnsi="Times New Roman"/>
          <w:sz w:val="24"/>
          <w:szCs w:val="24"/>
          <w:lang w:val="nl-NL"/>
        </w:rPr>
        <w:t>D</w:t>
      </w:r>
      <w:r w:rsidRPr="001B5298">
        <w:rPr>
          <w:rFonts w:ascii="Times New Roman" w:hAnsi="Times New Roman"/>
          <w:sz w:val="24"/>
          <w:szCs w:val="24"/>
          <w:lang w:val="nl-NL"/>
        </w:rPr>
        <w:t xml:space="preserve"> voor nadere informatie over deze regeling.</w:t>
      </w:r>
    </w:p>
    <w:p w14:paraId="11A00397" w14:textId="6B4880E3" w:rsidR="005922D6" w:rsidRPr="001B5298" w:rsidRDefault="005922D6" w:rsidP="0017441B">
      <w:pPr>
        <w:tabs>
          <w:tab w:val="left" w:pos="-1440"/>
          <w:tab w:val="left" w:pos="-720"/>
          <w:tab w:val="left" w:pos="0"/>
          <w:tab w:val="left" w:pos="828"/>
          <w:tab w:val="left" w:pos="1111"/>
          <w:tab w:val="left" w:pos="1440"/>
          <w:tab w:val="left" w:pos="2811"/>
          <w:tab w:val="left" w:pos="4228"/>
          <w:tab w:val="left" w:pos="5647"/>
          <w:tab w:val="left" w:pos="7064"/>
        </w:tabs>
        <w:rPr>
          <w:strike/>
          <w:szCs w:val="24"/>
        </w:rPr>
      </w:pPr>
    </w:p>
    <w:p w14:paraId="578564E5" w14:textId="77777777" w:rsidR="00F42BD5" w:rsidRPr="001B5298" w:rsidRDefault="00F42BD5" w:rsidP="0017441B">
      <w:pPr>
        <w:tabs>
          <w:tab w:val="left" w:pos="-1440"/>
          <w:tab w:val="left" w:pos="-720"/>
          <w:tab w:val="left" w:pos="0"/>
          <w:tab w:val="left" w:pos="828"/>
          <w:tab w:val="left" w:pos="1111"/>
          <w:tab w:val="left" w:pos="1440"/>
          <w:tab w:val="left" w:pos="2811"/>
          <w:tab w:val="left" w:pos="4228"/>
          <w:tab w:val="left" w:pos="5647"/>
          <w:tab w:val="left" w:pos="7064"/>
        </w:tabs>
        <w:rPr>
          <w:strike/>
          <w:szCs w:val="24"/>
        </w:rPr>
      </w:pPr>
    </w:p>
    <w:p w14:paraId="42B66377" w14:textId="3EB640B3" w:rsidR="000247D9" w:rsidRPr="001B5298" w:rsidRDefault="000247D9" w:rsidP="0086286D">
      <w:pPr>
        <w:pStyle w:val="Kop3"/>
        <w:jc w:val="left"/>
      </w:pPr>
      <w:bookmarkStart w:id="322" w:name="_Toc480692200"/>
      <w:bookmarkStart w:id="323" w:name="_Toc480769097"/>
      <w:bookmarkStart w:id="324" w:name="_Toc480796990"/>
      <w:bookmarkStart w:id="325" w:name="_Toc443743249"/>
      <w:bookmarkStart w:id="326" w:name="_Toc500412982"/>
      <w:r w:rsidRPr="001B5298">
        <w:rPr>
          <w:b/>
        </w:rPr>
        <w:t xml:space="preserve">Artikel </w:t>
      </w:r>
      <w:r w:rsidR="00AA6465" w:rsidRPr="001B5298">
        <w:rPr>
          <w:b/>
        </w:rPr>
        <w:t>5</w:t>
      </w:r>
      <w:r w:rsidR="00D94F05" w:rsidRPr="001B5298">
        <w:rPr>
          <w:b/>
        </w:rPr>
        <w:t>7</w:t>
      </w:r>
      <w:r w:rsidR="00F42BD5" w:rsidRPr="001B5298">
        <w:rPr>
          <w:b/>
        </w:rPr>
        <w:tab/>
      </w:r>
      <w:r w:rsidR="00046F1C" w:rsidRPr="001B5298">
        <w:t>Heffingsgrondslag</w:t>
      </w:r>
      <w:bookmarkEnd w:id="322"/>
      <w:bookmarkEnd w:id="323"/>
      <w:bookmarkEnd w:id="324"/>
      <w:bookmarkEnd w:id="325"/>
      <w:bookmarkEnd w:id="326"/>
    </w:p>
    <w:p w14:paraId="6A129B21" w14:textId="77777777" w:rsidR="000247D9" w:rsidRPr="001B5298" w:rsidRDefault="000247D9">
      <w:pPr>
        <w:tabs>
          <w:tab w:val="left" w:pos="-1440"/>
          <w:tab w:val="left" w:pos="-720"/>
          <w:tab w:val="left" w:pos="0"/>
          <w:tab w:val="left" w:pos="430"/>
          <w:tab w:val="left" w:pos="828"/>
          <w:tab w:val="left" w:pos="1111"/>
          <w:tab w:val="left" w:pos="1440"/>
          <w:tab w:val="left" w:pos="2811"/>
          <w:tab w:val="left" w:pos="4228"/>
          <w:tab w:val="left" w:pos="5647"/>
          <w:tab w:val="left" w:pos="7064"/>
        </w:tabs>
        <w:ind w:left="430" w:hanging="430"/>
      </w:pPr>
    </w:p>
    <w:p w14:paraId="66D62517" w14:textId="5457C74E" w:rsidR="0016436B" w:rsidRPr="001B5298" w:rsidRDefault="0016436B" w:rsidP="009334F0">
      <w:pPr>
        <w:pStyle w:val="Tekst"/>
        <w:numPr>
          <w:ilvl w:val="0"/>
          <w:numId w:val="75"/>
        </w:numPr>
        <w:shd w:val="clear" w:color="auto" w:fill="FFFFFF" w:themeFill="background1"/>
        <w:tabs>
          <w:tab w:val="clear" w:pos="0"/>
          <w:tab w:val="clear" w:pos="397"/>
          <w:tab w:val="clear" w:pos="794"/>
          <w:tab w:val="clear" w:pos="1191"/>
          <w:tab w:val="clear" w:pos="1588"/>
          <w:tab w:val="left" w:pos="-5280"/>
        </w:tabs>
        <w:rPr>
          <w:rFonts w:ascii="Times New Roman" w:hAnsi="Times New Roman"/>
          <w:sz w:val="24"/>
          <w:szCs w:val="24"/>
          <w:lang w:val="nl-NL"/>
        </w:rPr>
      </w:pPr>
      <w:bookmarkStart w:id="327" w:name="_Toc480692201"/>
      <w:r w:rsidRPr="001B5298">
        <w:rPr>
          <w:rFonts w:ascii="Times New Roman" w:hAnsi="Times New Roman"/>
          <w:sz w:val="24"/>
          <w:szCs w:val="24"/>
          <w:lang w:val="nl-NL"/>
        </w:rPr>
        <w:t xml:space="preserve">De jaarlijkse heffing genoemd in artikel </w:t>
      </w:r>
      <w:r w:rsidR="00003325" w:rsidRPr="001B5298">
        <w:rPr>
          <w:rFonts w:ascii="Times New Roman" w:hAnsi="Times New Roman"/>
          <w:sz w:val="24"/>
          <w:szCs w:val="24"/>
          <w:lang w:val="nl-NL"/>
        </w:rPr>
        <w:t>55</w:t>
      </w:r>
      <w:r w:rsidR="00AB71A9" w:rsidRPr="001B5298">
        <w:rPr>
          <w:rFonts w:ascii="Times New Roman" w:hAnsi="Times New Roman"/>
          <w:sz w:val="24"/>
          <w:szCs w:val="24"/>
          <w:lang w:val="nl-NL"/>
        </w:rPr>
        <w:t xml:space="preserve"> </w:t>
      </w:r>
      <w:r w:rsidR="00592152" w:rsidRPr="001B5298">
        <w:rPr>
          <w:rFonts w:ascii="Times New Roman" w:hAnsi="Times New Roman"/>
          <w:sz w:val="24"/>
          <w:szCs w:val="24"/>
          <w:lang w:val="nl-NL"/>
        </w:rPr>
        <w:t>vindt plaats</w:t>
      </w:r>
      <w:r w:rsidR="0017246D" w:rsidRPr="001B5298">
        <w:rPr>
          <w:rFonts w:ascii="Times New Roman" w:hAnsi="Times New Roman"/>
          <w:sz w:val="24"/>
          <w:szCs w:val="24"/>
          <w:lang w:val="nl-NL"/>
        </w:rPr>
        <w:t xml:space="preserve"> op basis van </w:t>
      </w:r>
      <w:r w:rsidR="00A547B5" w:rsidRPr="001B5298">
        <w:rPr>
          <w:rFonts w:ascii="Times New Roman" w:hAnsi="Times New Roman"/>
          <w:sz w:val="24"/>
          <w:szCs w:val="24"/>
          <w:lang w:val="nl-NL"/>
        </w:rPr>
        <w:t xml:space="preserve">loon voor heffingen </w:t>
      </w:r>
      <w:r w:rsidRPr="001B5298">
        <w:rPr>
          <w:rFonts w:ascii="Times New Roman" w:hAnsi="Times New Roman"/>
          <w:sz w:val="24"/>
          <w:szCs w:val="24"/>
          <w:lang w:val="nl-NL"/>
        </w:rPr>
        <w:t>als</w:t>
      </w:r>
      <w:r w:rsidR="00657661" w:rsidRPr="001B5298">
        <w:rPr>
          <w:rFonts w:ascii="Times New Roman" w:hAnsi="Times New Roman"/>
          <w:sz w:val="24"/>
          <w:szCs w:val="24"/>
          <w:lang w:val="nl-NL"/>
        </w:rPr>
        <w:t xml:space="preserve"> </w:t>
      </w:r>
      <w:r w:rsidRPr="001B5298">
        <w:rPr>
          <w:rFonts w:ascii="Times New Roman" w:hAnsi="Times New Roman"/>
          <w:sz w:val="24"/>
          <w:szCs w:val="24"/>
          <w:lang w:val="nl-NL"/>
        </w:rPr>
        <w:t xml:space="preserve">bedoeld in artikel </w:t>
      </w:r>
      <w:r w:rsidR="0017246D" w:rsidRPr="001B5298">
        <w:rPr>
          <w:rFonts w:ascii="Times New Roman" w:hAnsi="Times New Roman"/>
          <w:sz w:val="24"/>
          <w:szCs w:val="24"/>
          <w:lang w:val="nl-NL"/>
        </w:rPr>
        <w:t>2</w:t>
      </w:r>
      <w:r w:rsidRPr="001B5298">
        <w:rPr>
          <w:rFonts w:ascii="Times New Roman" w:hAnsi="Times New Roman"/>
          <w:sz w:val="24"/>
          <w:szCs w:val="24"/>
          <w:lang w:val="nl-NL"/>
        </w:rPr>
        <w:t xml:space="preserve">. Als maximum dagloon per dag wordt aangehouden </w:t>
      </w:r>
      <w:r w:rsidR="0065688A" w:rsidRPr="001B5298">
        <w:rPr>
          <w:rFonts w:ascii="Times New Roman" w:hAnsi="Times New Roman"/>
          <w:sz w:val="24"/>
          <w:szCs w:val="24"/>
          <w:lang w:val="nl-NL"/>
        </w:rPr>
        <w:t xml:space="preserve">anderhalf </w:t>
      </w:r>
      <w:r w:rsidRPr="001B5298">
        <w:rPr>
          <w:rFonts w:ascii="Times New Roman" w:hAnsi="Times New Roman"/>
          <w:sz w:val="24"/>
          <w:szCs w:val="24"/>
          <w:lang w:val="nl-NL"/>
        </w:rPr>
        <w:t xml:space="preserve">maal het maximum premiedagloon waarover de premies </w:t>
      </w:r>
      <w:proofErr w:type="spellStart"/>
      <w:r w:rsidR="00657661" w:rsidRPr="001B5298">
        <w:rPr>
          <w:rFonts w:ascii="Times New Roman" w:hAnsi="Times New Roman"/>
          <w:sz w:val="24"/>
          <w:szCs w:val="24"/>
          <w:lang w:val="nl-NL"/>
        </w:rPr>
        <w:t>w</w:t>
      </w:r>
      <w:r w:rsidRPr="001B5298">
        <w:rPr>
          <w:rFonts w:ascii="Times New Roman" w:hAnsi="Times New Roman"/>
          <w:sz w:val="24"/>
          <w:szCs w:val="24"/>
          <w:lang w:val="nl-NL"/>
        </w:rPr>
        <w:t>erknemers</w:t>
      </w:r>
      <w:r w:rsidR="00657661" w:rsidRPr="001B5298">
        <w:rPr>
          <w:rFonts w:ascii="Times New Roman" w:hAnsi="Times New Roman"/>
          <w:sz w:val="24"/>
          <w:szCs w:val="24"/>
          <w:lang w:val="nl-NL"/>
        </w:rPr>
        <w:t>-</w:t>
      </w:r>
      <w:r w:rsidRPr="001B5298">
        <w:rPr>
          <w:rFonts w:ascii="Times New Roman" w:hAnsi="Times New Roman"/>
          <w:sz w:val="24"/>
          <w:szCs w:val="24"/>
          <w:lang w:val="nl-NL"/>
        </w:rPr>
        <w:t>verzekeringen</w:t>
      </w:r>
      <w:proofErr w:type="spellEnd"/>
      <w:r w:rsidR="00657661" w:rsidRPr="001B5298">
        <w:rPr>
          <w:rFonts w:ascii="Times New Roman" w:hAnsi="Times New Roman"/>
          <w:sz w:val="24"/>
          <w:szCs w:val="24"/>
          <w:lang w:val="nl-NL"/>
        </w:rPr>
        <w:t xml:space="preserve"> </w:t>
      </w:r>
      <w:r w:rsidRPr="001B5298">
        <w:rPr>
          <w:rFonts w:ascii="Times New Roman" w:hAnsi="Times New Roman"/>
          <w:sz w:val="24"/>
          <w:szCs w:val="24"/>
          <w:lang w:val="nl-NL"/>
        </w:rPr>
        <w:t>worden geheven.</w:t>
      </w:r>
    </w:p>
    <w:p w14:paraId="4059D6F8" w14:textId="77777777" w:rsidR="005922D6" w:rsidRPr="001B5298" w:rsidRDefault="005922D6" w:rsidP="0065688A">
      <w:pPr>
        <w:pStyle w:val="Tekst"/>
        <w:shd w:val="clear" w:color="auto" w:fill="FFFFFF" w:themeFill="background1"/>
        <w:tabs>
          <w:tab w:val="clear" w:pos="0"/>
          <w:tab w:val="clear" w:pos="397"/>
          <w:tab w:val="clear" w:pos="794"/>
          <w:tab w:val="clear" w:pos="1191"/>
          <w:tab w:val="clear" w:pos="1588"/>
          <w:tab w:val="left" w:pos="-5280"/>
        </w:tabs>
        <w:ind w:left="705" w:hanging="345"/>
        <w:rPr>
          <w:rFonts w:ascii="Times New Roman" w:hAnsi="Times New Roman"/>
          <w:sz w:val="24"/>
          <w:szCs w:val="24"/>
          <w:lang w:val="nl-NL"/>
        </w:rPr>
      </w:pPr>
    </w:p>
    <w:p w14:paraId="6DE44D84" w14:textId="0B2BD4D7" w:rsidR="00AD422A" w:rsidRPr="001B5298" w:rsidRDefault="0016436B" w:rsidP="009334F0">
      <w:pPr>
        <w:pStyle w:val="Tekst"/>
        <w:numPr>
          <w:ilvl w:val="0"/>
          <w:numId w:val="75"/>
        </w:numPr>
        <w:shd w:val="clear" w:color="auto" w:fill="FFFFFF" w:themeFill="background1"/>
        <w:tabs>
          <w:tab w:val="clear" w:pos="0"/>
          <w:tab w:val="clear" w:pos="397"/>
          <w:tab w:val="clear" w:pos="794"/>
          <w:tab w:val="clear" w:pos="1191"/>
          <w:tab w:val="clear" w:pos="1588"/>
          <w:tab w:val="left" w:pos="-5280"/>
        </w:tabs>
        <w:rPr>
          <w:rFonts w:ascii="Times New Roman" w:hAnsi="Times New Roman"/>
          <w:sz w:val="24"/>
          <w:szCs w:val="24"/>
          <w:lang w:val="nl-NL"/>
        </w:rPr>
      </w:pPr>
      <w:r w:rsidRPr="001B5298">
        <w:rPr>
          <w:rFonts w:ascii="Times New Roman" w:hAnsi="Times New Roman"/>
          <w:sz w:val="24"/>
          <w:szCs w:val="24"/>
          <w:lang w:val="nl-NL"/>
        </w:rPr>
        <w:t>Over tijdvakken van arbeidsongeschiktheid gelegen na het tijdvak van 104 weken a</w:t>
      </w:r>
      <w:r w:rsidR="009334F0">
        <w:rPr>
          <w:rFonts w:ascii="Times New Roman" w:hAnsi="Times New Roman"/>
          <w:sz w:val="24"/>
          <w:szCs w:val="24"/>
          <w:lang w:val="nl-NL"/>
        </w:rPr>
        <w:t xml:space="preserve">ls </w:t>
      </w:r>
      <w:r w:rsidRPr="001B5298">
        <w:rPr>
          <w:rFonts w:ascii="Times New Roman" w:hAnsi="Times New Roman"/>
          <w:sz w:val="24"/>
          <w:szCs w:val="24"/>
          <w:lang w:val="nl-NL"/>
        </w:rPr>
        <w:t xml:space="preserve">bedoeld in artikel 7:629 </w:t>
      </w:r>
      <w:r w:rsidR="008B3AAE" w:rsidRPr="001B5298">
        <w:rPr>
          <w:rFonts w:ascii="Times New Roman" w:hAnsi="Times New Roman"/>
          <w:sz w:val="24"/>
          <w:szCs w:val="24"/>
          <w:lang w:val="nl-NL"/>
        </w:rPr>
        <w:t xml:space="preserve">BW </w:t>
      </w:r>
      <w:r w:rsidRPr="001B5298">
        <w:rPr>
          <w:rFonts w:ascii="Times New Roman" w:hAnsi="Times New Roman"/>
          <w:sz w:val="24"/>
          <w:szCs w:val="24"/>
          <w:lang w:val="nl-NL"/>
        </w:rPr>
        <w:t>is over deze tijdvakken ontvangen</w:t>
      </w:r>
      <w:r w:rsidR="008B3AAE" w:rsidRPr="001B5298">
        <w:rPr>
          <w:rFonts w:ascii="Times New Roman" w:hAnsi="Times New Roman"/>
          <w:sz w:val="24"/>
          <w:szCs w:val="24"/>
          <w:lang w:val="nl-NL"/>
        </w:rPr>
        <w:t xml:space="preserve"> </w:t>
      </w:r>
      <w:r w:rsidRPr="001B5298">
        <w:rPr>
          <w:rFonts w:ascii="Times New Roman" w:hAnsi="Times New Roman"/>
          <w:sz w:val="24"/>
          <w:szCs w:val="24"/>
          <w:lang w:val="nl-NL"/>
        </w:rPr>
        <w:t>uitkeringen ingevolge de WAO, de WIA of daarmee naar de aard en strekking gelijk te stellen uitkeringen of loonbetalingen geen heffing verschuldigd.</w:t>
      </w:r>
      <w:r w:rsidR="00F0079B" w:rsidRPr="001B5298">
        <w:rPr>
          <w:rFonts w:ascii="Times New Roman" w:hAnsi="Times New Roman"/>
          <w:sz w:val="24"/>
          <w:szCs w:val="24"/>
          <w:lang w:val="nl-NL"/>
        </w:rPr>
        <w:br/>
      </w:r>
      <w:bookmarkStart w:id="328" w:name="_Toc480769098"/>
      <w:bookmarkStart w:id="329" w:name="_Toc480796991"/>
    </w:p>
    <w:p w14:paraId="6A7EC353" w14:textId="5F687344" w:rsidR="000247D9" w:rsidRPr="001B5298" w:rsidRDefault="005922D6">
      <w:pPr>
        <w:pStyle w:val="Kop1"/>
        <w:rPr>
          <w:b w:val="0"/>
        </w:rPr>
      </w:pPr>
      <w:bookmarkStart w:id="330" w:name="_Toc420529250"/>
      <w:r w:rsidRPr="001B5298">
        <w:rPr>
          <w:b w:val="0"/>
        </w:rPr>
        <w:br w:type="page"/>
      </w:r>
      <w:bookmarkStart w:id="331" w:name="_Toc443743250"/>
      <w:bookmarkStart w:id="332" w:name="_Toc500412983"/>
      <w:r w:rsidR="000247D9" w:rsidRPr="001B5298">
        <w:rPr>
          <w:b w:val="0"/>
        </w:rPr>
        <w:lastRenderedPageBreak/>
        <w:t>HOOFDSTU</w:t>
      </w:r>
      <w:smartTag w:uri="urn:schemas-microsoft-com:office:smarttags" w:element="PersonName">
        <w:r w:rsidR="000247D9" w:rsidRPr="001B5298">
          <w:rPr>
            <w:b w:val="0"/>
          </w:rPr>
          <w:t>K</w:t>
        </w:r>
      </w:smartTag>
      <w:r w:rsidR="000247D9" w:rsidRPr="001B5298">
        <w:rPr>
          <w:b w:val="0"/>
        </w:rPr>
        <w:t xml:space="preserve"> VI</w:t>
      </w:r>
      <w:bookmarkEnd w:id="327"/>
      <w:bookmarkEnd w:id="328"/>
      <w:bookmarkEnd w:id="329"/>
      <w:bookmarkEnd w:id="330"/>
      <w:bookmarkEnd w:id="331"/>
      <w:bookmarkEnd w:id="332"/>
    </w:p>
    <w:p w14:paraId="1C184975" w14:textId="77777777" w:rsidR="000247D9" w:rsidRPr="001B5298" w:rsidRDefault="000247D9">
      <w:pPr>
        <w:tabs>
          <w:tab w:val="left" w:pos="-1440"/>
          <w:tab w:val="left" w:pos="-720"/>
          <w:tab w:val="left" w:pos="0"/>
          <w:tab w:val="left" w:pos="430"/>
          <w:tab w:val="left" w:pos="828"/>
          <w:tab w:val="left" w:pos="1111"/>
          <w:tab w:val="left" w:pos="1440"/>
          <w:tab w:val="left" w:pos="2811"/>
          <w:tab w:val="left" w:pos="4228"/>
          <w:tab w:val="left" w:pos="5647"/>
          <w:tab w:val="left" w:pos="7064"/>
        </w:tabs>
      </w:pPr>
    </w:p>
    <w:p w14:paraId="6AC6BC1B" w14:textId="77777777" w:rsidR="000247D9" w:rsidRPr="00670F7B" w:rsidRDefault="000247D9" w:rsidP="00670F7B">
      <w:pPr>
        <w:tabs>
          <w:tab w:val="left" w:pos="-1440"/>
          <w:tab w:val="left" w:pos="-720"/>
          <w:tab w:val="left" w:pos="0"/>
          <w:tab w:val="left" w:pos="430"/>
          <w:tab w:val="left" w:pos="828"/>
          <w:tab w:val="left" w:pos="1111"/>
          <w:tab w:val="left" w:pos="1440"/>
          <w:tab w:val="left" w:pos="2811"/>
          <w:tab w:val="left" w:pos="4228"/>
          <w:tab w:val="left" w:pos="5647"/>
          <w:tab w:val="left" w:pos="7064"/>
        </w:tabs>
        <w:rPr>
          <w:b/>
        </w:rPr>
      </w:pPr>
      <w:bookmarkStart w:id="333" w:name="_Toc480692202"/>
      <w:bookmarkStart w:id="334" w:name="_Toc480769099"/>
      <w:bookmarkStart w:id="335" w:name="_Toc480796992"/>
      <w:bookmarkStart w:id="336" w:name="_Toc420529251"/>
      <w:bookmarkStart w:id="337" w:name="_Toc443743251"/>
      <w:r w:rsidRPr="00670F7B">
        <w:rPr>
          <w:b/>
        </w:rPr>
        <w:t>SLOTBEPALINGEN</w:t>
      </w:r>
      <w:bookmarkEnd w:id="333"/>
      <w:bookmarkEnd w:id="334"/>
      <w:bookmarkEnd w:id="335"/>
      <w:bookmarkEnd w:id="336"/>
      <w:bookmarkEnd w:id="337"/>
    </w:p>
    <w:p w14:paraId="652B5742" w14:textId="77777777" w:rsidR="000247D9" w:rsidRPr="001B5298" w:rsidRDefault="000247D9">
      <w:pPr>
        <w:tabs>
          <w:tab w:val="left" w:pos="-1440"/>
          <w:tab w:val="left" w:pos="-720"/>
          <w:tab w:val="left" w:pos="0"/>
          <w:tab w:val="left" w:pos="430"/>
          <w:tab w:val="left" w:pos="828"/>
          <w:tab w:val="left" w:pos="1111"/>
          <w:tab w:val="left" w:pos="1440"/>
          <w:tab w:val="left" w:pos="2811"/>
          <w:tab w:val="left" w:pos="4228"/>
          <w:tab w:val="left" w:pos="5647"/>
          <w:tab w:val="left" w:pos="7064"/>
        </w:tabs>
      </w:pPr>
    </w:p>
    <w:p w14:paraId="4ABF7E21" w14:textId="482832DC" w:rsidR="000247D9" w:rsidRPr="001B5298" w:rsidRDefault="000247D9">
      <w:pPr>
        <w:pStyle w:val="Kop3"/>
        <w:jc w:val="left"/>
      </w:pPr>
      <w:bookmarkStart w:id="338" w:name="_Toc480692203"/>
      <w:bookmarkStart w:id="339" w:name="_Toc480769100"/>
      <w:bookmarkStart w:id="340" w:name="_Toc480796993"/>
      <w:bookmarkStart w:id="341" w:name="_Toc443743252"/>
      <w:bookmarkStart w:id="342" w:name="_Toc500412984"/>
      <w:r w:rsidRPr="001B5298">
        <w:rPr>
          <w:b/>
        </w:rPr>
        <w:t xml:space="preserve">Artikel </w:t>
      </w:r>
      <w:r w:rsidR="00AA6465" w:rsidRPr="001B5298">
        <w:rPr>
          <w:b/>
        </w:rPr>
        <w:t>5</w:t>
      </w:r>
      <w:r w:rsidR="00D94F05" w:rsidRPr="001B5298">
        <w:rPr>
          <w:b/>
        </w:rPr>
        <w:t>8</w:t>
      </w:r>
      <w:r w:rsidRPr="001B5298">
        <w:tab/>
        <w:t>Tussentijdse wijzigingen</w:t>
      </w:r>
      <w:bookmarkEnd w:id="338"/>
      <w:bookmarkEnd w:id="339"/>
      <w:bookmarkEnd w:id="340"/>
      <w:bookmarkEnd w:id="341"/>
      <w:bookmarkEnd w:id="342"/>
    </w:p>
    <w:p w14:paraId="2F569B32" w14:textId="77777777" w:rsidR="000247D9" w:rsidRPr="001B5298" w:rsidRDefault="000247D9">
      <w:pPr>
        <w:tabs>
          <w:tab w:val="left" w:pos="-1440"/>
          <w:tab w:val="left" w:pos="-720"/>
          <w:tab w:val="left" w:pos="0"/>
          <w:tab w:val="left" w:pos="430"/>
          <w:tab w:val="left" w:pos="828"/>
          <w:tab w:val="left" w:pos="1111"/>
          <w:tab w:val="left" w:pos="1440"/>
          <w:tab w:val="left" w:pos="2811"/>
          <w:tab w:val="left" w:pos="4228"/>
          <w:tab w:val="left" w:pos="5647"/>
          <w:tab w:val="left" w:pos="7064"/>
        </w:tabs>
      </w:pPr>
    </w:p>
    <w:p w14:paraId="288C9386" w14:textId="77777777" w:rsidR="000247D9" w:rsidRPr="001B5298" w:rsidRDefault="000247D9">
      <w:pPr>
        <w:tabs>
          <w:tab w:val="left" w:pos="-1440"/>
          <w:tab w:val="left" w:pos="-720"/>
          <w:tab w:val="left" w:pos="0"/>
          <w:tab w:val="left" w:pos="430"/>
          <w:tab w:val="left" w:pos="828"/>
          <w:tab w:val="left" w:pos="1111"/>
          <w:tab w:val="left" w:pos="1440"/>
          <w:tab w:val="left" w:pos="2811"/>
          <w:tab w:val="left" w:pos="4228"/>
          <w:tab w:val="left" w:pos="5647"/>
          <w:tab w:val="left" w:pos="7064"/>
        </w:tabs>
      </w:pPr>
      <w:r w:rsidRPr="001B5298">
        <w:t>Indien gedurende de geldigheidsduur van deze cao zich buitengewone omstandigheden voordoen, welke naar het oordeel van één of meer partijen aanleiding moeten zijn tot tussentijdse wijzigingen in deze cao, zal op verzoek van de meest gerede partij een vergadering bijeengeroepen worden van de partijen bij deze cao.</w:t>
      </w:r>
    </w:p>
    <w:p w14:paraId="340444A9" w14:textId="335C5784" w:rsidR="005922D6" w:rsidRPr="001B5298" w:rsidRDefault="005922D6">
      <w:pPr>
        <w:tabs>
          <w:tab w:val="left" w:pos="-1440"/>
          <w:tab w:val="left" w:pos="-720"/>
          <w:tab w:val="left" w:pos="0"/>
          <w:tab w:val="left" w:pos="430"/>
          <w:tab w:val="left" w:pos="828"/>
          <w:tab w:val="left" w:pos="1111"/>
          <w:tab w:val="left" w:pos="1440"/>
          <w:tab w:val="left" w:pos="2811"/>
          <w:tab w:val="left" w:pos="4228"/>
          <w:tab w:val="left" w:pos="5647"/>
          <w:tab w:val="left" w:pos="7064"/>
        </w:tabs>
      </w:pPr>
    </w:p>
    <w:p w14:paraId="78963B24" w14:textId="77777777" w:rsidR="00F42BD5" w:rsidRPr="001B5298" w:rsidRDefault="00F42BD5">
      <w:pPr>
        <w:tabs>
          <w:tab w:val="left" w:pos="-1440"/>
          <w:tab w:val="left" w:pos="-720"/>
          <w:tab w:val="left" w:pos="0"/>
          <w:tab w:val="left" w:pos="430"/>
          <w:tab w:val="left" w:pos="828"/>
          <w:tab w:val="left" w:pos="1111"/>
          <w:tab w:val="left" w:pos="1440"/>
          <w:tab w:val="left" w:pos="2811"/>
          <w:tab w:val="left" w:pos="4228"/>
          <w:tab w:val="left" w:pos="5647"/>
          <w:tab w:val="left" w:pos="7064"/>
        </w:tabs>
      </w:pPr>
    </w:p>
    <w:p w14:paraId="22CADE17" w14:textId="77777777" w:rsidR="00281254" w:rsidRPr="001B5298" w:rsidRDefault="000247D9">
      <w:pPr>
        <w:pStyle w:val="Kop3"/>
        <w:jc w:val="left"/>
      </w:pPr>
      <w:bookmarkStart w:id="343" w:name="_Toc443743253"/>
      <w:bookmarkStart w:id="344" w:name="_Toc480692204"/>
      <w:bookmarkStart w:id="345" w:name="_Toc480769101"/>
      <w:bookmarkStart w:id="346" w:name="_Toc480796994"/>
      <w:bookmarkStart w:id="347" w:name="_Toc500412985"/>
      <w:r w:rsidRPr="001B5298">
        <w:rPr>
          <w:b/>
          <w:bCs/>
        </w:rPr>
        <w:t xml:space="preserve">Artikel </w:t>
      </w:r>
      <w:r w:rsidR="00AA6465" w:rsidRPr="001B5298">
        <w:rPr>
          <w:b/>
          <w:bCs/>
        </w:rPr>
        <w:t>5</w:t>
      </w:r>
      <w:r w:rsidR="00D94F05" w:rsidRPr="001B5298">
        <w:rPr>
          <w:b/>
          <w:bCs/>
        </w:rPr>
        <w:t>9</w:t>
      </w:r>
      <w:r w:rsidR="00281254" w:rsidRPr="001B5298">
        <w:rPr>
          <w:b/>
        </w:rPr>
        <w:tab/>
      </w:r>
      <w:r w:rsidR="00281254" w:rsidRPr="001B5298">
        <w:t>Ontheffing van cao bepalingen</w:t>
      </w:r>
      <w:bookmarkEnd w:id="343"/>
      <w:bookmarkEnd w:id="347"/>
      <w:r w:rsidRPr="001B5298">
        <w:tab/>
      </w:r>
    </w:p>
    <w:p w14:paraId="41A5667A" w14:textId="77777777" w:rsidR="008B694A" w:rsidRDefault="008B694A" w:rsidP="008B694A">
      <w:pPr>
        <w:pStyle w:val="Tekst"/>
        <w:shd w:val="clear" w:color="auto" w:fill="FFFFFF" w:themeFill="background1"/>
        <w:tabs>
          <w:tab w:val="clear" w:pos="0"/>
          <w:tab w:val="clear" w:pos="397"/>
          <w:tab w:val="clear" w:pos="794"/>
          <w:tab w:val="clear" w:pos="1191"/>
          <w:tab w:val="clear" w:pos="1588"/>
          <w:tab w:val="left" w:pos="-5280"/>
        </w:tabs>
        <w:rPr>
          <w:rFonts w:ascii="Times New Roman" w:hAnsi="Times New Roman"/>
          <w:sz w:val="24"/>
          <w:szCs w:val="24"/>
          <w:lang w:val="nl-NL"/>
        </w:rPr>
      </w:pPr>
    </w:p>
    <w:p w14:paraId="0F9F5194" w14:textId="42ADCD07" w:rsidR="00281254" w:rsidRPr="001B5298" w:rsidRDefault="00281254" w:rsidP="008B694A">
      <w:pPr>
        <w:pStyle w:val="Tekst"/>
        <w:numPr>
          <w:ilvl w:val="0"/>
          <w:numId w:val="76"/>
        </w:numPr>
        <w:shd w:val="clear" w:color="auto" w:fill="FFFFFF" w:themeFill="background1"/>
        <w:tabs>
          <w:tab w:val="clear" w:pos="0"/>
          <w:tab w:val="clear" w:pos="397"/>
          <w:tab w:val="clear" w:pos="794"/>
          <w:tab w:val="clear" w:pos="1191"/>
          <w:tab w:val="clear" w:pos="1588"/>
          <w:tab w:val="left" w:pos="-5280"/>
        </w:tabs>
        <w:rPr>
          <w:rFonts w:ascii="Times New Roman" w:hAnsi="Times New Roman"/>
          <w:sz w:val="24"/>
          <w:szCs w:val="24"/>
          <w:lang w:val="nl-NL"/>
        </w:rPr>
      </w:pPr>
      <w:r w:rsidRPr="001B5298">
        <w:rPr>
          <w:rFonts w:ascii="Times New Roman" w:hAnsi="Times New Roman"/>
          <w:sz w:val="24"/>
          <w:szCs w:val="24"/>
          <w:lang w:val="nl-NL"/>
        </w:rPr>
        <w:t xml:space="preserve">De paritaire commissie </w:t>
      </w:r>
      <w:r w:rsidR="00557735" w:rsidRPr="001B5298">
        <w:rPr>
          <w:rFonts w:ascii="Times New Roman" w:hAnsi="Times New Roman"/>
          <w:sz w:val="24"/>
          <w:szCs w:val="24"/>
          <w:lang w:val="nl-NL"/>
        </w:rPr>
        <w:t>Bedrijfsverzorgingsdiensten</w:t>
      </w:r>
      <w:r w:rsidRPr="001B5298">
        <w:rPr>
          <w:rFonts w:ascii="Times New Roman" w:hAnsi="Times New Roman"/>
          <w:sz w:val="24"/>
          <w:szCs w:val="24"/>
          <w:lang w:val="nl-NL"/>
        </w:rPr>
        <w:t xml:space="preserve"> kan op verzoek van een werkgever of groep van werkgevers (hierna te noemen: verzoeker) ontheffing verlenen van de toepassing van één of meer bepalingen van deze cao.</w:t>
      </w:r>
    </w:p>
    <w:p w14:paraId="6E095941" w14:textId="77777777" w:rsidR="0065688A" w:rsidRPr="001B5298" w:rsidRDefault="0065688A" w:rsidP="0065688A">
      <w:pPr>
        <w:pStyle w:val="Tekst"/>
        <w:shd w:val="clear" w:color="auto" w:fill="FFFFFF" w:themeFill="background1"/>
        <w:tabs>
          <w:tab w:val="clear" w:pos="0"/>
          <w:tab w:val="clear" w:pos="397"/>
          <w:tab w:val="clear" w:pos="794"/>
          <w:tab w:val="clear" w:pos="1191"/>
          <w:tab w:val="clear" w:pos="1588"/>
          <w:tab w:val="left" w:pos="-5280"/>
        </w:tabs>
        <w:ind w:left="705" w:hanging="345"/>
        <w:rPr>
          <w:rFonts w:ascii="Times New Roman" w:hAnsi="Times New Roman"/>
          <w:sz w:val="24"/>
          <w:szCs w:val="24"/>
          <w:lang w:val="nl-NL"/>
        </w:rPr>
      </w:pPr>
    </w:p>
    <w:p w14:paraId="77B1FF2E" w14:textId="650897AA" w:rsidR="00281254" w:rsidRPr="008B694A" w:rsidRDefault="00281254" w:rsidP="008B694A">
      <w:pPr>
        <w:pStyle w:val="Tekst"/>
        <w:numPr>
          <w:ilvl w:val="0"/>
          <w:numId w:val="76"/>
        </w:numPr>
        <w:shd w:val="clear" w:color="auto" w:fill="FFFFFF" w:themeFill="background1"/>
        <w:tabs>
          <w:tab w:val="clear" w:pos="0"/>
          <w:tab w:val="clear" w:pos="397"/>
          <w:tab w:val="clear" w:pos="794"/>
          <w:tab w:val="clear" w:pos="1191"/>
          <w:tab w:val="clear" w:pos="1588"/>
          <w:tab w:val="left" w:pos="-5280"/>
        </w:tabs>
        <w:rPr>
          <w:rFonts w:ascii="Times New Roman" w:hAnsi="Times New Roman"/>
          <w:sz w:val="24"/>
          <w:szCs w:val="24"/>
          <w:lang w:val="nl-NL"/>
        </w:rPr>
      </w:pPr>
      <w:r w:rsidRPr="008B694A">
        <w:rPr>
          <w:rFonts w:ascii="Times New Roman" w:hAnsi="Times New Roman"/>
          <w:sz w:val="24"/>
          <w:szCs w:val="24"/>
          <w:lang w:val="nl-NL"/>
        </w:rPr>
        <w:t>De paritaire commissie verleent ontheffing in geval van zwaarwegende argumenten op grond waarvan toepassing van deze bepalingen redelijkerwijs niet van de verzoeker kan worden gevergd. Van zwaarwegende argumenten kan sprake zijn wanneer de specifieke bedrijfskenmerken van verzoeker op essentiële punten verschillen van de ondernemingen die onder de cao vallen.</w:t>
      </w:r>
    </w:p>
    <w:p w14:paraId="02978F8F" w14:textId="77777777" w:rsidR="0065688A" w:rsidRPr="001B5298" w:rsidRDefault="0065688A" w:rsidP="0065688A">
      <w:pPr>
        <w:pStyle w:val="Tekst"/>
        <w:shd w:val="clear" w:color="auto" w:fill="FFFFFF" w:themeFill="background1"/>
        <w:tabs>
          <w:tab w:val="clear" w:pos="0"/>
          <w:tab w:val="clear" w:pos="397"/>
          <w:tab w:val="clear" w:pos="794"/>
          <w:tab w:val="clear" w:pos="1191"/>
          <w:tab w:val="clear" w:pos="1588"/>
          <w:tab w:val="left" w:pos="-5280"/>
        </w:tabs>
        <w:ind w:left="705" w:hanging="345"/>
        <w:rPr>
          <w:rFonts w:ascii="Times New Roman" w:hAnsi="Times New Roman"/>
          <w:sz w:val="24"/>
          <w:szCs w:val="24"/>
          <w:lang w:val="nl-NL"/>
        </w:rPr>
      </w:pPr>
    </w:p>
    <w:p w14:paraId="56960EE8" w14:textId="77777777" w:rsidR="008B694A" w:rsidRDefault="00281254" w:rsidP="008B694A">
      <w:pPr>
        <w:pStyle w:val="Tekst"/>
        <w:numPr>
          <w:ilvl w:val="0"/>
          <w:numId w:val="76"/>
        </w:numPr>
        <w:shd w:val="clear" w:color="auto" w:fill="FFFFFF" w:themeFill="background1"/>
        <w:tabs>
          <w:tab w:val="clear" w:pos="0"/>
          <w:tab w:val="clear" w:pos="397"/>
          <w:tab w:val="clear" w:pos="794"/>
          <w:tab w:val="clear" w:pos="1191"/>
          <w:tab w:val="clear" w:pos="1588"/>
          <w:tab w:val="left" w:pos="-5280"/>
        </w:tabs>
        <w:rPr>
          <w:rFonts w:ascii="Times New Roman" w:hAnsi="Times New Roman"/>
          <w:sz w:val="24"/>
          <w:szCs w:val="24"/>
          <w:lang w:val="nl-NL"/>
        </w:rPr>
      </w:pPr>
      <w:r w:rsidRPr="001B5298">
        <w:rPr>
          <w:rFonts w:ascii="Times New Roman" w:hAnsi="Times New Roman"/>
          <w:sz w:val="24"/>
          <w:szCs w:val="24"/>
          <w:lang w:val="nl-NL"/>
        </w:rPr>
        <w:t>Verzoeken tot ontheffing dienen schriftelijk te worden ingediend bij de paritaire commissie</w:t>
      </w:r>
      <w:r w:rsidR="001345E5" w:rsidRPr="001B5298">
        <w:rPr>
          <w:rFonts w:ascii="Times New Roman" w:hAnsi="Times New Roman"/>
          <w:sz w:val="24"/>
          <w:szCs w:val="24"/>
          <w:lang w:val="nl-NL"/>
        </w:rPr>
        <w:t xml:space="preserve"> </w:t>
      </w:r>
      <w:r w:rsidR="00557735" w:rsidRPr="001B5298">
        <w:rPr>
          <w:rFonts w:ascii="Times New Roman" w:hAnsi="Times New Roman"/>
          <w:sz w:val="24"/>
          <w:szCs w:val="24"/>
          <w:lang w:val="nl-NL"/>
        </w:rPr>
        <w:t>Bedrijfsverzorgingsdiensten</w:t>
      </w:r>
      <w:r w:rsidRPr="001B5298">
        <w:rPr>
          <w:rFonts w:ascii="Times New Roman" w:hAnsi="Times New Roman"/>
          <w:sz w:val="24"/>
          <w:szCs w:val="24"/>
          <w:lang w:val="nl-NL"/>
        </w:rPr>
        <w:t xml:space="preserve">, </w:t>
      </w:r>
      <w:r w:rsidRPr="008B694A">
        <w:rPr>
          <w:rFonts w:ascii="Times New Roman" w:hAnsi="Times New Roman"/>
          <w:sz w:val="24"/>
          <w:szCs w:val="24"/>
          <w:lang w:val="nl-NL"/>
        </w:rPr>
        <w:t>per adres</w:t>
      </w:r>
      <w:r w:rsidR="005A6CE2" w:rsidRPr="008B694A">
        <w:rPr>
          <w:rFonts w:ascii="Times New Roman" w:hAnsi="Times New Roman"/>
          <w:sz w:val="24"/>
          <w:szCs w:val="24"/>
          <w:lang w:val="nl-NL"/>
        </w:rPr>
        <w:t xml:space="preserve"> secretariaat WAB, </w:t>
      </w:r>
      <w:proofErr w:type="spellStart"/>
      <w:r w:rsidR="005A6CE2" w:rsidRPr="008B694A">
        <w:rPr>
          <w:rFonts w:ascii="Times New Roman" w:hAnsi="Times New Roman"/>
          <w:sz w:val="24"/>
          <w:szCs w:val="24"/>
          <w:lang w:val="nl-NL"/>
        </w:rPr>
        <w:t>Zeilmakersstraat</w:t>
      </w:r>
      <w:proofErr w:type="spellEnd"/>
      <w:r w:rsidR="00256FCA" w:rsidRPr="008B694A">
        <w:rPr>
          <w:rFonts w:ascii="Times New Roman" w:hAnsi="Times New Roman"/>
          <w:sz w:val="24"/>
          <w:szCs w:val="24"/>
          <w:lang w:val="nl-NL"/>
        </w:rPr>
        <w:t xml:space="preserve"> 19, 8601 WT </w:t>
      </w:r>
      <w:r w:rsidR="005A6CE2" w:rsidRPr="008B694A">
        <w:rPr>
          <w:rFonts w:ascii="Times New Roman" w:hAnsi="Times New Roman"/>
          <w:sz w:val="24"/>
          <w:szCs w:val="24"/>
          <w:lang w:val="nl-NL"/>
        </w:rPr>
        <w:t>Sneek</w:t>
      </w:r>
      <w:r w:rsidRPr="008B694A">
        <w:rPr>
          <w:rFonts w:ascii="Times New Roman" w:hAnsi="Times New Roman"/>
          <w:sz w:val="24"/>
          <w:szCs w:val="24"/>
          <w:lang w:val="nl-NL"/>
        </w:rPr>
        <w:t xml:space="preserve"> </w:t>
      </w:r>
    </w:p>
    <w:p w14:paraId="20F383DA" w14:textId="77777777" w:rsidR="008B694A" w:rsidRDefault="008B694A" w:rsidP="008B694A">
      <w:pPr>
        <w:pStyle w:val="Lijstalinea"/>
      </w:pPr>
    </w:p>
    <w:p w14:paraId="42CDA6E6" w14:textId="750EDF36" w:rsidR="00281254" w:rsidRPr="008B694A" w:rsidRDefault="00281254" w:rsidP="008B694A">
      <w:pPr>
        <w:pStyle w:val="Tekst"/>
        <w:shd w:val="clear" w:color="auto" w:fill="FFFFFF" w:themeFill="background1"/>
        <w:tabs>
          <w:tab w:val="clear" w:pos="0"/>
          <w:tab w:val="clear" w:pos="397"/>
          <w:tab w:val="clear" w:pos="794"/>
          <w:tab w:val="clear" w:pos="1191"/>
          <w:tab w:val="clear" w:pos="1588"/>
          <w:tab w:val="left" w:pos="-5280"/>
        </w:tabs>
        <w:ind w:left="720"/>
        <w:rPr>
          <w:rFonts w:ascii="Times New Roman" w:hAnsi="Times New Roman"/>
          <w:sz w:val="24"/>
          <w:szCs w:val="24"/>
          <w:lang w:val="nl-NL"/>
        </w:rPr>
      </w:pPr>
      <w:r w:rsidRPr="008B694A">
        <w:rPr>
          <w:rFonts w:ascii="Times New Roman" w:hAnsi="Times New Roman"/>
          <w:sz w:val="24"/>
          <w:szCs w:val="24"/>
          <w:lang w:val="nl-NL"/>
        </w:rPr>
        <w:t>Het verzoek dient ten minste te bevatten:</w:t>
      </w:r>
    </w:p>
    <w:p w14:paraId="6688ABA5" w14:textId="77777777" w:rsidR="00281254" w:rsidRPr="001B5298" w:rsidRDefault="00281254" w:rsidP="002A45A6">
      <w:pPr>
        <w:pStyle w:val="Tekst"/>
        <w:numPr>
          <w:ilvl w:val="0"/>
          <w:numId w:val="14"/>
        </w:numPr>
        <w:shd w:val="clear" w:color="auto" w:fill="FFFFFF" w:themeFill="background1"/>
        <w:tabs>
          <w:tab w:val="clear" w:pos="0"/>
          <w:tab w:val="clear" w:pos="397"/>
          <w:tab w:val="clear" w:pos="794"/>
          <w:tab w:val="clear" w:pos="1191"/>
          <w:tab w:val="clear" w:pos="1588"/>
          <w:tab w:val="left" w:pos="-5280"/>
        </w:tabs>
        <w:rPr>
          <w:rFonts w:ascii="Times New Roman" w:hAnsi="Times New Roman"/>
          <w:sz w:val="24"/>
          <w:szCs w:val="24"/>
          <w:lang w:val="nl-NL"/>
        </w:rPr>
      </w:pPr>
      <w:r w:rsidRPr="001B5298">
        <w:rPr>
          <w:rFonts w:ascii="Times New Roman" w:hAnsi="Times New Roman"/>
          <w:sz w:val="24"/>
          <w:szCs w:val="24"/>
          <w:lang w:val="nl-NL"/>
        </w:rPr>
        <w:t>de naam en het adres van de verzoeker</w:t>
      </w:r>
      <w:r w:rsidR="00557735" w:rsidRPr="001B5298">
        <w:rPr>
          <w:rFonts w:ascii="Times New Roman" w:hAnsi="Times New Roman"/>
          <w:sz w:val="24"/>
          <w:szCs w:val="24"/>
          <w:lang w:val="nl-NL"/>
        </w:rPr>
        <w:t>;</w:t>
      </w:r>
    </w:p>
    <w:p w14:paraId="242DC930" w14:textId="77777777" w:rsidR="00281254" w:rsidRPr="001B5298" w:rsidRDefault="00281254" w:rsidP="002A45A6">
      <w:pPr>
        <w:pStyle w:val="Tekst"/>
        <w:numPr>
          <w:ilvl w:val="0"/>
          <w:numId w:val="14"/>
        </w:numPr>
        <w:shd w:val="clear" w:color="auto" w:fill="FFFFFF" w:themeFill="background1"/>
        <w:tabs>
          <w:tab w:val="clear" w:pos="0"/>
          <w:tab w:val="clear" w:pos="397"/>
          <w:tab w:val="clear" w:pos="794"/>
          <w:tab w:val="clear" w:pos="1191"/>
          <w:tab w:val="clear" w:pos="1588"/>
          <w:tab w:val="left" w:pos="-5280"/>
        </w:tabs>
        <w:rPr>
          <w:rFonts w:ascii="Times New Roman" w:hAnsi="Times New Roman"/>
          <w:sz w:val="24"/>
          <w:szCs w:val="24"/>
          <w:lang w:val="nl-NL"/>
        </w:rPr>
      </w:pPr>
      <w:r w:rsidRPr="001B5298">
        <w:rPr>
          <w:rFonts w:ascii="Times New Roman" w:hAnsi="Times New Roman"/>
          <w:sz w:val="24"/>
          <w:szCs w:val="24"/>
          <w:lang w:val="nl-NL"/>
        </w:rPr>
        <w:t>de ondertekening door verzoeker;</w:t>
      </w:r>
    </w:p>
    <w:p w14:paraId="0B8BEDAA" w14:textId="77777777" w:rsidR="00281254" w:rsidRPr="001B5298" w:rsidRDefault="00281254" w:rsidP="002A45A6">
      <w:pPr>
        <w:pStyle w:val="Tekst"/>
        <w:numPr>
          <w:ilvl w:val="0"/>
          <w:numId w:val="14"/>
        </w:numPr>
        <w:shd w:val="clear" w:color="auto" w:fill="FFFFFF" w:themeFill="background1"/>
        <w:tabs>
          <w:tab w:val="clear" w:pos="0"/>
          <w:tab w:val="clear" w:pos="397"/>
          <w:tab w:val="clear" w:pos="794"/>
          <w:tab w:val="clear" w:pos="1191"/>
          <w:tab w:val="clear" w:pos="1588"/>
          <w:tab w:val="left" w:pos="-5280"/>
        </w:tabs>
        <w:rPr>
          <w:rFonts w:ascii="Times New Roman" w:hAnsi="Times New Roman"/>
          <w:sz w:val="24"/>
          <w:szCs w:val="24"/>
          <w:lang w:val="nl-NL"/>
        </w:rPr>
      </w:pPr>
      <w:r w:rsidRPr="001B5298">
        <w:rPr>
          <w:rFonts w:ascii="Times New Roman" w:hAnsi="Times New Roman"/>
          <w:sz w:val="24"/>
          <w:szCs w:val="24"/>
          <w:lang w:val="nl-NL"/>
        </w:rPr>
        <w:t>een nauwkeurige beschrijving van de aard en het bereik van het dispensatieverzoek;</w:t>
      </w:r>
    </w:p>
    <w:p w14:paraId="12294137" w14:textId="77777777" w:rsidR="00281254" w:rsidRPr="001B5298" w:rsidRDefault="00281254" w:rsidP="002A45A6">
      <w:pPr>
        <w:pStyle w:val="Tekst"/>
        <w:numPr>
          <w:ilvl w:val="0"/>
          <w:numId w:val="14"/>
        </w:numPr>
        <w:shd w:val="clear" w:color="auto" w:fill="FFFFFF" w:themeFill="background1"/>
        <w:tabs>
          <w:tab w:val="clear" w:pos="0"/>
          <w:tab w:val="clear" w:pos="397"/>
          <w:tab w:val="clear" w:pos="794"/>
          <w:tab w:val="clear" w:pos="1191"/>
          <w:tab w:val="clear" w:pos="1588"/>
          <w:tab w:val="left" w:pos="-5280"/>
        </w:tabs>
        <w:rPr>
          <w:rFonts w:ascii="Times New Roman" w:hAnsi="Times New Roman"/>
          <w:sz w:val="24"/>
          <w:szCs w:val="24"/>
          <w:lang w:val="nl-NL"/>
        </w:rPr>
      </w:pPr>
      <w:r w:rsidRPr="001B5298">
        <w:rPr>
          <w:rFonts w:ascii="Times New Roman" w:hAnsi="Times New Roman"/>
          <w:sz w:val="24"/>
          <w:szCs w:val="24"/>
          <w:lang w:val="nl-NL"/>
        </w:rPr>
        <w:t>de motivering van het verzoek;</w:t>
      </w:r>
    </w:p>
    <w:p w14:paraId="53B7A622" w14:textId="77777777" w:rsidR="00281254" w:rsidRPr="001B5298" w:rsidRDefault="00281254" w:rsidP="002A45A6">
      <w:pPr>
        <w:pStyle w:val="Tekst"/>
        <w:numPr>
          <w:ilvl w:val="0"/>
          <w:numId w:val="14"/>
        </w:numPr>
        <w:shd w:val="clear" w:color="auto" w:fill="FFFFFF" w:themeFill="background1"/>
        <w:tabs>
          <w:tab w:val="clear" w:pos="0"/>
          <w:tab w:val="clear" w:pos="397"/>
          <w:tab w:val="clear" w:pos="794"/>
          <w:tab w:val="clear" w:pos="1191"/>
          <w:tab w:val="clear" w:pos="1588"/>
          <w:tab w:val="left" w:pos="-5280"/>
        </w:tabs>
        <w:rPr>
          <w:rFonts w:ascii="Times New Roman" w:hAnsi="Times New Roman"/>
          <w:sz w:val="24"/>
          <w:szCs w:val="24"/>
          <w:lang w:val="nl-NL"/>
        </w:rPr>
      </w:pPr>
      <w:r w:rsidRPr="001B5298">
        <w:rPr>
          <w:rFonts w:ascii="Times New Roman" w:hAnsi="Times New Roman"/>
          <w:sz w:val="24"/>
          <w:szCs w:val="24"/>
          <w:lang w:val="nl-NL"/>
        </w:rPr>
        <w:t>de dagtekening</w:t>
      </w:r>
      <w:r w:rsidR="00557735" w:rsidRPr="001B5298">
        <w:rPr>
          <w:rFonts w:ascii="Times New Roman" w:hAnsi="Times New Roman"/>
          <w:sz w:val="24"/>
          <w:szCs w:val="24"/>
          <w:lang w:val="nl-NL"/>
        </w:rPr>
        <w:t>.</w:t>
      </w:r>
    </w:p>
    <w:p w14:paraId="476D474F" w14:textId="77777777" w:rsidR="0065688A" w:rsidRPr="001B5298" w:rsidRDefault="0065688A" w:rsidP="0065688A">
      <w:pPr>
        <w:pStyle w:val="Tekst"/>
        <w:shd w:val="clear" w:color="auto" w:fill="FFFFFF" w:themeFill="background1"/>
        <w:tabs>
          <w:tab w:val="clear" w:pos="0"/>
          <w:tab w:val="clear" w:pos="397"/>
          <w:tab w:val="clear" w:pos="794"/>
          <w:tab w:val="clear" w:pos="1191"/>
          <w:tab w:val="clear" w:pos="1588"/>
          <w:tab w:val="left" w:pos="-5280"/>
        </w:tabs>
        <w:ind w:left="1080"/>
        <w:rPr>
          <w:rFonts w:ascii="Times New Roman" w:hAnsi="Times New Roman"/>
          <w:sz w:val="24"/>
          <w:szCs w:val="24"/>
          <w:lang w:val="nl-NL"/>
        </w:rPr>
      </w:pPr>
    </w:p>
    <w:p w14:paraId="46557D30" w14:textId="1092DF08" w:rsidR="00281254" w:rsidRPr="001B5298" w:rsidRDefault="00281254" w:rsidP="008B694A">
      <w:pPr>
        <w:pStyle w:val="Tekst"/>
        <w:numPr>
          <w:ilvl w:val="0"/>
          <w:numId w:val="76"/>
        </w:numPr>
        <w:shd w:val="clear" w:color="auto" w:fill="FFFFFF" w:themeFill="background1"/>
        <w:tabs>
          <w:tab w:val="clear" w:pos="0"/>
          <w:tab w:val="clear" w:pos="397"/>
          <w:tab w:val="clear" w:pos="794"/>
          <w:tab w:val="clear" w:pos="1191"/>
          <w:tab w:val="clear" w:pos="1588"/>
          <w:tab w:val="left" w:pos="-5280"/>
        </w:tabs>
        <w:rPr>
          <w:rFonts w:ascii="Times New Roman" w:hAnsi="Times New Roman"/>
          <w:sz w:val="24"/>
          <w:szCs w:val="24"/>
          <w:lang w:val="nl-NL"/>
        </w:rPr>
      </w:pPr>
      <w:r w:rsidRPr="001B5298">
        <w:rPr>
          <w:rFonts w:ascii="Times New Roman" w:hAnsi="Times New Roman"/>
          <w:sz w:val="24"/>
          <w:szCs w:val="24"/>
          <w:lang w:val="nl-NL"/>
        </w:rPr>
        <w:t>De verzoeker verschaft desgevraagd binnen een daartoe aangegeven termijn (aanvullende) gegevens en bescheiden, die voor de beoordeling van het verzoek nodig zijn.</w:t>
      </w:r>
    </w:p>
    <w:p w14:paraId="58B06BF5" w14:textId="77777777" w:rsidR="0065688A" w:rsidRPr="001B5298" w:rsidRDefault="0065688A" w:rsidP="0065688A">
      <w:pPr>
        <w:pStyle w:val="Tekst"/>
        <w:shd w:val="clear" w:color="auto" w:fill="FFFFFF" w:themeFill="background1"/>
        <w:tabs>
          <w:tab w:val="clear" w:pos="0"/>
          <w:tab w:val="clear" w:pos="397"/>
          <w:tab w:val="clear" w:pos="794"/>
          <w:tab w:val="clear" w:pos="1191"/>
          <w:tab w:val="clear" w:pos="1588"/>
          <w:tab w:val="left" w:pos="-5280"/>
        </w:tabs>
        <w:ind w:left="705" w:hanging="345"/>
        <w:rPr>
          <w:rFonts w:ascii="Times New Roman" w:hAnsi="Times New Roman"/>
          <w:sz w:val="24"/>
          <w:szCs w:val="24"/>
          <w:lang w:val="nl-NL"/>
        </w:rPr>
      </w:pPr>
    </w:p>
    <w:p w14:paraId="032A87D3" w14:textId="3D2DEE69" w:rsidR="00281254" w:rsidRPr="001B5298" w:rsidRDefault="00281254" w:rsidP="008B694A">
      <w:pPr>
        <w:pStyle w:val="Tekst"/>
        <w:numPr>
          <w:ilvl w:val="0"/>
          <w:numId w:val="76"/>
        </w:numPr>
        <w:shd w:val="clear" w:color="auto" w:fill="FFFFFF" w:themeFill="background1"/>
        <w:tabs>
          <w:tab w:val="clear" w:pos="0"/>
          <w:tab w:val="clear" w:pos="397"/>
          <w:tab w:val="clear" w:pos="794"/>
          <w:tab w:val="clear" w:pos="1191"/>
          <w:tab w:val="clear" w:pos="1588"/>
          <w:tab w:val="left" w:pos="-5280"/>
        </w:tabs>
        <w:rPr>
          <w:rFonts w:ascii="Times New Roman" w:hAnsi="Times New Roman"/>
          <w:sz w:val="24"/>
          <w:szCs w:val="24"/>
          <w:lang w:val="nl-NL"/>
        </w:rPr>
      </w:pPr>
      <w:r w:rsidRPr="001B5298">
        <w:rPr>
          <w:rFonts w:ascii="Times New Roman" w:hAnsi="Times New Roman"/>
          <w:sz w:val="24"/>
          <w:szCs w:val="24"/>
          <w:lang w:val="nl-NL"/>
        </w:rPr>
        <w:t>Een verzoek wordt in behandeling genomen nadat de verstrekte informatie voldoende is voor de beoordeling van het verzoek.</w:t>
      </w:r>
    </w:p>
    <w:p w14:paraId="11A959C2" w14:textId="77777777" w:rsidR="0065688A" w:rsidRPr="001B5298" w:rsidRDefault="0065688A" w:rsidP="0065688A">
      <w:pPr>
        <w:pStyle w:val="Tekst"/>
        <w:shd w:val="clear" w:color="auto" w:fill="FFFFFF" w:themeFill="background1"/>
        <w:tabs>
          <w:tab w:val="clear" w:pos="0"/>
          <w:tab w:val="clear" w:pos="397"/>
          <w:tab w:val="clear" w:pos="794"/>
          <w:tab w:val="clear" w:pos="1191"/>
          <w:tab w:val="clear" w:pos="1588"/>
          <w:tab w:val="left" w:pos="-5280"/>
        </w:tabs>
        <w:ind w:left="705" w:hanging="345"/>
        <w:rPr>
          <w:rFonts w:ascii="Times New Roman" w:hAnsi="Times New Roman"/>
          <w:sz w:val="24"/>
          <w:szCs w:val="24"/>
          <w:lang w:val="nl-NL"/>
        </w:rPr>
      </w:pPr>
    </w:p>
    <w:p w14:paraId="28E5327C" w14:textId="6C53822B" w:rsidR="00281254" w:rsidRPr="001B5298" w:rsidRDefault="00281254" w:rsidP="008B694A">
      <w:pPr>
        <w:pStyle w:val="Tekst"/>
        <w:numPr>
          <w:ilvl w:val="0"/>
          <w:numId w:val="76"/>
        </w:numPr>
        <w:shd w:val="clear" w:color="auto" w:fill="FFFFFF" w:themeFill="background1"/>
        <w:tabs>
          <w:tab w:val="clear" w:pos="0"/>
          <w:tab w:val="clear" w:pos="397"/>
          <w:tab w:val="clear" w:pos="794"/>
          <w:tab w:val="clear" w:pos="1191"/>
          <w:tab w:val="clear" w:pos="1588"/>
          <w:tab w:val="left" w:pos="-5280"/>
        </w:tabs>
        <w:rPr>
          <w:rFonts w:ascii="Times New Roman" w:hAnsi="Times New Roman"/>
          <w:sz w:val="24"/>
          <w:szCs w:val="24"/>
          <w:lang w:val="nl-NL"/>
        </w:rPr>
      </w:pPr>
      <w:r w:rsidRPr="001B5298">
        <w:rPr>
          <w:rFonts w:ascii="Times New Roman" w:hAnsi="Times New Roman"/>
          <w:sz w:val="24"/>
          <w:szCs w:val="24"/>
          <w:lang w:val="nl-NL"/>
        </w:rPr>
        <w:t>De paritaire commissie kan, indien zij dat nodig acht, verzoeker uitnodigen om te worden gehoord om het verzoek nader toe lichten.</w:t>
      </w:r>
      <w:r w:rsidR="00D52D07" w:rsidRPr="001B5298">
        <w:rPr>
          <w:rFonts w:ascii="Times New Roman" w:hAnsi="Times New Roman"/>
          <w:sz w:val="24"/>
          <w:szCs w:val="24"/>
          <w:lang w:val="nl-NL"/>
        </w:rPr>
        <w:t xml:space="preserve"> </w:t>
      </w:r>
      <w:r w:rsidRPr="001B5298">
        <w:rPr>
          <w:rFonts w:ascii="Times New Roman" w:hAnsi="Times New Roman"/>
          <w:sz w:val="24"/>
          <w:szCs w:val="24"/>
          <w:lang w:val="nl-NL"/>
        </w:rPr>
        <w:t>Verzoeker kan zich bij de hoorzitting laten bijstaan door deskundigen evenals zich laten vertegenwoordigen door een gemachtigde. Indien een partij zich wil laten bijstaan of vertegenwoordigen stelt zij de paritaire commissie ten minste 7 dagen voor de zitting daarvan schriftelijk op de hoogte.</w:t>
      </w:r>
    </w:p>
    <w:p w14:paraId="3C79346B" w14:textId="799A79D7" w:rsidR="00E05515" w:rsidRPr="001B5298" w:rsidRDefault="00E05515" w:rsidP="0065688A">
      <w:pPr>
        <w:pStyle w:val="Tekst"/>
        <w:shd w:val="clear" w:color="auto" w:fill="FFFFFF" w:themeFill="background1"/>
        <w:tabs>
          <w:tab w:val="clear" w:pos="0"/>
          <w:tab w:val="clear" w:pos="397"/>
          <w:tab w:val="clear" w:pos="794"/>
          <w:tab w:val="clear" w:pos="1191"/>
          <w:tab w:val="clear" w:pos="1588"/>
          <w:tab w:val="left" w:pos="-5280"/>
        </w:tabs>
        <w:ind w:left="705" w:hanging="345"/>
        <w:rPr>
          <w:rFonts w:ascii="Times New Roman" w:hAnsi="Times New Roman"/>
          <w:sz w:val="24"/>
          <w:szCs w:val="24"/>
          <w:lang w:val="nl-NL"/>
        </w:rPr>
      </w:pPr>
    </w:p>
    <w:p w14:paraId="10DCBE9F" w14:textId="5DDBB993" w:rsidR="00281254" w:rsidRPr="001B5298" w:rsidRDefault="00281254" w:rsidP="008B694A">
      <w:pPr>
        <w:pStyle w:val="Tekst"/>
        <w:numPr>
          <w:ilvl w:val="0"/>
          <w:numId w:val="76"/>
        </w:numPr>
        <w:shd w:val="clear" w:color="auto" w:fill="FFFFFF" w:themeFill="background1"/>
        <w:tabs>
          <w:tab w:val="clear" w:pos="0"/>
          <w:tab w:val="clear" w:pos="397"/>
          <w:tab w:val="clear" w:pos="794"/>
          <w:tab w:val="clear" w:pos="1191"/>
          <w:tab w:val="clear" w:pos="1588"/>
          <w:tab w:val="left" w:pos="-5280"/>
        </w:tabs>
        <w:rPr>
          <w:rFonts w:ascii="Times New Roman" w:hAnsi="Times New Roman"/>
          <w:sz w:val="24"/>
          <w:szCs w:val="24"/>
          <w:lang w:val="nl-NL"/>
        </w:rPr>
      </w:pPr>
      <w:r w:rsidRPr="001B5298">
        <w:rPr>
          <w:rFonts w:ascii="Times New Roman" w:hAnsi="Times New Roman"/>
          <w:sz w:val="24"/>
          <w:szCs w:val="24"/>
        </w:rPr>
        <w:lastRenderedPageBreak/>
        <w:t>Kosten die de verzoeker maakt ter zake van het ontheffingsverzoek, komen voor rekening van</w:t>
      </w:r>
      <w:r w:rsidR="00D52D07" w:rsidRPr="001B5298">
        <w:rPr>
          <w:rFonts w:ascii="Times New Roman" w:hAnsi="Times New Roman"/>
          <w:sz w:val="24"/>
          <w:szCs w:val="24"/>
        </w:rPr>
        <w:t xml:space="preserve"> </w:t>
      </w:r>
      <w:r w:rsidRPr="001B5298">
        <w:rPr>
          <w:rFonts w:ascii="Times New Roman" w:hAnsi="Times New Roman"/>
          <w:sz w:val="24"/>
          <w:szCs w:val="24"/>
          <w:lang w:val="nl-NL"/>
        </w:rPr>
        <w:t>verzoeker.</w:t>
      </w:r>
    </w:p>
    <w:p w14:paraId="7F8993C1" w14:textId="77777777" w:rsidR="0065688A" w:rsidRPr="001B5298" w:rsidRDefault="0065688A" w:rsidP="0065688A">
      <w:pPr>
        <w:pStyle w:val="Tekst"/>
        <w:shd w:val="clear" w:color="auto" w:fill="FFFFFF" w:themeFill="background1"/>
        <w:tabs>
          <w:tab w:val="clear" w:pos="0"/>
          <w:tab w:val="clear" w:pos="397"/>
          <w:tab w:val="clear" w:pos="794"/>
          <w:tab w:val="clear" w:pos="1191"/>
          <w:tab w:val="clear" w:pos="1588"/>
          <w:tab w:val="left" w:pos="-5280"/>
        </w:tabs>
        <w:ind w:left="705" w:hanging="345"/>
        <w:rPr>
          <w:rFonts w:ascii="Times New Roman" w:hAnsi="Times New Roman"/>
          <w:sz w:val="24"/>
          <w:szCs w:val="24"/>
          <w:lang w:val="nl-NL"/>
        </w:rPr>
      </w:pPr>
    </w:p>
    <w:p w14:paraId="4483C37E" w14:textId="5A989013" w:rsidR="00281254" w:rsidRPr="008B694A" w:rsidRDefault="00281254" w:rsidP="008B694A">
      <w:pPr>
        <w:pStyle w:val="Tekst"/>
        <w:numPr>
          <w:ilvl w:val="0"/>
          <w:numId w:val="76"/>
        </w:numPr>
        <w:shd w:val="clear" w:color="auto" w:fill="FFFFFF" w:themeFill="background1"/>
        <w:tabs>
          <w:tab w:val="clear" w:pos="0"/>
          <w:tab w:val="clear" w:pos="397"/>
          <w:tab w:val="clear" w:pos="794"/>
          <w:tab w:val="clear" w:pos="1191"/>
          <w:tab w:val="clear" w:pos="1588"/>
          <w:tab w:val="left" w:pos="-5280"/>
        </w:tabs>
        <w:rPr>
          <w:rFonts w:ascii="Times New Roman" w:hAnsi="Times New Roman"/>
          <w:sz w:val="24"/>
          <w:szCs w:val="24"/>
          <w:lang w:val="nl-NL"/>
        </w:rPr>
      </w:pPr>
      <w:r w:rsidRPr="001B5298">
        <w:rPr>
          <w:rFonts w:ascii="Times New Roman" w:hAnsi="Times New Roman"/>
          <w:sz w:val="24"/>
          <w:szCs w:val="24"/>
          <w:lang w:val="nl-NL"/>
        </w:rPr>
        <w:t xml:space="preserve">De paritaire commissie neemt binnen 2 maanden </w:t>
      </w:r>
      <w:r w:rsidRPr="008B694A">
        <w:rPr>
          <w:rFonts w:ascii="Times New Roman" w:hAnsi="Times New Roman"/>
          <w:sz w:val="24"/>
          <w:szCs w:val="24"/>
          <w:lang w:val="nl-NL"/>
        </w:rPr>
        <w:t>na datum ontvangst van het complete</w:t>
      </w:r>
      <w:r w:rsidR="008B694A" w:rsidRPr="008B694A">
        <w:rPr>
          <w:rFonts w:ascii="Times New Roman" w:hAnsi="Times New Roman"/>
          <w:sz w:val="24"/>
          <w:szCs w:val="24"/>
          <w:lang w:val="nl-NL"/>
        </w:rPr>
        <w:t xml:space="preserve"> </w:t>
      </w:r>
      <w:r w:rsidRPr="008B694A">
        <w:rPr>
          <w:rFonts w:ascii="Times New Roman" w:hAnsi="Times New Roman"/>
          <w:sz w:val="24"/>
          <w:szCs w:val="24"/>
        </w:rPr>
        <w:t>dossier van het ontheffingsverzoek een schriftelijk en gemotiveerd besluit. De beslistermijn van</w:t>
      </w:r>
      <w:r w:rsidR="00D52D07" w:rsidRPr="008B694A">
        <w:rPr>
          <w:rFonts w:ascii="Times New Roman" w:hAnsi="Times New Roman"/>
          <w:sz w:val="24"/>
          <w:szCs w:val="24"/>
        </w:rPr>
        <w:t xml:space="preserve"> </w:t>
      </w:r>
      <w:r w:rsidRPr="008B694A">
        <w:rPr>
          <w:rFonts w:ascii="Times New Roman" w:hAnsi="Times New Roman"/>
          <w:sz w:val="24"/>
          <w:szCs w:val="24"/>
        </w:rPr>
        <w:t>twee maanden kan indien nodig met hoogstens 1 maand worden verlengd.</w:t>
      </w:r>
    </w:p>
    <w:p w14:paraId="0DEF8F8B" w14:textId="77777777" w:rsidR="0065688A" w:rsidRPr="001B5298" w:rsidRDefault="0065688A" w:rsidP="0065688A">
      <w:pPr>
        <w:pStyle w:val="Tekst"/>
        <w:shd w:val="clear" w:color="auto" w:fill="FFFFFF" w:themeFill="background1"/>
        <w:tabs>
          <w:tab w:val="clear" w:pos="0"/>
          <w:tab w:val="clear" w:pos="397"/>
          <w:tab w:val="clear" w:pos="794"/>
          <w:tab w:val="clear" w:pos="1191"/>
          <w:tab w:val="clear" w:pos="1588"/>
          <w:tab w:val="left" w:pos="-5280"/>
        </w:tabs>
        <w:ind w:left="705" w:hanging="345"/>
        <w:rPr>
          <w:rFonts w:ascii="Times New Roman" w:hAnsi="Times New Roman"/>
          <w:sz w:val="24"/>
          <w:szCs w:val="24"/>
          <w:lang w:val="nl-NL"/>
        </w:rPr>
      </w:pPr>
    </w:p>
    <w:p w14:paraId="71089DA0" w14:textId="2FCCCBD4" w:rsidR="00281254" w:rsidRPr="008B694A" w:rsidRDefault="00281254" w:rsidP="001C3281">
      <w:pPr>
        <w:pStyle w:val="Tekst"/>
        <w:numPr>
          <w:ilvl w:val="0"/>
          <w:numId w:val="76"/>
        </w:numPr>
        <w:shd w:val="clear" w:color="auto" w:fill="FFFFFF" w:themeFill="background1"/>
        <w:tabs>
          <w:tab w:val="clear" w:pos="0"/>
          <w:tab w:val="clear" w:pos="397"/>
          <w:tab w:val="clear" w:pos="794"/>
          <w:tab w:val="clear" w:pos="1191"/>
          <w:tab w:val="clear" w:pos="1588"/>
          <w:tab w:val="left" w:pos="-5280"/>
        </w:tabs>
        <w:ind w:left="705" w:hanging="345"/>
        <w:rPr>
          <w:rFonts w:ascii="Times New Roman" w:hAnsi="Times New Roman"/>
          <w:sz w:val="24"/>
          <w:szCs w:val="24"/>
          <w:lang w:val="nl-NL"/>
        </w:rPr>
      </w:pPr>
      <w:r w:rsidRPr="008B694A">
        <w:rPr>
          <w:rFonts w:ascii="Times New Roman" w:hAnsi="Times New Roman"/>
          <w:sz w:val="24"/>
          <w:szCs w:val="24"/>
          <w:lang w:val="nl-NL"/>
        </w:rPr>
        <w:t>Het secretariaat van de paritaire commissie zendt zo spoedig mogelijk het schriftelijk en</w:t>
      </w:r>
      <w:r w:rsidR="008B694A">
        <w:rPr>
          <w:rFonts w:ascii="Times New Roman" w:hAnsi="Times New Roman"/>
          <w:sz w:val="24"/>
          <w:szCs w:val="24"/>
          <w:lang w:val="nl-NL"/>
        </w:rPr>
        <w:t xml:space="preserve"> </w:t>
      </w:r>
      <w:r w:rsidRPr="008B694A">
        <w:rPr>
          <w:rFonts w:ascii="Times New Roman" w:hAnsi="Times New Roman"/>
          <w:sz w:val="24"/>
          <w:szCs w:val="24"/>
          <w:lang w:val="nl-NL"/>
        </w:rPr>
        <w:t>gemotiveerd besluit aan verzoeker.</w:t>
      </w:r>
    </w:p>
    <w:p w14:paraId="7293E85A" w14:textId="77777777" w:rsidR="0065688A" w:rsidRPr="001B5298" w:rsidRDefault="0065688A" w:rsidP="0065688A">
      <w:pPr>
        <w:pStyle w:val="Tekst"/>
        <w:shd w:val="clear" w:color="auto" w:fill="FFFFFF" w:themeFill="background1"/>
        <w:tabs>
          <w:tab w:val="clear" w:pos="0"/>
          <w:tab w:val="clear" w:pos="397"/>
          <w:tab w:val="clear" w:pos="794"/>
          <w:tab w:val="clear" w:pos="1191"/>
          <w:tab w:val="clear" w:pos="1588"/>
          <w:tab w:val="left" w:pos="-5280"/>
        </w:tabs>
        <w:ind w:left="705" w:hanging="345"/>
        <w:rPr>
          <w:rFonts w:ascii="Times New Roman" w:hAnsi="Times New Roman"/>
          <w:sz w:val="24"/>
          <w:szCs w:val="24"/>
          <w:lang w:val="nl-NL"/>
        </w:rPr>
      </w:pPr>
    </w:p>
    <w:p w14:paraId="2F45ADD2" w14:textId="7C363342" w:rsidR="00281254" w:rsidRPr="001B5298" w:rsidRDefault="00281254" w:rsidP="008B694A">
      <w:pPr>
        <w:pStyle w:val="Tekst"/>
        <w:numPr>
          <w:ilvl w:val="0"/>
          <w:numId w:val="76"/>
        </w:numPr>
        <w:shd w:val="clear" w:color="auto" w:fill="FFFFFF" w:themeFill="background1"/>
        <w:tabs>
          <w:tab w:val="clear" w:pos="0"/>
          <w:tab w:val="clear" w:pos="397"/>
          <w:tab w:val="clear" w:pos="794"/>
          <w:tab w:val="clear" w:pos="1191"/>
          <w:tab w:val="clear" w:pos="1588"/>
          <w:tab w:val="left" w:pos="-5280"/>
        </w:tabs>
        <w:rPr>
          <w:rFonts w:ascii="Times New Roman" w:hAnsi="Times New Roman"/>
          <w:sz w:val="24"/>
          <w:szCs w:val="24"/>
          <w:lang w:val="nl-NL"/>
        </w:rPr>
      </w:pPr>
      <w:r w:rsidRPr="001B5298">
        <w:rPr>
          <w:rFonts w:ascii="Times New Roman" w:hAnsi="Times New Roman"/>
          <w:sz w:val="24"/>
          <w:szCs w:val="24"/>
          <w:lang w:val="nl-NL"/>
        </w:rPr>
        <w:t>De ontheffing wordt ten hoogste verleend voor de looptijd van deze cao. Indien een nieuwe cao van toepassing wordt, dient verzoeker opnieuw een dispensatieverzoek in te dienen.</w:t>
      </w:r>
    </w:p>
    <w:p w14:paraId="1AECD3D4" w14:textId="0CC61786" w:rsidR="00F42BD5" w:rsidRPr="001B5298" w:rsidRDefault="00F42BD5" w:rsidP="00F42BD5">
      <w:pPr>
        <w:pStyle w:val="Tekst"/>
        <w:shd w:val="clear" w:color="auto" w:fill="FFFFFF" w:themeFill="background1"/>
        <w:tabs>
          <w:tab w:val="clear" w:pos="0"/>
          <w:tab w:val="clear" w:pos="397"/>
          <w:tab w:val="clear" w:pos="794"/>
          <w:tab w:val="clear" w:pos="1191"/>
          <w:tab w:val="clear" w:pos="1588"/>
          <w:tab w:val="left" w:pos="-5280"/>
        </w:tabs>
        <w:rPr>
          <w:rFonts w:ascii="Times New Roman" w:hAnsi="Times New Roman"/>
          <w:sz w:val="24"/>
          <w:szCs w:val="24"/>
          <w:lang w:val="nl-NL"/>
        </w:rPr>
      </w:pPr>
    </w:p>
    <w:p w14:paraId="26811C90" w14:textId="77777777" w:rsidR="00F42BD5" w:rsidRPr="001B5298" w:rsidRDefault="00F42BD5" w:rsidP="00F42BD5">
      <w:pPr>
        <w:pStyle w:val="Tekst"/>
        <w:shd w:val="clear" w:color="auto" w:fill="FFFFFF" w:themeFill="background1"/>
        <w:tabs>
          <w:tab w:val="clear" w:pos="0"/>
          <w:tab w:val="clear" w:pos="397"/>
          <w:tab w:val="clear" w:pos="794"/>
          <w:tab w:val="clear" w:pos="1191"/>
          <w:tab w:val="clear" w:pos="1588"/>
          <w:tab w:val="left" w:pos="-5280"/>
        </w:tabs>
        <w:rPr>
          <w:rFonts w:ascii="Times New Roman" w:hAnsi="Times New Roman"/>
          <w:sz w:val="24"/>
          <w:szCs w:val="24"/>
          <w:lang w:val="nl-NL"/>
        </w:rPr>
      </w:pPr>
    </w:p>
    <w:p w14:paraId="2EDF6D02" w14:textId="520249A9" w:rsidR="000247D9" w:rsidRPr="001B5298" w:rsidRDefault="00281254">
      <w:pPr>
        <w:pStyle w:val="Kop3"/>
        <w:jc w:val="left"/>
      </w:pPr>
      <w:bookmarkStart w:id="348" w:name="_Toc443743254"/>
      <w:bookmarkStart w:id="349" w:name="_Toc500412986"/>
      <w:r w:rsidRPr="001B5298">
        <w:rPr>
          <w:b/>
          <w:bCs/>
        </w:rPr>
        <w:t xml:space="preserve">Artikel </w:t>
      </w:r>
      <w:r w:rsidR="00D94F05" w:rsidRPr="001B5298">
        <w:rPr>
          <w:b/>
          <w:bCs/>
        </w:rPr>
        <w:t>60</w:t>
      </w:r>
      <w:r w:rsidRPr="001B5298">
        <w:tab/>
      </w:r>
      <w:r w:rsidR="000247D9" w:rsidRPr="001B5298">
        <w:t>Geldigheidsduur</w:t>
      </w:r>
      <w:bookmarkEnd w:id="344"/>
      <w:bookmarkEnd w:id="345"/>
      <w:bookmarkEnd w:id="346"/>
      <w:bookmarkEnd w:id="348"/>
      <w:bookmarkEnd w:id="349"/>
    </w:p>
    <w:p w14:paraId="4C65AF88" w14:textId="42E2AA40" w:rsidR="000247D9" w:rsidRPr="001B5298" w:rsidRDefault="000247D9" w:rsidP="009B290F"/>
    <w:p w14:paraId="740BCB05" w14:textId="340415D4" w:rsidR="000247D9" w:rsidRPr="001B5298" w:rsidRDefault="000247D9" w:rsidP="009B290F">
      <w:pPr>
        <w:rPr>
          <w:szCs w:val="24"/>
        </w:rPr>
      </w:pPr>
      <w:bookmarkStart w:id="350" w:name="QuickMark"/>
      <w:bookmarkEnd w:id="350"/>
      <w:r w:rsidRPr="001B5298">
        <w:rPr>
          <w:szCs w:val="24"/>
        </w:rPr>
        <w:t xml:space="preserve">Deze cao geldt voor de periode van </w:t>
      </w:r>
      <w:r w:rsidR="0041135C" w:rsidRPr="001B5298">
        <w:rPr>
          <w:szCs w:val="24"/>
        </w:rPr>
        <w:t>1 juli 201</w:t>
      </w:r>
      <w:r w:rsidR="00891BE1" w:rsidRPr="001B5298">
        <w:rPr>
          <w:szCs w:val="24"/>
        </w:rPr>
        <w:t>6</w:t>
      </w:r>
      <w:r w:rsidR="0041135C" w:rsidRPr="001B5298">
        <w:rPr>
          <w:szCs w:val="24"/>
        </w:rPr>
        <w:t xml:space="preserve"> tot en met 30 juni 201</w:t>
      </w:r>
      <w:r w:rsidR="00891BE1" w:rsidRPr="001B5298">
        <w:rPr>
          <w:szCs w:val="24"/>
        </w:rPr>
        <w:t>9</w:t>
      </w:r>
      <w:r w:rsidR="00D318CD" w:rsidRPr="001B5298">
        <w:rPr>
          <w:szCs w:val="24"/>
        </w:rPr>
        <w:t xml:space="preserve"> en eindigt van rechtswege</w:t>
      </w:r>
      <w:r w:rsidRPr="001B5298">
        <w:rPr>
          <w:szCs w:val="24"/>
        </w:rPr>
        <w:t>.</w:t>
      </w:r>
    </w:p>
    <w:p w14:paraId="03787E20" w14:textId="77777777" w:rsidR="005D21F0" w:rsidRPr="001B5298" w:rsidRDefault="005D21F0" w:rsidP="009B290F"/>
    <w:p w14:paraId="408B361E" w14:textId="77777777" w:rsidR="005D21F0" w:rsidRPr="001B5298" w:rsidRDefault="005D21F0" w:rsidP="009B290F"/>
    <w:p w14:paraId="37A7E1FC" w14:textId="77777777" w:rsidR="005D21F0" w:rsidRPr="001B5298" w:rsidRDefault="005D21F0" w:rsidP="009B290F">
      <w:r w:rsidRPr="001B5298">
        <w:t>Aldus overeengekomen en getekend</w:t>
      </w:r>
      <w:r w:rsidR="00592152" w:rsidRPr="001B5298">
        <w:t>,</w:t>
      </w:r>
    </w:p>
    <w:p w14:paraId="7FB13C8D" w14:textId="77777777" w:rsidR="005D21F0" w:rsidRPr="001B5298" w:rsidRDefault="005D21F0" w:rsidP="009B290F"/>
    <w:p w14:paraId="4D6CED20" w14:textId="77777777" w:rsidR="005D21F0" w:rsidRPr="001B5298" w:rsidRDefault="005D21F0" w:rsidP="009B290F">
      <w:pPr>
        <w:rPr>
          <w:i/>
        </w:rPr>
      </w:pPr>
      <w:r w:rsidRPr="001B5298">
        <w:rPr>
          <w:i/>
        </w:rPr>
        <w:t>Namens Werkgeversvereniging AB Nederland</w:t>
      </w:r>
    </w:p>
    <w:p w14:paraId="66D1C0DC" w14:textId="77777777" w:rsidR="005D21F0" w:rsidRPr="001B5298" w:rsidRDefault="005D21F0" w:rsidP="009B290F"/>
    <w:p w14:paraId="20B72FD0" w14:textId="77777777" w:rsidR="005D21F0" w:rsidRPr="001B5298" w:rsidRDefault="005D21F0" w:rsidP="009B290F"/>
    <w:p w14:paraId="2EB1F26A" w14:textId="77777777" w:rsidR="005D21F0" w:rsidRPr="001B5298" w:rsidRDefault="005D21F0" w:rsidP="009B290F"/>
    <w:p w14:paraId="7BAD9AA8" w14:textId="77777777" w:rsidR="005D21F0" w:rsidRPr="001B5298" w:rsidRDefault="005D21F0" w:rsidP="009B290F"/>
    <w:p w14:paraId="4E130A2E" w14:textId="12BD2557" w:rsidR="005D21F0" w:rsidRPr="001B5298" w:rsidRDefault="00233B9D" w:rsidP="009B290F">
      <w:r w:rsidRPr="001B5298">
        <w:t>Wim Schipper</w:t>
      </w:r>
    </w:p>
    <w:p w14:paraId="4B7A56F5" w14:textId="7D4E32CC" w:rsidR="005D21F0" w:rsidRPr="001B5298" w:rsidRDefault="005D21F0" w:rsidP="009B290F">
      <w:r w:rsidRPr="001B5298">
        <w:t xml:space="preserve">Voorzitter </w:t>
      </w:r>
    </w:p>
    <w:p w14:paraId="2F66E373" w14:textId="77777777" w:rsidR="005D21F0" w:rsidRPr="001B5298" w:rsidRDefault="005D21F0" w:rsidP="009B290F"/>
    <w:p w14:paraId="19308294" w14:textId="77777777" w:rsidR="005D21F0" w:rsidRPr="001B5298" w:rsidRDefault="005D21F0" w:rsidP="009B290F"/>
    <w:p w14:paraId="750E2C66" w14:textId="77777777" w:rsidR="005D21F0" w:rsidRPr="001B5298" w:rsidRDefault="005D21F0" w:rsidP="009B290F">
      <w:pPr>
        <w:rPr>
          <w:i/>
        </w:rPr>
      </w:pPr>
      <w:r w:rsidRPr="001B5298">
        <w:rPr>
          <w:i/>
        </w:rPr>
        <w:t>Namens CNV Vakmensen</w:t>
      </w:r>
    </w:p>
    <w:p w14:paraId="3BCA2D95" w14:textId="77777777" w:rsidR="005D21F0" w:rsidRPr="001B5298" w:rsidRDefault="005D21F0" w:rsidP="009B290F"/>
    <w:p w14:paraId="741CD21D" w14:textId="77777777" w:rsidR="005D21F0" w:rsidRPr="001B5298" w:rsidRDefault="005D21F0" w:rsidP="009B290F"/>
    <w:p w14:paraId="10B58FB5" w14:textId="77777777" w:rsidR="005D21F0" w:rsidRPr="001B5298" w:rsidRDefault="005D21F0" w:rsidP="009B290F"/>
    <w:p w14:paraId="2056DF42" w14:textId="77777777" w:rsidR="005D21F0" w:rsidRPr="001B5298" w:rsidRDefault="005D21F0" w:rsidP="009B290F"/>
    <w:p w14:paraId="3FBFABE9" w14:textId="77777777" w:rsidR="005D21F0" w:rsidRPr="001B5298" w:rsidRDefault="005D21F0" w:rsidP="009B290F">
      <w:r w:rsidRPr="001B5298">
        <w:t>P. Fortuin</w:t>
      </w:r>
      <w:r w:rsidRPr="001B5298">
        <w:tab/>
      </w:r>
      <w:r w:rsidRPr="001B5298">
        <w:tab/>
      </w:r>
      <w:r w:rsidRPr="001B5298">
        <w:tab/>
      </w:r>
      <w:r w:rsidRPr="001B5298">
        <w:tab/>
      </w:r>
      <w:r w:rsidRPr="001B5298">
        <w:tab/>
        <w:t>J. Bosma</w:t>
      </w:r>
    </w:p>
    <w:p w14:paraId="7BE90EC4" w14:textId="77777777" w:rsidR="004A0438" w:rsidRPr="001B5298" w:rsidRDefault="005D21F0" w:rsidP="009B290F">
      <w:r w:rsidRPr="001B5298">
        <w:t>Voorzitter</w:t>
      </w:r>
      <w:r w:rsidRPr="001B5298">
        <w:tab/>
      </w:r>
      <w:r w:rsidRPr="001B5298">
        <w:tab/>
      </w:r>
      <w:r w:rsidRPr="001B5298">
        <w:tab/>
      </w:r>
      <w:r w:rsidRPr="001B5298">
        <w:tab/>
      </w:r>
      <w:r w:rsidRPr="001B5298">
        <w:tab/>
        <w:t>Bestuurder</w:t>
      </w:r>
    </w:p>
    <w:p w14:paraId="7B05FD0F" w14:textId="77777777" w:rsidR="004A0438" w:rsidRPr="001B5298" w:rsidRDefault="004A0438" w:rsidP="009B290F"/>
    <w:p w14:paraId="4BC47389" w14:textId="77777777" w:rsidR="004A0438" w:rsidRPr="001B5298" w:rsidRDefault="004A0438" w:rsidP="009B290F"/>
    <w:p w14:paraId="184609A1" w14:textId="77777777" w:rsidR="004A0438" w:rsidRPr="001B5298" w:rsidRDefault="004A0438">
      <w:r w:rsidRPr="001B5298">
        <w:t>Namens FNV</w:t>
      </w:r>
    </w:p>
    <w:p w14:paraId="5A955C34" w14:textId="77777777" w:rsidR="004A0438" w:rsidRPr="001B5298" w:rsidRDefault="004A0438"/>
    <w:p w14:paraId="46D0ABC4" w14:textId="38FABC05" w:rsidR="004A0438" w:rsidRPr="001B5298" w:rsidRDefault="004A0438"/>
    <w:p w14:paraId="060BEC41" w14:textId="757E6BB9" w:rsidR="00F42BD5" w:rsidRPr="001B5298" w:rsidRDefault="00F42BD5"/>
    <w:p w14:paraId="0DF78CE0" w14:textId="77777777" w:rsidR="00F42BD5" w:rsidRPr="001B5298" w:rsidRDefault="00F42BD5"/>
    <w:p w14:paraId="3732E7AE" w14:textId="286EBB7E" w:rsidR="0065688A" w:rsidRPr="001B5298" w:rsidRDefault="003565F7">
      <w:pPr>
        <w:rPr>
          <w:snapToGrid w:val="0"/>
        </w:rPr>
      </w:pPr>
      <w:r w:rsidRPr="001B5298">
        <w:t>A.</w:t>
      </w:r>
      <w:r w:rsidR="004A0438" w:rsidRPr="001B5298">
        <w:t xml:space="preserve"> Martins</w:t>
      </w:r>
      <w:r w:rsidR="0065688A" w:rsidRPr="001B5298">
        <w:br w:type="page"/>
      </w:r>
    </w:p>
    <w:p w14:paraId="36EED67A" w14:textId="63E55A60" w:rsidR="00510B12" w:rsidRPr="001B5298" w:rsidRDefault="00510B12" w:rsidP="00EA6D95">
      <w:pPr>
        <w:pStyle w:val="Kop1"/>
      </w:pPr>
      <w:bookmarkStart w:id="351" w:name="_Toc443743255"/>
      <w:bookmarkStart w:id="352" w:name="_Toc500412987"/>
      <w:r w:rsidRPr="001B5298">
        <w:rPr>
          <w:bCs/>
        </w:rPr>
        <w:lastRenderedPageBreak/>
        <w:t>A</w:t>
      </w:r>
      <w:r w:rsidRPr="001B5298">
        <w:t>FKORTINGSLIJST</w:t>
      </w:r>
      <w:bookmarkEnd w:id="351"/>
      <w:bookmarkEnd w:id="352"/>
    </w:p>
    <w:p w14:paraId="03A6DF1D" w14:textId="77777777" w:rsidR="00510B12" w:rsidRPr="001B5298" w:rsidRDefault="00510B12" w:rsidP="009B290F"/>
    <w:p w14:paraId="33CA1861" w14:textId="77777777" w:rsidR="00510B12" w:rsidRPr="001B5298" w:rsidRDefault="00510B12" w:rsidP="009B290F"/>
    <w:p w14:paraId="6B160798" w14:textId="77777777" w:rsidR="00574D50" w:rsidRPr="001B5298" w:rsidRDefault="00574D50" w:rsidP="009B290F">
      <w:r w:rsidRPr="001B5298">
        <w:rPr>
          <w:b/>
        </w:rPr>
        <w:t>ATV</w:t>
      </w:r>
      <w:r w:rsidRPr="001B5298">
        <w:rPr>
          <w:b/>
        </w:rPr>
        <w:tab/>
      </w:r>
      <w:r w:rsidRPr="001B5298">
        <w:rPr>
          <w:b/>
        </w:rPr>
        <w:tab/>
      </w:r>
      <w:r w:rsidR="00317975" w:rsidRPr="001B5298">
        <w:t>Arbeidstijdverkorting</w:t>
      </w:r>
    </w:p>
    <w:p w14:paraId="472E4190" w14:textId="77777777" w:rsidR="00574D50" w:rsidRPr="001B5298" w:rsidRDefault="00574D50" w:rsidP="009B290F">
      <w:pPr>
        <w:rPr>
          <w:b/>
        </w:rPr>
      </w:pPr>
    </w:p>
    <w:p w14:paraId="54960827" w14:textId="77777777" w:rsidR="00B90BFF" w:rsidRPr="001B5298" w:rsidRDefault="00B90BFF" w:rsidP="009B290F">
      <w:r w:rsidRPr="001B5298">
        <w:rPr>
          <w:b/>
        </w:rPr>
        <w:t>BPL</w:t>
      </w:r>
      <w:r w:rsidR="008726D7" w:rsidRPr="001B5298">
        <w:tab/>
      </w:r>
      <w:r w:rsidR="008726D7" w:rsidRPr="001B5298">
        <w:tab/>
        <w:t>Bedrijfspensioenfonds voor de Landbouw</w:t>
      </w:r>
    </w:p>
    <w:p w14:paraId="1AC3AE04" w14:textId="77777777" w:rsidR="00B90BFF" w:rsidRPr="001B5298" w:rsidRDefault="00B90BFF" w:rsidP="009B290F">
      <w:pPr>
        <w:rPr>
          <w:b/>
        </w:rPr>
      </w:pPr>
    </w:p>
    <w:p w14:paraId="5FF78DDE" w14:textId="65994EEC" w:rsidR="00A547B5" w:rsidRPr="001B5298" w:rsidRDefault="00510B12" w:rsidP="009B290F">
      <w:r w:rsidRPr="001B5298">
        <w:rPr>
          <w:b/>
        </w:rPr>
        <w:t>BW</w:t>
      </w:r>
      <w:r w:rsidRPr="001B5298">
        <w:tab/>
      </w:r>
      <w:r w:rsidR="00A547B5" w:rsidRPr="001B5298">
        <w:tab/>
      </w:r>
      <w:r w:rsidRPr="001B5298">
        <w:t>Burgerlijk Wetboek</w:t>
      </w:r>
    </w:p>
    <w:p w14:paraId="370A6341" w14:textId="77777777" w:rsidR="009707FD" w:rsidRPr="001B5298" w:rsidRDefault="009707FD" w:rsidP="009B290F"/>
    <w:p w14:paraId="248E73C8" w14:textId="77777777" w:rsidR="009707FD" w:rsidRPr="001B5298" w:rsidRDefault="009707FD" w:rsidP="009B290F">
      <w:r w:rsidRPr="001B5298">
        <w:rPr>
          <w:b/>
        </w:rPr>
        <w:t>CAO</w:t>
      </w:r>
      <w:r w:rsidRPr="001B5298">
        <w:tab/>
      </w:r>
      <w:r w:rsidRPr="001B5298">
        <w:tab/>
        <w:t>Collectieve Arbeidsovereenkomst</w:t>
      </w:r>
    </w:p>
    <w:p w14:paraId="07FC77DB" w14:textId="77777777" w:rsidR="00553ACC" w:rsidRPr="001B5298" w:rsidRDefault="00553ACC" w:rsidP="009B290F"/>
    <w:p w14:paraId="7B8EC8DF" w14:textId="77777777" w:rsidR="00553ACC" w:rsidRPr="001B5298" w:rsidRDefault="00553ACC" w:rsidP="009B290F">
      <w:pPr>
        <w:rPr>
          <w:szCs w:val="24"/>
          <w:lang w:val="nl"/>
        </w:rPr>
      </w:pPr>
      <w:r w:rsidRPr="001B5298">
        <w:rPr>
          <w:b/>
          <w:bCs/>
          <w:szCs w:val="24"/>
        </w:rPr>
        <w:t>IVA</w:t>
      </w:r>
      <w:r w:rsidRPr="001B5298">
        <w:rPr>
          <w:b/>
        </w:rPr>
        <w:tab/>
      </w:r>
      <w:r w:rsidRPr="001B5298">
        <w:tab/>
      </w:r>
      <w:r w:rsidRPr="001B5298">
        <w:rPr>
          <w:szCs w:val="24"/>
          <w:lang w:val="nl"/>
        </w:rPr>
        <w:t>Inkomensvoorziening Volledig Arbeidsongeschikten</w:t>
      </w:r>
    </w:p>
    <w:p w14:paraId="2FBD1BAF" w14:textId="77777777" w:rsidR="00A17E69" w:rsidRPr="001B5298" w:rsidRDefault="00A17E69" w:rsidP="009B290F"/>
    <w:p w14:paraId="04DBC80B" w14:textId="77777777" w:rsidR="00A17E69" w:rsidRPr="001B5298" w:rsidRDefault="00A17E69" w:rsidP="009B290F">
      <w:r w:rsidRPr="001B5298">
        <w:rPr>
          <w:b/>
        </w:rPr>
        <w:t>STAR</w:t>
      </w:r>
      <w:r w:rsidRPr="001B5298">
        <w:tab/>
      </w:r>
      <w:r w:rsidRPr="001B5298">
        <w:tab/>
        <w:t>Stichting van de Arbeid</w:t>
      </w:r>
    </w:p>
    <w:p w14:paraId="7E95FBB3" w14:textId="77777777" w:rsidR="00B90BFF" w:rsidRPr="001B5298" w:rsidRDefault="00B90BFF" w:rsidP="009B290F"/>
    <w:p w14:paraId="5AE5FA96" w14:textId="77777777" w:rsidR="00B90BFF" w:rsidRPr="001B5298" w:rsidRDefault="00B90BFF" w:rsidP="009B290F">
      <w:r w:rsidRPr="001B5298">
        <w:rPr>
          <w:b/>
        </w:rPr>
        <w:t>WAO</w:t>
      </w:r>
      <w:r w:rsidR="008726D7" w:rsidRPr="001B5298">
        <w:rPr>
          <w:b/>
        </w:rPr>
        <w:tab/>
      </w:r>
      <w:r w:rsidR="008726D7" w:rsidRPr="001B5298">
        <w:rPr>
          <w:b/>
        </w:rPr>
        <w:tab/>
      </w:r>
      <w:r w:rsidR="008726D7" w:rsidRPr="001B5298">
        <w:t>Wet arbeidsongeschiktheidsverzekering</w:t>
      </w:r>
    </w:p>
    <w:p w14:paraId="43CB305F" w14:textId="77777777" w:rsidR="00A547B5" w:rsidRPr="001B5298" w:rsidRDefault="00A547B5" w:rsidP="009B290F"/>
    <w:p w14:paraId="650B8B38" w14:textId="77777777" w:rsidR="00A547B5" w:rsidRPr="001B5298" w:rsidRDefault="00A547B5" w:rsidP="009B290F">
      <w:r w:rsidRPr="001B5298">
        <w:rPr>
          <w:b/>
        </w:rPr>
        <w:t>WIA</w:t>
      </w:r>
      <w:r w:rsidRPr="001B5298">
        <w:tab/>
      </w:r>
      <w:r w:rsidRPr="001B5298">
        <w:tab/>
        <w:t xml:space="preserve">Wet werk </w:t>
      </w:r>
      <w:r w:rsidR="00273DEB" w:rsidRPr="001B5298">
        <w:t>en inkomen naar arbeidsvermogen</w:t>
      </w:r>
    </w:p>
    <w:p w14:paraId="06E8D3F7" w14:textId="77777777" w:rsidR="008249DB" w:rsidRPr="001B5298" w:rsidRDefault="008249DB" w:rsidP="009B290F"/>
    <w:p w14:paraId="2D185E6F" w14:textId="77777777" w:rsidR="008249DB" w:rsidRPr="001B5298" w:rsidRDefault="008249DB" w:rsidP="009B290F">
      <w:r w:rsidRPr="001B5298">
        <w:rPr>
          <w:b/>
        </w:rPr>
        <w:t>WML</w:t>
      </w:r>
      <w:r w:rsidRPr="001B5298">
        <w:tab/>
      </w:r>
      <w:r w:rsidRPr="001B5298">
        <w:tab/>
        <w:t>Wettelijk Minimum Loon</w:t>
      </w:r>
    </w:p>
    <w:p w14:paraId="1AEB888A" w14:textId="77777777" w:rsidR="00553ACC" w:rsidRPr="001B5298" w:rsidRDefault="00553ACC" w:rsidP="009B290F"/>
    <w:p w14:paraId="58E1E328" w14:textId="77777777" w:rsidR="00553ACC" w:rsidRPr="001B5298" w:rsidRDefault="00553ACC" w:rsidP="009B290F">
      <w:r w:rsidRPr="001B5298">
        <w:rPr>
          <w:b/>
          <w:bCs/>
          <w:szCs w:val="24"/>
        </w:rPr>
        <w:t>WVP</w:t>
      </w:r>
      <w:r w:rsidRPr="001B5298">
        <w:tab/>
      </w:r>
      <w:r w:rsidRPr="001B5298">
        <w:tab/>
      </w:r>
      <w:r w:rsidRPr="001B5298">
        <w:rPr>
          <w:szCs w:val="24"/>
          <w:lang w:val="nl"/>
        </w:rPr>
        <w:t>Wet Verbetering Poortwachter</w:t>
      </w:r>
    </w:p>
    <w:p w14:paraId="6CD46B3E" w14:textId="77777777" w:rsidR="00131268" w:rsidRPr="001B5298" w:rsidRDefault="00131268" w:rsidP="009B290F"/>
    <w:p w14:paraId="2C231113" w14:textId="77777777" w:rsidR="00131268" w:rsidRPr="001B5298" w:rsidRDefault="00131268" w:rsidP="009B290F">
      <w:r w:rsidRPr="001B5298">
        <w:rPr>
          <w:b/>
        </w:rPr>
        <w:t>UWV</w:t>
      </w:r>
      <w:r w:rsidRPr="001B5298">
        <w:tab/>
      </w:r>
      <w:r w:rsidRPr="001B5298">
        <w:tab/>
        <w:t>Uitvoeringsinstituut Werknemersverzekeringen</w:t>
      </w:r>
    </w:p>
    <w:p w14:paraId="673E1D4D" w14:textId="77777777" w:rsidR="00510B12" w:rsidRPr="001B5298" w:rsidRDefault="00510B12" w:rsidP="009B290F"/>
    <w:p w14:paraId="54F70DA1" w14:textId="77777777" w:rsidR="000247D9" w:rsidRPr="001B5298" w:rsidRDefault="008F137D">
      <w:pPr>
        <w:tabs>
          <w:tab w:val="left" w:pos="-1440"/>
          <w:tab w:val="left" w:pos="-720"/>
          <w:tab w:val="left" w:pos="0"/>
          <w:tab w:val="left" w:pos="430"/>
          <w:tab w:val="left" w:pos="828"/>
          <w:tab w:val="left" w:pos="1111"/>
          <w:tab w:val="left" w:pos="1440"/>
          <w:tab w:val="left" w:pos="1962"/>
          <w:tab w:val="left" w:pos="2811"/>
          <w:tab w:val="left" w:pos="4228"/>
          <w:tab w:val="left" w:pos="5647"/>
        </w:tabs>
        <w:ind w:left="1962" w:hanging="2671"/>
        <w:rPr>
          <w:b/>
        </w:rPr>
      </w:pPr>
      <w:r w:rsidRPr="001B5298">
        <w:rPr>
          <w:b/>
        </w:rPr>
        <w:br w:type="page"/>
      </w:r>
    </w:p>
    <w:p w14:paraId="4433384C" w14:textId="3EBAE744" w:rsidR="00901EA6" w:rsidRPr="001B5298" w:rsidRDefault="000247D9" w:rsidP="009B290F">
      <w:pPr>
        <w:pStyle w:val="Kop1"/>
        <w:ind w:left="2124" w:hanging="2124"/>
      </w:pPr>
      <w:bookmarkStart w:id="353" w:name="_Toc443743256"/>
      <w:bookmarkStart w:id="354" w:name="_Toc420529254"/>
      <w:bookmarkStart w:id="355" w:name="_Toc480692205"/>
      <w:bookmarkStart w:id="356" w:name="_Toc480769102"/>
      <w:bookmarkStart w:id="357" w:name="_Toc480796995"/>
      <w:bookmarkStart w:id="358" w:name="_Toc500412988"/>
      <w:r w:rsidRPr="001B5298">
        <w:lastRenderedPageBreak/>
        <w:t xml:space="preserve">BIJLAGE </w:t>
      </w:r>
      <w:r w:rsidR="009E417C">
        <w:t>A</w:t>
      </w:r>
      <w:r w:rsidR="009E417C">
        <w:tab/>
      </w:r>
      <w:r w:rsidRPr="001B5298">
        <w:t>Protocol</w:t>
      </w:r>
      <w:r w:rsidR="00901EA6" w:rsidRPr="001B5298">
        <w:t>afspraken cao-partijen</w:t>
      </w:r>
      <w:r w:rsidR="003901B6" w:rsidRPr="001B5298">
        <w:t xml:space="preserve"> </w:t>
      </w:r>
      <w:r w:rsidR="00D2257E" w:rsidRPr="001B5298">
        <w:t>tijdens</w:t>
      </w:r>
      <w:r w:rsidR="003901B6" w:rsidRPr="001B5298">
        <w:t xml:space="preserve"> de</w:t>
      </w:r>
      <w:bookmarkStart w:id="359" w:name="_Toc443743257"/>
      <w:bookmarkEnd w:id="353"/>
      <w:r w:rsidR="000012AB">
        <w:t xml:space="preserve"> </w:t>
      </w:r>
      <w:r w:rsidR="009B290F">
        <w:t>l</w:t>
      </w:r>
      <w:r w:rsidR="003901B6" w:rsidRPr="001B5298">
        <w:t>ooptijd</w:t>
      </w:r>
      <w:r w:rsidR="009B290F">
        <w:t xml:space="preserve"> </w:t>
      </w:r>
      <w:r w:rsidR="003901B6" w:rsidRPr="001B5298">
        <w:t>van de cao</w:t>
      </w:r>
      <w:bookmarkEnd w:id="354"/>
      <w:r w:rsidR="00891C9C" w:rsidRPr="001B5298">
        <w:t xml:space="preserve"> 201</w:t>
      </w:r>
      <w:r w:rsidR="00E2622D" w:rsidRPr="001B5298">
        <w:t>6</w:t>
      </w:r>
      <w:r w:rsidR="00891C9C" w:rsidRPr="001B5298">
        <w:t>-201</w:t>
      </w:r>
      <w:r w:rsidR="00E2622D" w:rsidRPr="001B5298">
        <w:t>9</w:t>
      </w:r>
      <w:bookmarkEnd w:id="358"/>
      <w:bookmarkEnd w:id="359"/>
    </w:p>
    <w:p w14:paraId="02C809B5" w14:textId="38E105A5" w:rsidR="00397AEA" w:rsidRPr="001B5298" w:rsidRDefault="00397AEA" w:rsidP="00BA73C1">
      <w:pPr>
        <w:rPr>
          <w:b/>
        </w:rPr>
      </w:pPr>
    </w:p>
    <w:p w14:paraId="751FACF0" w14:textId="77777777" w:rsidR="00397AEA" w:rsidRDefault="00962D19" w:rsidP="00397AEA">
      <w:pPr>
        <w:pStyle w:val="Lijstalinea"/>
        <w:numPr>
          <w:ilvl w:val="0"/>
          <w:numId w:val="77"/>
        </w:numPr>
      </w:pPr>
      <w:bookmarkStart w:id="360" w:name="_Toc420529255"/>
      <w:bookmarkStart w:id="361" w:name="_Toc441246699"/>
      <w:r w:rsidRPr="001B5298">
        <w:t>Tijdens de looptijd van deze cao wordt onderzoek gedaan naar de behoefte, eventuele bestaande middelen en kosten van een seniorenregeling op basis van de ‘80-90-90’-regeling. Dit onderzoek wordt geïnitieerd door en besproken in het LRO. De uitkomst kan input zijn voor een volgend cao-overleg. Elementen die hierbij betrokken worden zijn:</w:t>
      </w:r>
    </w:p>
    <w:p w14:paraId="7B3E98B9" w14:textId="77777777" w:rsidR="00397AEA" w:rsidRDefault="00962D19" w:rsidP="00397AEA">
      <w:pPr>
        <w:pStyle w:val="Lijstalinea"/>
        <w:numPr>
          <w:ilvl w:val="0"/>
          <w:numId w:val="78"/>
        </w:numPr>
      </w:pPr>
      <w:r w:rsidRPr="001B5298">
        <w:t>de bestaande seniorenregeling</w:t>
      </w:r>
    </w:p>
    <w:p w14:paraId="185E10AF" w14:textId="115B6BAD" w:rsidR="00962D19" w:rsidRPr="001B5298" w:rsidRDefault="00962D19" w:rsidP="00397AEA">
      <w:pPr>
        <w:pStyle w:val="Lijstalinea"/>
        <w:numPr>
          <w:ilvl w:val="0"/>
          <w:numId w:val="78"/>
        </w:numPr>
      </w:pPr>
      <w:r w:rsidRPr="001B5298">
        <w:t>de huidige de ontziemaatregelen in gebruik en inzet t.b.v. nieuw beleid.</w:t>
      </w:r>
    </w:p>
    <w:bookmarkEnd w:id="360"/>
    <w:bookmarkEnd w:id="361"/>
    <w:p w14:paraId="4316ECE1" w14:textId="07FBF803" w:rsidR="003901B6" w:rsidRPr="001B5298" w:rsidRDefault="003901B6" w:rsidP="00BA73C1"/>
    <w:p w14:paraId="0DE65C5E" w14:textId="632DD079" w:rsidR="00397AEA" w:rsidRDefault="003901B6" w:rsidP="00397AEA">
      <w:pPr>
        <w:pStyle w:val="Lijstalinea"/>
        <w:numPr>
          <w:ilvl w:val="0"/>
          <w:numId w:val="77"/>
        </w:numPr>
      </w:pPr>
      <w:bookmarkStart w:id="362" w:name="_Toc420529256"/>
      <w:bookmarkStart w:id="363" w:name="_Toc441246700"/>
      <w:r w:rsidRPr="001B5298">
        <w:t>Bij het opstellen van de nieuwe cao teksten wordt een moderniseringsslag doorgevoerd, door enerzijds kritisch te kijken naar de huidige teksten en anderzijds het taalgebruik te vernieuwen. Het gaat hierbij nadrukkelijk niet om wijzigingen van de afspraken maar de taalkundige verwoording ervan. Daarbij zal ook aandacht worden besteed aan de bepalingen voor de indirecte medewerkers.</w:t>
      </w:r>
      <w:bookmarkStart w:id="364" w:name="_Toc420529257"/>
      <w:bookmarkStart w:id="365" w:name="_Toc441246701"/>
      <w:bookmarkEnd w:id="362"/>
      <w:bookmarkEnd w:id="363"/>
    </w:p>
    <w:p w14:paraId="6FA39EFA" w14:textId="77777777" w:rsidR="00397AEA" w:rsidRDefault="00397AEA" w:rsidP="00397AEA">
      <w:pPr>
        <w:pStyle w:val="Lijstalinea"/>
        <w:ind w:left="360"/>
      </w:pPr>
    </w:p>
    <w:p w14:paraId="24AD9BE4" w14:textId="77777777" w:rsidR="00397AEA" w:rsidRDefault="003901B6" w:rsidP="00397AEA">
      <w:pPr>
        <w:pStyle w:val="Lijstalinea"/>
        <w:numPr>
          <w:ilvl w:val="0"/>
          <w:numId w:val="77"/>
        </w:numPr>
      </w:pPr>
      <w:r w:rsidRPr="001B5298">
        <w:t>WAB heeft de intentie om aanvullende afspraken te maken over de duur en de opbouw van de WW in lijn met de afspraken die hierover in het sociaal akkoord van april 2013 zijn gemaakt.</w:t>
      </w:r>
      <w:bookmarkStart w:id="366" w:name="_Toc420529258"/>
      <w:bookmarkStart w:id="367" w:name="_Toc441246702"/>
      <w:bookmarkEnd w:id="364"/>
      <w:bookmarkEnd w:id="365"/>
    </w:p>
    <w:p w14:paraId="5AC723BF" w14:textId="77777777" w:rsidR="00397AEA" w:rsidRDefault="00397AEA" w:rsidP="00397AEA">
      <w:pPr>
        <w:pStyle w:val="Lijstalinea"/>
      </w:pPr>
    </w:p>
    <w:p w14:paraId="088E04AA" w14:textId="77777777" w:rsidR="00397AEA" w:rsidRDefault="003901B6" w:rsidP="00397AEA">
      <w:pPr>
        <w:pStyle w:val="Lijstalinea"/>
        <w:numPr>
          <w:ilvl w:val="0"/>
          <w:numId w:val="77"/>
        </w:numPr>
      </w:pPr>
      <w:r w:rsidRPr="001B5298">
        <w:t>De bepalingen zoals opgenomen in de Participatiewet worden in alle redelijkheid nagestreefd.</w:t>
      </w:r>
      <w:r w:rsidR="003565F7" w:rsidRPr="001B5298">
        <w:t xml:space="preserve"> D</w:t>
      </w:r>
      <w:r w:rsidRPr="001B5298">
        <w:t xml:space="preserve">e </w:t>
      </w:r>
      <w:r w:rsidR="003565F7" w:rsidRPr="001B5298">
        <w:t xml:space="preserve">werkgevers aangesloten bij de WAB </w:t>
      </w:r>
      <w:r w:rsidRPr="001B5298">
        <w:t>bied</w:t>
      </w:r>
      <w:r w:rsidR="003565F7" w:rsidRPr="001B5298">
        <w:t>en</w:t>
      </w:r>
      <w:r w:rsidRPr="001B5298">
        <w:t xml:space="preserve"> arbeidsgehandicapten waar mogelijk kansen op passende arbeid.</w:t>
      </w:r>
      <w:bookmarkEnd w:id="366"/>
      <w:bookmarkEnd w:id="367"/>
      <w:r w:rsidRPr="001B5298">
        <w:t xml:space="preserve"> </w:t>
      </w:r>
    </w:p>
    <w:p w14:paraId="6CCAC00C" w14:textId="77777777" w:rsidR="00397AEA" w:rsidRDefault="00397AEA" w:rsidP="00397AEA">
      <w:pPr>
        <w:pStyle w:val="Lijstalinea"/>
      </w:pPr>
    </w:p>
    <w:p w14:paraId="3E6633B8" w14:textId="77777777" w:rsidR="00397AEA" w:rsidRDefault="00962D19" w:rsidP="00397AEA">
      <w:pPr>
        <w:pStyle w:val="Lijstalinea"/>
        <w:numPr>
          <w:ilvl w:val="0"/>
          <w:numId w:val="77"/>
        </w:numPr>
      </w:pPr>
      <w:r w:rsidRPr="001B5298">
        <w:t xml:space="preserve">Twee keer per jaar wordt een Landelijk Regulier Overleg georganiseerd waar over actualiteiten en ontwikkelingen in de branche wordt gesproken. Het voorjaarsoverleg wordt voorbereid en gepland door de werkgevers. Het najaarsoverleg wordt voorbereid en gepland door de vakbonden. </w:t>
      </w:r>
    </w:p>
    <w:p w14:paraId="5EBCA633" w14:textId="77777777" w:rsidR="00397AEA" w:rsidRDefault="00397AEA" w:rsidP="00397AEA">
      <w:pPr>
        <w:pStyle w:val="Lijstalinea"/>
      </w:pPr>
    </w:p>
    <w:p w14:paraId="535A7EE6" w14:textId="77777777" w:rsidR="00397AEA" w:rsidRDefault="00A426C6" w:rsidP="00397AEA">
      <w:pPr>
        <w:pStyle w:val="Lijstalinea"/>
        <w:ind w:left="360"/>
      </w:pPr>
      <w:r w:rsidRPr="00397AEA">
        <w:t>Vanuit de</w:t>
      </w:r>
      <w:r w:rsidR="00962D19" w:rsidRPr="00397AEA">
        <w:t xml:space="preserve"> cao-onderhandelingen zijn de volgende onderwerpen benoemd:</w:t>
      </w:r>
    </w:p>
    <w:p w14:paraId="0E5F33C7" w14:textId="77777777" w:rsidR="00397AEA" w:rsidRDefault="00962D19" w:rsidP="00397AEA">
      <w:pPr>
        <w:pStyle w:val="Lijstalinea"/>
        <w:numPr>
          <w:ilvl w:val="0"/>
          <w:numId w:val="21"/>
        </w:numPr>
      </w:pPr>
      <w:r w:rsidRPr="001B5298">
        <w:t>Seniorenregeling</w:t>
      </w:r>
    </w:p>
    <w:p w14:paraId="03E59266" w14:textId="77777777" w:rsidR="00397AEA" w:rsidRDefault="00962D19" w:rsidP="00397AEA">
      <w:pPr>
        <w:pStyle w:val="Lijstalinea"/>
        <w:numPr>
          <w:ilvl w:val="0"/>
          <w:numId w:val="21"/>
        </w:numPr>
      </w:pPr>
      <w:r w:rsidRPr="00397AEA">
        <w:t>Ontziemaatregelen</w:t>
      </w:r>
    </w:p>
    <w:p w14:paraId="420DD044" w14:textId="77777777" w:rsidR="00397AEA" w:rsidRDefault="00962D19" w:rsidP="00397AEA">
      <w:pPr>
        <w:pStyle w:val="Lijstalinea"/>
        <w:numPr>
          <w:ilvl w:val="0"/>
          <w:numId w:val="21"/>
        </w:numPr>
      </w:pPr>
      <w:r w:rsidRPr="00397AEA">
        <w:t>ATW-onderzoek naar wet en praktijk</w:t>
      </w:r>
    </w:p>
    <w:p w14:paraId="67DB4027" w14:textId="77777777" w:rsidR="00397AEA" w:rsidRDefault="00962D19" w:rsidP="00397AEA">
      <w:pPr>
        <w:pStyle w:val="Lijstalinea"/>
        <w:numPr>
          <w:ilvl w:val="0"/>
          <w:numId w:val="21"/>
        </w:numPr>
      </w:pPr>
      <w:r w:rsidRPr="00397AEA">
        <w:t>Scholing/ontwikkeling/loopbaan en collectiefbudget versus persoonsgebonden budget en mogelijke subsidie instrumenten.</w:t>
      </w:r>
    </w:p>
    <w:p w14:paraId="464E42A7" w14:textId="77777777" w:rsidR="00397AEA" w:rsidRDefault="00962D19" w:rsidP="00397AEA">
      <w:pPr>
        <w:pStyle w:val="Lijstalinea"/>
        <w:numPr>
          <w:ilvl w:val="0"/>
          <w:numId w:val="21"/>
        </w:numPr>
      </w:pPr>
      <w:r w:rsidRPr="00397AEA">
        <w:t>Redactie CAO</w:t>
      </w:r>
    </w:p>
    <w:p w14:paraId="01D79E40" w14:textId="4E55A2AA" w:rsidR="00397AEA" w:rsidRPr="00397AEA" w:rsidRDefault="00962D19" w:rsidP="00397AEA">
      <w:pPr>
        <w:pStyle w:val="Lijstalinea"/>
        <w:numPr>
          <w:ilvl w:val="0"/>
          <w:numId w:val="21"/>
        </w:numPr>
      </w:pPr>
      <w:r w:rsidRPr="00397AEA">
        <w:t xml:space="preserve">Financiering vanuit het Fonds </w:t>
      </w:r>
      <w:proofErr w:type="spellStart"/>
      <w:r w:rsidRPr="00397AEA">
        <w:t>Colland</w:t>
      </w:r>
      <w:proofErr w:type="spellEnd"/>
      <w:r w:rsidRPr="00397AEA">
        <w:t xml:space="preserve"> Arbeidsmarktbeleid via de sectorcommissie Bedrijfsverzorging</w:t>
      </w:r>
    </w:p>
    <w:p w14:paraId="50D502BE" w14:textId="77777777" w:rsidR="00397AEA" w:rsidRDefault="00397AEA" w:rsidP="00397AEA">
      <w:pPr>
        <w:ind w:left="284"/>
        <w:rPr>
          <w:szCs w:val="24"/>
          <w:lang w:eastAsia="en-US"/>
        </w:rPr>
      </w:pPr>
    </w:p>
    <w:p w14:paraId="53A818F0" w14:textId="34A8C2E2" w:rsidR="00652950" w:rsidRPr="00397AEA" w:rsidRDefault="00652950" w:rsidP="00397AEA">
      <w:pPr>
        <w:pStyle w:val="Lijstalinea"/>
        <w:numPr>
          <w:ilvl w:val="0"/>
          <w:numId w:val="77"/>
        </w:numPr>
      </w:pPr>
      <w:r w:rsidRPr="001B5298">
        <w:t>Cao-partijen delen het principe dat er geen verdringing van (ziekte)vervangingswerk en concurrentie op arbeidsvoorwaarden mag plaatsvinden.</w:t>
      </w:r>
    </w:p>
    <w:p w14:paraId="72D19324" w14:textId="77777777" w:rsidR="00652950" w:rsidRPr="001B5298" w:rsidRDefault="00652950" w:rsidP="003434E2">
      <w:pPr>
        <w:ind w:left="360"/>
        <w:rPr>
          <w:szCs w:val="24"/>
          <w:lang w:eastAsia="en-US"/>
        </w:rPr>
      </w:pPr>
      <w:r w:rsidRPr="001B5298">
        <w:rPr>
          <w:szCs w:val="24"/>
          <w:lang w:eastAsia="en-US"/>
        </w:rPr>
        <w:t>Werkgevers ervaren, hebben en nemen verantwoordelijkheid naar de vaste werknemers. Dat vertaalt zich in:</w:t>
      </w:r>
    </w:p>
    <w:p w14:paraId="6D06B1C1" w14:textId="77777777" w:rsidR="00652950" w:rsidRPr="001B5298" w:rsidRDefault="00652950" w:rsidP="002A45A6">
      <w:pPr>
        <w:numPr>
          <w:ilvl w:val="1"/>
          <w:numId w:val="6"/>
        </w:numPr>
        <w:rPr>
          <w:szCs w:val="24"/>
          <w:lang w:eastAsia="en-US"/>
        </w:rPr>
      </w:pPr>
      <w:r w:rsidRPr="001B5298">
        <w:rPr>
          <w:szCs w:val="24"/>
          <w:lang w:eastAsia="en-US"/>
        </w:rPr>
        <w:t>Voorkomen van leegloop</w:t>
      </w:r>
    </w:p>
    <w:p w14:paraId="34DE25AF" w14:textId="77777777" w:rsidR="00652950" w:rsidRPr="001B5298" w:rsidRDefault="00652950" w:rsidP="002A45A6">
      <w:pPr>
        <w:numPr>
          <w:ilvl w:val="1"/>
          <w:numId w:val="6"/>
        </w:numPr>
        <w:rPr>
          <w:szCs w:val="24"/>
          <w:lang w:eastAsia="en-US"/>
        </w:rPr>
      </w:pPr>
      <w:r w:rsidRPr="001B5298">
        <w:rPr>
          <w:szCs w:val="24"/>
          <w:lang w:eastAsia="en-US"/>
        </w:rPr>
        <w:t>Optimaliseren van de inzet</w:t>
      </w:r>
    </w:p>
    <w:p w14:paraId="49588C0E" w14:textId="77777777" w:rsidR="00652950" w:rsidRPr="001B5298" w:rsidRDefault="00652950" w:rsidP="003434E2">
      <w:pPr>
        <w:ind w:left="360"/>
        <w:rPr>
          <w:szCs w:val="24"/>
          <w:lang w:eastAsia="en-US"/>
        </w:rPr>
      </w:pPr>
      <w:r w:rsidRPr="001B5298">
        <w:rPr>
          <w:szCs w:val="24"/>
          <w:lang w:eastAsia="en-US"/>
        </w:rPr>
        <w:t>De scope aan werkzaamheden die hiermee samenhangen is te kwalificeren als:</w:t>
      </w:r>
    </w:p>
    <w:p w14:paraId="6501DAFD" w14:textId="77777777" w:rsidR="00652950" w:rsidRPr="001B5298" w:rsidRDefault="00652950" w:rsidP="002A45A6">
      <w:pPr>
        <w:numPr>
          <w:ilvl w:val="1"/>
          <w:numId w:val="6"/>
        </w:numPr>
        <w:rPr>
          <w:szCs w:val="24"/>
          <w:lang w:eastAsia="en-US"/>
        </w:rPr>
      </w:pPr>
      <w:r w:rsidRPr="001B5298">
        <w:rPr>
          <w:szCs w:val="24"/>
          <w:lang w:eastAsia="en-US"/>
        </w:rPr>
        <w:t xml:space="preserve">Vervangingswerk en </w:t>
      </w:r>
    </w:p>
    <w:p w14:paraId="133AF6F3" w14:textId="77777777" w:rsidR="00652950" w:rsidRPr="001B5298" w:rsidRDefault="00652950" w:rsidP="002A45A6">
      <w:pPr>
        <w:numPr>
          <w:ilvl w:val="1"/>
          <w:numId w:val="6"/>
        </w:numPr>
        <w:rPr>
          <w:szCs w:val="24"/>
          <w:lang w:eastAsia="en-US"/>
        </w:rPr>
      </w:pPr>
      <w:r w:rsidRPr="001B5298">
        <w:rPr>
          <w:szCs w:val="24"/>
          <w:lang w:eastAsia="en-US"/>
        </w:rPr>
        <w:t xml:space="preserve">Aanvullend werk (de aanvullende klus) </w:t>
      </w:r>
    </w:p>
    <w:p w14:paraId="5820965A" w14:textId="77777777" w:rsidR="00652950" w:rsidRPr="001B5298" w:rsidRDefault="00652950" w:rsidP="002A45A6">
      <w:pPr>
        <w:numPr>
          <w:ilvl w:val="1"/>
          <w:numId w:val="6"/>
        </w:numPr>
        <w:rPr>
          <w:szCs w:val="24"/>
          <w:lang w:eastAsia="en-US"/>
        </w:rPr>
      </w:pPr>
      <w:r w:rsidRPr="001B5298">
        <w:rPr>
          <w:szCs w:val="24"/>
          <w:lang w:eastAsia="en-US"/>
        </w:rPr>
        <w:lastRenderedPageBreak/>
        <w:t xml:space="preserve">In incidentele situaties is er behoefte aan </w:t>
      </w:r>
      <w:proofErr w:type="spellStart"/>
      <w:r w:rsidRPr="001B5298">
        <w:rPr>
          <w:szCs w:val="24"/>
          <w:lang w:eastAsia="en-US"/>
        </w:rPr>
        <w:t>flex</w:t>
      </w:r>
      <w:proofErr w:type="spellEnd"/>
    </w:p>
    <w:p w14:paraId="7534DEDF" w14:textId="77777777" w:rsidR="00652950" w:rsidRPr="001B5298" w:rsidRDefault="00652950" w:rsidP="002A45A6">
      <w:pPr>
        <w:numPr>
          <w:ilvl w:val="1"/>
          <w:numId w:val="6"/>
        </w:numPr>
        <w:rPr>
          <w:szCs w:val="24"/>
          <w:lang w:eastAsia="en-US"/>
        </w:rPr>
      </w:pPr>
      <w:r w:rsidRPr="001B5298">
        <w:rPr>
          <w:szCs w:val="24"/>
          <w:lang w:eastAsia="en-US"/>
        </w:rPr>
        <w:t>Kwaliteit</w:t>
      </w:r>
    </w:p>
    <w:p w14:paraId="08570B99" w14:textId="77777777" w:rsidR="00652950" w:rsidRPr="001B5298" w:rsidRDefault="00652950" w:rsidP="002A45A6">
      <w:pPr>
        <w:numPr>
          <w:ilvl w:val="1"/>
          <w:numId w:val="6"/>
        </w:numPr>
        <w:rPr>
          <w:szCs w:val="24"/>
          <w:lang w:eastAsia="en-US"/>
        </w:rPr>
      </w:pPr>
      <w:r w:rsidRPr="001B5298">
        <w:rPr>
          <w:szCs w:val="24"/>
          <w:lang w:eastAsia="en-US"/>
        </w:rPr>
        <w:t xml:space="preserve">Kwantiteit </w:t>
      </w:r>
    </w:p>
    <w:p w14:paraId="117CF5C2" w14:textId="77777777" w:rsidR="00397AEA" w:rsidRDefault="00652950" w:rsidP="00397AEA">
      <w:pPr>
        <w:ind w:left="360"/>
        <w:rPr>
          <w:szCs w:val="24"/>
          <w:lang w:eastAsia="en-US"/>
        </w:rPr>
      </w:pPr>
      <w:r w:rsidRPr="001B5298">
        <w:rPr>
          <w:szCs w:val="24"/>
          <w:lang w:eastAsia="en-US"/>
        </w:rPr>
        <w:t>Een werknemer die een jaar op uitzendbasis (ziekte)vervangingswerk heeft verricht bij een lid van de coöperatie zal, indien de werkzaamheden op structurele basis kunnen worden voortgezet, een aanbod voor een arbeidsovereenkomst worden gedaan op basis van de cao bedrijfsverzorgingsdiensten.</w:t>
      </w:r>
    </w:p>
    <w:p w14:paraId="0E52A0C6" w14:textId="77777777" w:rsidR="00397AEA" w:rsidRDefault="00397AEA" w:rsidP="00397AEA">
      <w:pPr>
        <w:ind w:left="360"/>
        <w:rPr>
          <w:szCs w:val="24"/>
          <w:lang w:eastAsia="en-US"/>
        </w:rPr>
      </w:pPr>
    </w:p>
    <w:p w14:paraId="524D0A77" w14:textId="107C8009" w:rsidR="001B7AA5" w:rsidRPr="00397AEA" w:rsidRDefault="001B7AA5" w:rsidP="00397AEA">
      <w:pPr>
        <w:pStyle w:val="Lijstalinea"/>
        <w:numPr>
          <w:ilvl w:val="0"/>
          <w:numId w:val="77"/>
        </w:numPr>
      </w:pPr>
      <w:r w:rsidRPr="001B5298">
        <w:t>De Arbeidstijdenwet (ATW) dient nageleefd te worden.</w:t>
      </w:r>
    </w:p>
    <w:p w14:paraId="709764EC" w14:textId="77777777" w:rsidR="001B7AA5" w:rsidRPr="001B5298" w:rsidRDefault="001B7AA5" w:rsidP="003434E2">
      <w:pPr>
        <w:ind w:left="360"/>
        <w:rPr>
          <w:szCs w:val="24"/>
          <w:lang w:eastAsia="en-US"/>
        </w:rPr>
      </w:pPr>
      <w:r w:rsidRPr="001B5298">
        <w:rPr>
          <w:szCs w:val="24"/>
          <w:lang w:eastAsia="en-US"/>
        </w:rPr>
        <w:t>Werkgevers hebben bij de leden van WAB de ATW-problematiek geïnventariseerd die zij tijdens de looptijd van de cao, in het Landelijk Regulier Overleg (LRO) met de vakbonden willen bespreken. In het LRO wordt nader onderzoek gedaan naar knelpunten tussen wetgeving en dagelijkse praktijk waarbij o.a. de volgende vragen worden gesteld:</w:t>
      </w:r>
    </w:p>
    <w:p w14:paraId="7B07AEF0" w14:textId="77777777" w:rsidR="001B7AA5" w:rsidRPr="001B5298" w:rsidRDefault="001B7AA5" w:rsidP="002A45A6">
      <w:pPr>
        <w:numPr>
          <w:ilvl w:val="0"/>
          <w:numId w:val="22"/>
        </w:numPr>
        <w:rPr>
          <w:szCs w:val="24"/>
          <w:lang w:eastAsia="en-US"/>
        </w:rPr>
      </w:pPr>
      <w:r w:rsidRPr="001B5298">
        <w:rPr>
          <w:szCs w:val="24"/>
          <w:lang w:eastAsia="en-US"/>
        </w:rPr>
        <w:t xml:space="preserve">Herken je het probleem? </w:t>
      </w:r>
    </w:p>
    <w:p w14:paraId="70CF1B1B" w14:textId="77777777" w:rsidR="001B7AA5" w:rsidRPr="001B5298" w:rsidRDefault="001B7AA5" w:rsidP="002A45A6">
      <w:pPr>
        <w:numPr>
          <w:ilvl w:val="0"/>
          <w:numId w:val="22"/>
        </w:numPr>
        <w:rPr>
          <w:szCs w:val="24"/>
          <w:lang w:eastAsia="en-US"/>
        </w:rPr>
      </w:pPr>
      <w:r w:rsidRPr="001B5298">
        <w:rPr>
          <w:szCs w:val="24"/>
          <w:lang w:eastAsia="en-US"/>
        </w:rPr>
        <w:t>Wat is de omvang van het probleem?</w:t>
      </w:r>
    </w:p>
    <w:p w14:paraId="544FC6A1" w14:textId="77777777" w:rsidR="001B7AA5" w:rsidRPr="001B5298" w:rsidRDefault="001B7AA5" w:rsidP="002A45A6">
      <w:pPr>
        <w:numPr>
          <w:ilvl w:val="0"/>
          <w:numId w:val="22"/>
        </w:numPr>
        <w:rPr>
          <w:szCs w:val="24"/>
          <w:lang w:eastAsia="en-US"/>
        </w:rPr>
      </w:pPr>
      <w:r w:rsidRPr="001B5298">
        <w:rPr>
          <w:szCs w:val="24"/>
          <w:lang w:eastAsia="en-US"/>
        </w:rPr>
        <w:t>Tegen welke knelpunten loop je aan</w:t>
      </w:r>
    </w:p>
    <w:p w14:paraId="1383F704" w14:textId="77777777" w:rsidR="001B7AA5" w:rsidRPr="001B5298" w:rsidRDefault="001B7AA5" w:rsidP="002A45A6">
      <w:pPr>
        <w:numPr>
          <w:ilvl w:val="0"/>
          <w:numId w:val="22"/>
        </w:numPr>
        <w:rPr>
          <w:szCs w:val="24"/>
          <w:lang w:eastAsia="en-US"/>
        </w:rPr>
      </w:pPr>
      <w:r w:rsidRPr="001B5298">
        <w:rPr>
          <w:szCs w:val="24"/>
          <w:lang w:eastAsia="en-US"/>
        </w:rPr>
        <w:t>Krijg je meldingen van medewerkers</w:t>
      </w:r>
    </w:p>
    <w:p w14:paraId="48A816D7" w14:textId="77777777" w:rsidR="001B7AA5" w:rsidRPr="001B5298" w:rsidRDefault="001B7AA5" w:rsidP="002A45A6">
      <w:pPr>
        <w:numPr>
          <w:ilvl w:val="0"/>
          <w:numId w:val="22"/>
        </w:numPr>
        <w:rPr>
          <w:szCs w:val="24"/>
          <w:lang w:eastAsia="en-US"/>
        </w:rPr>
      </w:pPr>
      <w:r w:rsidRPr="001B5298">
        <w:rPr>
          <w:szCs w:val="24"/>
          <w:lang w:eastAsia="en-US"/>
        </w:rPr>
        <w:t>Hoe ga je hier mee om, wat doe je eraan?</w:t>
      </w:r>
    </w:p>
    <w:p w14:paraId="469B4C15" w14:textId="77777777" w:rsidR="00397AEA" w:rsidRDefault="00397AEA" w:rsidP="003434E2">
      <w:pPr>
        <w:ind w:left="360"/>
        <w:rPr>
          <w:szCs w:val="24"/>
          <w:lang w:eastAsia="en-US"/>
        </w:rPr>
      </w:pPr>
    </w:p>
    <w:p w14:paraId="73810D65" w14:textId="12364254" w:rsidR="001B7AA5" w:rsidRPr="001B5298" w:rsidRDefault="001B7AA5" w:rsidP="003434E2">
      <w:pPr>
        <w:ind w:left="360"/>
        <w:rPr>
          <w:szCs w:val="24"/>
          <w:lang w:eastAsia="en-US"/>
        </w:rPr>
      </w:pPr>
      <w:r w:rsidRPr="001B5298">
        <w:rPr>
          <w:szCs w:val="24"/>
          <w:lang w:eastAsia="en-US"/>
        </w:rPr>
        <w:t xml:space="preserve">Op basis hiervan zullen WAB en vakbonden werkgevers en werknemers voorlichten over de naleving van de ATW. </w:t>
      </w:r>
    </w:p>
    <w:p w14:paraId="185D9180" w14:textId="159117E1" w:rsidR="00AF4AD7" w:rsidRPr="001B5298" w:rsidRDefault="00AF4AD7" w:rsidP="00415DF1">
      <w:pPr>
        <w:rPr>
          <w:snapToGrid w:val="0"/>
        </w:rPr>
      </w:pPr>
      <w:bookmarkStart w:id="368" w:name="_Toc420529259"/>
      <w:bookmarkStart w:id="369" w:name="_Toc441246703"/>
      <w:bookmarkEnd w:id="355"/>
      <w:bookmarkEnd w:id="356"/>
      <w:bookmarkEnd w:id="357"/>
      <w:r w:rsidRPr="001B5298">
        <w:br w:type="page"/>
      </w:r>
    </w:p>
    <w:p w14:paraId="58A39CC3" w14:textId="1CC13DEB" w:rsidR="000247D9" w:rsidRPr="001B5298" w:rsidRDefault="000247D9" w:rsidP="000012AB">
      <w:pPr>
        <w:pStyle w:val="Kop1"/>
        <w:tabs>
          <w:tab w:val="left" w:pos="2127"/>
        </w:tabs>
      </w:pPr>
      <w:bookmarkStart w:id="370" w:name="_Toc420529260"/>
      <w:bookmarkStart w:id="371" w:name="_Toc443743258"/>
      <w:bookmarkStart w:id="372" w:name="_Toc500412989"/>
      <w:bookmarkEnd w:id="368"/>
      <w:bookmarkEnd w:id="369"/>
      <w:r w:rsidRPr="001B5298">
        <w:lastRenderedPageBreak/>
        <w:t>B</w:t>
      </w:r>
      <w:r w:rsidR="004C7F7A" w:rsidRPr="001B5298">
        <w:t>IJLAGE</w:t>
      </w:r>
      <w:r w:rsidRPr="001B5298">
        <w:t xml:space="preserve"> </w:t>
      </w:r>
      <w:r w:rsidR="00901EA6" w:rsidRPr="001B5298">
        <w:t>B</w:t>
      </w:r>
      <w:r w:rsidR="000012AB">
        <w:t>1</w:t>
      </w:r>
      <w:r w:rsidR="000012AB">
        <w:tab/>
      </w:r>
      <w:r w:rsidRPr="001B5298">
        <w:rPr>
          <w:snapToGrid/>
        </w:rPr>
        <w:t>Functiematrix</w:t>
      </w:r>
      <w:bookmarkEnd w:id="370"/>
      <w:bookmarkEnd w:id="371"/>
      <w:bookmarkEnd w:id="372"/>
    </w:p>
    <w:p w14:paraId="7FF07D0B" w14:textId="77777777" w:rsidR="000247D9" w:rsidRPr="001B5298" w:rsidRDefault="000247D9">
      <w:pPr>
        <w:pStyle w:val="Koptekst"/>
        <w:widowControl/>
        <w:tabs>
          <w:tab w:val="clear" w:pos="4536"/>
          <w:tab w:val="clear" w:pos="9072"/>
          <w:tab w:val="left" w:pos="-1440"/>
          <w:tab w:val="left" w:pos="-720"/>
          <w:tab w:val="left" w:pos="0"/>
          <w:tab w:val="left" w:pos="828"/>
          <w:tab w:val="left" w:pos="1111"/>
          <w:tab w:val="left" w:pos="1440"/>
          <w:tab w:val="left" w:pos="1962"/>
          <w:tab w:val="left" w:pos="2811"/>
          <w:tab w:val="left" w:pos="4228"/>
          <w:tab w:val="left" w:pos="5647"/>
        </w:tabs>
        <w:rPr>
          <w:rFonts w:ascii="Times New Roman" w:hAnsi="Times New Roman"/>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1495"/>
        <w:gridCol w:w="57"/>
        <w:gridCol w:w="149"/>
        <w:gridCol w:w="1417"/>
        <w:gridCol w:w="2126"/>
        <w:gridCol w:w="2410"/>
      </w:tblGrid>
      <w:tr w:rsidR="000247D9" w:rsidRPr="001B5298" w14:paraId="5C3D6AB1" w14:textId="77777777" w:rsidTr="5F0A6D54">
        <w:trPr>
          <w:cantSplit/>
          <w:trHeight w:val="284"/>
        </w:trPr>
        <w:tc>
          <w:tcPr>
            <w:tcW w:w="9356" w:type="dxa"/>
            <w:gridSpan w:val="7"/>
            <w:tcBorders>
              <w:top w:val="single" w:sz="4" w:space="0" w:color="auto"/>
              <w:left w:val="single" w:sz="4" w:space="0" w:color="auto"/>
              <w:bottom w:val="single" w:sz="4" w:space="0" w:color="auto"/>
              <w:right w:val="single" w:sz="4" w:space="0" w:color="auto"/>
            </w:tcBorders>
          </w:tcPr>
          <w:p w14:paraId="47F9FBCB" w14:textId="77777777" w:rsidR="000247D9" w:rsidRPr="001B5298" w:rsidRDefault="000247D9">
            <w:pPr>
              <w:pStyle w:val="Koptekst"/>
              <w:tabs>
                <w:tab w:val="clear" w:pos="4536"/>
                <w:tab w:val="clear" w:pos="9072"/>
              </w:tabs>
              <w:rPr>
                <w:rFonts w:ascii="Times New Roman" w:hAnsi="Times New Roman"/>
                <w:b/>
                <w:sz w:val="20"/>
              </w:rPr>
            </w:pPr>
            <w:r w:rsidRPr="001B5298">
              <w:rPr>
                <w:rFonts w:ascii="Times New Roman" w:hAnsi="Times New Roman"/>
                <w:b/>
                <w:sz w:val="20"/>
              </w:rPr>
              <w:t xml:space="preserve">Functieraster referentiefuncties </w:t>
            </w:r>
            <w:smartTag w:uri="urn:schemas-microsoft-com:office:smarttags" w:element="PersonName">
              <w:smartTagPr>
                <w:attr w:name="ProductID" w:val="Cao Agrarische Bedrijfsverzorging"/>
              </w:smartTagPr>
              <w:r w:rsidRPr="001B5298">
                <w:rPr>
                  <w:rFonts w:ascii="Times New Roman" w:hAnsi="Times New Roman"/>
                  <w:b/>
                  <w:sz w:val="20"/>
                </w:rPr>
                <w:t>C</w:t>
              </w:r>
              <w:r w:rsidR="002E5285" w:rsidRPr="001B5298">
                <w:rPr>
                  <w:rFonts w:ascii="Times New Roman" w:hAnsi="Times New Roman"/>
                  <w:b/>
                  <w:sz w:val="20"/>
                </w:rPr>
                <w:t>ao</w:t>
              </w:r>
              <w:r w:rsidRPr="001B5298">
                <w:rPr>
                  <w:rFonts w:ascii="Times New Roman" w:hAnsi="Times New Roman"/>
                  <w:b/>
                  <w:sz w:val="20"/>
                </w:rPr>
                <w:t xml:space="preserve"> Agrarische Bedrijfsverzorging</w:t>
              </w:r>
            </w:smartTag>
            <w:r w:rsidRPr="001B5298">
              <w:rPr>
                <w:rFonts w:ascii="Times New Roman" w:hAnsi="Times New Roman"/>
                <w:b/>
                <w:sz w:val="20"/>
              </w:rPr>
              <w:t xml:space="preserve"> </w:t>
            </w:r>
          </w:p>
        </w:tc>
      </w:tr>
      <w:tr w:rsidR="00F92FC0" w:rsidRPr="001B5298" w14:paraId="441B797F" w14:textId="77777777" w:rsidTr="00F92FC0">
        <w:trPr>
          <w:trHeight w:val="410"/>
        </w:trPr>
        <w:tc>
          <w:tcPr>
            <w:tcW w:w="1702" w:type="dxa"/>
            <w:tcBorders>
              <w:top w:val="nil"/>
              <w:left w:val="single" w:sz="4" w:space="0" w:color="auto"/>
              <w:bottom w:val="single" w:sz="4" w:space="0" w:color="auto"/>
              <w:right w:val="double" w:sz="4" w:space="0" w:color="auto"/>
            </w:tcBorders>
            <w:shd w:val="clear" w:color="auto" w:fill="385623" w:themeFill="accent6" w:themeFillShade="80"/>
          </w:tcPr>
          <w:p w14:paraId="3B33013C" w14:textId="77777777" w:rsidR="000247D9" w:rsidRPr="001B5298" w:rsidRDefault="000247D9">
            <w:pPr>
              <w:pStyle w:val="Koptekst"/>
              <w:tabs>
                <w:tab w:val="clear" w:pos="4536"/>
                <w:tab w:val="clear" w:pos="9072"/>
              </w:tabs>
              <w:jc w:val="center"/>
              <w:rPr>
                <w:rFonts w:ascii="Times New Roman" w:hAnsi="Times New Roman"/>
                <w:color w:val="FFFFFF" w:themeColor="background1"/>
                <w:sz w:val="16"/>
              </w:rPr>
            </w:pPr>
          </w:p>
          <w:p w14:paraId="2EC33B15" w14:textId="77777777" w:rsidR="000247D9" w:rsidRPr="001B5298" w:rsidRDefault="000247D9">
            <w:pPr>
              <w:pStyle w:val="Koptekst"/>
              <w:tabs>
                <w:tab w:val="clear" w:pos="4536"/>
                <w:tab w:val="clear" w:pos="9072"/>
              </w:tabs>
              <w:jc w:val="center"/>
              <w:rPr>
                <w:rFonts w:ascii="Times New Roman" w:hAnsi="Times New Roman"/>
                <w:color w:val="FFFFFF" w:themeColor="background1"/>
                <w:sz w:val="16"/>
              </w:rPr>
            </w:pPr>
            <w:r w:rsidRPr="001B5298">
              <w:rPr>
                <w:rFonts w:ascii="Times New Roman" w:hAnsi="Times New Roman"/>
                <w:color w:val="FFFFFF" w:themeColor="background1"/>
                <w:sz w:val="16"/>
              </w:rPr>
              <w:t>FUNCTIEGROEPEN</w:t>
            </w:r>
          </w:p>
          <w:p w14:paraId="12BE57C5" w14:textId="77777777" w:rsidR="000247D9" w:rsidRPr="001B5298" w:rsidRDefault="000247D9">
            <w:pPr>
              <w:pStyle w:val="Koptekst"/>
              <w:tabs>
                <w:tab w:val="clear" w:pos="4536"/>
                <w:tab w:val="clear" w:pos="9072"/>
              </w:tabs>
              <w:jc w:val="center"/>
              <w:rPr>
                <w:rFonts w:ascii="Times New Roman" w:hAnsi="Times New Roman"/>
                <w:color w:val="FFFFFF" w:themeColor="background1"/>
                <w:sz w:val="20"/>
              </w:rPr>
            </w:pPr>
          </w:p>
        </w:tc>
        <w:tc>
          <w:tcPr>
            <w:tcW w:w="1495" w:type="dxa"/>
            <w:tcBorders>
              <w:top w:val="nil"/>
              <w:left w:val="nil"/>
              <w:bottom w:val="single" w:sz="4" w:space="0" w:color="auto"/>
              <w:right w:val="nil"/>
            </w:tcBorders>
            <w:shd w:val="clear" w:color="auto" w:fill="385623" w:themeFill="accent6" w:themeFillShade="80"/>
          </w:tcPr>
          <w:p w14:paraId="2B39CA74" w14:textId="77777777" w:rsidR="000247D9" w:rsidRPr="001B5298" w:rsidRDefault="000247D9">
            <w:pPr>
              <w:pStyle w:val="Koptekst"/>
              <w:tabs>
                <w:tab w:val="clear" w:pos="4536"/>
                <w:tab w:val="clear" w:pos="9072"/>
              </w:tabs>
              <w:jc w:val="center"/>
              <w:rPr>
                <w:rFonts w:ascii="Times New Roman" w:hAnsi="Times New Roman"/>
                <w:color w:val="FFFFFF" w:themeColor="background1"/>
                <w:sz w:val="18"/>
              </w:rPr>
            </w:pPr>
          </w:p>
          <w:p w14:paraId="63188C38" w14:textId="77777777" w:rsidR="000247D9" w:rsidRPr="001B5298" w:rsidRDefault="000247D9">
            <w:pPr>
              <w:pStyle w:val="Koptekst"/>
              <w:tabs>
                <w:tab w:val="clear" w:pos="4536"/>
                <w:tab w:val="clear" w:pos="9072"/>
              </w:tabs>
              <w:jc w:val="center"/>
              <w:rPr>
                <w:rFonts w:ascii="Times New Roman" w:hAnsi="Times New Roman"/>
                <w:color w:val="FFFFFF" w:themeColor="background1"/>
                <w:sz w:val="18"/>
              </w:rPr>
            </w:pPr>
            <w:r w:rsidRPr="001B5298">
              <w:rPr>
                <w:rFonts w:ascii="Times New Roman" w:hAnsi="Times New Roman"/>
                <w:color w:val="FFFFFF" w:themeColor="background1"/>
                <w:sz w:val="18"/>
              </w:rPr>
              <w:t>AGRARISCH</w:t>
            </w:r>
          </w:p>
        </w:tc>
        <w:tc>
          <w:tcPr>
            <w:tcW w:w="1623" w:type="dxa"/>
            <w:gridSpan w:val="3"/>
            <w:tcBorders>
              <w:top w:val="nil"/>
              <w:left w:val="single" w:sz="4" w:space="0" w:color="auto"/>
              <w:bottom w:val="single" w:sz="4" w:space="0" w:color="auto"/>
              <w:right w:val="nil"/>
            </w:tcBorders>
            <w:shd w:val="clear" w:color="auto" w:fill="385623" w:themeFill="accent6" w:themeFillShade="80"/>
          </w:tcPr>
          <w:p w14:paraId="3FC83682" w14:textId="77777777" w:rsidR="000247D9" w:rsidRPr="001B5298" w:rsidRDefault="000247D9">
            <w:pPr>
              <w:pStyle w:val="Koptekst"/>
              <w:tabs>
                <w:tab w:val="clear" w:pos="4536"/>
                <w:tab w:val="clear" w:pos="9072"/>
              </w:tabs>
              <w:ind w:right="-20"/>
              <w:jc w:val="center"/>
              <w:rPr>
                <w:rFonts w:ascii="Times New Roman" w:hAnsi="Times New Roman"/>
                <w:color w:val="FFFFFF" w:themeColor="background1"/>
                <w:sz w:val="18"/>
              </w:rPr>
            </w:pPr>
            <w:r w:rsidRPr="001B5298">
              <w:rPr>
                <w:rFonts w:ascii="Times New Roman" w:hAnsi="Times New Roman"/>
                <w:color w:val="FFFFFF" w:themeColor="background1"/>
                <w:sz w:val="18"/>
              </w:rPr>
              <w:t>NIET-AGRARISCH</w:t>
            </w:r>
          </w:p>
        </w:tc>
        <w:tc>
          <w:tcPr>
            <w:tcW w:w="2126" w:type="dxa"/>
            <w:tcBorders>
              <w:top w:val="nil"/>
              <w:left w:val="single" w:sz="4" w:space="0" w:color="auto"/>
              <w:bottom w:val="single" w:sz="4" w:space="0" w:color="auto"/>
              <w:right w:val="single" w:sz="4" w:space="0" w:color="auto"/>
            </w:tcBorders>
            <w:shd w:val="clear" w:color="auto" w:fill="385623" w:themeFill="accent6" w:themeFillShade="80"/>
          </w:tcPr>
          <w:p w14:paraId="7EDFDDDB" w14:textId="77777777" w:rsidR="000247D9" w:rsidRPr="001B5298" w:rsidRDefault="000247D9">
            <w:pPr>
              <w:pStyle w:val="Koptekst"/>
              <w:tabs>
                <w:tab w:val="clear" w:pos="4536"/>
                <w:tab w:val="clear" w:pos="9072"/>
              </w:tabs>
              <w:jc w:val="center"/>
              <w:rPr>
                <w:rFonts w:ascii="Times New Roman" w:hAnsi="Times New Roman"/>
                <w:color w:val="FFFFFF" w:themeColor="background1"/>
                <w:sz w:val="18"/>
              </w:rPr>
            </w:pPr>
          </w:p>
          <w:p w14:paraId="6D4F2972" w14:textId="77777777" w:rsidR="000247D9" w:rsidRPr="001B5298" w:rsidRDefault="000247D9">
            <w:pPr>
              <w:pStyle w:val="Koptekst"/>
              <w:tabs>
                <w:tab w:val="clear" w:pos="4536"/>
                <w:tab w:val="clear" w:pos="9072"/>
              </w:tabs>
              <w:jc w:val="center"/>
              <w:rPr>
                <w:rFonts w:ascii="Times New Roman" w:hAnsi="Times New Roman"/>
                <w:color w:val="FFFFFF" w:themeColor="background1"/>
                <w:sz w:val="18"/>
              </w:rPr>
            </w:pPr>
            <w:r w:rsidRPr="001B5298">
              <w:rPr>
                <w:rFonts w:ascii="Times New Roman" w:hAnsi="Times New Roman"/>
                <w:color w:val="FFFFFF" w:themeColor="background1"/>
                <w:sz w:val="18"/>
              </w:rPr>
              <w:t>VOORBEELDFUNCTIES</w:t>
            </w:r>
          </w:p>
        </w:tc>
        <w:tc>
          <w:tcPr>
            <w:tcW w:w="2410" w:type="dxa"/>
            <w:tcBorders>
              <w:top w:val="nil"/>
              <w:left w:val="nil"/>
              <w:bottom w:val="single" w:sz="4" w:space="0" w:color="auto"/>
              <w:right w:val="single" w:sz="4" w:space="0" w:color="auto"/>
            </w:tcBorders>
            <w:shd w:val="clear" w:color="auto" w:fill="385623" w:themeFill="accent6" w:themeFillShade="80"/>
          </w:tcPr>
          <w:p w14:paraId="10F5E33E" w14:textId="77777777" w:rsidR="000247D9" w:rsidRPr="001B5298" w:rsidRDefault="000247D9">
            <w:pPr>
              <w:pStyle w:val="Koptekst"/>
              <w:tabs>
                <w:tab w:val="clear" w:pos="4536"/>
                <w:tab w:val="clear" w:pos="9072"/>
              </w:tabs>
              <w:jc w:val="center"/>
              <w:rPr>
                <w:rFonts w:ascii="Times New Roman" w:hAnsi="Times New Roman"/>
                <w:color w:val="FFFFFF" w:themeColor="background1"/>
                <w:sz w:val="18"/>
              </w:rPr>
            </w:pPr>
            <w:r w:rsidRPr="001B5298">
              <w:rPr>
                <w:rFonts w:ascii="Times New Roman" w:hAnsi="Times New Roman"/>
                <w:color w:val="FFFFFF" w:themeColor="background1"/>
                <w:sz w:val="18"/>
              </w:rPr>
              <w:t>VOORBEELDFUNCTIES ONDERSTEUNENDE DIENSTEN</w:t>
            </w:r>
          </w:p>
        </w:tc>
      </w:tr>
      <w:tr w:rsidR="000247D9" w:rsidRPr="001B5298" w14:paraId="0779ED8F" w14:textId="77777777" w:rsidTr="5F0A6D54">
        <w:trPr>
          <w:cantSplit/>
          <w:trHeight w:val="745"/>
        </w:trPr>
        <w:tc>
          <w:tcPr>
            <w:tcW w:w="1702" w:type="dxa"/>
            <w:tcBorders>
              <w:top w:val="nil"/>
              <w:left w:val="double" w:sz="4" w:space="0" w:color="auto"/>
              <w:bottom w:val="nil"/>
              <w:right w:val="double" w:sz="4" w:space="0" w:color="auto"/>
            </w:tcBorders>
          </w:tcPr>
          <w:p w14:paraId="6D10CAE9" w14:textId="77777777" w:rsidR="000247D9" w:rsidRPr="001B5298" w:rsidRDefault="000247D9">
            <w:pPr>
              <w:pStyle w:val="Koptekst"/>
              <w:tabs>
                <w:tab w:val="clear" w:pos="4536"/>
                <w:tab w:val="clear" w:pos="9072"/>
              </w:tabs>
              <w:jc w:val="center"/>
              <w:rPr>
                <w:rFonts w:ascii="Times New Roman" w:hAnsi="Times New Roman"/>
                <w:b/>
                <w:sz w:val="20"/>
              </w:rPr>
            </w:pPr>
          </w:p>
          <w:p w14:paraId="38453B50" w14:textId="77777777" w:rsidR="000247D9" w:rsidRPr="001B5298" w:rsidRDefault="000247D9">
            <w:pPr>
              <w:pStyle w:val="Koptekst"/>
              <w:tabs>
                <w:tab w:val="clear" w:pos="4536"/>
                <w:tab w:val="clear" w:pos="9072"/>
              </w:tabs>
              <w:jc w:val="center"/>
              <w:rPr>
                <w:rFonts w:ascii="Times New Roman" w:hAnsi="Times New Roman"/>
                <w:b/>
                <w:sz w:val="20"/>
              </w:rPr>
            </w:pPr>
            <w:r w:rsidRPr="001B5298">
              <w:rPr>
                <w:rFonts w:ascii="Times New Roman" w:hAnsi="Times New Roman"/>
                <w:b/>
                <w:sz w:val="20"/>
              </w:rPr>
              <w:t>Groep 9</w:t>
            </w:r>
          </w:p>
          <w:p w14:paraId="530150D7" w14:textId="77777777" w:rsidR="000247D9" w:rsidRPr="001B5298" w:rsidRDefault="000247D9">
            <w:pPr>
              <w:pStyle w:val="Koptekst"/>
              <w:tabs>
                <w:tab w:val="clear" w:pos="4536"/>
                <w:tab w:val="clear" w:pos="9072"/>
              </w:tabs>
              <w:jc w:val="center"/>
              <w:rPr>
                <w:rFonts w:ascii="Times New Roman" w:hAnsi="Times New Roman"/>
                <w:b/>
                <w:sz w:val="20"/>
              </w:rPr>
            </w:pPr>
            <w:r w:rsidRPr="001B5298">
              <w:rPr>
                <w:rFonts w:ascii="Times New Roman" w:hAnsi="Times New Roman"/>
                <w:b/>
                <w:sz w:val="20"/>
              </w:rPr>
              <w:t>190,5 – 215</w:t>
            </w:r>
          </w:p>
        </w:tc>
        <w:tc>
          <w:tcPr>
            <w:tcW w:w="3118" w:type="dxa"/>
            <w:gridSpan w:val="4"/>
            <w:tcBorders>
              <w:top w:val="nil"/>
              <w:left w:val="nil"/>
            </w:tcBorders>
          </w:tcPr>
          <w:p w14:paraId="74872DB5" w14:textId="77777777" w:rsidR="000247D9" w:rsidRPr="001B5298" w:rsidRDefault="000247D9">
            <w:pPr>
              <w:pStyle w:val="Koptekst"/>
              <w:tabs>
                <w:tab w:val="clear" w:pos="4536"/>
                <w:tab w:val="clear" w:pos="9072"/>
              </w:tabs>
              <w:ind w:right="-211"/>
              <w:jc w:val="center"/>
              <w:rPr>
                <w:rFonts w:ascii="Times New Roman" w:hAnsi="Times New Roman"/>
                <w:sz w:val="20"/>
              </w:rPr>
            </w:pPr>
          </w:p>
          <w:p w14:paraId="00F15E49" w14:textId="77777777" w:rsidR="000247D9" w:rsidRPr="001B5298" w:rsidRDefault="000247D9">
            <w:pPr>
              <w:pStyle w:val="Koptekst"/>
              <w:tabs>
                <w:tab w:val="clear" w:pos="4536"/>
                <w:tab w:val="clear" w:pos="9072"/>
              </w:tabs>
              <w:jc w:val="center"/>
              <w:rPr>
                <w:rFonts w:ascii="Times New Roman" w:hAnsi="Times New Roman"/>
                <w:sz w:val="20"/>
              </w:rPr>
            </w:pPr>
            <w:r w:rsidRPr="001B5298">
              <w:rPr>
                <w:rFonts w:ascii="Times New Roman" w:hAnsi="Times New Roman"/>
                <w:sz w:val="20"/>
              </w:rPr>
              <w:t>Senior Werkverdeler</w:t>
            </w:r>
          </w:p>
        </w:tc>
        <w:tc>
          <w:tcPr>
            <w:tcW w:w="2126" w:type="dxa"/>
            <w:tcBorders>
              <w:top w:val="nil"/>
            </w:tcBorders>
          </w:tcPr>
          <w:p w14:paraId="46BACECA" w14:textId="77777777" w:rsidR="000247D9" w:rsidRPr="001B5298" w:rsidRDefault="000247D9">
            <w:pPr>
              <w:pStyle w:val="Koptekst"/>
              <w:tabs>
                <w:tab w:val="clear" w:pos="4536"/>
                <w:tab w:val="clear" w:pos="9072"/>
              </w:tabs>
              <w:jc w:val="center"/>
              <w:rPr>
                <w:rFonts w:ascii="Times New Roman" w:hAnsi="Times New Roman"/>
                <w:sz w:val="20"/>
              </w:rPr>
            </w:pPr>
          </w:p>
        </w:tc>
        <w:tc>
          <w:tcPr>
            <w:tcW w:w="2410" w:type="dxa"/>
            <w:tcBorders>
              <w:top w:val="nil"/>
            </w:tcBorders>
          </w:tcPr>
          <w:p w14:paraId="079C0509" w14:textId="77777777" w:rsidR="000247D9" w:rsidRPr="001B5298" w:rsidRDefault="000247D9">
            <w:pPr>
              <w:pStyle w:val="Koptekst"/>
              <w:tabs>
                <w:tab w:val="clear" w:pos="4536"/>
                <w:tab w:val="clear" w:pos="9072"/>
              </w:tabs>
              <w:jc w:val="center"/>
              <w:rPr>
                <w:rFonts w:ascii="Times New Roman" w:hAnsi="Times New Roman"/>
                <w:sz w:val="20"/>
              </w:rPr>
            </w:pPr>
          </w:p>
        </w:tc>
      </w:tr>
      <w:tr w:rsidR="000247D9" w:rsidRPr="001B5298" w14:paraId="1CD5E77A" w14:textId="77777777" w:rsidTr="5F0A6D54">
        <w:trPr>
          <w:cantSplit/>
          <w:trHeight w:val="716"/>
        </w:trPr>
        <w:tc>
          <w:tcPr>
            <w:tcW w:w="1702" w:type="dxa"/>
            <w:tcBorders>
              <w:top w:val="double" w:sz="4" w:space="0" w:color="auto"/>
              <w:left w:val="double" w:sz="4" w:space="0" w:color="auto"/>
              <w:bottom w:val="double" w:sz="4" w:space="0" w:color="auto"/>
              <w:right w:val="double" w:sz="4" w:space="0" w:color="auto"/>
            </w:tcBorders>
          </w:tcPr>
          <w:p w14:paraId="6B9B3EC5" w14:textId="77777777" w:rsidR="000247D9" w:rsidRPr="001B5298" w:rsidRDefault="000247D9">
            <w:pPr>
              <w:pStyle w:val="Koptekst"/>
              <w:tabs>
                <w:tab w:val="clear" w:pos="4536"/>
                <w:tab w:val="clear" w:pos="9072"/>
              </w:tabs>
              <w:jc w:val="center"/>
              <w:rPr>
                <w:rFonts w:ascii="Times New Roman" w:hAnsi="Times New Roman"/>
                <w:b/>
                <w:sz w:val="20"/>
              </w:rPr>
            </w:pPr>
          </w:p>
          <w:p w14:paraId="3DC3F1C5" w14:textId="77777777" w:rsidR="000247D9" w:rsidRPr="001B5298" w:rsidRDefault="000247D9">
            <w:pPr>
              <w:pStyle w:val="Koptekst"/>
              <w:tabs>
                <w:tab w:val="clear" w:pos="4536"/>
                <w:tab w:val="clear" w:pos="9072"/>
              </w:tabs>
              <w:jc w:val="center"/>
              <w:rPr>
                <w:rFonts w:ascii="Times New Roman" w:hAnsi="Times New Roman"/>
                <w:b/>
                <w:sz w:val="20"/>
              </w:rPr>
            </w:pPr>
            <w:r w:rsidRPr="001B5298">
              <w:rPr>
                <w:rFonts w:ascii="Times New Roman" w:hAnsi="Times New Roman"/>
                <w:b/>
                <w:sz w:val="20"/>
              </w:rPr>
              <w:t>Groep 8</w:t>
            </w:r>
          </w:p>
          <w:p w14:paraId="211EE31E" w14:textId="77777777" w:rsidR="000247D9" w:rsidRPr="001B5298" w:rsidRDefault="000247D9">
            <w:pPr>
              <w:pStyle w:val="Koptekst"/>
              <w:tabs>
                <w:tab w:val="clear" w:pos="4536"/>
                <w:tab w:val="clear" w:pos="9072"/>
              </w:tabs>
              <w:jc w:val="center"/>
              <w:rPr>
                <w:rFonts w:ascii="Times New Roman" w:hAnsi="Times New Roman"/>
                <w:b/>
                <w:sz w:val="20"/>
              </w:rPr>
            </w:pPr>
            <w:r w:rsidRPr="001B5298">
              <w:rPr>
                <w:rFonts w:ascii="Times New Roman" w:hAnsi="Times New Roman"/>
                <w:b/>
                <w:sz w:val="20"/>
              </w:rPr>
              <w:t>165,5 – 190</w:t>
            </w:r>
          </w:p>
        </w:tc>
        <w:tc>
          <w:tcPr>
            <w:tcW w:w="3118" w:type="dxa"/>
            <w:gridSpan w:val="4"/>
            <w:tcBorders>
              <w:left w:val="nil"/>
            </w:tcBorders>
          </w:tcPr>
          <w:p w14:paraId="38FBB37E" w14:textId="77777777" w:rsidR="000247D9" w:rsidRPr="001B5298" w:rsidRDefault="000247D9">
            <w:pPr>
              <w:pStyle w:val="Koptekst"/>
              <w:tabs>
                <w:tab w:val="clear" w:pos="4536"/>
                <w:tab w:val="clear" w:pos="9072"/>
              </w:tabs>
              <w:jc w:val="center"/>
              <w:rPr>
                <w:rFonts w:ascii="Times New Roman" w:hAnsi="Times New Roman"/>
                <w:color w:val="000000"/>
                <w:sz w:val="20"/>
              </w:rPr>
            </w:pPr>
          </w:p>
          <w:p w14:paraId="2B21A817" w14:textId="77777777" w:rsidR="000247D9" w:rsidRPr="001B5298" w:rsidRDefault="000247D9">
            <w:pPr>
              <w:pStyle w:val="Koptekst"/>
              <w:tabs>
                <w:tab w:val="clear" w:pos="4536"/>
                <w:tab w:val="clear" w:pos="9072"/>
              </w:tabs>
              <w:jc w:val="center"/>
              <w:rPr>
                <w:rFonts w:ascii="Times New Roman" w:hAnsi="Times New Roman"/>
                <w:sz w:val="20"/>
              </w:rPr>
            </w:pPr>
            <w:r w:rsidRPr="001B5298">
              <w:rPr>
                <w:rFonts w:ascii="Times New Roman" w:hAnsi="Times New Roman"/>
                <w:sz w:val="20"/>
              </w:rPr>
              <w:t>Werkverdeler</w:t>
            </w:r>
          </w:p>
        </w:tc>
        <w:tc>
          <w:tcPr>
            <w:tcW w:w="2126" w:type="dxa"/>
          </w:tcPr>
          <w:p w14:paraId="453A407D" w14:textId="77777777" w:rsidR="000247D9" w:rsidRPr="001B5298" w:rsidRDefault="000247D9">
            <w:pPr>
              <w:pStyle w:val="Koptekst"/>
              <w:tabs>
                <w:tab w:val="clear" w:pos="4536"/>
                <w:tab w:val="clear" w:pos="9072"/>
              </w:tabs>
              <w:jc w:val="center"/>
              <w:rPr>
                <w:rFonts w:ascii="Times New Roman" w:hAnsi="Times New Roman"/>
                <w:sz w:val="20"/>
              </w:rPr>
            </w:pPr>
          </w:p>
        </w:tc>
        <w:tc>
          <w:tcPr>
            <w:tcW w:w="2410" w:type="dxa"/>
          </w:tcPr>
          <w:p w14:paraId="66C8D5D9" w14:textId="77777777" w:rsidR="000247D9" w:rsidRPr="001B5298" w:rsidRDefault="000247D9">
            <w:pPr>
              <w:pStyle w:val="Koptekst"/>
              <w:tabs>
                <w:tab w:val="clear" w:pos="4536"/>
                <w:tab w:val="clear" w:pos="9072"/>
              </w:tabs>
              <w:jc w:val="center"/>
              <w:rPr>
                <w:rFonts w:ascii="Times New Roman" w:hAnsi="Times New Roman"/>
                <w:sz w:val="20"/>
              </w:rPr>
            </w:pPr>
          </w:p>
          <w:p w14:paraId="41C0C8E3" w14:textId="77777777" w:rsidR="000247D9" w:rsidRPr="001B5298" w:rsidRDefault="000247D9">
            <w:pPr>
              <w:pStyle w:val="Koptekst"/>
              <w:tabs>
                <w:tab w:val="clear" w:pos="4536"/>
                <w:tab w:val="clear" w:pos="9072"/>
              </w:tabs>
              <w:jc w:val="center"/>
              <w:rPr>
                <w:rFonts w:ascii="Times New Roman" w:hAnsi="Times New Roman"/>
                <w:sz w:val="20"/>
              </w:rPr>
            </w:pPr>
            <w:r w:rsidRPr="001B5298">
              <w:rPr>
                <w:rFonts w:ascii="Times New Roman" w:hAnsi="Times New Roman"/>
                <w:sz w:val="20"/>
              </w:rPr>
              <w:t>ICT Medewerker Projectcoördinator</w:t>
            </w:r>
          </w:p>
          <w:p w14:paraId="1BE78B40" w14:textId="77777777" w:rsidR="000247D9" w:rsidRPr="001B5298" w:rsidRDefault="000247D9">
            <w:pPr>
              <w:pStyle w:val="Koptekst"/>
              <w:tabs>
                <w:tab w:val="clear" w:pos="4536"/>
                <w:tab w:val="clear" w:pos="9072"/>
              </w:tabs>
              <w:jc w:val="center"/>
              <w:rPr>
                <w:rFonts w:ascii="Times New Roman" w:hAnsi="Times New Roman"/>
                <w:sz w:val="20"/>
              </w:rPr>
            </w:pPr>
          </w:p>
        </w:tc>
      </w:tr>
      <w:tr w:rsidR="000247D9" w:rsidRPr="001B5298" w14:paraId="7708A023" w14:textId="77777777" w:rsidTr="5F0A6D54">
        <w:trPr>
          <w:cantSplit/>
          <w:trHeight w:val="686"/>
        </w:trPr>
        <w:tc>
          <w:tcPr>
            <w:tcW w:w="1702" w:type="dxa"/>
            <w:tcBorders>
              <w:top w:val="double" w:sz="4" w:space="0" w:color="auto"/>
              <w:left w:val="double" w:sz="4" w:space="0" w:color="auto"/>
              <w:bottom w:val="double" w:sz="4" w:space="0" w:color="auto"/>
              <w:right w:val="double" w:sz="4" w:space="0" w:color="auto"/>
            </w:tcBorders>
          </w:tcPr>
          <w:p w14:paraId="551DE2E6" w14:textId="77777777" w:rsidR="000247D9" w:rsidRPr="001B5298" w:rsidRDefault="000247D9">
            <w:pPr>
              <w:pStyle w:val="Koptekst"/>
              <w:tabs>
                <w:tab w:val="clear" w:pos="4536"/>
                <w:tab w:val="clear" w:pos="9072"/>
              </w:tabs>
              <w:jc w:val="center"/>
              <w:rPr>
                <w:rFonts w:ascii="Times New Roman" w:hAnsi="Times New Roman"/>
                <w:b/>
                <w:sz w:val="20"/>
              </w:rPr>
            </w:pPr>
          </w:p>
          <w:p w14:paraId="76967881" w14:textId="77777777" w:rsidR="000247D9" w:rsidRPr="001B5298" w:rsidRDefault="000247D9">
            <w:pPr>
              <w:pStyle w:val="Koptekst"/>
              <w:tabs>
                <w:tab w:val="clear" w:pos="4536"/>
                <w:tab w:val="clear" w:pos="9072"/>
              </w:tabs>
              <w:jc w:val="center"/>
              <w:rPr>
                <w:rFonts w:ascii="Times New Roman" w:hAnsi="Times New Roman"/>
                <w:b/>
                <w:sz w:val="20"/>
              </w:rPr>
            </w:pPr>
            <w:r w:rsidRPr="001B5298">
              <w:rPr>
                <w:rFonts w:ascii="Times New Roman" w:hAnsi="Times New Roman"/>
                <w:b/>
                <w:sz w:val="20"/>
              </w:rPr>
              <w:t>Groep 7</w:t>
            </w:r>
          </w:p>
          <w:p w14:paraId="0599DCBC" w14:textId="77777777" w:rsidR="000247D9" w:rsidRPr="001B5298" w:rsidRDefault="000247D9">
            <w:pPr>
              <w:pStyle w:val="Koptekst"/>
              <w:tabs>
                <w:tab w:val="clear" w:pos="4536"/>
                <w:tab w:val="clear" w:pos="9072"/>
              </w:tabs>
              <w:jc w:val="center"/>
              <w:rPr>
                <w:rFonts w:ascii="Times New Roman" w:hAnsi="Times New Roman"/>
                <w:b/>
                <w:sz w:val="20"/>
              </w:rPr>
            </w:pPr>
            <w:r w:rsidRPr="001B5298">
              <w:rPr>
                <w:rFonts w:ascii="Times New Roman" w:hAnsi="Times New Roman"/>
                <w:b/>
                <w:sz w:val="20"/>
              </w:rPr>
              <w:t>140,5 – 165</w:t>
            </w:r>
          </w:p>
        </w:tc>
        <w:tc>
          <w:tcPr>
            <w:tcW w:w="3118" w:type="dxa"/>
            <w:gridSpan w:val="4"/>
            <w:tcBorders>
              <w:left w:val="nil"/>
            </w:tcBorders>
          </w:tcPr>
          <w:p w14:paraId="7AB5D31D" w14:textId="77777777" w:rsidR="000247D9" w:rsidRPr="001B5298" w:rsidRDefault="000247D9">
            <w:pPr>
              <w:pStyle w:val="Koptekst"/>
              <w:tabs>
                <w:tab w:val="clear" w:pos="4536"/>
                <w:tab w:val="clear" w:pos="9072"/>
              </w:tabs>
              <w:jc w:val="center"/>
              <w:rPr>
                <w:rFonts w:ascii="Times New Roman" w:hAnsi="Times New Roman"/>
                <w:color w:val="000000"/>
                <w:sz w:val="20"/>
              </w:rPr>
            </w:pPr>
          </w:p>
          <w:p w14:paraId="2C70EFEE" w14:textId="77777777" w:rsidR="000247D9" w:rsidRPr="001B5298" w:rsidRDefault="000247D9">
            <w:pPr>
              <w:pStyle w:val="Koptekst"/>
              <w:tabs>
                <w:tab w:val="clear" w:pos="4536"/>
                <w:tab w:val="clear" w:pos="9072"/>
              </w:tabs>
              <w:jc w:val="center"/>
              <w:rPr>
                <w:rFonts w:ascii="Times New Roman" w:hAnsi="Times New Roman"/>
                <w:sz w:val="20"/>
              </w:rPr>
            </w:pPr>
            <w:r w:rsidRPr="001B5298">
              <w:rPr>
                <w:rFonts w:ascii="Times New Roman" w:hAnsi="Times New Roman"/>
                <w:sz w:val="20"/>
              </w:rPr>
              <w:t>Binnendienstmedewerker - commercieel</w:t>
            </w:r>
          </w:p>
          <w:p w14:paraId="03B142A0" w14:textId="77777777" w:rsidR="000247D9" w:rsidRPr="001B5298" w:rsidRDefault="000247D9">
            <w:pPr>
              <w:pStyle w:val="Koptekst"/>
              <w:tabs>
                <w:tab w:val="clear" w:pos="4536"/>
                <w:tab w:val="clear" w:pos="9072"/>
              </w:tabs>
              <w:jc w:val="center"/>
              <w:rPr>
                <w:rFonts w:ascii="Times New Roman" w:hAnsi="Times New Roman"/>
                <w:sz w:val="20"/>
              </w:rPr>
            </w:pPr>
          </w:p>
        </w:tc>
        <w:tc>
          <w:tcPr>
            <w:tcW w:w="2126" w:type="dxa"/>
          </w:tcPr>
          <w:p w14:paraId="42559A57" w14:textId="77777777" w:rsidR="000247D9" w:rsidRPr="001B5298" w:rsidRDefault="000247D9">
            <w:pPr>
              <w:pStyle w:val="Koptekst"/>
              <w:tabs>
                <w:tab w:val="clear" w:pos="4536"/>
                <w:tab w:val="clear" w:pos="9072"/>
              </w:tabs>
              <w:jc w:val="center"/>
              <w:rPr>
                <w:rFonts w:ascii="Times New Roman" w:hAnsi="Times New Roman"/>
                <w:sz w:val="20"/>
              </w:rPr>
            </w:pPr>
          </w:p>
        </w:tc>
        <w:tc>
          <w:tcPr>
            <w:tcW w:w="2410" w:type="dxa"/>
          </w:tcPr>
          <w:p w14:paraId="690EC781" w14:textId="77777777" w:rsidR="000247D9" w:rsidRPr="001B5298" w:rsidRDefault="000247D9">
            <w:pPr>
              <w:pStyle w:val="Koptekst"/>
              <w:tabs>
                <w:tab w:val="clear" w:pos="4536"/>
                <w:tab w:val="clear" w:pos="9072"/>
              </w:tabs>
              <w:jc w:val="center"/>
              <w:rPr>
                <w:rFonts w:ascii="Times New Roman" w:hAnsi="Times New Roman"/>
                <w:sz w:val="20"/>
              </w:rPr>
            </w:pPr>
          </w:p>
        </w:tc>
      </w:tr>
      <w:tr w:rsidR="000247D9" w:rsidRPr="001B5298" w14:paraId="60258699" w14:textId="77777777" w:rsidTr="5F0A6D54">
        <w:trPr>
          <w:trHeight w:val="642"/>
        </w:trPr>
        <w:tc>
          <w:tcPr>
            <w:tcW w:w="1702" w:type="dxa"/>
            <w:tcBorders>
              <w:top w:val="double" w:sz="4" w:space="0" w:color="auto"/>
              <w:left w:val="double" w:sz="4" w:space="0" w:color="auto"/>
              <w:bottom w:val="double" w:sz="4" w:space="0" w:color="auto"/>
              <w:right w:val="double" w:sz="4" w:space="0" w:color="auto"/>
            </w:tcBorders>
          </w:tcPr>
          <w:p w14:paraId="20F45DB8" w14:textId="77777777" w:rsidR="000247D9" w:rsidRPr="001B5298" w:rsidRDefault="000247D9">
            <w:pPr>
              <w:pStyle w:val="Koptekst"/>
              <w:tabs>
                <w:tab w:val="clear" w:pos="4536"/>
                <w:tab w:val="clear" w:pos="9072"/>
              </w:tabs>
              <w:jc w:val="center"/>
              <w:rPr>
                <w:rFonts w:ascii="Times New Roman" w:hAnsi="Times New Roman"/>
                <w:b/>
                <w:sz w:val="20"/>
              </w:rPr>
            </w:pPr>
          </w:p>
          <w:p w14:paraId="59BC3130" w14:textId="77777777" w:rsidR="000247D9" w:rsidRPr="001B5298" w:rsidRDefault="000247D9">
            <w:pPr>
              <w:pStyle w:val="Koptekst"/>
              <w:tabs>
                <w:tab w:val="clear" w:pos="4536"/>
                <w:tab w:val="clear" w:pos="9072"/>
              </w:tabs>
              <w:jc w:val="center"/>
              <w:rPr>
                <w:rFonts w:ascii="Times New Roman" w:hAnsi="Times New Roman"/>
                <w:b/>
                <w:sz w:val="20"/>
              </w:rPr>
            </w:pPr>
            <w:r w:rsidRPr="001B5298">
              <w:rPr>
                <w:rFonts w:ascii="Times New Roman" w:hAnsi="Times New Roman"/>
                <w:b/>
                <w:sz w:val="20"/>
              </w:rPr>
              <w:t>Groep 6</w:t>
            </w:r>
          </w:p>
          <w:p w14:paraId="23B7D402" w14:textId="77777777" w:rsidR="000247D9" w:rsidRPr="001B5298" w:rsidRDefault="000247D9">
            <w:pPr>
              <w:pStyle w:val="Koptekst"/>
              <w:tabs>
                <w:tab w:val="clear" w:pos="4536"/>
                <w:tab w:val="clear" w:pos="9072"/>
              </w:tabs>
              <w:jc w:val="center"/>
              <w:rPr>
                <w:rFonts w:ascii="Times New Roman" w:hAnsi="Times New Roman"/>
                <w:b/>
                <w:sz w:val="20"/>
              </w:rPr>
            </w:pPr>
            <w:r w:rsidRPr="001B5298">
              <w:rPr>
                <w:rFonts w:ascii="Times New Roman" w:hAnsi="Times New Roman"/>
                <w:b/>
                <w:sz w:val="20"/>
              </w:rPr>
              <w:t>115,5 – 140</w:t>
            </w:r>
          </w:p>
        </w:tc>
        <w:tc>
          <w:tcPr>
            <w:tcW w:w="1552" w:type="dxa"/>
            <w:gridSpan w:val="2"/>
            <w:tcBorders>
              <w:left w:val="nil"/>
            </w:tcBorders>
          </w:tcPr>
          <w:p w14:paraId="5E4D14D6" w14:textId="77777777" w:rsidR="000247D9" w:rsidRPr="001B5298" w:rsidRDefault="000247D9">
            <w:pPr>
              <w:pStyle w:val="Koptekst"/>
              <w:tabs>
                <w:tab w:val="clear" w:pos="4536"/>
                <w:tab w:val="clear" w:pos="9072"/>
              </w:tabs>
              <w:jc w:val="center"/>
              <w:rPr>
                <w:rFonts w:ascii="Times New Roman" w:hAnsi="Times New Roman"/>
                <w:sz w:val="20"/>
              </w:rPr>
            </w:pPr>
          </w:p>
          <w:p w14:paraId="4E2533DA" w14:textId="77777777" w:rsidR="000247D9" w:rsidRPr="001B5298" w:rsidRDefault="000247D9">
            <w:pPr>
              <w:pStyle w:val="Koptekst"/>
              <w:tabs>
                <w:tab w:val="clear" w:pos="4536"/>
                <w:tab w:val="clear" w:pos="9072"/>
              </w:tabs>
              <w:jc w:val="center"/>
              <w:rPr>
                <w:rFonts w:ascii="Times New Roman" w:hAnsi="Times New Roman"/>
                <w:sz w:val="20"/>
              </w:rPr>
            </w:pPr>
            <w:r w:rsidRPr="001B5298">
              <w:rPr>
                <w:rFonts w:ascii="Times New Roman" w:hAnsi="Times New Roman"/>
                <w:sz w:val="20"/>
              </w:rPr>
              <w:t>1</w:t>
            </w:r>
            <w:r w:rsidRPr="001B5298">
              <w:rPr>
                <w:rFonts w:ascii="Times New Roman" w:hAnsi="Times New Roman"/>
                <w:sz w:val="20"/>
                <w:vertAlign w:val="superscript"/>
              </w:rPr>
              <w:t>e</w:t>
            </w:r>
            <w:r w:rsidRPr="001B5298">
              <w:rPr>
                <w:rFonts w:ascii="Times New Roman" w:hAnsi="Times New Roman"/>
                <w:sz w:val="20"/>
              </w:rPr>
              <w:t xml:space="preserve"> Bedrijfsverzorger</w:t>
            </w:r>
          </w:p>
        </w:tc>
        <w:tc>
          <w:tcPr>
            <w:tcW w:w="1566" w:type="dxa"/>
            <w:gridSpan w:val="2"/>
          </w:tcPr>
          <w:p w14:paraId="0443116F" w14:textId="77777777" w:rsidR="000247D9" w:rsidRPr="001B5298" w:rsidRDefault="000247D9">
            <w:pPr>
              <w:pStyle w:val="Koptekst"/>
              <w:tabs>
                <w:tab w:val="clear" w:pos="4536"/>
                <w:tab w:val="clear" w:pos="9072"/>
              </w:tabs>
              <w:jc w:val="center"/>
              <w:rPr>
                <w:rFonts w:ascii="Times New Roman" w:hAnsi="Times New Roman"/>
                <w:sz w:val="20"/>
              </w:rPr>
            </w:pPr>
          </w:p>
        </w:tc>
        <w:tc>
          <w:tcPr>
            <w:tcW w:w="2126" w:type="dxa"/>
          </w:tcPr>
          <w:p w14:paraId="1C007DA2" w14:textId="77777777" w:rsidR="000247D9" w:rsidRPr="001B5298" w:rsidRDefault="000247D9">
            <w:pPr>
              <w:pStyle w:val="Koptekst"/>
              <w:tabs>
                <w:tab w:val="clear" w:pos="4536"/>
                <w:tab w:val="clear" w:pos="9072"/>
              </w:tabs>
              <w:jc w:val="center"/>
              <w:rPr>
                <w:rFonts w:ascii="Times New Roman" w:hAnsi="Times New Roman"/>
                <w:sz w:val="20"/>
              </w:rPr>
            </w:pPr>
          </w:p>
          <w:p w14:paraId="59E06D11" w14:textId="77777777" w:rsidR="000247D9" w:rsidRPr="001B5298" w:rsidRDefault="000247D9">
            <w:pPr>
              <w:pStyle w:val="Koptekst"/>
              <w:tabs>
                <w:tab w:val="clear" w:pos="4536"/>
                <w:tab w:val="clear" w:pos="9072"/>
              </w:tabs>
              <w:jc w:val="center"/>
              <w:rPr>
                <w:rFonts w:ascii="Times New Roman" w:hAnsi="Times New Roman"/>
                <w:sz w:val="20"/>
              </w:rPr>
            </w:pPr>
            <w:proofErr w:type="spellStart"/>
            <w:r w:rsidRPr="001B5298">
              <w:rPr>
                <w:rFonts w:ascii="Times New Roman" w:hAnsi="Times New Roman"/>
                <w:sz w:val="20"/>
              </w:rPr>
              <w:t>Teeltchef</w:t>
            </w:r>
            <w:proofErr w:type="spellEnd"/>
          </w:p>
        </w:tc>
        <w:tc>
          <w:tcPr>
            <w:tcW w:w="2410" w:type="dxa"/>
          </w:tcPr>
          <w:p w14:paraId="11C50E61" w14:textId="77777777" w:rsidR="000247D9" w:rsidRPr="001B5298" w:rsidRDefault="000247D9">
            <w:pPr>
              <w:pStyle w:val="Koptekst"/>
              <w:tabs>
                <w:tab w:val="clear" w:pos="4536"/>
                <w:tab w:val="clear" w:pos="9072"/>
              </w:tabs>
              <w:jc w:val="center"/>
              <w:rPr>
                <w:rFonts w:ascii="Times New Roman" w:hAnsi="Times New Roman"/>
                <w:sz w:val="20"/>
              </w:rPr>
            </w:pPr>
          </w:p>
          <w:p w14:paraId="4FC5539D" w14:textId="77777777" w:rsidR="000247D9" w:rsidRPr="001B5298" w:rsidRDefault="000247D9">
            <w:pPr>
              <w:pStyle w:val="Koptekst"/>
              <w:tabs>
                <w:tab w:val="clear" w:pos="4536"/>
                <w:tab w:val="clear" w:pos="9072"/>
              </w:tabs>
              <w:jc w:val="center"/>
              <w:rPr>
                <w:rFonts w:ascii="Times New Roman" w:hAnsi="Times New Roman"/>
                <w:sz w:val="20"/>
              </w:rPr>
            </w:pPr>
            <w:r w:rsidRPr="001B5298">
              <w:rPr>
                <w:rFonts w:ascii="Times New Roman" w:hAnsi="Times New Roman"/>
                <w:sz w:val="20"/>
              </w:rPr>
              <w:t>Medewerker Crediteuren</w:t>
            </w:r>
          </w:p>
        </w:tc>
      </w:tr>
      <w:tr w:rsidR="000247D9" w:rsidRPr="001B5298" w14:paraId="522A216C" w14:textId="77777777" w:rsidTr="5F0A6D54">
        <w:trPr>
          <w:trHeight w:val="613"/>
        </w:trPr>
        <w:tc>
          <w:tcPr>
            <w:tcW w:w="1702" w:type="dxa"/>
            <w:tcBorders>
              <w:top w:val="double" w:sz="4" w:space="0" w:color="auto"/>
              <w:left w:val="double" w:sz="4" w:space="0" w:color="auto"/>
              <w:bottom w:val="double" w:sz="4" w:space="0" w:color="auto"/>
              <w:right w:val="double" w:sz="4" w:space="0" w:color="auto"/>
            </w:tcBorders>
          </w:tcPr>
          <w:p w14:paraId="1AA9903F" w14:textId="77777777" w:rsidR="000247D9" w:rsidRPr="001B5298" w:rsidRDefault="000247D9">
            <w:pPr>
              <w:pStyle w:val="Koptekst"/>
              <w:tabs>
                <w:tab w:val="clear" w:pos="4536"/>
                <w:tab w:val="clear" w:pos="9072"/>
              </w:tabs>
              <w:jc w:val="center"/>
              <w:rPr>
                <w:rFonts w:ascii="Times New Roman" w:hAnsi="Times New Roman"/>
                <w:b/>
                <w:sz w:val="20"/>
              </w:rPr>
            </w:pPr>
          </w:p>
          <w:p w14:paraId="760F939B" w14:textId="77777777" w:rsidR="000247D9" w:rsidRPr="001B5298" w:rsidRDefault="000247D9">
            <w:pPr>
              <w:pStyle w:val="Koptekst"/>
              <w:tabs>
                <w:tab w:val="clear" w:pos="4536"/>
                <w:tab w:val="clear" w:pos="9072"/>
              </w:tabs>
              <w:jc w:val="center"/>
              <w:rPr>
                <w:rFonts w:ascii="Times New Roman" w:hAnsi="Times New Roman"/>
                <w:b/>
                <w:sz w:val="20"/>
              </w:rPr>
            </w:pPr>
            <w:r w:rsidRPr="001B5298">
              <w:rPr>
                <w:rFonts w:ascii="Times New Roman" w:hAnsi="Times New Roman"/>
                <w:b/>
                <w:sz w:val="20"/>
              </w:rPr>
              <w:t>Groep 5</w:t>
            </w:r>
          </w:p>
          <w:p w14:paraId="4E9E8F87" w14:textId="77777777" w:rsidR="000247D9" w:rsidRPr="001B5298" w:rsidRDefault="000247D9">
            <w:pPr>
              <w:pStyle w:val="Koptekst"/>
              <w:tabs>
                <w:tab w:val="clear" w:pos="4536"/>
                <w:tab w:val="clear" w:pos="9072"/>
              </w:tabs>
              <w:jc w:val="center"/>
              <w:rPr>
                <w:rFonts w:ascii="Times New Roman" w:hAnsi="Times New Roman"/>
                <w:b/>
                <w:sz w:val="20"/>
              </w:rPr>
            </w:pPr>
            <w:r w:rsidRPr="001B5298">
              <w:rPr>
                <w:rFonts w:ascii="Times New Roman" w:hAnsi="Times New Roman"/>
                <w:b/>
                <w:sz w:val="20"/>
              </w:rPr>
              <w:t>95,5 – 115</w:t>
            </w:r>
          </w:p>
        </w:tc>
        <w:tc>
          <w:tcPr>
            <w:tcW w:w="1552" w:type="dxa"/>
            <w:gridSpan w:val="2"/>
            <w:tcBorders>
              <w:left w:val="nil"/>
            </w:tcBorders>
          </w:tcPr>
          <w:p w14:paraId="33F50F60" w14:textId="77777777" w:rsidR="000247D9" w:rsidRPr="001B5298" w:rsidRDefault="000247D9">
            <w:pPr>
              <w:pStyle w:val="Koptekst"/>
              <w:tabs>
                <w:tab w:val="clear" w:pos="4536"/>
                <w:tab w:val="clear" w:pos="9072"/>
              </w:tabs>
              <w:jc w:val="center"/>
              <w:rPr>
                <w:rFonts w:ascii="Times New Roman" w:hAnsi="Times New Roman"/>
                <w:sz w:val="20"/>
              </w:rPr>
            </w:pPr>
          </w:p>
          <w:p w14:paraId="5B5BADD7" w14:textId="77777777" w:rsidR="000247D9" w:rsidRPr="001B5298" w:rsidRDefault="000247D9">
            <w:pPr>
              <w:pStyle w:val="Koptekst"/>
              <w:tabs>
                <w:tab w:val="clear" w:pos="4536"/>
                <w:tab w:val="clear" w:pos="9072"/>
              </w:tabs>
              <w:jc w:val="center"/>
              <w:rPr>
                <w:rFonts w:ascii="Times New Roman" w:hAnsi="Times New Roman"/>
                <w:sz w:val="20"/>
              </w:rPr>
            </w:pPr>
            <w:r w:rsidRPr="001B5298">
              <w:rPr>
                <w:rFonts w:ascii="Times New Roman" w:hAnsi="Times New Roman"/>
                <w:sz w:val="20"/>
              </w:rPr>
              <w:t>Bedrijfsverzorger A</w:t>
            </w:r>
          </w:p>
        </w:tc>
        <w:tc>
          <w:tcPr>
            <w:tcW w:w="1566" w:type="dxa"/>
            <w:gridSpan w:val="2"/>
          </w:tcPr>
          <w:p w14:paraId="6728F462" w14:textId="77777777" w:rsidR="000247D9" w:rsidRPr="001B5298" w:rsidRDefault="000247D9">
            <w:pPr>
              <w:pStyle w:val="Koptekst"/>
              <w:tabs>
                <w:tab w:val="clear" w:pos="4536"/>
                <w:tab w:val="clear" w:pos="9072"/>
              </w:tabs>
              <w:jc w:val="center"/>
              <w:rPr>
                <w:rFonts w:ascii="Times New Roman" w:hAnsi="Times New Roman"/>
                <w:sz w:val="20"/>
              </w:rPr>
            </w:pPr>
          </w:p>
          <w:p w14:paraId="2934474B" w14:textId="77777777" w:rsidR="000247D9" w:rsidRPr="001B5298" w:rsidRDefault="000247D9">
            <w:pPr>
              <w:pStyle w:val="Koptekst"/>
              <w:tabs>
                <w:tab w:val="clear" w:pos="4536"/>
                <w:tab w:val="clear" w:pos="9072"/>
              </w:tabs>
              <w:jc w:val="center"/>
              <w:rPr>
                <w:rFonts w:ascii="Times New Roman" w:hAnsi="Times New Roman"/>
                <w:sz w:val="20"/>
              </w:rPr>
            </w:pPr>
            <w:r w:rsidRPr="001B5298">
              <w:rPr>
                <w:rFonts w:ascii="Times New Roman" w:hAnsi="Times New Roman"/>
                <w:sz w:val="20"/>
              </w:rPr>
              <w:t>Bedrijfsverzorger A</w:t>
            </w:r>
          </w:p>
        </w:tc>
        <w:tc>
          <w:tcPr>
            <w:tcW w:w="2126" w:type="dxa"/>
          </w:tcPr>
          <w:p w14:paraId="559FCD1B" w14:textId="77777777" w:rsidR="000247D9" w:rsidRPr="001B5298" w:rsidRDefault="000247D9">
            <w:pPr>
              <w:pStyle w:val="Koptekst"/>
              <w:tabs>
                <w:tab w:val="clear" w:pos="4536"/>
                <w:tab w:val="clear" w:pos="9072"/>
              </w:tabs>
              <w:jc w:val="center"/>
              <w:rPr>
                <w:rFonts w:ascii="Times New Roman" w:hAnsi="Times New Roman"/>
                <w:sz w:val="20"/>
              </w:rPr>
            </w:pPr>
          </w:p>
          <w:p w14:paraId="6E8C5BDF" w14:textId="77777777" w:rsidR="000247D9" w:rsidRPr="001B5298" w:rsidRDefault="000247D9">
            <w:pPr>
              <w:pStyle w:val="Koptekst"/>
              <w:tabs>
                <w:tab w:val="clear" w:pos="4536"/>
                <w:tab w:val="clear" w:pos="9072"/>
              </w:tabs>
              <w:jc w:val="center"/>
              <w:rPr>
                <w:rFonts w:ascii="Times New Roman" w:hAnsi="Times New Roman"/>
                <w:sz w:val="20"/>
              </w:rPr>
            </w:pPr>
          </w:p>
          <w:p w14:paraId="19AD7CC4" w14:textId="77777777" w:rsidR="000247D9" w:rsidRPr="001B5298" w:rsidRDefault="000247D9">
            <w:pPr>
              <w:pStyle w:val="Koptekst"/>
              <w:tabs>
                <w:tab w:val="clear" w:pos="4536"/>
                <w:tab w:val="clear" w:pos="9072"/>
              </w:tabs>
              <w:jc w:val="center"/>
              <w:rPr>
                <w:rFonts w:ascii="Times New Roman" w:hAnsi="Times New Roman"/>
                <w:sz w:val="20"/>
              </w:rPr>
            </w:pPr>
            <w:r w:rsidRPr="001B5298">
              <w:rPr>
                <w:rFonts w:ascii="Times New Roman" w:hAnsi="Times New Roman"/>
                <w:sz w:val="20"/>
              </w:rPr>
              <w:t>Allround Dierverzorger</w:t>
            </w:r>
          </w:p>
        </w:tc>
        <w:tc>
          <w:tcPr>
            <w:tcW w:w="2410" w:type="dxa"/>
          </w:tcPr>
          <w:p w14:paraId="2F981D55" w14:textId="77777777" w:rsidR="000247D9" w:rsidRPr="001B5298" w:rsidRDefault="000247D9">
            <w:pPr>
              <w:pStyle w:val="Koptekst"/>
              <w:tabs>
                <w:tab w:val="clear" w:pos="4536"/>
                <w:tab w:val="clear" w:pos="9072"/>
              </w:tabs>
              <w:jc w:val="center"/>
              <w:rPr>
                <w:rFonts w:ascii="Times New Roman" w:hAnsi="Times New Roman"/>
                <w:sz w:val="20"/>
              </w:rPr>
            </w:pPr>
          </w:p>
          <w:p w14:paraId="79AA0D35" w14:textId="77777777" w:rsidR="000247D9" w:rsidRPr="001B5298" w:rsidRDefault="000247D9">
            <w:pPr>
              <w:pStyle w:val="Koptekst"/>
              <w:tabs>
                <w:tab w:val="clear" w:pos="4536"/>
                <w:tab w:val="clear" w:pos="9072"/>
              </w:tabs>
              <w:jc w:val="center"/>
              <w:rPr>
                <w:rFonts w:ascii="Times New Roman" w:hAnsi="Times New Roman"/>
                <w:sz w:val="20"/>
              </w:rPr>
            </w:pPr>
            <w:r w:rsidRPr="001B5298">
              <w:rPr>
                <w:rFonts w:ascii="Times New Roman" w:hAnsi="Times New Roman"/>
                <w:sz w:val="20"/>
              </w:rPr>
              <w:t>Vestigingsmedewerker</w:t>
            </w:r>
          </w:p>
          <w:p w14:paraId="0BC9A776" w14:textId="77777777" w:rsidR="000247D9" w:rsidRPr="001B5298" w:rsidRDefault="000247D9" w:rsidP="005A6CE2">
            <w:pPr>
              <w:pStyle w:val="Koptekst"/>
              <w:tabs>
                <w:tab w:val="clear" w:pos="4536"/>
                <w:tab w:val="clear" w:pos="9072"/>
              </w:tabs>
              <w:jc w:val="center"/>
              <w:rPr>
                <w:rFonts w:ascii="Times New Roman" w:hAnsi="Times New Roman"/>
                <w:sz w:val="20"/>
              </w:rPr>
            </w:pPr>
            <w:r w:rsidRPr="001B5298">
              <w:rPr>
                <w:rFonts w:ascii="Times New Roman" w:hAnsi="Times New Roman"/>
                <w:sz w:val="20"/>
              </w:rPr>
              <w:t>Admin</w:t>
            </w:r>
            <w:r w:rsidR="00F92FC0" w:rsidRPr="001B5298">
              <w:rPr>
                <w:rFonts w:ascii="Times New Roman" w:hAnsi="Times New Roman"/>
                <w:sz w:val="20"/>
              </w:rPr>
              <w:t>istratief</w:t>
            </w:r>
            <w:r w:rsidRPr="001B5298">
              <w:rPr>
                <w:rFonts w:ascii="Times New Roman" w:hAnsi="Times New Roman"/>
                <w:sz w:val="20"/>
              </w:rPr>
              <w:t>. Mede</w:t>
            </w:r>
            <w:r w:rsidR="00FF6D14" w:rsidRPr="001B5298">
              <w:rPr>
                <w:rFonts w:ascii="Times New Roman" w:hAnsi="Times New Roman"/>
                <w:sz w:val="20"/>
              </w:rPr>
              <w:t>we</w:t>
            </w:r>
            <w:r w:rsidRPr="001B5298">
              <w:rPr>
                <w:rFonts w:ascii="Times New Roman" w:hAnsi="Times New Roman"/>
                <w:sz w:val="20"/>
              </w:rPr>
              <w:t>rker P&amp;O</w:t>
            </w:r>
          </w:p>
        </w:tc>
      </w:tr>
      <w:tr w:rsidR="000247D9" w:rsidRPr="001B5298" w14:paraId="291FF752" w14:textId="77777777" w:rsidTr="5F0A6D54">
        <w:trPr>
          <w:trHeight w:val="582"/>
        </w:trPr>
        <w:tc>
          <w:tcPr>
            <w:tcW w:w="1702" w:type="dxa"/>
            <w:tcBorders>
              <w:top w:val="double" w:sz="4" w:space="0" w:color="auto"/>
              <w:left w:val="double" w:sz="4" w:space="0" w:color="auto"/>
              <w:bottom w:val="double" w:sz="4" w:space="0" w:color="auto"/>
              <w:right w:val="double" w:sz="4" w:space="0" w:color="auto"/>
            </w:tcBorders>
          </w:tcPr>
          <w:p w14:paraId="355117FB" w14:textId="77777777" w:rsidR="000247D9" w:rsidRPr="001B5298" w:rsidRDefault="000247D9">
            <w:pPr>
              <w:pStyle w:val="Koptekst"/>
              <w:tabs>
                <w:tab w:val="clear" w:pos="4536"/>
                <w:tab w:val="clear" w:pos="9072"/>
              </w:tabs>
              <w:jc w:val="center"/>
              <w:rPr>
                <w:rFonts w:ascii="Times New Roman" w:hAnsi="Times New Roman"/>
                <w:b/>
                <w:sz w:val="20"/>
              </w:rPr>
            </w:pPr>
          </w:p>
          <w:p w14:paraId="0311D9AB" w14:textId="77777777" w:rsidR="000247D9" w:rsidRPr="001B5298" w:rsidRDefault="000247D9">
            <w:pPr>
              <w:pStyle w:val="Koptekst"/>
              <w:tabs>
                <w:tab w:val="clear" w:pos="4536"/>
                <w:tab w:val="clear" w:pos="9072"/>
              </w:tabs>
              <w:jc w:val="center"/>
              <w:rPr>
                <w:rFonts w:ascii="Times New Roman" w:hAnsi="Times New Roman"/>
                <w:b/>
                <w:sz w:val="20"/>
              </w:rPr>
            </w:pPr>
            <w:r w:rsidRPr="001B5298">
              <w:rPr>
                <w:rFonts w:ascii="Times New Roman" w:hAnsi="Times New Roman"/>
                <w:b/>
                <w:sz w:val="20"/>
              </w:rPr>
              <w:t>Groep 4</w:t>
            </w:r>
          </w:p>
          <w:p w14:paraId="5ED834A9" w14:textId="77777777" w:rsidR="000247D9" w:rsidRPr="001B5298" w:rsidRDefault="000247D9">
            <w:pPr>
              <w:pStyle w:val="Koptekst"/>
              <w:tabs>
                <w:tab w:val="clear" w:pos="4536"/>
                <w:tab w:val="clear" w:pos="9072"/>
              </w:tabs>
              <w:jc w:val="center"/>
              <w:rPr>
                <w:rFonts w:ascii="Times New Roman" w:hAnsi="Times New Roman"/>
                <w:b/>
                <w:sz w:val="20"/>
              </w:rPr>
            </w:pPr>
            <w:r w:rsidRPr="001B5298">
              <w:rPr>
                <w:rFonts w:ascii="Times New Roman" w:hAnsi="Times New Roman"/>
                <w:b/>
                <w:sz w:val="20"/>
              </w:rPr>
              <w:t>75,5 – 95</w:t>
            </w:r>
          </w:p>
        </w:tc>
        <w:tc>
          <w:tcPr>
            <w:tcW w:w="1552" w:type="dxa"/>
            <w:gridSpan w:val="2"/>
            <w:tcBorders>
              <w:left w:val="nil"/>
            </w:tcBorders>
          </w:tcPr>
          <w:p w14:paraId="27691270" w14:textId="77777777" w:rsidR="000247D9" w:rsidRPr="001B5298" w:rsidRDefault="000247D9">
            <w:pPr>
              <w:pStyle w:val="Koptekst"/>
              <w:tabs>
                <w:tab w:val="clear" w:pos="4536"/>
                <w:tab w:val="clear" w:pos="9072"/>
              </w:tabs>
              <w:jc w:val="center"/>
              <w:rPr>
                <w:rFonts w:ascii="Times New Roman" w:hAnsi="Times New Roman"/>
                <w:sz w:val="20"/>
              </w:rPr>
            </w:pPr>
          </w:p>
          <w:p w14:paraId="04F51168" w14:textId="77777777" w:rsidR="000247D9" w:rsidRPr="001B5298" w:rsidRDefault="000247D9">
            <w:pPr>
              <w:pStyle w:val="Koptekst"/>
              <w:tabs>
                <w:tab w:val="clear" w:pos="4536"/>
                <w:tab w:val="clear" w:pos="9072"/>
              </w:tabs>
              <w:jc w:val="center"/>
              <w:rPr>
                <w:rFonts w:ascii="Times New Roman" w:hAnsi="Times New Roman"/>
                <w:sz w:val="20"/>
              </w:rPr>
            </w:pPr>
            <w:r w:rsidRPr="001B5298">
              <w:rPr>
                <w:rFonts w:ascii="Times New Roman" w:hAnsi="Times New Roman"/>
                <w:sz w:val="20"/>
              </w:rPr>
              <w:t>Bedrijfsverzorger B</w:t>
            </w:r>
          </w:p>
        </w:tc>
        <w:tc>
          <w:tcPr>
            <w:tcW w:w="1566" w:type="dxa"/>
            <w:gridSpan w:val="2"/>
          </w:tcPr>
          <w:p w14:paraId="48A97788" w14:textId="77777777" w:rsidR="000247D9" w:rsidRPr="001B5298" w:rsidRDefault="000247D9">
            <w:pPr>
              <w:pStyle w:val="Koptekst"/>
              <w:tabs>
                <w:tab w:val="clear" w:pos="4536"/>
                <w:tab w:val="clear" w:pos="9072"/>
              </w:tabs>
              <w:jc w:val="center"/>
              <w:rPr>
                <w:rFonts w:ascii="Times New Roman" w:hAnsi="Times New Roman"/>
                <w:sz w:val="20"/>
              </w:rPr>
            </w:pPr>
          </w:p>
          <w:p w14:paraId="285B7174" w14:textId="77777777" w:rsidR="000247D9" w:rsidRPr="001B5298" w:rsidRDefault="000247D9">
            <w:pPr>
              <w:pStyle w:val="Koptekst"/>
              <w:tabs>
                <w:tab w:val="clear" w:pos="4536"/>
                <w:tab w:val="clear" w:pos="9072"/>
              </w:tabs>
              <w:jc w:val="center"/>
              <w:rPr>
                <w:rFonts w:ascii="Times New Roman" w:hAnsi="Times New Roman"/>
                <w:sz w:val="20"/>
              </w:rPr>
            </w:pPr>
            <w:r w:rsidRPr="001B5298">
              <w:rPr>
                <w:rFonts w:ascii="Times New Roman" w:hAnsi="Times New Roman"/>
                <w:sz w:val="20"/>
              </w:rPr>
              <w:t>Bedrijfsverzorger B</w:t>
            </w:r>
          </w:p>
        </w:tc>
        <w:tc>
          <w:tcPr>
            <w:tcW w:w="2126" w:type="dxa"/>
          </w:tcPr>
          <w:p w14:paraId="571C28D6" w14:textId="77777777" w:rsidR="000247D9" w:rsidRPr="001B5298" w:rsidRDefault="000247D9">
            <w:pPr>
              <w:pStyle w:val="Koptekst"/>
              <w:tabs>
                <w:tab w:val="clear" w:pos="4536"/>
                <w:tab w:val="clear" w:pos="9072"/>
              </w:tabs>
              <w:jc w:val="center"/>
              <w:rPr>
                <w:rFonts w:ascii="Times New Roman" w:hAnsi="Times New Roman"/>
                <w:sz w:val="20"/>
              </w:rPr>
            </w:pPr>
          </w:p>
          <w:p w14:paraId="6E576E55" w14:textId="77777777" w:rsidR="000247D9" w:rsidRPr="001B5298" w:rsidRDefault="000247D9">
            <w:pPr>
              <w:pStyle w:val="Koptekst"/>
              <w:tabs>
                <w:tab w:val="clear" w:pos="4536"/>
                <w:tab w:val="clear" w:pos="9072"/>
              </w:tabs>
              <w:jc w:val="center"/>
              <w:rPr>
                <w:rFonts w:ascii="Times New Roman" w:hAnsi="Times New Roman"/>
                <w:sz w:val="20"/>
              </w:rPr>
            </w:pPr>
            <w:r w:rsidRPr="001B5298">
              <w:rPr>
                <w:rFonts w:ascii="Times New Roman" w:hAnsi="Times New Roman"/>
                <w:sz w:val="20"/>
              </w:rPr>
              <w:t>Chauffeur Binnenland</w:t>
            </w:r>
          </w:p>
        </w:tc>
        <w:tc>
          <w:tcPr>
            <w:tcW w:w="2410" w:type="dxa"/>
          </w:tcPr>
          <w:p w14:paraId="2B30B5DB" w14:textId="77777777" w:rsidR="000247D9" w:rsidRPr="001B5298" w:rsidRDefault="000247D9">
            <w:pPr>
              <w:pStyle w:val="Koptekst"/>
              <w:tabs>
                <w:tab w:val="clear" w:pos="4536"/>
                <w:tab w:val="clear" w:pos="9072"/>
              </w:tabs>
              <w:jc w:val="center"/>
              <w:rPr>
                <w:rFonts w:ascii="Times New Roman" w:hAnsi="Times New Roman"/>
                <w:sz w:val="20"/>
              </w:rPr>
            </w:pPr>
          </w:p>
          <w:p w14:paraId="06BD5985" w14:textId="77777777" w:rsidR="000247D9" w:rsidRPr="001B5298" w:rsidRDefault="000247D9">
            <w:pPr>
              <w:pStyle w:val="Koptekst"/>
              <w:tabs>
                <w:tab w:val="clear" w:pos="4536"/>
                <w:tab w:val="clear" w:pos="9072"/>
              </w:tabs>
              <w:jc w:val="center"/>
              <w:rPr>
                <w:rFonts w:ascii="Times New Roman" w:hAnsi="Times New Roman"/>
                <w:sz w:val="20"/>
              </w:rPr>
            </w:pPr>
            <w:r w:rsidRPr="001B5298">
              <w:rPr>
                <w:rFonts w:ascii="Times New Roman" w:hAnsi="Times New Roman"/>
                <w:sz w:val="20"/>
              </w:rPr>
              <w:t>Telefoniste</w:t>
            </w:r>
          </w:p>
        </w:tc>
      </w:tr>
      <w:tr w:rsidR="000247D9" w:rsidRPr="001B5298" w14:paraId="756CC710" w14:textId="77777777" w:rsidTr="5F0A6D54">
        <w:trPr>
          <w:cantSplit/>
          <w:trHeight w:val="680"/>
        </w:trPr>
        <w:tc>
          <w:tcPr>
            <w:tcW w:w="1702" w:type="dxa"/>
            <w:tcBorders>
              <w:top w:val="double" w:sz="4" w:space="0" w:color="auto"/>
              <w:left w:val="double" w:sz="4" w:space="0" w:color="auto"/>
              <w:bottom w:val="double" w:sz="4" w:space="0" w:color="auto"/>
              <w:right w:val="double" w:sz="4" w:space="0" w:color="auto"/>
            </w:tcBorders>
          </w:tcPr>
          <w:p w14:paraId="4A5FBA83" w14:textId="77777777" w:rsidR="000247D9" w:rsidRPr="001B5298" w:rsidRDefault="000247D9">
            <w:pPr>
              <w:pStyle w:val="Koptekst"/>
              <w:tabs>
                <w:tab w:val="clear" w:pos="4536"/>
                <w:tab w:val="clear" w:pos="9072"/>
              </w:tabs>
              <w:jc w:val="center"/>
              <w:rPr>
                <w:rFonts w:ascii="Times New Roman" w:hAnsi="Times New Roman"/>
                <w:b/>
                <w:sz w:val="20"/>
              </w:rPr>
            </w:pPr>
          </w:p>
          <w:p w14:paraId="5583167F" w14:textId="77777777" w:rsidR="000247D9" w:rsidRPr="001B5298" w:rsidRDefault="000247D9">
            <w:pPr>
              <w:pStyle w:val="Koptekst"/>
              <w:tabs>
                <w:tab w:val="clear" w:pos="4536"/>
                <w:tab w:val="clear" w:pos="9072"/>
              </w:tabs>
              <w:jc w:val="center"/>
              <w:rPr>
                <w:rFonts w:ascii="Times New Roman" w:hAnsi="Times New Roman"/>
                <w:b/>
                <w:sz w:val="20"/>
              </w:rPr>
            </w:pPr>
            <w:r w:rsidRPr="001B5298">
              <w:rPr>
                <w:rFonts w:ascii="Times New Roman" w:hAnsi="Times New Roman"/>
                <w:b/>
                <w:sz w:val="20"/>
              </w:rPr>
              <w:t>Groep 3</w:t>
            </w:r>
          </w:p>
          <w:p w14:paraId="2102D6FD" w14:textId="77777777" w:rsidR="000247D9" w:rsidRPr="001B5298" w:rsidRDefault="000247D9">
            <w:pPr>
              <w:pStyle w:val="Koptekst"/>
              <w:tabs>
                <w:tab w:val="clear" w:pos="4536"/>
                <w:tab w:val="clear" w:pos="9072"/>
              </w:tabs>
              <w:jc w:val="center"/>
              <w:rPr>
                <w:rFonts w:ascii="Times New Roman" w:hAnsi="Times New Roman"/>
                <w:b/>
                <w:sz w:val="20"/>
              </w:rPr>
            </w:pPr>
            <w:r w:rsidRPr="001B5298">
              <w:rPr>
                <w:rFonts w:ascii="Times New Roman" w:hAnsi="Times New Roman"/>
                <w:b/>
                <w:sz w:val="20"/>
              </w:rPr>
              <w:t>55,5 – 75</w:t>
            </w:r>
          </w:p>
        </w:tc>
        <w:tc>
          <w:tcPr>
            <w:tcW w:w="3118" w:type="dxa"/>
            <w:gridSpan w:val="4"/>
            <w:tcBorders>
              <w:left w:val="nil"/>
            </w:tcBorders>
          </w:tcPr>
          <w:p w14:paraId="04FE5B04" w14:textId="77777777" w:rsidR="000247D9" w:rsidRPr="001B5298" w:rsidRDefault="000247D9">
            <w:pPr>
              <w:pStyle w:val="Koptekst"/>
              <w:tabs>
                <w:tab w:val="clear" w:pos="4536"/>
                <w:tab w:val="clear" w:pos="9072"/>
              </w:tabs>
              <w:jc w:val="center"/>
              <w:rPr>
                <w:rFonts w:ascii="Times New Roman" w:hAnsi="Times New Roman"/>
                <w:sz w:val="20"/>
              </w:rPr>
            </w:pPr>
          </w:p>
          <w:p w14:paraId="2CF65749" w14:textId="77777777" w:rsidR="000247D9" w:rsidRPr="001B5298" w:rsidRDefault="000247D9">
            <w:pPr>
              <w:pStyle w:val="Koptekst"/>
              <w:tabs>
                <w:tab w:val="clear" w:pos="4536"/>
                <w:tab w:val="clear" w:pos="9072"/>
              </w:tabs>
              <w:jc w:val="center"/>
              <w:rPr>
                <w:rFonts w:ascii="Times New Roman" w:hAnsi="Times New Roman"/>
                <w:sz w:val="20"/>
              </w:rPr>
            </w:pPr>
            <w:r w:rsidRPr="001B5298">
              <w:rPr>
                <w:rFonts w:ascii="Times New Roman" w:hAnsi="Times New Roman"/>
                <w:sz w:val="20"/>
              </w:rPr>
              <w:t>Assistent Bedrijfsverzorger</w:t>
            </w:r>
          </w:p>
        </w:tc>
        <w:tc>
          <w:tcPr>
            <w:tcW w:w="2126" w:type="dxa"/>
          </w:tcPr>
          <w:p w14:paraId="017F5328" w14:textId="77777777" w:rsidR="000247D9" w:rsidRPr="001B5298" w:rsidRDefault="000247D9">
            <w:pPr>
              <w:pStyle w:val="Koptekst"/>
              <w:tabs>
                <w:tab w:val="clear" w:pos="4536"/>
                <w:tab w:val="clear" w:pos="9072"/>
              </w:tabs>
              <w:jc w:val="center"/>
              <w:rPr>
                <w:rFonts w:ascii="Times New Roman" w:hAnsi="Times New Roman"/>
                <w:sz w:val="20"/>
              </w:rPr>
            </w:pPr>
          </w:p>
          <w:p w14:paraId="0CA5CB86" w14:textId="77777777" w:rsidR="000247D9" w:rsidRPr="001B5298" w:rsidRDefault="000247D9">
            <w:pPr>
              <w:pStyle w:val="Koptekst"/>
              <w:tabs>
                <w:tab w:val="clear" w:pos="4536"/>
                <w:tab w:val="clear" w:pos="9072"/>
              </w:tabs>
              <w:jc w:val="center"/>
              <w:rPr>
                <w:rFonts w:ascii="Times New Roman" w:hAnsi="Times New Roman"/>
                <w:sz w:val="20"/>
              </w:rPr>
            </w:pPr>
            <w:r w:rsidRPr="001B5298">
              <w:rPr>
                <w:rFonts w:ascii="Times New Roman" w:hAnsi="Times New Roman"/>
                <w:sz w:val="20"/>
              </w:rPr>
              <w:t>Agrarisch Med</w:t>
            </w:r>
            <w:r w:rsidR="00862A08" w:rsidRPr="001B5298">
              <w:rPr>
                <w:rFonts w:ascii="Times New Roman" w:hAnsi="Times New Roman"/>
                <w:sz w:val="20"/>
              </w:rPr>
              <w:t>e</w:t>
            </w:r>
            <w:r w:rsidRPr="001B5298">
              <w:rPr>
                <w:rFonts w:ascii="Times New Roman" w:hAnsi="Times New Roman"/>
                <w:sz w:val="20"/>
              </w:rPr>
              <w:t>werker</w:t>
            </w:r>
          </w:p>
        </w:tc>
        <w:tc>
          <w:tcPr>
            <w:tcW w:w="2410" w:type="dxa"/>
          </w:tcPr>
          <w:p w14:paraId="4F7D8AAD" w14:textId="77777777" w:rsidR="000247D9" w:rsidRPr="001B5298" w:rsidRDefault="000247D9">
            <w:pPr>
              <w:pStyle w:val="Koptekst"/>
              <w:tabs>
                <w:tab w:val="clear" w:pos="4536"/>
                <w:tab w:val="clear" w:pos="9072"/>
              </w:tabs>
              <w:jc w:val="center"/>
              <w:rPr>
                <w:rFonts w:ascii="Times New Roman" w:hAnsi="Times New Roman"/>
                <w:sz w:val="20"/>
              </w:rPr>
            </w:pPr>
          </w:p>
          <w:p w14:paraId="1E3E00A1" w14:textId="77777777" w:rsidR="000247D9" w:rsidRPr="001B5298" w:rsidRDefault="000247D9">
            <w:pPr>
              <w:pStyle w:val="Koptekst"/>
              <w:tabs>
                <w:tab w:val="clear" w:pos="4536"/>
                <w:tab w:val="clear" w:pos="9072"/>
              </w:tabs>
              <w:jc w:val="center"/>
              <w:rPr>
                <w:rFonts w:ascii="Times New Roman" w:hAnsi="Times New Roman"/>
                <w:sz w:val="20"/>
              </w:rPr>
            </w:pPr>
            <w:r w:rsidRPr="001B5298">
              <w:rPr>
                <w:rFonts w:ascii="Times New Roman" w:hAnsi="Times New Roman"/>
                <w:sz w:val="20"/>
              </w:rPr>
              <w:t>Admin</w:t>
            </w:r>
            <w:r w:rsidR="00F92FC0" w:rsidRPr="001B5298">
              <w:rPr>
                <w:rFonts w:ascii="Times New Roman" w:hAnsi="Times New Roman"/>
                <w:sz w:val="20"/>
              </w:rPr>
              <w:t>istratief</w:t>
            </w:r>
            <w:r w:rsidRPr="001B5298">
              <w:rPr>
                <w:rFonts w:ascii="Times New Roman" w:hAnsi="Times New Roman"/>
                <w:sz w:val="20"/>
              </w:rPr>
              <w:t>. Medewerker</w:t>
            </w:r>
          </w:p>
          <w:p w14:paraId="4BAAE054" w14:textId="77777777" w:rsidR="000247D9" w:rsidRPr="001B5298" w:rsidRDefault="000247D9">
            <w:pPr>
              <w:pStyle w:val="Koptekst"/>
              <w:tabs>
                <w:tab w:val="clear" w:pos="4536"/>
                <w:tab w:val="clear" w:pos="9072"/>
              </w:tabs>
              <w:jc w:val="center"/>
              <w:rPr>
                <w:rFonts w:ascii="Times New Roman" w:hAnsi="Times New Roman"/>
                <w:sz w:val="20"/>
              </w:rPr>
            </w:pPr>
            <w:r w:rsidRPr="001B5298">
              <w:rPr>
                <w:rFonts w:ascii="Times New Roman" w:hAnsi="Times New Roman"/>
                <w:sz w:val="20"/>
              </w:rPr>
              <w:t>Dataverwerking</w:t>
            </w:r>
          </w:p>
        </w:tc>
      </w:tr>
      <w:tr w:rsidR="000247D9" w:rsidRPr="001B5298" w14:paraId="42BC2655" w14:textId="77777777" w:rsidTr="5F0A6D54">
        <w:trPr>
          <w:trHeight w:val="664"/>
        </w:trPr>
        <w:tc>
          <w:tcPr>
            <w:tcW w:w="1702" w:type="dxa"/>
            <w:tcBorders>
              <w:top w:val="double" w:sz="4" w:space="0" w:color="auto"/>
              <w:left w:val="double" w:sz="4" w:space="0" w:color="auto"/>
              <w:bottom w:val="double" w:sz="4" w:space="0" w:color="auto"/>
              <w:right w:val="double" w:sz="4" w:space="0" w:color="auto"/>
            </w:tcBorders>
          </w:tcPr>
          <w:p w14:paraId="691D94C4" w14:textId="77777777" w:rsidR="000247D9" w:rsidRPr="001B5298" w:rsidRDefault="000247D9">
            <w:pPr>
              <w:pStyle w:val="Koptekst"/>
              <w:tabs>
                <w:tab w:val="clear" w:pos="4536"/>
                <w:tab w:val="clear" w:pos="9072"/>
              </w:tabs>
              <w:jc w:val="center"/>
              <w:rPr>
                <w:rFonts w:ascii="Times New Roman" w:hAnsi="Times New Roman"/>
                <w:b/>
                <w:sz w:val="20"/>
              </w:rPr>
            </w:pPr>
          </w:p>
          <w:p w14:paraId="2EE10908" w14:textId="77777777" w:rsidR="000247D9" w:rsidRPr="001B5298" w:rsidRDefault="000247D9">
            <w:pPr>
              <w:pStyle w:val="Koptekst"/>
              <w:tabs>
                <w:tab w:val="clear" w:pos="4536"/>
                <w:tab w:val="clear" w:pos="9072"/>
              </w:tabs>
              <w:jc w:val="center"/>
              <w:rPr>
                <w:rFonts w:ascii="Times New Roman" w:hAnsi="Times New Roman"/>
                <w:b/>
                <w:sz w:val="20"/>
              </w:rPr>
            </w:pPr>
            <w:r w:rsidRPr="001B5298">
              <w:rPr>
                <w:rFonts w:ascii="Times New Roman" w:hAnsi="Times New Roman"/>
                <w:b/>
                <w:sz w:val="20"/>
              </w:rPr>
              <w:t>Groep 2</w:t>
            </w:r>
          </w:p>
          <w:p w14:paraId="0A244BFB" w14:textId="77777777" w:rsidR="000247D9" w:rsidRPr="001B5298" w:rsidRDefault="000247D9">
            <w:pPr>
              <w:pStyle w:val="Koptekst"/>
              <w:tabs>
                <w:tab w:val="clear" w:pos="4536"/>
                <w:tab w:val="clear" w:pos="9072"/>
              </w:tabs>
              <w:jc w:val="center"/>
              <w:rPr>
                <w:rFonts w:ascii="Times New Roman" w:hAnsi="Times New Roman"/>
                <w:b/>
                <w:sz w:val="20"/>
              </w:rPr>
            </w:pPr>
            <w:r w:rsidRPr="001B5298">
              <w:rPr>
                <w:rFonts w:ascii="Times New Roman" w:hAnsi="Times New Roman"/>
                <w:b/>
                <w:sz w:val="20"/>
              </w:rPr>
              <w:t>35,5 – 55</w:t>
            </w:r>
          </w:p>
        </w:tc>
        <w:tc>
          <w:tcPr>
            <w:tcW w:w="1701" w:type="dxa"/>
            <w:gridSpan w:val="3"/>
            <w:tcBorders>
              <w:left w:val="nil"/>
            </w:tcBorders>
          </w:tcPr>
          <w:p w14:paraId="2D838805" w14:textId="77777777" w:rsidR="000247D9" w:rsidRPr="001B5298" w:rsidRDefault="000247D9">
            <w:pPr>
              <w:pStyle w:val="Koptekst"/>
              <w:tabs>
                <w:tab w:val="clear" w:pos="4536"/>
                <w:tab w:val="clear" w:pos="9072"/>
              </w:tabs>
              <w:jc w:val="center"/>
              <w:rPr>
                <w:rFonts w:ascii="Times New Roman" w:hAnsi="Times New Roman"/>
                <w:sz w:val="20"/>
              </w:rPr>
            </w:pPr>
          </w:p>
          <w:p w14:paraId="2A05E542" w14:textId="77777777" w:rsidR="000247D9" w:rsidRPr="001B5298" w:rsidRDefault="000247D9">
            <w:pPr>
              <w:pStyle w:val="Koptekst"/>
              <w:tabs>
                <w:tab w:val="clear" w:pos="4536"/>
                <w:tab w:val="clear" w:pos="9072"/>
              </w:tabs>
              <w:jc w:val="center"/>
              <w:rPr>
                <w:rFonts w:ascii="Times New Roman" w:hAnsi="Times New Roman"/>
                <w:sz w:val="20"/>
              </w:rPr>
            </w:pPr>
            <w:r w:rsidRPr="001B5298">
              <w:rPr>
                <w:rFonts w:ascii="Times New Roman" w:hAnsi="Times New Roman"/>
                <w:sz w:val="20"/>
              </w:rPr>
              <w:t>Medewerker</w:t>
            </w:r>
          </w:p>
          <w:p w14:paraId="3F38ECB8" w14:textId="77777777" w:rsidR="000247D9" w:rsidRPr="001B5298" w:rsidRDefault="000247D9">
            <w:pPr>
              <w:pStyle w:val="Koptekst"/>
              <w:tabs>
                <w:tab w:val="clear" w:pos="4536"/>
                <w:tab w:val="clear" w:pos="9072"/>
              </w:tabs>
              <w:jc w:val="center"/>
              <w:rPr>
                <w:rFonts w:ascii="Times New Roman" w:hAnsi="Times New Roman"/>
                <w:sz w:val="20"/>
              </w:rPr>
            </w:pPr>
            <w:r w:rsidRPr="001B5298">
              <w:rPr>
                <w:rFonts w:ascii="Times New Roman" w:hAnsi="Times New Roman"/>
                <w:sz w:val="20"/>
              </w:rPr>
              <w:t xml:space="preserve"> </w:t>
            </w:r>
            <w:proofErr w:type="spellStart"/>
            <w:r w:rsidRPr="001B5298">
              <w:rPr>
                <w:rFonts w:ascii="Times New Roman" w:hAnsi="Times New Roman"/>
                <w:sz w:val="20"/>
              </w:rPr>
              <w:t>Agri</w:t>
            </w:r>
            <w:proofErr w:type="spellEnd"/>
            <w:r w:rsidRPr="001B5298">
              <w:rPr>
                <w:rFonts w:ascii="Times New Roman" w:hAnsi="Times New Roman"/>
                <w:sz w:val="20"/>
              </w:rPr>
              <w:t>-service</w:t>
            </w:r>
          </w:p>
        </w:tc>
        <w:tc>
          <w:tcPr>
            <w:tcW w:w="1417" w:type="dxa"/>
          </w:tcPr>
          <w:p w14:paraId="05DE1D39" w14:textId="77777777" w:rsidR="000247D9" w:rsidRPr="001B5298" w:rsidRDefault="000247D9">
            <w:pPr>
              <w:pStyle w:val="Koptekst"/>
              <w:tabs>
                <w:tab w:val="clear" w:pos="4536"/>
                <w:tab w:val="clear" w:pos="9072"/>
              </w:tabs>
              <w:jc w:val="center"/>
              <w:rPr>
                <w:rFonts w:ascii="Times New Roman" w:hAnsi="Times New Roman"/>
                <w:sz w:val="20"/>
              </w:rPr>
            </w:pPr>
          </w:p>
        </w:tc>
        <w:tc>
          <w:tcPr>
            <w:tcW w:w="2126" w:type="dxa"/>
          </w:tcPr>
          <w:p w14:paraId="3513C709" w14:textId="77777777" w:rsidR="000247D9" w:rsidRPr="001B5298" w:rsidRDefault="000247D9">
            <w:pPr>
              <w:pStyle w:val="Koptekst"/>
              <w:tabs>
                <w:tab w:val="clear" w:pos="4536"/>
                <w:tab w:val="clear" w:pos="9072"/>
              </w:tabs>
              <w:jc w:val="center"/>
              <w:rPr>
                <w:rFonts w:ascii="Times New Roman" w:hAnsi="Times New Roman"/>
                <w:sz w:val="20"/>
              </w:rPr>
            </w:pPr>
          </w:p>
          <w:p w14:paraId="52C76801" w14:textId="77777777" w:rsidR="000247D9" w:rsidRPr="001B5298" w:rsidRDefault="000247D9" w:rsidP="00F92FC0">
            <w:pPr>
              <w:pStyle w:val="Koptekst"/>
              <w:tabs>
                <w:tab w:val="clear" w:pos="4536"/>
                <w:tab w:val="clear" w:pos="9072"/>
              </w:tabs>
              <w:jc w:val="center"/>
              <w:rPr>
                <w:rFonts w:ascii="Times New Roman" w:hAnsi="Times New Roman"/>
                <w:sz w:val="20"/>
              </w:rPr>
            </w:pPr>
            <w:r w:rsidRPr="001B5298">
              <w:rPr>
                <w:rFonts w:ascii="Times New Roman" w:hAnsi="Times New Roman"/>
                <w:sz w:val="20"/>
              </w:rPr>
              <w:t>Ass</w:t>
            </w:r>
            <w:r w:rsidR="00F92FC0" w:rsidRPr="001B5298">
              <w:rPr>
                <w:rFonts w:ascii="Times New Roman" w:hAnsi="Times New Roman"/>
                <w:sz w:val="20"/>
              </w:rPr>
              <w:t>istent</w:t>
            </w:r>
            <w:r w:rsidRPr="001B5298">
              <w:rPr>
                <w:rFonts w:ascii="Times New Roman" w:hAnsi="Times New Roman"/>
                <w:sz w:val="20"/>
              </w:rPr>
              <w:t>. Agrarisch Medewerker</w:t>
            </w:r>
          </w:p>
        </w:tc>
        <w:tc>
          <w:tcPr>
            <w:tcW w:w="2410" w:type="dxa"/>
          </w:tcPr>
          <w:p w14:paraId="46EDCFFF" w14:textId="77777777" w:rsidR="000247D9" w:rsidRPr="001B5298" w:rsidRDefault="000247D9">
            <w:pPr>
              <w:pStyle w:val="Koptekst"/>
              <w:tabs>
                <w:tab w:val="clear" w:pos="4536"/>
                <w:tab w:val="clear" w:pos="9072"/>
              </w:tabs>
              <w:jc w:val="center"/>
              <w:rPr>
                <w:rFonts w:ascii="Times New Roman" w:hAnsi="Times New Roman"/>
                <w:sz w:val="20"/>
              </w:rPr>
            </w:pPr>
          </w:p>
          <w:p w14:paraId="2C51371D" w14:textId="77777777" w:rsidR="000247D9" w:rsidRPr="001B5298" w:rsidRDefault="000247D9">
            <w:pPr>
              <w:pStyle w:val="Koptekst"/>
              <w:tabs>
                <w:tab w:val="clear" w:pos="4536"/>
                <w:tab w:val="clear" w:pos="9072"/>
              </w:tabs>
              <w:jc w:val="center"/>
              <w:rPr>
                <w:rFonts w:ascii="Times New Roman" w:hAnsi="Times New Roman"/>
                <w:sz w:val="20"/>
              </w:rPr>
            </w:pPr>
            <w:r w:rsidRPr="001B5298">
              <w:rPr>
                <w:rFonts w:ascii="Times New Roman" w:hAnsi="Times New Roman"/>
                <w:sz w:val="20"/>
              </w:rPr>
              <w:t>Medewerker Huishoudelijke dienst</w:t>
            </w:r>
          </w:p>
        </w:tc>
      </w:tr>
      <w:tr w:rsidR="000247D9" w:rsidRPr="001B5298" w14:paraId="20F2CCC0" w14:textId="77777777" w:rsidTr="5F0A6D54">
        <w:trPr>
          <w:trHeight w:val="634"/>
        </w:trPr>
        <w:tc>
          <w:tcPr>
            <w:tcW w:w="1702" w:type="dxa"/>
            <w:tcBorders>
              <w:top w:val="double" w:sz="4" w:space="0" w:color="auto"/>
              <w:left w:val="double" w:sz="4" w:space="0" w:color="auto"/>
              <w:bottom w:val="double" w:sz="4" w:space="0" w:color="auto"/>
              <w:right w:val="double" w:sz="4" w:space="0" w:color="auto"/>
            </w:tcBorders>
          </w:tcPr>
          <w:p w14:paraId="471759B4" w14:textId="77777777" w:rsidR="000247D9" w:rsidRPr="001B5298" w:rsidRDefault="000247D9">
            <w:pPr>
              <w:pStyle w:val="Koptekst"/>
              <w:tabs>
                <w:tab w:val="clear" w:pos="4536"/>
                <w:tab w:val="clear" w:pos="9072"/>
              </w:tabs>
              <w:jc w:val="center"/>
              <w:rPr>
                <w:rFonts w:ascii="Times New Roman" w:hAnsi="Times New Roman"/>
                <w:b/>
                <w:sz w:val="20"/>
              </w:rPr>
            </w:pPr>
            <w:r w:rsidRPr="001B5298">
              <w:rPr>
                <w:rFonts w:ascii="Times New Roman" w:hAnsi="Times New Roman"/>
                <w:b/>
                <w:sz w:val="20"/>
              </w:rPr>
              <w:t>Groep 1</w:t>
            </w:r>
          </w:p>
          <w:p w14:paraId="65D92B86" w14:textId="77777777" w:rsidR="000247D9" w:rsidRPr="001B5298" w:rsidRDefault="000247D9">
            <w:pPr>
              <w:pStyle w:val="Koptekst"/>
              <w:tabs>
                <w:tab w:val="clear" w:pos="4536"/>
                <w:tab w:val="clear" w:pos="9072"/>
              </w:tabs>
              <w:jc w:val="center"/>
              <w:rPr>
                <w:rFonts w:ascii="Times New Roman" w:hAnsi="Times New Roman"/>
                <w:b/>
                <w:sz w:val="20"/>
              </w:rPr>
            </w:pPr>
            <w:r w:rsidRPr="001B5298">
              <w:rPr>
                <w:rFonts w:ascii="Times New Roman" w:hAnsi="Times New Roman"/>
                <w:b/>
                <w:sz w:val="20"/>
              </w:rPr>
              <w:t>1 – 35</w:t>
            </w:r>
          </w:p>
        </w:tc>
        <w:tc>
          <w:tcPr>
            <w:tcW w:w="1701" w:type="dxa"/>
            <w:gridSpan w:val="3"/>
            <w:tcBorders>
              <w:left w:val="nil"/>
              <w:bottom w:val="double" w:sz="4" w:space="0" w:color="auto"/>
            </w:tcBorders>
          </w:tcPr>
          <w:p w14:paraId="5767AB6A" w14:textId="77777777" w:rsidR="000247D9" w:rsidRPr="001B5298" w:rsidRDefault="000247D9">
            <w:pPr>
              <w:pStyle w:val="Koptekst"/>
              <w:tabs>
                <w:tab w:val="clear" w:pos="4536"/>
                <w:tab w:val="clear" w:pos="9072"/>
              </w:tabs>
              <w:jc w:val="center"/>
              <w:rPr>
                <w:rFonts w:ascii="Times New Roman" w:hAnsi="Times New Roman"/>
                <w:sz w:val="20"/>
              </w:rPr>
            </w:pPr>
            <w:r w:rsidRPr="001B5298">
              <w:rPr>
                <w:rFonts w:ascii="Times New Roman" w:hAnsi="Times New Roman"/>
                <w:sz w:val="20"/>
              </w:rPr>
              <w:t>Oogstmedewerker</w:t>
            </w:r>
          </w:p>
        </w:tc>
        <w:tc>
          <w:tcPr>
            <w:tcW w:w="1417" w:type="dxa"/>
            <w:tcBorders>
              <w:bottom w:val="double" w:sz="4" w:space="0" w:color="auto"/>
            </w:tcBorders>
          </w:tcPr>
          <w:p w14:paraId="3F27E563" w14:textId="77777777" w:rsidR="000247D9" w:rsidRPr="001B5298" w:rsidRDefault="000247D9">
            <w:pPr>
              <w:pStyle w:val="Koptekst"/>
              <w:tabs>
                <w:tab w:val="clear" w:pos="4536"/>
                <w:tab w:val="clear" w:pos="9072"/>
              </w:tabs>
              <w:jc w:val="center"/>
              <w:rPr>
                <w:rFonts w:ascii="Times New Roman" w:hAnsi="Times New Roman"/>
                <w:sz w:val="20"/>
              </w:rPr>
            </w:pPr>
          </w:p>
        </w:tc>
        <w:tc>
          <w:tcPr>
            <w:tcW w:w="2126" w:type="dxa"/>
            <w:tcBorders>
              <w:bottom w:val="double" w:sz="4" w:space="0" w:color="auto"/>
            </w:tcBorders>
          </w:tcPr>
          <w:p w14:paraId="7897E5AC" w14:textId="77777777" w:rsidR="000247D9" w:rsidRPr="001B5298" w:rsidRDefault="000247D9">
            <w:pPr>
              <w:pStyle w:val="Koptekst"/>
              <w:tabs>
                <w:tab w:val="clear" w:pos="4536"/>
                <w:tab w:val="clear" w:pos="9072"/>
              </w:tabs>
              <w:jc w:val="center"/>
              <w:rPr>
                <w:rFonts w:ascii="Times New Roman" w:hAnsi="Times New Roman"/>
                <w:sz w:val="20"/>
              </w:rPr>
            </w:pPr>
          </w:p>
          <w:p w14:paraId="7652E819" w14:textId="77777777" w:rsidR="000247D9" w:rsidRPr="001B5298" w:rsidRDefault="000247D9">
            <w:pPr>
              <w:pStyle w:val="Koptekst"/>
              <w:tabs>
                <w:tab w:val="clear" w:pos="4536"/>
                <w:tab w:val="clear" w:pos="9072"/>
              </w:tabs>
              <w:jc w:val="center"/>
              <w:rPr>
                <w:rFonts w:ascii="Times New Roman" w:hAnsi="Times New Roman"/>
                <w:sz w:val="20"/>
              </w:rPr>
            </w:pPr>
            <w:r w:rsidRPr="001B5298">
              <w:rPr>
                <w:rFonts w:ascii="Times New Roman" w:hAnsi="Times New Roman"/>
                <w:sz w:val="20"/>
              </w:rPr>
              <w:t>Oogstmedewerker</w:t>
            </w:r>
          </w:p>
        </w:tc>
        <w:tc>
          <w:tcPr>
            <w:tcW w:w="2410" w:type="dxa"/>
            <w:tcBorders>
              <w:bottom w:val="double" w:sz="4" w:space="0" w:color="auto"/>
            </w:tcBorders>
          </w:tcPr>
          <w:p w14:paraId="659F0795" w14:textId="77777777" w:rsidR="000247D9" w:rsidRPr="001B5298" w:rsidRDefault="000247D9">
            <w:pPr>
              <w:pStyle w:val="Koptekst"/>
              <w:tabs>
                <w:tab w:val="clear" w:pos="4536"/>
                <w:tab w:val="clear" w:pos="9072"/>
              </w:tabs>
              <w:jc w:val="center"/>
              <w:rPr>
                <w:rFonts w:ascii="Times New Roman" w:hAnsi="Times New Roman"/>
                <w:sz w:val="20"/>
              </w:rPr>
            </w:pPr>
          </w:p>
        </w:tc>
      </w:tr>
    </w:tbl>
    <w:p w14:paraId="1DA5B1A0" w14:textId="77777777" w:rsidR="000247D9" w:rsidRPr="001B5298" w:rsidRDefault="000247D9">
      <w:pPr>
        <w:tabs>
          <w:tab w:val="left" w:pos="-1440"/>
          <w:tab w:val="left" w:pos="-720"/>
          <w:tab w:val="left" w:pos="0"/>
          <w:tab w:val="left" w:pos="828"/>
          <w:tab w:val="left" w:pos="1111"/>
          <w:tab w:val="left" w:pos="1440"/>
          <w:tab w:val="left" w:pos="1962"/>
          <w:tab w:val="left" w:pos="2811"/>
          <w:tab w:val="left" w:pos="4228"/>
          <w:tab w:val="left" w:pos="5647"/>
        </w:tabs>
        <w:jc w:val="center"/>
        <w:rPr>
          <w:caps/>
        </w:rPr>
      </w:pPr>
    </w:p>
    <w:p w14:paraId="5BE978E2" w14:textId="0EC93DC7" w:rsidR="004E7791" w:rsidRPr="001B5298" w:rsidRDefault="004E7791" w:rsidP="00C11942">
      <w:pPr>
        <w:pStyle w:val="Plattetekstinspringen"/>
        <w:tabs>
          <w:tab w:val="left" w:pos="1985"/>
        </w:tabs>
        <w:ind w:left="0" w:firstLine="0"/>
        <w:jc w:val="left"/>
        <w:rPr>
          <w:b/>
        </w:rPr>
      </w:pPr>
    </w:p>
    <w:p w14:paraId="26CF61ED" w14:textId="3E1C3BC7" w:rsidR="000247D9" w:rsidRPr="001B5298" w:rsidRDefault="000247D9" w:rsidP="000012AB">
      <w:pPr>
        <w:pStyle w:val="Kop1"/>
        <w:tabs>
          <w:tab w:val="left" w:pos="2127"/>
        </w:tabs>
      </w:pPr>
      <w:r w:rsidRPr="001B5298">
        <w:br w:type="page"/>
      </w:r>
      <w:bookmarkStart w:id="373" w:name="_Toc443743259"/>
      <w:bookmarkStart w:id="374" w:name="_Toc500412990"/>
      <w:r w:rsidRPr="001B5298">
        <w:lastRenderedPageBreak/>
        <w:t xml:space="preserve">BIJLAGE </w:t>
      </w:r>
      <w:r w:rsidR="00901EA6" w:rsidRPr="001B5298">
        <w:t>B</w:t>
      </w:r>
      <w:r w:rsidR="00256FCA" w:rsidRPr="001B5298">
        <w:t>2</w:t>
      </w:r>
      <w:r w:rsidR="00256FCA" w:rsidRPr="001B5298">
        <w:tab/>
      </w:r>
      <w:r w:rsidRPr="001B5298">
        <w:t>Modelbeoordelingsformulier</w:t>
      </w:r>
      <w:bookmarkEnd w:id="373"/>
      <w:bookmarkEnd w:id="374"/>
    </w:p>
    <w:p w14:paraId="7CEC832E" w14:textId="77777777" w:rsidR="000247D9" w:rsidRPr="001B5298" w:rsidRDefault="000247D9">
      <w:pPr>
        <w:pStyle w:val="Koptekst"/>
        <w:tabs>
          <w:tab w:val="clear" w:pos="4536"/>
          <w:tab w:val="clear" w:pos="9072"/>
        </w:tabs>
        <w:rPr>
          <w:rFonts w:ascii="Times New Roman" w:hAnsi="Times New Roman"/>
          <w:b/>
        </w:rPr>
      </w:pPr>
    </w:p>
    <w:p w14:paraId="187183DC" w14:textId="77777777" w:rsidR="000247D9" w:rsidRPr="001B5298" w:rsidRDefault="000247D9">
      <w:pPr>
        <w:pStyle w:val="Koptekst"/>
        <w:tabs>
          <w:tab w:val="clear" w:pos="4536"/>
          <w:tab w:val="clear" w:pos="9072"/>
        </w:tabs>
        <w:rPr>
          <w:rFonts w:ascii="Times New Roman" w:hAnsi="Times New Roman"/>
          <w:b/>
        </w:rPr>
      </w:pPr>
      <w:r w:rsidRPr="001B5298">
        <w:rPr>
          <w:rFonts w:ascii="Times New Roman" w:hAnsi="Times New Roman"/>
          <w:b/>
        </w:rPr>
        <w:t>Instructie</w:t>
      </w:r>
    </w:p>
    <w:p w14:paraId="55DC440C" w14:textId="7D1BA375" w:rsidR="00B97FB8" w:rsidRDefault="000247D9">
      <w:r w:rsidRPr="001B5298">
        <w:t>In het kader van de procedure zoals omschreven in artikel 4A</w:t>
      </w:r>
      <w:r w:rsidRPr="001B5298">
        <w:rPr>
          <w:i/>
        </w:rPr>
        <w:t xml:space="preserve"> </w:t>
      </w:r>
      <w:r w:rsidRPr="001B5298">
        <w:t xml:space="preserve">de leden 5 en 6 van deze </w:t>
      </w:r>
      <w:r w:rsidR="00AF58F9" w:rsidRPr="001B5298">
        <w:t>cao</w:t>
      </w:r>
      <w:r w:rsidRPr="001B5298">
        <w:t>, is in deze bijlage een model beoordelingsformulier opgenomen. In overleg met de ondernemingsraad of de personeelsvertegenwoordiging kan een ander beoordeli</w:t>
      </w:r>
      <w:r w:rsidR="00397AEA">
        <w:t xml:space="preserve">ngssysteem worden afgesproken. </w:t>
      </w:r>
    </w:p>
    <w:p w14:paraId="285AB48B" w14:textId="77777777" w:rsidR="00397AEA" w:rsidRPr="001B5298" w:rsidRDefault="00397AEA">
      <w:pPr>
        <w:rPr>
          <w:b/>
        </w:rPr>
      </w:pPr>
    </w:p>
    <w:p w14:paraId="7E2B51E1" w14:textId="77777777" w:rsidR="003901B6" w:rsidRPr="001B5298" w:rsidRDefault="000247D9" w:rsidP="003901B6">
      <w:r w:rsidRPr="001B5298">
        <w:rPr>
          <w:b/>
          <w:bCs/>
          <w:szCs w:val="24"/>
        </w:rPr>
        <w:t>Formulier en toelichting</w:t>
      </w:r>
      <w:r w:rsidRPr="001B5298">
        <w:rPr>
          <w:b/>
        </w:rPr>
        <w:br/>
      </w:r>
      <w:r w:rsidRPr="001B5298">
        <w:rPr>
          <w:szCs w:val="24"/>
        </w:rPr>
        <w:t xml:space="preserve">Een beoordelingssysteem moet duidelijk maken dat er een samenhang bestaat tussen individuele beloning en de individuele wijze van functie-uitoefening. Op basis van de beoordeling wordt een beslissing genomen over het al dan niet toekennen van een trede. </w:t>
      </w:r>
      <w:r w:rsidR="003901B6" w:rsidRPr="001B5298">
        <w:rPr>
          <w:szCs w:val="24"/>
        </w:rPr>
        <w:t>Vanaf 1 januari 2015 is hieraan ook een beoordelingsafhankelijke beloning gekoppeld. De toekenning van deze beloning is niet blijvend en kan vervallen indien het functioneren het jaar opvolgend op of onder de norm ligt.</w:t>
      </w:r>
    </w:p>
    <w:p w14:paraId="5EF1168E" w14:textId="77777777" w:rsidR="003901B6" w:rsidRPr="001B5298" w:rsidRDefault="003901B6" w:rsidP="003901B6">
      <w:r w:rsidRPr="001B5298">
        <w:rPr>
          <w:szCs w:val="24"/>
        </w:rPr>
        <w:t xml:space="preserve">Deze variabele beloning wordt mogelijk nadat het maximum van de salarisschaal is bereikt. Bij ‘zeer goed’ functioneren is het eerste jaar 2% extra en de daaropvolgende 2 jaar nog eens 1% per jaar extra te verdienen. Indien sprake is van ‘uitstekend’ functioneren dan geldt voor het eerste jaar 3% extra en de daaropvolgende 2 jaar nog eens 2% per jaar extra. </w:t>
      </w:r>
    </w:p>
    <w:p w14:paraId="61FB1C20" w14:textId="77777777" w:rsidR="00BA73C1" w:rsidRPr="001B5298" w:rsidRDefault="000247D9">
      <w:pPr>
        <w:rPr>
          <w:b/>
          <w:bCs/>
          <w:szCs w:val="24"/>
        </w:rPr>
      </w:pPr>
      <w:r w:rsidRPr="001B5298">
        <w:rPr>
          <w:szCs w:val="24"/>
        </w:rPr>
        <w:t>Bij een beoordelingsgesprek wordt er van uitgegaan dat de taken en bevoegdheden van een functie bij de werknemer bekend zijn. Een functiebeschrijving is een duidelijk voorbeeld van een goed vastgelegde taakomschrijving.</w:t>
      </w:r>
      <w:r w:rsidR="003901B6" w:rsidRPr="001B5298">
        <w:rPr>
          <w:b/>
          <w:bCs/>
          <w:szCs w:val="24"/>
        </w:rPr>
        <w:t xml:space="preserve"> </w:t>
      </w:r>
    </w:p>
    <w:p w14:paraId="7972EFF5" w14:textId="77777777" w:rsidR="00B97FB8" w:rsidRPr="001B5298" w:rsidRDefault="00B97FB8"/>
    <w:p w14:paraId="496C7F44" w14:textId="77777777" w:rsidR="000247D9" w:rsidRPr="001B5298" w:rsidRDefault="000247D9">
      <w:pPr>
        <w:rPr>
          <w:b/>
        </w:rPr>
      </w:pPr>
      <w:r w:rsidRPr="001B5298">
        <w:rPr>
          <w:b/>
        </w:rPr>
        <w:t xml:space="preserve">De toepassing van het beoordelingsformulier </w:t>
      </w:r>
    </w:p>
    <w:p w14:paraId="625B37E1" w14:textId="77777777" w:rsidR="000247D9" w:rsidRPr="001B5298" w:rsidRDefault="000247D9" w:rsidP="00565FAB">
      <w:pPr>
        <w:numPr>
          <w:ilvl w:val="0"/>
          <w:numId w:val="2"/>
        </w:numPr>
      </w:pPr>
      <w:r w:rsidRPr="001B5298">
        <w:t xml:space="preserve">Het is belangrijk dat de werknemer weet wat er van hem wordt verwacht. Een beoordeling wordt minimaal één keer per jaar gegeven. Aan de hand van de functiebeschrijving moet de directe leidinggevende zijn verwachtingen zo concreet mogelijk aangeven. </w:t>
      </w:r>
    </w:p>
    <w:p w14:paraId="607BAD52" w14:textId="77777777" w:rsidR="000247D9" w:rsidRPr="001B5298" w:rsidRDefault="000247D9" w:rsidP="00565FAB">
      <w:pPr>
        <w:numPr>
          <w:ilvl w:val="0"/>
          <w:numId w:val="2"/>
        </w:numPr>
        <w:rPr>
          <w:szCs w:val="24"/>
        </w:rPr>
      </w:pPr>
      <w:r w:rsidRPr="001B5298">
        <w:rPr>
          <w:szCs w:val="24"/>
        </w:rPr>
        <w:t>De direct leidinggevende beoordeelt iedere werknemer aan de hand van vijf gezicht</w:t>
      </w:r>
      <w:r w:rsidR="00FC21F5" w:rsidRPr="001B5298">
        <w:rPr>
          <w:szCs w:val="24"/>
        </w:rPr>
        <w:t>s</w:t>
      </w:r>
      <w:r w:rsidRPr="001B5298">
        <w:rPr>
          <w:szCs w:val="24"/>
        </w:rPr>
        <w:t>punten.</w:t>
      </w:r>
    </w:p>
    <w:p w14:paraId="03B502ED" w14:textId="77777777" w:rsidR="000247D9" w:rsidRPr="001B5298" w:rsidRDefault="000247D9" w:rsidP="00565FAB">
      <w:pPr>
        <w:numPr>
          <w:ilvl w:val="0"/>
          <w:numId w:val="2"/>
        </w:numPr>
      </w:pPr>
      <w:r w:rsidRPr="001B5298">
        <w:t>De direct leidinggevende voegt een motivering toe (bij onder de maat en boven verwachting is dit verplicht).</w:t>
      </w:r>
    </w:p>
    <w:p w14:paraId="523DF34C" w14:textId="77777777" w:rsidR="000247D9" w:rsidRPr="001B5298" w:rsidRDefault="000247D9" w:rsidP="00565FAB">
      <w:pPr>
        <w:numPr>
          <w:ilvl w:val="0"/>
          <w:numId w:val="2"/>
        </w:numPr>
      </w:pPr>
      <w:r w:rsidRPr="001B5298">
        <w:t>De direct leidinggevende geeft tijdens het beoordelingsgesprek een mondelinge toelichting op de beoordeling en maakt met de werknemer afspraken.</w:t>
      </w:r>
    </w:p>
    <w:p w14:paraId="2DAB831A" w14:textId="77777777" w:rsidR="000247D9" w:rsidRPr="001B5298" w:rsidRDefault="000247D9" w:rsidP="00565FAB">
      <w:pPr>
        <w:numPr>
          <w:ilvl w:val="0"/>
          <w:numId w:val="2"/>
        </w:numPr>
      </w:pPr>
      <w:r w:rsidRPr="001B5298">
        <w:t xml:space="preserve">Deze afspraken worden ingevuld in de daarvoor gereserveerde ruimte van het formulier. </w:t>
      </w:r>
    </w:p>
    <w:p w14:paraId="27D143C7" w14:textId="77777777" w:rsidR="000247D9" w:rsidRPr="001B5298" w:rsidRDefault="000247D9" w:rsidP="00565FAB">
      <w:pPr>
        <w:numPr>
          <w:ilvl w:val="0"/>
          <w:numId w:val="2"/>
        </w:numPr>
      </w:pPr>
      <w:r w:rsidRPr="001B5298">
        <w:t>Als alle gezichtspunten zijn beoordeeld, bepaalt de direct leidinggevende een totaal score. Indien op twee of meer gezichtspunten onder de maat zijn en er een tussentijds gesprek is geweest, is het mogelijk geen trede toe te kennen. Indien er vier of meer scores boven verwachting zijn en het maximum van de groep is nog niet bereikt wordt een dubbele trede toegekend.</w:t>
      </w:r>
    </w:p>
    <w:p w14:paraId="22220023" w14:textId="77777777" w:rsidR="000247D9" w:rsidRPr="001B5298" w:rsidRDefault="000247D9" w:rsidP="00565FAB">
      <w:pPr>
        <w:numPr>
          <w:ilvl w:val="0"/>
          <w:numId w:val="2"/>
        </w:numPr>
      </w:pPr>
      <w:r w:rsidRPr="001B5298">
        <w:t>Oude beoordelingsformulieren worden na vijf jaar door de werkgever vernietigd.</w:t>
      </w:r>
    </w:p>
    <w:p w14:paraId="0D6C0633" w14:textId="77777777" w:rsidR="000247D9" w:rsidRPr="001B5298" w:rsidRDefault="000247D9" w:rsidP="009B290F">
      <w:pPr>
        <w:pStyle w:val="Inhopg1"/>
      </w:pPr>
    </w:p>
    <w:p w14:paraId="043690F2" w14:textId="77777777" w:rsidR="000247D9" w:rsidRPr="001B5298" w:rsidRDefault="000247D9">
      <w:pPr>
        <w:tabs>
          <w:tab w:val="left" w:pos="-1440"/>
          <w:tab w:val="left" w:pos="-720"/>
          <w:tab w:val="left" w:pos="142"/>
          <w:tab w:val="left" w:pos="426"/>
        </w:tabs>
      </w:pPr>
      <w:r w:rsidRPr="001B5298">
        <w:br w:type="page"/>
      </w:r>
    </w:p>
    <w:p w14:paraId="4979E4B2" w14:textId="77777777" w:rsidR="000247D9" w:rsidRPr="001B5298" w:rsidRDefault="000247D9">
      <w:pPr>
        <w:pStyle w:val="Koptekst"/>
        <w:tabs>
          <w:tab w:val="clear" w:pos="4536"/>
          <w:tab w:val="clear" w:pos="9072"/>
          <w:tab w:val="left" w:pos="3402"/>
          <w:tab w:val="left" w:pos="5103"/>
          <w:tab w:val="left" w:pos="5387"/>
          <w:tab w:val="left" w:pos="6521"/>
          <w:tab w:val="left" w:pos="6663"/>
        </w:tabs>
        <w:rPr>
          <w:rFonts w:ascii="Times New Roman" w:hAnsi="Times New Roman"/>
        </w:rPr>
      </w:pPr>
      <w:r w:rsidRPr="001B5298">
        <w:rPr>
          <w:rFonts w:ascii="Times New Roman" w:hAnsi="Times New Roman"/>
          <w:b/>
        </w:rPr>
        <w:lastRenderedPageBreak/>
        <w:t>Beoordelingsformulier</w:t>
      </w:r>
      <w:r w:rsidRPr="001B5298">
        <w:rPr>
          <w:rFonts w:ascii="Times New Roman" w:hAnsi="Times New Roman"/>
        </w:rPr>
        <w:br/>
      </w:r>
      <w:r w:rsidRPr="001B5298">
        <w:rPr>
          <w:rFonts w:ascii="Times New Roman" w:hAnsi="Times New Roman"/>
        </w:rPr>
        <w:br/>
        <w:t>Naam werknemer (beoordeelde)</w:t>
      </w:r>
      <w:r w:rsidRPr="001B5298">
        <w:rPr>
          <w:rFonts w:ascii="Times New Roman" w:hAnsi="Times New Roman"/>
        </w:rPr>
        <w:tab/>
        <w:t>.…………….…….</w:t>
      </w:r>
    </w:p>
    <w:p w14:paraId="64475F39" w14:textId="77777777" w:rsidR="000247D9" w:rsidRPr="001B5298" w:rsidRDefault="000247D9">
      <w:pPr>
        <w:pStyle w:val="Koptekst"/>
        <w:tabs>
          <w:tab w:val="clear" w:pos="4536"/>
          <w:tab w:val="clear" w:pos="9072"/>
          <w:tab w:val="left" w:pos="3402"/>
        </w:tabs>
        <w:rPr>
          <w:rFonts w:ascii="Times New Roman" w:hAnsi="Times New Roman"/>
        </w:rPr>
      </w:pPr>
      <w:r w:rsidRPr="001B5298">
        <w:rPr>
          <w:rFonts w:ascii="Times New Roman" w:hAnsi="Times New Roman"/>
        </w:rPr>
        <w:t>Functienaam</w:t>
      </w:r>
      <w:r w:rsidRPr="001B5298">
        <w:rPr>
          <w:rFonts w:ascii="Times New Roman" w:hAnsi="Times New Roman"/>
        </w:rPr>
        <w:tab/>
        <w:t>…………………...</w:t>
      </w:r>
    </w:p>
    <w:p w14:paraId="211CF064" w14:textId="77777777" w:rsidR="000247D9" w:rsidRPr="001B5298" w:rsidRDefault="000247D9">
      <w:pPr>
        <w:pStyle w:val="Koptekst"/>
        <w:tabs>
          <w:tab w:val="clear" w:pos="4536"/>
          <w:tab w:val="clear" w:pos="9072"/>
          <w:tab w:val="left" w:pos="3402"/>
          <w:tab w:val="left" w:pos="5387"/>
        </w:tabs>
        <w:rPr>
          <w:rFonts w:ascii="Times New Roman" w:hAnsi="Times New Roman"/>
        </w:rPr>
      </w:pPr>
      <w:r w:rsidRPr="001B5298">
        <w:rPr>
          <w:rFonts w:ascii="Times New Roman" w:hAnsi="Times New Roman"/>
        </w:rPr>
        <w:t>Naam directe chef (beoordelaar)</w:t>
      </w:r>
      <w:r w:rsidRPr="001B5298">
        <w:rPr>
          <w:rFonts w:ascii="Times New Roman" w:hAnsi="Times New Roman"/>
        </w:rPr>
        <w:tab/>
        <w:t>…………………...</w:t>
      </w:r>
    </w:p>
    <w:p w14:paraId="6E3EE845" w14:textId="75E1921E" w:rsidR="000247D9" w:rsidRPr="001B5298" w:rsidRDefault="00A333C9">
      <w:pPr>
        <w:tabs>
          <w:tab w:val="left" w:pos="3402"/>
        </w:tabs>
      </w:pPr>
      <w:r>
        <w:t xml:space="preserve">Beoordelingsperiode </w:t>
      </w:r>
      <w:r>
        <w:tab/>
        <w:t>van</w:t>
      </w:r>
      <w:r w:rsidR="000247D9" w:rsidRPr="001B5298">
        <w:t xml:space="preserve"> …….. tot …...</w:t>
      </w:r>
    </w:p>
    <w:p w14:paraId="7E6184E4" w14:textId="77777777" w:rsidR="000247D9" w:rsidRPr="001B5298" w:rsidRDefault="000247D9">
      <w:pPr>
        <w:pStyle w:val="Plattetekst"/>
        <w:jc w:val="left"/>
      </w:pPr>
      <w:r w:rsidRPr="001B5298">
        <w:t>Datum beoordelingsgesprek</w:t>
      </w:r>
      <w:r w:rsidRPr="001B5298">
        <w:tab/>
        <w:t>………………..….</w:t>
      </w:r>
    </w:p>
    <w:p w14:paraId="7E341955" w14:textId="08DB2938" w:rsidR="000247D9" w:rsidRPr="001B5298" w:rsidRDefault="000247D9" w:rsidP="00A333C9">
      <w:pPr>
        <w:tabs>
          <w:tab w:val="left" w:pos="426"/>
          <w:tab w:val="left" w:pos="5387"/>
          <w:tab w:val="left" w:pos="8364"/>
        </w:tabs>
        <w:ind w:right="-23"/>
      </w:pPr>
      <w:r w:rsidRPr="001B5298">
        <w:rPr>
          <w:b/>
        </w:rPr>
        <w:br/>
      </w:r>
      <w:r w:rsidRPr="001B5298">
        <w:t>Gemaakte afspraken tijdens het vorige beoordelingsjaar:</w:t>
      </w:r>
      <w:r w:rsidRPr="001B5298">
        <w:br/>
      </w:r>
      <w:r w:rsidRPr="001B5298">
        <w:sym w:font="Monotype Sorts" w:char="F06F"/>
      </w:r>
      <w:r w:rsidR="00A333C9">
        <w:tab/>
      </w:r>
      <w:r w:rsidRPr="001B5298">
        <w:t xml:space="preserve">zie afspraken beoordelingsformulier vorig jaar </w:t>
      </w:r>
      <w:r w:rsidRPr="001B5298">
        <w:br/>
      </w:r>
      <w:r w:rsidRPr="001B5298">
        <w:sym w:font="Monotype Sorts" w:char="F06F"/>
      </w:r>
      <w:r w:rsidR="00A333C9">
        <w:tab/>
      </w:r>
      <w:r w:rsidRPr="001B5298">
        <w:t>…………………………………………………………………………………………………</w:t>
      </w:r>
    </w:p>
    <w:p w14:paraId="2FBCD17C" w14:textId="77777777" w:rsidR="000247D9" w:rsidRPr="001B5298" w:rsidRDefault="000247D9">
      <w:pPr>
        <w:tabs>
          <w:tab w:val="left" w:pos="5103"/>
          <w:tab w:val="left" w:pos="5387"/>
          <w:tab w:val="left" w:pos="8364"/>
        </w:tabs>
      </w:pPr>
      <w:r w:rsidRPr="001B5298">
        <w:t>……………………………………………………………………………………………………...</w:t>
      </w:r>
    </w:p>
    <w:p w14:paraId="79BD4268" w14:textId="77777777" w:rsidR="000247D9" w:rsidRPr="001B5298" w:rsidRDefault="000247D9">
      <w:pPr>
        <w:tabs>
          <w:tab w:val="left" w:pos="5103"/>
          <w:tab w:val="left" w:pos="5387"/>
          <w:tab w:val="left" w:pos="8364"/>
        </w:tabs>
      </w:pPr>
      <w:r w:rsidRPr="001B5298">
        <w:t>……………………………………………………………………………………………………...</w:t>
      </w:r>
    </w:p>
    <w:p w14:paraId="6CA9911B" w14:textId="77777777" w:rsidR="000247D9" w:rsidRPr="001B5298" w:rsidRDefault="000247D9">
      <w:pPr>
        <w:pStyle w:val="Plattetekst"/>
        <w:jc w:val="left"/>
        <w:rPr>
          <w:b/>
        </w:rPr>
      </w:pPr>
    </w:p>
    <w:p w14:paraId="4030A66E" w14:textId="77777777" w:rsidR="000247D9" w:rsidRPr="001B5298" w:rsidRDefault="000247D9">
      <w:pPr>
        <w:pStyle w:val="Plattetekst"/>
        <w:tabs>
          <w:tab w:val="left" w:pos="1418"/>
          <w:tab w:val="left" w:pos="6521"/>
        </w:tabs>
        <w:jc w:val="left"/>
      </w:pPr>
      <w:r w:rsidRPr="001B5298">
        <w:rPr>
          <w:b/>
        </w:rPr>
        <w:t>1. Benodigde kennis</w:t>
      </w:r>
      <w:r w:rsidRPr="001B5298">
        <w:br/>
        <w:t>In hoeverre is met in acht name van de functievereisten de benodigde kennis van de werknemer wat betreft</w:t>
      </w:r>
    </w:p>
    <w:p w14:paraId="256D99E9" w14:textId="77777777" w:rsidR="000247D9" w:rsidRPr="001B5298" w:rsidRDefault="000247D9">
      <w:pPr>
        <w:pStyle w:val="Plattetekst"/>
        <w:tabs>
          <w:tab w:val="left" w:pos="1418"/>
          <w:tab w:val="left" w:pos="1985"/>
          <w:tab w:val="left" w:pos="6521"/>
          <w:tab w:val="left" w:pos="8364"/>
        </w:tabs>
        <w:jc w:val="left"/>
      </w:pPr>
      <w:r w:rsidRPr="001B5298">
        <w:t>werkinhoud, functie, bevoegdheden en taken</w:t>
      </w:r>
      <w:r w:rsidRPr="001B5298">
        <w:br/>
        <w:t xml:space="preserve"> </w:t>
      </w:r>
      <w:r w:rsidRPr="001B5298">
        <w:br/>
        <w:t>Boven verwachting</w:t>
      </w:r>
      <w:r w:rsidRPr="001B5298">
        <w:tab/>
      </w:r>
      <w:r w:rsidRPr="001B5298">
        <w:sym w:font="Monotype Sorts" w:char="F06F"/>
      </w:r>
      <w:r w:rsidRPr="001B5298">
        <w:br/>
        <w:t>Naar behoren</w:t>
      </w:r>
      <w:r w:rsidRPr="001B5298">
        <w:tab/>
        <w:t xml:space="preserve">        </w:t>
      </w:r>
      <w:r w:rsidRPr="001B5298">
        <w:tab/>
      </w:r>
      <w:r w:rsidRPr="001B5298">
        <w:sym w:font="Monotype Sorts" w:char="F06F"/>
      </w:r>
      <w:r w:rsidRPr="001B5298">
        <w:br/>
        <w:t xml:space="preserve">Onder de maat        </w:t>
      </w:r>
      <w:r w:rsidRPr="001B5298">
        <w:tab/>
      </w:r>
      <w:r w:rsidRPr="001B5298">
        <w:sym w:font="Monotype Sorts" w:char="F06F"/>
      </w:r>
      <w:r w:rsidRPr="001B5298">
        <w:br/>
      </w:r>
      <w:r w:rsidRPr="001B5298">
        <w:br/>
        <w:t>Motivering:</w:t>
      </w:r>
      <w:r w:rsidRPr="001B5298">
        <w:br/>
      </w:r>
      <w:r w:rsidRPr="001B5298">
        <w:tab/>
        <w:t>……………………………………………………………………………………………..…</w:t>
      </w:r>
    </w:p>
    <w:p w14:paraId="78B65236" w14:textId="77777777" w:rsidR="000247D9" w:rsidRPr="001B5298" w:rsidRDefault="000247D9">
      <w:pPr>
        <w:pStyle w:val="Plattetekst"/>
        <w:tabs>
          <w:tab w:val="left" w:pos="1418"/>
          <w:tab w:val="left" w:pos="1985"/>
          <w:tab w:val="left" w:pos="6521"/>
          <w:tab w:val="left" w:pos="8364"/>
        </w:tabs>
        <w:jc w:val="left"/>
      </w:pPr>
      <w:r w:rsidRPr="001B5298">
        <w:tab/>
        <w:t>………………………………………………………………………………………………..</w:t>
      </w:r>
    </w:p>
    <w:p w14:paraId="057CE844" w14:textId="77777777" w:rsidR="000247D9" w:rsidRPr="001B5298" w:rsidRDefault="000247D9">
      <w:pPr>
        <w:pStyle w:val="Plattetekst"/>
        <w:tabs>
          <w:tab w:val="left" w:pos="1418"/>
          <w:tab w:val="left" w:pos="1985"/>
          <w:tab w:val="left" w:pos="6521"/>
          <w:tab w:val="left" w:pos="8364"/>
        </w:tabs>
        <w:jc w:val="left"/>
      </w:pPr>
      <w:r w:rsidRPr="001B5298">
        <w:tab/>
        <w:t>………………………………………………………………………………………………..</w:t>
      </w:r>
    </w:p>
    <w:p w14:paraId="23E73BEA" w14:textId="77777777" w:rsidR="000247D9" w:rsidRPr="001B5298" w:rsidRDefault="000247D9">
      <w:pPr>
        <w:pStyle w:val="Plattetekst"/>
        <w:jc w:val="left"/>
      </w:pPr>
    </w:p>
    <w:p w14:paraId="78F25739" w14:textId="77777777" w:rsidR="000247D9" w:rsidRPr="001B5298" w:rsidRDefault="000247D9">
      <w:pPr>
        <w:pStyle w:val="Plattetekst"/>
        <w:jc w:val="left"/>
      </w:pPr>
      <w:r w:rsidRPr="001B5298">
        <w:t>Nieuwe afspraken voor het komende jaar:</w:t>
      </w:r>
      <w:r w:rsidRPr="001B5298">
        <w:rPr>
          <w:b/>
        </w:rPr>
        <w:br/>
      </w:r>
      <w:r w:rsidRPr="001B5298">
        <w:rPr>
          <w:b/>
        </w:rPr>
        <w:tab/>
      </w:r>
      <w:r w:rsidRPr="001B5298">
        <w:t>………………………………………………………………………………………………..</w:t>
      </w:r>
    </w:p>
    <w:p w14:paraId="04091009" w14:textId="77777777" w:rsidR="000247D9" w:rsidRPr="001B5298" w:rsidRDefault="000247D9">
      <w:pPr>
        <w:pStyle w:val="Plattetekst"/>
        <w:jc w:val="left"/>
      </w:pPr>
      <w:r w:rsidRPr="001B5298">
        <w:tab/>
        <w:t>……………………………………………………………………………………………..…</w:t>
      </w:r>
    </w:p>
    <w:p w14:paraId="6AB8D327" w14:textId="77777777" w:rsidR="000247D9" w:rsidRPr="001B5298" w:rsidRDefault="000247D9">
      <w:pPr>
        <w:pStyle w:val="Plattetekst"/>
        <w:jc w:val="left"/>
      </w:pPr>
    </w:p>
    <w:p w14:paraId="4F896D9D" w14:textId="77777777" w:rsidR="000247D9" w:rsidRPr="001B5298" w:rsidRDefault="000247D9">
      <w:pPr>
        <w:pStyle w:val="Plattetekst"/>
        <w:ind w:right="6"/>
        <w:jc w:val="left"/>
      </w:pPr>
      <w:r w:rsidRPr="001B5298">
        <w:rPr>
          <w:b/>
        </w:rPr>
        <w:t xml:space="preserve">2. Vaardigheden </w:t>
      </w:r>
      <w:r w:rsidRPr="001B5298">
        <w:rPr>
          <w:b/>
        </w:rPr>
        <w:br/>
      </w:r>
      <w:r w:rsidRPr="001B5298">
        <w:t>In hoeverre zijn de vaardigheden zoals handigheid en gebruik van de werkmiddelen:</w:t>
      </w:r>
    </w:p>
    <w:p w14:paraId="663EEFD5" w14:textId="658B7AAB" w:rsidR="000247D9" w:rsidRPr="001B5298" w:rsidRDefault="000247D9">
      <w:pPr>
        <w:pStyle w:val="Plattetekst"/>
        <w:tabs>
          <w:tab w:val="left" w:pos="1418"/>
          <w:tab w:val="left" w:pos="2268"/>
        </w:tabs>
        <w:jc w:val="left"/>
      </w:pPr>
      <w:r w:rsidRPr="001B5298">
        <w:t xml:space="preserve"> </w:t>
      </w:r>
      <w:r w:rsidRPr="001B5298">
        <w:br/>
        <w:t>Boven verwachting</w:t>
      </w:r>
      <w:r w:rsidRPr="001B5298">
        <w:tab/>
      </w:r>
      <w:r w:rsidRPr="001B5298">
        <w:sym w:font="Monotype Sorts" w:char="F06F"/>
      </w:r>
      <w:r w:rsidRPr="001B5298">
        <w:br/>
        <w:t>Naar behoren</w:t>
      </w:r>
      <w:r w:rsidRPr="001B5298">
        <w:tab/>
      </w:r>
      <w:r w:rsidRPr="001B5298">
        <w:tab/>
      </w:r>
      <w:r w:rsidRPr="001B5298">
        <w:sym w:font="Monotype Sorts" w:char="F06F"/>
      </w:r>
      <w:r w:rsidR="00A333C9">
        <w:br/>
        <w:t xml:space="preserve">Onder de maat </w:t>
      </w:r>
      <w:r w:rsidRPr="001B5298">
        <w:tab/>
      </w:r>
      <w:r w:rsidRPr="001B5298">
        <w:sym w:font="Monotype Sorts" w:char="F06F"/>
      </w:r>
    </w:p>
    <w:p w14:paraId="1783A961" w14:textId="77777777" w:rsidR="000247D9" w:rsidRPr="001B5298" w:rsidRDefault="000247D9">
      <w:pPr>
        <w:pStyle w:val="Plattetekst"/>
        <w:tabs>
          <w:tab w:val="left" w:pos="1418"/>
          <w:tab w:val="left" w:pos="2268"/>
        </w:tabs>
        <w:jc w:val="left"/>
      </w:pPr>
    </w:p>
    <w:p w14:paraId="3105B067" w14:textId="77777777" w:rsidR="000247D9" w:rsidRPr="001B5298" w:rsidRDefault="000247D9">
      <w:pPr>
        <w:pStyle w:val="Plattetekst"/>
        <w:tabs>
          <w:tab w:val="left" w:pos="8364"/>
        </w:tabs>
        <w:jc w:val="left"/>
      </w:pPr>
      <w:r w:rsidRPr="001B5298">
        <w:t>Motivering:</w:t>
      </w:r>
      <w:r w:rsidRPr="001B5298">
        <w:rPr>
          <w:b/>
        </w:rPr>
        <w:tab/>
      </w:r>
      <w:r w:rsidRPr="001B5298">
        <w:t>………………………………………………………………………………………………..</w:t>
      </w:r>
    </w:p>
    <w:p w14:paraId="424D21CE" w14:textId="77777777" w:rsidR="000247D9" w:rsidRPr="001B5298" w:rsidRDefault="000247D9">
      <w:pPr>
        <w:pStyle w:val="Plattetekst"/>
        <w:tabs>
          <w:tab w:val="left" w:pos="8364"/>
        </w:tabs>
        <w:jc w:val="left"/>
      </w:pPr>
      <w:r w:rsidRPr="001B5298">
        <w:tab/>
        <w:t>………………………………………………………………………………………………..</w:t>
      </w:r>
    </w:p>
    <w:p w14:paraId="2416B321" w14:textId="77777777" w:rsidR="000247D9" w:rsidRPr="001B5298" w:rsidRDefault="000247D9">
      <w:pPr>
        <w:pStyle w:val="Plattetekst"/>
        <w:jc w:val="left"/>
      </w:pPr>
    </w:p>
    <w:p w14:paraId="15E2C3EB" w14:textId="77777777" w:rsidR="000247D9" w:rsidRPr="001B5298" w:rsidRDefault="000247D9">
      <w:pPr>
        <w:pStyle w:val="Plattetekst"/>
        <w:jc w:val="left"/>
      </w:pPr>
      <w:r w:rsidRPr="001B5298">
        <w:t>Nieuwe afspraken voor het komende jaar:</w:t>
      </w:r>
    </w:p>
    <w:p w14:paraId="3782DA6D" w14:textId="77777777" w:rsidR="000247D9" w:rsidRPr="001B5298" w:rsidRDefault="000247D9">
      <w:pPr>
        <w:pStyle w:val="Plattetekst"/>
        <w:tabs>
          <w:tab w:val="left" w:pos="7938"/>
        </w:tabs>
        <w:jc w:val="left"/>
      </w:pPr>
      <w:r w:rsidRPr="001B5298">
        <w:tab/>
        <w:t>………………………………………………………………………………………………..</w:t>
      </w:r>
    </w:p>
    <w:p w14:paraId="32024916" w14:textId="77777777" w:rsidR="000247D9" w:rsidRPr="001B5298" w:rsidRDefault="000247D9">
      <w:pPr>
        <w:pStyle w:val="Plattetekst"/>
        <w:tabs>
          <w:tab w:val="left" w:pos="7938"/>
        </w:tabs>
        <w:jc w:val="left"/>
      </w:pPr>
      <w:r w:rsidRPr="001B5298">
        <w:tab/>
        <w:t>………………………………………………………………………………………………..</w:t>
      </w:r>
    </w:p>
    <w:p w14:paraId="1CBAA165" w14:textId="77777777" w:rsidR="00EA6D95" w:rsidRPr="001B5298" w:rsidRDefault="00EA6D95">
      <w:pPr>
        <w:pStyle w:val="Plattetekst"/>
        <w:jc w:val="left"/>
      </w:pPr>
    </w:p>
    <w:p w14:paraId="3ECE4F59" w14:textId="77777777" w:rsidR="000247D9" w:rsidRPr="001B5298" w:rsidRDefault="000247D9">
      <w:pPr>
        <w:pStyle w:val="Plattetekst"/>
        <w:jc w:val="left"/>
      </w:pPr>
      <w:r w:rsidRPr="001B5298">
        <w:t>Verwachte bijdrage van de werknemer:</w:t>
      </w:r>
    </w:p>
    <w:p w14:paraId="0BC6D0E4" w14:textId="77777777" w:rsidR="000247D9" w:rsidRPr="001B5298" w:rsidRDefault="000247D9">
      <w:pPr>
        <w:pStyle w:val="Plattetekst"/>
        <w:tabs>
          <w:tab w:val="left" w:pos="6096"/>
          <w:tab w:val="left" w:pos="9356"/>
        </w:tabs>
        <w:jc w:val="left"/>
      </w:pPr>
      <w:r w:rsidRPr="001B5298">
        <w:rPr>
          <w:b/>
        </w:rPr>
        <w:lastRenderedPageBreak/>
        <w:tab/>
      </w:r>
      <w:r w:rsidRPr="001B5298">
        <w:t>………………………………………………………………………………………………..</w:t>
      </w:r>
    </w:p>
    <w:p w14:paraId="65488036" w14:textId="77777777" w:rsidR="000247D9" w:rsidRPr="001B5298" w:rsidRDefault="000247D9">
      <w:pPr>
        <w:pStyle w:val="Plattetekst"/>
        <w:tabs>
          <w:tab w:val="left" w:pos="6096"/>
          <w:tab w:val="left" w:pos="9214"/>
        </w:tabs>
        <w:jc w:val="left"/>
      </w:pPr>
      <w:r w:rsidRPr="001B5298">
        <w:tab/>
        <w:t>………………………………………………………………………………………………..</w:t>
      </w:r>
    </w:p>
    <w:p w14:paraId="296B791A" w14:textId="77777777" w:rsidR="000247D9" w:rsidRPr="001B5298" w:rsidRDefault="000247D9">
      <w:pPr>
        <w:pStyle w:val="Plattetekst"/>
        <w:tabs>
          <w:tab w:val="left" w:pos="6096"/>
        </w:tabs>
        <w:jc w:val="left"/>
      </w:pPr>
    </w:p>
    <w:p w14:paraId="1B1199FD" w14:textId="77777777" w:rsidR="000247D9" w:rsidRPr="001B5298" w:rsidRDefault="00EA6D95" w:rsidP="001F6909">
      <w:pPr>
        <w:pStyle w:val="Plattetekst"/>
        <w:tabs>
          <w:tab w:val="clear" w:pos="480"/>
          <w:tab w:val="clear" w:pos="840"/>
          <w:tab w:val="left" w:pos="142"/>
          <w:tab w:val="left" w:pos="284"/>
        </w:tabs>
        <w:jc w:val="left"/>
        <w:rPr>
          <w:b/>
        </w:rPr>
      </w:pPr>
      <w:r w:rsidRPr="001B5298">
        <w:rPr>
          <w:b/>
        </w:rPr>
        <w:t xml:space="preserve">3. </w:t>
      </w:r>
      <w:r w:rsidR="000247D9" w:rsidRPr="001B5298">
        <w:rPr>
          <w:b/>
        </w:rPr>
        <w:t>Kwaliteit/kwantiteit</w:t>
      </w:r>
    </w:p>
    <w:p w14:paraId="0D4D3397" w14:textId="77777777" w:rsidR="000247D9" w:rsidRPr="001B5298" w:rsidRDefault="000247D9">
      <w:pPr>
        <w:pStyle w:val="Plattetekst"/>
        <w:tabs>
          <w:tab w:val="left" w:pos="1560"/>
        </w:tabs>
        <w:jc w:val="left"/>
        <w:rPr>
          <w:b/>
        </w:rPr>
      </w:pPr>
      <w:r w:rsidRPr="001B5298">
        <w:t>In hoeverre is de kwaliteit en de kwantiteit van de verrichte werkzaamheden van de werknemer:</w:t>
      </w:r>
      <w:r w:rsidRPr="001B5298">
        <w:rPr>
          <w:b/>
        </w:rPr>
        <w:br/>
      </w:r>
      <w:r w:rsidRPr="001B5298">
        <w:t xml:space="preserve"> </w:t>
      </w:r>
      <w:r w:rsidRPr="001B5298">
        <w:br/>
        <w:t>Boven verwachting</w:t>
      </w:r>
      <w:r w:rsidRPr="001B5298">
        <w:tab/>
      </w:r>
      <w:r w:rsidRPr="001B5298">
        <w:sym w:font="Monotype Sorts" w:char="F06F"/>
      </w:r>
      <w:r w:rsidRPr="001B5298">
        <w:br/>
        <w:t>Naar behoren</w:t>
      </w:r>
      <w:r w:rsidRPr="001B5298">
        <w:tab/>
      </w:r>
      <w:r w:rsidRPr="001B5298">
        <w:tab/>
      </w:r>
      <w:r w:rsidRPr="001B5298">
        <w:sym w:font="Monotype Sorts" w:char="F06F"/>
      </w:r>
      <w:r w:rsidRPr="001B5298">
        <w:br/>
        <w:t>Onder de maat</w:t>
      </w:r>
      <w:r w:rsidRPr="001B5298">
        <w:tab/>
      </w:r>
      <w:r w:rsidRPr="001B5298">
        <w:tab/>
      </w:r>
      <w:r w:rsidRPr="001B5298">
        <w:sym w:font="Monotype Sorts" w:char="F06F"/>
      </w:r>
      <w:r w:rsidRPr="001B5298">
        <w:br/>
      </w:r>
      <w:r w:rsidRPr="001B5298">
        <w:br/>
      </w:r>
      <w:r w:rsidRPr="001B5298">
        <w:rPr>
          <w:b/>
        </w:rPr>
        <w:t>Motivering:</w:t>
      </w:r>
    </w:p>
    <w:p w14:paraId="65C0CF91" w14:textId="77777777" w:rsidR="000247D9" w:rsidRPr="001B5298" w:rsidRDefault="000247D9">
      <w:pPr>
        <w:pStyle w:val="Plattetekst"/>
        <w:tabs>
          <w:tab w:val="left" w:pos="1560"/>
          <w:tab w:val="left" w:pos="6379"/>
          <w:tab w:val="left" w:pos="6521"/>
          <w:tab w:val="left" w:pos="8364"/>
        </w:tabs>
        <w:jc w:val="left"/>
      </w:pPr>
      <w:r w:rsidRPr="001B5298">
        <w:rPr>
          <w:b/>
        </w:rPr>
        <w:tab/>
      </w:r>
      <w:r w:rsidRPr="001B5298">
        <w:t>………………………………………………………………………………………………..</w:t>
      </w:r>
    </w:p>
    <w:p w14:paraId="30E7D1DB" w14:textId="77777777" w:rsidR="000247D9" w:rsidRPr="001B5298" w:rsidRDefault="000247D9">
      <w:pPr>
        <w:pStyle w:val="Plattetekst"/>
        <w:tabs>
          <w:tab w:val="left" w:pos="1560"/>
          <w:tab w:val="left" w:pos="6379"/>
          <w:tab w:val="left" w:pos="6521"/>
          <w:tab w:val="left" w:pos="8364"/>
          <w:tab w:val="left" w:pos="9214"/>
        </w:tabs>
        <w:jc w:val="left"/>
      </w:pPr>
      <w:r w:rsidRPr="001B5298">
        <w:tab/>
        <w:t>………………………………………………………………………………………………..</w:t>
      </w:r>
    </w:p>
    <w:p w14:paraId="486A92C7" w14:textId="77777777" w:rsidR="000247D9" w:rsidRPr="001B5298" w:rsidRDefault="000247D9">
      <w:pPr>
        <w:pStyle w:val="Plattetekst"/>
        <w:jc w:val="left"/>
      </w:pPr>
    </w:p>
    <w:p w14:paraId="3B8DBC6D" w14:textId="77777777" w:rsidR="000247D9" w:rsidRPr="001B5298" w:rsidRDefault="000247D9">
      <w:pPr>
        <w:pStyle w:val="Plattetekst"/>
        <w:tabs>
          <w:tab w:val="left" w:pos="8364"/>
        </w:tabs>
        <w:jc w:val="left"/>
      </w:pPr>
      <w:r w:rsidRPr="001B5298">
        <w:t>Nieuwe afspraken voor het komende jaar:</w:t>
      </w:r>
    </w:p>
    <w:p w14:paraId="47827D29" w14:textId="77777777" w:rsidR="000247D9" w:rsidRPr="001B5298" w:rsidRDefault="000247D9">
      <w:pPr>
        <w:pStyle w:val="Plattetekst"/>
        <w:tabs>
          <w:tab w:val="left" w:pos="6379"/>
          <w:tab w:val="left" w:pos="6521"/>
          <w:tab w:val="left" w:pos="8364"/>
        </w:tabs>
        <w:jc w:val="left"/>
      </w:pPr>
      <w:r w:rsidRPr="001B5298">
        <w:tab/>
        <w:t>…………………………………………………………………………………………….….</w:t>
      </w:r>
    </w:p>
    <w:p w14:paraId="74086662" w14:textId="77777777" w:rsidR="000247D9" w:rsidRPr="001B5298" w:rsidRDefault="000247D9">
      <w:pPr>
        <w:pStyle w:val="Plattetekst"/>
        <w:tabs>
          <w:tab w:val="left" w:pos="6379"/>
          <w:tab w:val="left" w:pos="6521"/>
          <w:tab w:val="left" w:pos="8364"/>
        </w:tabs>
        <w:jc w:val="left"/>
      </w:pPr>
      <w:r w:rsidRPr="001B5298">
        <w:tab/>
        <w:t>………………………………………………………………………………………………..</w:t>
      </w:r>
    </w:p>
    <w:p w14:paraId="014CAB4D" w14:textId="11093C16" w:rsidR="000247D9" w:rsidRPr="001B5298" w:rsidRDefault="000247D9">
      <w:pPr>
        <w:tabs>
          <w:tab w:val="left" w:pos="1418"/>
          <w:tab w:val="left" w:pos="1985"/>
          <w:tab w:val="left" w:pos="6521"/>
        </w:tabs>
      </w:pPr>
      <w:r w:rsidRPr="001B5298">
        <w:br/>
      </w:r>
      <w:r w:rsidRPr="001B5298">
        <w:rPr>
          <w:b/>
        </w:rPr>
        <w:t>4. Inzet/ houding werknemer</w:t>
      </w:r>
      <w:r w:rsidRPr="001B5298">
        <w:rPr>
          <w:b/>
        </w:rPr>
        <w:br/>
      </w:r>
      <w:r w:rsidRPr="001B5298">
        <w:t>In hoeverre is de inzet/ houding van de werknemer</w:t>
      </w:r>
      <w:r w:rsidRPr="001B5298">
        <w:rPr>
          <w:b/>
        </w:rPr>
        <w:br/>
      </w:r>
      <w:r w:rsidRPr="001B5298">
        <w:t xml:space="preserve"> </w:t>
      </w:r>
      <w:r w:rsidRPr="001B5298">
        <w:br/>
        <w:t>Boven verwachting</w:t>
      </w:r>
      <w:r w:rsidRPr="001B5298">
        <w:tab/>
      </w:r>
      <w:r w:rsidRPr="001B5298">
        <w:sym w:font="Monotype Sorts" w:char="F06F"/>
      </w:r>
      <w:r w:rsidRPr="001B5298">
        <w:br/>
        <w:t>Naar behoren</w:t>
      </w:r>
      <w:r w:rsidRPr="001B5298">
        <w:tab/>
      </w:r>
      <w:r w:rsidRPr="001B5298">
        <w:tab/>
      </w:r>
      <w:r w:rsidRPr="001B5298">
        <w:sym w:font="Monotype Sorts" w:char="F06F"/>
      </w:r>
      <w:r w:rsidRPr="001B5298">
        <w:br/>
        <w:t>Onder de maat</w:t>
      </w:r>
      <w:r w:rsidRPr="001B5298">
        <w:tab/>
      </w:r>
      <w:r w:rsidRPr="001B5298">
        <w:tab/>
      </w:r>
      <w:r w:rsidRPr="001B5298">
        <w:sym w:font="Monotype Sorts" w:char="F06F"/>
      </w:r>
      <w:r w:rsidRPr="001B5298">
        <w:br/>
      </w:r>
    </w:p>
    <w:p w14:paraId="75545973" w14:textId="77777777" w:rsidR="000247D9" w:rsidRPr="001B5298" w:rsidRDefault="000247D9">
      <w:r w:rsidRPr="001B5298">
        <w:t>Motivering:</w:t>
      </w:r>
    </w:p>
    <w:p w14:paraId="3FF87EA0" w14:textId="77777777" w:rsidR="000247D9" w:rsidRPr="001B5298" w:rsidRDefault="00EA6D95" w:rsidP="00EA6D95">
      <w:pPr>
        <w:tabs>
          <w:tab w:val="left" w:pos="567"/>
          <w:tab w:val="left" w:pos="6521"/>
          <w:tab w:val="left" w:pos="8364"/>
        </w:tabs>
        <w:ind w:firstLine="426"/>
      </w:pPr>
      <w:r w:rsidRPr="001B5298">
        <w:t xml:space="preserve"> </w:t>
      </w:r>
      <w:r w:rsidR="000247D9" w:rsidRPr="001B5298">
        <w:t>……………………………………………………………………………………………</w:t>
      </w:r>
    </w:p>
    <w:p w14:paraId="3B1E8A14" w14:textId="77777777" w:rsidR="000247D9" w:rsidRPr="001B5298" w:rsidRDefault="00EA6D95" w:rsidP="00EA6D95">
      <w:pPr>
        <w:tabs>
          <w:tab w:val="left" w:pos="426"/>
          <w:tab w:val="left" w:pos="851"/>
          <w:tab w:val="left" w:pos="6521"/>
          <w:tab w:val="left" w:pos="8364"/>
        </w:tabs>
        <w:ind w:firstLine="426"/>
      </w:pPr>
      <w:r w:rsidRPr="001B5298">
        <w:t xml:space="preserve"> </w:t>
      </w:r>
      <w:r w:rsidR="000247D9" w:rsidRPr="001B5298">
        <w:t>…………………………...….……………………………………………………………</w:t>
      </w:r>
    </w:p>
    <w:p w14:paraId="1DA405D2" w14:textId="77777777" w:rsidR="000247D9" w:rsidRPr="001B5298" w:rsidRDefault="000247D9">
      <w:pPr>
        <w:pStyle w:val="Plattetekst"/>
        <w:jc w:val="left"/>
      </w:pPr>
    </w:p>
    <w:p w14:paraId="388019FD" w14:textId="77777777" w:rsidR="000247D9" w:rsidRPr="001B5298" w:rsidRDefault="000247D9">
      <w:pPr>
        <w:pStyle w:val="Plattetekst"/>
        <w:jc w:val="left"/>
      </w:pPr>
      <w:r w:rsidRPr="001B5298">
        <w:t>Nieuwe afspraken voor het komende jaar:</w:t>
      </w:r>
    </w:p>
    <w:p w14:paraId="2571CA71" w14:textId="77777777" w:rsidR="000247D9" w:rsidRPr="001B5298" w:rsidRDefault="000247D9">
      <w:pPr>
        <w:pStyle w:val="Plattetekst"/>
        <w:tabs>
          <w:tab w:val="left" w:pos="6521"/>
          <w:tab w:val="left" w:pos="8364"/>
        </w:tabs>
        <w:jc w:val="left"/>
      </w:pPr>
      <w:r w:rsidRPr="001B5298">
        <w:tab/>
        <w:t>………………………………………………………………………………………………..</w:t>
      </w:r>
    </w:p>
    <w:p w14:paraId="19700820" w14:textId="77777777" w:rsidR="000247D9" w:rsidRPr="001B5298" w:rsidRDefault="000247D9">
      <w:pPr>
        <w:pStyle w:val="Plattetekst"/>
        <w:tabs>
          <w:tab w:val="left" w:pos="6521"/>
          <w:tab w:val="left" w:pos="8364"/>
        </w:tabs>
        <w:jc w:val="left"/>
      </w:pPr>
      <w:r w:rsidRPr="001B5298">
        <w:tab/>
        <w:t>………………………..………………………………………………………………………</w:t>
      </w:r>
    </w:p>
    <w:p w14:paraId="79F47A81" w14:textId="77777777" w:rsidR="000247D9" w:rsidRPr="001B5298" w:rsidRDefault="000247D9"/>
    <w:p w14:paraId="330CA09F" w14:textId="77777777" w:rsidR="000247D9" w:rsidRPr="001B5298" w:rsidRDefault="000247D9">
      <w:pPr>
        <w:pStyle w:val="Plattetekst"/>
        <w:tabs>
          <w:tab w:val="left" w:pos="1418"/>
          <w:tab w:val="left" w:pos="1985"/>
          <w:tab w:val="left" w:pos="6521"/>
          <w:tab w:val="left" w:pos="8364"/>
        </w:tabs>
        <w:jc w:val="left"/>
      </w:pPr>
      <w:r w:rsidRPr="001B5298">
        <w:rPr>
          <w:b/>
        </w:rPr>
        <w:t>5. Werkgedrag werknemer</w:t>
      </w:r>
      <w:r w:rsidRPr="001B5298">
        <w:rPr>
          <w:b/>
        </w:rPr>
        <w:br/>
      </w:r>
      <w:r w:rsidRPr="001B5298">
        <w:t>In hoeverre is het werkgedrag/ houding (gedrag/bereidheid/diplomatie/beleefdheid) naar collega’s en klanten</w:t>
      </w:r>
      <w:r w:rsidRPr="001B5298">
        <w:rPr>
          <w:b/>
        </w:rPr>
        <w:t xml:space="preserve"> </w:t>
      </w:r>
      <w:r w:rsidRPr="001B5298">
        <w:br/>
      </w:r>
      <w:r w:rsidRPr="001B5298">
        <w:br/>
        <w:t>Boven verwachting</w:t>
      </w:r>
      <w:r w:rsidRPr="001B5298">
        <w:tab/>
      </w:r>
      <w:r w:rsidRPr="001B5298">
        <w:sym w:font="Monotype Sorts" w:char="F06F"/>
      </w:r>
      <w:r w:rsidRPr="001B5298">
        <w:br/>
        <w:t>Naar behoren</w:t>
      </w:r>
      <w:r w:rsidRPr="001B5298">
        <w:tab/>
      </w:r>
      <w:r w:rsidRPr="001B5298">
        <w:tab/>
      </w:r>
      <w:r w:rsidRPr="001B5298">
        <w:sym w:font="Monotype Sorts" w:char="F06F"/>
      </w:r>
      <w:r w:rsidRPr="001B5298">
        <w:br/>
        <w:t>Onder de maat</w:t>
      </w:r>
      <w:r w:rsidRPr="001B5298">
        <w:tab/>
      </w:r>
      <w:r w:rsidRPr="001B5298">
        <w:tab/>
      </w:r>
      <w:r w:rsidRPr="001B5298">
        <w:sym w:font="Monotype Sorts" w:char="F06F"/>
      </w:r>
      <w:r w:rsidRPr="001B5298">
        <w:br/>
      </w:r>
      <w:r w:rsidRPr="001B5298">
        <w:br/>
      </w:r>
      <w:r w:rsidRPr="001B5298">
        <w:rPr>
          <w:b/>
        </w:rPr>
        <w:t>Motivering:</w:t>
      </w:r>
      <w:r w:rsidRPr="001B5298">
        <w:br/>
      </w:r>
      <w:r w:rsidRPr="001B5298">
        <w:tab/>
        <w:t>………………………………………………………………………………………………</w:t>
      </w:r>
    </w:p>
    <w:p w14:paraId="067AD40C" w14:textId="77777777" w:rsidR="000247D9" w:rsidRPr="001B5298" w:rsidRDefault="000247D9">
      <w:pPr>
        <w:pStyle w:val="Plattetekst"/>
        <w:tabs>
          <w:tab w:val="left" w:pos="1418"/>
          <w:tab w:val="left" w:pos="1985"/>
          <w:tab w:val="left" w:pos="6521"/>
          <w:tab w:val="left" w:pos="8364"/>
        </w:tabs>
        <w:jc w:val="left"/>
      </w:pPr>
      <w:r w:rsidRPr="001B5298">
        <w:tab/>
        <w:t>………………………………………………………………………………………………</w:t>
      </w:r>
    </w:p>
    <w:p w14:paraId="3125937F" w14:textId="77777777" w:rsidR="000247D9" w:rsidRPr="001B5298" w:rsidRDefault="000247D9">
      <w:pPr>
        <w:pStyle w:val="Plattetekst"/>
        <w:tabs>
          <w:tab w:val="left" w:pos="1418"/>
          <w:tab w:val="left" w:pos="6521"/>
        </w:tabs>
        <w:jc w:val="left"/>
      </w:pPr>
    </w:p>
    <w:p w14:paraId="09983F63" w14:textId="77777777" w:rsidR="00EA6D95" w:rsidRPr="001B5298" w:rsidRDefault="00EA6D95">
      <w:pPr>
        <w:pStyle w:val="Plattetekst"/>
        <w:tabs>
          <w:tab w:val="left" w:pos="1418"/>
          <w:tab w:val="left" w:pos="6521"/>
        </w:tabs>
        <w:jc w:val="left"/>
      </w:pPr>
    </w:p>
    <w:p w14:paraId="30C4810C" w14:textId="77777777" w:rsidR="00EA6D95" w:rsidRPr="001B5298" w:rsidRDefault="00EA6D95">
      <w:pPr>
        <w:pStyle w:val="Plattetekst"/>
        <w:tabs>
          <w:tab w:val="left" w:pos="1418"/>
          <w:tab w:val="left" w:pos="6521"/>
        </w:tabs>
        <w:jc w:val="left"/>
      </w:pPr>
    </w:p>
    <w:p w14:paraId="7D977928" w14:textId="77777777" w:rsidR="000247D9" w:rsidRPr="001B5298" w:rsidRDefault="000247D9">
      <w:pPr>
        <w:pStyle w:val="Plattetekst"/>
        <w:jc w:val="left"/>
      </w:pPr>
      <w:r w:rsidRPr="001B5298">
        <w:t>Nieuwe afspraken voor het komende jaar:</w:t>
      </w:r>
    </w:p>
    <w:p w14:paraId="370FDE88" w14:textId="77777777" w:rsidR="000247D9" w:rsidRPr="001B5298" w:rsidRDefault="000247D9">
      <w:pPr>
        <w:pStyle w:val="Plattetekst"/>
        <w:tabs>
          <w:tab w:val="left" w:pos="6521"/>
        </w:tabs>
        <w:jc w:val="left"/>
      </w:pPr>
      <w:r w:rsidRPr="001B5298">
        <w:rPr>
          <w:b/>
        </w:rPr>
        <w:lastRenderedPageBreak/>
        <w:tab/>
      </w:r>
      <w:r w:rsidRPr="001B5298">
        <w:t>………………………………………………………………………………………………</w:t>
      </w:r>
    </w:p>
    <w:p w14:paraId="76D8C991" w14:textId="77777777" w:rsidR="000247D9" w:rsidRPr="001B5298" w:rsidRDefault="000247D9">
      <w:pPr>
        <w:pStyle w:val="Plattetekst"/>
        <w:tabs>
          <w:tab w:val="left" w:pos="6521"/>
        </w:tabs>
        <w:jc w:val="left"/>
      </w:pPr>
      <w:r w:rsidRPr="001B5298">
        <w:tab/>
        <w:t>………………………………………………………………………………………………</w:t>
      </w:r>
    </w:p>
    <w:p w14:paraId="75B9A86C" w14:textId="77777777" w:rsidR="005916CA" w:rsidRPr="001B5298" w:rsidRDefault="005916CA">
      <w:pPr>
        <w:pStyle w:val="Plattetekst"/>
        <w:tabs>
          <w:tab w:val="left" w:pos="6521"/>
        </w:tabs>
        <w:jc w:val="left"/>
      </w:pPr>
    </w:p>
    <w:p w14:paraId="6E7F3509" w14:textId="77777777" w:rsidR="000247D9" w:rsidRPr="001B5298" w:rsidRDefault="000247D9">
      <w:pPr>
        <w:pStyle w:val="Plattetekst3"/>
        <w:tabs>
          <w:tab w:val="left" w:pos="1985"/>
        </w:tabs>
        <w:rPr>
          <w:sz w:val="24"/>
        </w:rPr>
      </w:pPr>
      <w:r w:rsidRPr="001B5298">
        <w:rPr>
          <w:b/>
          <w:sz w:val="24"/>
        </w:rPr>
        <w:t>Onder de maat:</w:t>
      </w:r>
      <w:r w:rsidRPr="001B5298">
        <w:rPr>
          <w:sz w:val="24"/>
        </w:rPr>
        <w:tab/>
        <w:t>De werknemer voldoet op essentiële aspecten niet aan de functie eisen.</w:t>
      </w:r>
    </w:p>
    <w:p w14:paraId="21229993" w14:textId="77777777" w:rsidR="000247D9" w:rsidRPr="001B5298" w:rsidRDefault="000247D9">
      <w:pPr>
        <w:pStyle w:val="Plattetekst3"/>
        <w:tabs>
          <w:tab w:val="left" w:pos="1985"/>
        </w:tabs>
        <w:rPr>
          <w:sz w:val="24"/>
        </w:rPr>
      </w:pPr>
      <w:r w:rsidRPr="001B5298">
        <w:rPr>
          <w:sz w:val="24"/>
        </w:rPr>
        <w:tab/>
        <w:t>Verbetering van functioneren zal moeten optreden.</w:t>
      </w:r>
      <w:r w:rsidRPr="001B5298">
        <w:rPr>
          <w:sz w:val="24"/>
        </w:rPr>
        <w:br/>
      </w:r>
      <w:r w:rsidRPr="001B5298">
        <w:rPr>
          <w:sz w:val="24"/>
        </w:rPr>
        <w:br/>
      </w:r>
      <w:r w:rsidRPr="001B5298">
        <w:rPr>
          <w:b/>
          <w:sz w:val="24"/>
        </w:rPr>
        <w:t>Naar behoren:</w:t>
      </w:r>
      <w:r w:rsidRPr="001B5298">
        <w:rPr>
          <w:b/>
          <w:sz w:val="24"/>
        </w:rPr>
        <w:tab/>
      </w:r>
      <w:r w:rsidRPr="001B5298">
        <w:rPr>
          <w:sz w:val="24"/>
        </w:rPr>
        <w:t>De werknemer functioneert overeenkomstig de eisen die aan de functie</w:t>
      </w:r>
    </w:p>
    <w:p w14:paraId="476A6741" w14:textId="77777777" w:rsidR="000247D9" w:rsidRPr="001B5298" w:rsidRDefault="000247D9">
      <w:pPr>
        <w:pStyle w:val="Plattetekst3"/>
        <w:tabs>
          <w:tab w:val="left" w:pos="1985"/>
        </w:tabs>
        <w:rPr>
          <w:sz w:val="24"/>
        </w:rPr>
      </w:pPr>
      <w:r w:rsidRPr="001B5298">
        <w:rPr>
          <w:sz w:val="24"/>
        </w:rPr>
        <w:tab/>
        <w:t>worden gesteld.</w:t>
      </w:r>
    </w:p>
    <w:p w14:paraId="5808140F" w14:textId="77777777" w:rsidR="000247D9" w:rsidRPr="001B5298" w:rsidRDefault="000247D9">
      <w:pPr>
        <w:pStyle w:val="Plattetekst3"/>
        <w:rPr>
          <w:sz w:val="24"/>
        </w:rPr>
      </w:pPr>
      <w:r w:rsidRPr="001B5298">
        <w:rPr>
          <w:sz w:val="24"/>
        </w:rPr>
        <w:br/>
      </w:r>
      <w:r w:rsidRPr="001B5298">
        <w:rPr>
          <w:b/>
          <w:bCs/>
          <w:sz w:val="24"/>
          <w:szCs w:val="24"/>
        </w:rPr>
        <w:t>Boven verwachting:</w:t>
      </w:r>
      <w:r w:rsidR="006E6920" w:rsidRPr="001B5298">
        <w:rPr>
          <w:b/>
          <w:bCs/>
          <w:sz w:val="24"/>
          <w:szCs w:val="24"/>
        </w:rPr>
        <w:t xml:space="preserve"> </w:t>
      </w:r>
      <w:r w:rsidRPr="001B5298">
        <w:rPr>
          <w:sz w:val="24"/>
          <w:szCs w:val="24"/>
        </w:rPr>
        <w:t xml:space="preserve">De werknemer voldoet dusdanig dat het functioneren en het resultaat </w:t>
      </w:r>
      <w:r w:rsidR="004C7F7A" w:rsidRPr="001B5298">
        <w:rPr>
          <w:sz w:val="24"/>
        </w:rPr>
        <w:br/>
      </w:r>
      <w:r w:rsidR="004C7F7A" w:rsidRPr="001B5298">
        <w:rPr>
          <w:sz w:val="24"/>
        </w:rPr>
        <w:tab/>
      </w:r>
      <w:r w:rsidR="004C7F7A" w:rsidRPr="001B5298">
        <w:rPr>
          <w:sz w:val="24"/>
        </w:rPr>
        <w:tab/>
      </w:r>
      <w:r w:rsidR="004C7F7A" w:rsidRPr="001B5298">
        <w:rPr>
          <w:sz w:val="24"/>
          <w:szCs w:val="24"/>
        </w:rPr>
        <w:t xml:space="preserve">           </w:t>
      </w:r>
      <w:r w:rsidRPr="001B5298">
        <w:rPr>
          <w:sz w:val="24"/>
          <w:szCs w:val="24"/>
        </w:rPr>
        <w:t xml:space="preserve">daarvan boven de functie-eisen uitstijgt. </w:t>
      </w:r>
    </w:p>
    <w:p w14:paraId="48F66F6C" w14:textId="77777777" w:rsidR="000247D9" w:rsidRPr="001B5298" w:rsidRDefault="000247D9">
      <w:pPr>
        <w:pStyle w:val="Plattetekst"/>
        <w:jc w:val="left"/>
      </w:pPr>
    </w:p>
    <w:p w14:paraId="311D5242" w14:textId="77777777" w:rsidR="000247D9" w:rsidRPr="001B5298" w:rsidRDefault="000247D9">
      <w:pPr>
        <w:pStyle w:val="Plattetekst"/>
        <w:jc w:val="left"/>
      </w:pPr>
      <w:r w:rsidRPr="001B5298">
        <w:t>Eindoordeel beoordelaar:</w:t>
      </w:r>
    </w:p>
    <w:p w14:paraId="4CE98784" w14:textId="77777777" w:rsidR="000247D9" w:rsidRPr="001B5298" w:rsidRDefault="000247D9">
      <w:pPr>
        <w:pStyle w:val="Plattetekst"/>
        <w:tabs>
          <w:tab w:val="left" w:pos="6521"/>
          <w:tab w:val="left" w:pos="8364"/>
        </w:tabs>
        <w:jc w:val="left"/>
      </w:pPr>
      <w:r w:rsidRPr="001B5298">
        <w:tab/>
        <w:t>……………………………………………………………………………………………….</w:t>
      </w:r>
    </w:p>
    <w:p w14:paraId="3600AF1E" w14:textId="77777777" w:rsidR="000247D9" w:rsidRPr="001B5298" w:rsidRDefault="000247D9">
      <w:pPr>
        <w:pStyle w:val="Plattetekst"/>
        <w:tabs>
          <w:tab w:val="left" w:pos="6521"/>
          <w:tab w:val="left" w:pos="8364"/>
        </w:tabs>
        <w:jc w:val="left"/>
      </w:pPr>
      <w:r w:rsidRPr="001B5298">
        <w:tab/>
        <w:t>……………………….………………………………………………………………………</w:t>
      </w:r>
    </w:p>
    <w:p w14:paraId="534AD568" w14:textId="77777777" w:rsidR="000247D9" w:rsidRPr="001B5298" w:rsidRDefault="000247D9">
      <w:pPr>
        <w:pStyle w:val="Plattetekst"/>
        <w:jc w:val="left"/>
      </w:pPr>
    </w:p>
    <w:p w14:paraId="78E9E9DE" w14:textId="77777777" w:rsidR="000247D9" w:rsidRPr="001B5298" w:rsidRDefault="000247D9">
      <w:pPr>
        <w:pStyle w:val="Plattetekst"/>
        <w:jc w:val="left"/>
      </w:pPr>
      <w:r w:rsidRPr="001B5298">
        <w:t>Opmerkingen beoordeelde:</w:t>
      </w:r>
    </w:p>
    <w:p w14:paraId="40BDE9DA" w14:textId="77777777" w:rsidR="000247D9" w:rsidRPr="001B5298" w:rsidRDefault="000247D9">
      <w:pPr>
        <w:pStyle w:val="Plattetekst"/>
        <w:jc w:val="left"/>
      </w:pPr>
      <w:r w:rsidRPr="001B5298">
        <w:tab/>
        <w:t>………………………………………………………………………………………………</w:t>
      </w:r>
    </w:p>
    <w:p w14:paraId="50C121F1" w14:textId="77777777" w:rsidR="000247D9" w:rsidRPr="001B5298" w:rsidRDefault="000247D9">
      <w:pPr>
        <w:pStyle w:val="Plattetekst"/>
        <w:jc w:val="left"/>
      </w:pPr>
      <w:r w:rsidRPr="001B5298">
        <w:tab/>
        <w:t>………………………………………………………………………………………………</w:t>
      </w:r>
    </w:p>
    <w:p w14:paraId="1C3FFAE9" w14:textId="77777777" w:rsidR="000247D9" w:rsidRPr="001B5298" w:rsidRDefault="000247D9"/>
    <w:p w14:paraId="5D8986BF" w14:textId="77777777" w:rsidR="000247D9" w:rsidRPr="001B5298" w:rsidRDefault="000247D9">
      <w:r w:rsidRPr="001B5298">
        <w:t>Voor akkoord beoordelaar:</w:t>
      </w:r>
      <w:r w:rsidRPr="001B5298">
        <w:tab/>
      </w:r>
      <w:r w:rsidRPr="001B5298">
        <w:tab/>
      </w:r>
      <w:r w:rsidRPr="001B5298">
        <w:tab/>
      </w:r>
      <w:r w:rsidRPr="001B5298">
        <w:tab/>
        <w:t>Voor akkoord beoordeelde:</w:t>
      </w:r>
    </w:p>
    <w:p w14:paraId="00033FE2" w14:textId="77777777" w:rsidR="000247D9" w:rsidRPr="001B5298" w:rsidRDefault="000247D9">
      <w:pPr>
        <w:pStyle w:val="Koptekst"/>
        <w:widowControl/>
        <w:tabs>
          <w:tab w:val="clear" w:pos="4536"/>
          <w:tab w:val="clear" w:pos="9072"/>
          <w:tab w:val="left" w:pos="-1440"/>
          <w:tab w:val="left" w:pos="-720"/>
          <w:tab w:val="left" w:pos="0"/>
          <w:tab w:val="left" w:pos="567"/>
          <w:tab w:val="left" w:pos="2268"/>
        </w:tabs>
        <w:rPr>
          <w:rFonts w:ascii="Times New Roman" w:hAnsi="Times New Roman"/>
        </w:rPr>
      </w:pPr>
      <w:r w:rsidRPr="001B5298">
        <w:rPr>
          <w:rFonts w:ascii="Times New Roman" w:hAnsi="Times New Roman"/>
        </w:rPr>
        <w:tab/>
        <w:t>……………………</w:t>
      </w:r>
      <w:r w:rsidRPr="001B5298">
        <w:rPr>
          <w:rFonts w:ascii="Times New Roman" w:hAnsi="Times New Roman"/>
        </w:rPr>
        <w:tab/>
      </w:r>
      <w:r w:rsidRPr="001B5298">
        <w:rPr>
          <w:rFonts w:ascii="Times New Roman" w:hAnsi="Times New Roman"/>
        </w:rPr>
        <w:tab/>
      </w:r>
      <w:r w:rsidRPr="001B5298">
        <w:rPr>
          <w:rFonts w:ascii="Times New Roman" w:hAnsi="Times New Roman"/>
        </w:rPr>
        <w:tab/>
      </w:r>
      <w:r w:rsidRPr="001B5298">
        <w:rPr>
          <w:rFonts w:ascii="Times New Roman" w:hAnsi="Times New Roman"/>
        </w:rPr>
        <w:tab/>
        <w:t>……………………………</w:t>
      </w:r>
    </w:p>
    <w:p w14:paraId="17B66332" w14:textId="77777777" w:rsidR="000247D9" w:rsidRPr="001B5298" w:rsidRDefault="000247D9">
      <w:pPr>
        <w:pStyle w:val="Koptekst"/>
        <w:widowControl/>
        <w:tabs>
          <w:tab w:val="clear" w:pos="4536"/>
          <w:tab w:val="clear" w:pos="9072"/>
          <w:tab w:val="left" w:pos="-1440"/>
          <w:tab w:val="left" w:pos="-720"/>
          <w:tab w:val="left" w:pos="0"/>
          <w:tab w:val="left" w:pos="567"/>
          <w:tab w:val="left" w:pos="2268"/>
        </w:tabs>
        <w:rPr>
          <w:rFonts w:ascii="Times New Roman" w:hAnsi="Times New Roman"/>
        </w:rPr>
      </w:pPr>
    </w:p>
    <w:p w14:paraId="4B084171" w14:textId="25D59D57" w:rsidR="007101C9" w:rsidRPr="001B5298" w:rsidRDefault="000247D9" w:rsidP="000012AB">
      <w:pPr>
        <w:pStyle w:val="Kop1"/>
        <w:tabs>
          <w:tab w:val="left" w:pos="2127"/>
        </w:tabs>
      </w:pPr>
      <w:r w:rsidRPr="001B5298">
        <w:br w:type="page"/>
      </w:r>
      <w:bookmarkStart w:id="375" w:name="_Toc420529261"/>
      <w:bookmarkStart w:id="376" w:name="_Toc443743260"/>
      <w:bookmarkStart w:id="377" w:name="_Toc480692208"/>
      <w:bookmarkStart w:id="378" w:name="_Toc480769105"/>
      <w:bookmarkStart w:id="379" w:name="_Toc480796998"/>
      <w:bookmarkStart w:id="380" w:name="_Toc500412991"/>
      <w:r w:rsidR="00397AEA">
        <w:lastRenderedPageBreak/>
        <w:t>BIJLAGE C</w:t>
      </w:r>
      <w:r w:rsidR="007101C9" w:rsidRPr="001B5298">
        <w:tab/>
        <w:t>levensloopregeling</w:t>
      </w:r>
      <w:bookmarkEnd w:id="375"/>
      <w:bookmarkEnd w:id="376"/>
      <w:bookmarkEnd w:id="380"/>
    </w:p>
    <w:p w14:paraId="16C37045" w14:textId="77777777" w:rsidR="007101C9" w:rsidRPr="001B5298" w:rsidRDefault="007101C9" w:rsidP="00BA73C1"/>
    <w:p w14:paraId="62B6CB8D" w14:textId="77777777" w:rsidR="007101C9" w:rsidRPr="001B5298" w:rsidRDefault="007101C9" w:rsidP="00BA73C1">
      <w:bookmarkStart w:id="381" w:name="_Toc420529262"/>
      <w:bookmarkStart w:id="382" w:name="_Toc441246707"/>
      <w:r w:rsidRPr="001B5298">
        <w:t xml:space="preserve">Partijen bij deze </w:t>
      </w:r>
      <w:r w:rsidR="00AF58F9" w:rsidRPr="001B5298">
        <w:t>cao</w:t>
      </w:r>
      <w:r w:rsidRPr="001B5298">
        <w:t xml:space="preserve"> hebben afspraken gemaakt over de bronnen die voor de levensloop regeling aangewend kunnen worden, de procedure en voorwaarden die verbonden zijn aan de opname van verlof en de gevolgen van opname voor de rechten van de werknemer in het kader van zijn arbeidsovereenkomst. Hieronder zijn deze afspraken weergegeven.</w:t>
      </w:r>
      <w:bookmarkEnd w:id="381"/>
      <w:bookmarkEnd w:id="382"/>
      <w:r w:rsidRPr="001B5298">
        <w:t xml:space="preserve"> </w:t>
      </w:r>
    </w:p>
    <w:p w14:paraId="19ABBAD0" w14:textId="77777777" w:rsidR="00166476" w:rsidRPr="001B5298" w:rsidRDefault="00166476" w:rsidP="00BA73C1"/>
    <w:p w14:paraId="6C2A8830" w14:textId="77777777" w:rsidR="007101C9" w:rsidRPr="001B5298" w:rsidRDefault="007101C9" w:rsidP="00BA73C1">
      <w:pPr>
        <w:rPr>
          <w:b/>
        </w:rPr>
      </w:pPr>
      <w:bookmarkStart w:id="383" w:name="_Toc420529263"/>
      <w:bookmarkStart w:id="384" w:name="_Toc441246708"/>
      <w:r w:rsidRPr="001B5298">
        <w:rPr>
          <w:b/>
        </w:rPr>
        <w:t>Bronnen</w:t>
      </w:r>
      <w:bookmarkEnd w:id="383"/>
      <w:bookmarkEnd w:id="384"/>
    </w:p>
    <w:p w14:paraId="36B79658" w14:textId="77777777" w:rsidR="007101C9" w:rsidRPr="001B5298" w:rsidRDefault="007101C9" w:rsidP="00BA73C1"/>
    <w:p w14:paraId="240105B2" w14:textId="77777777" w:rsidR="001C3281" w:rsidRDefault="007101C9" w:rsidP="001C3281">
      <w:pPr>
        <w:pStyle w:val="Lijstalinea"/>
        <w:numPr>
          <w:ilvl w:val="1"/>
          <w:numId w:val="14"/>
        </w:numPr>
        <w:tabs>
          <w:tab w:val="left" w:pos="426"/>
        </w:tabs>
        <w:ind w:hanging="2148"/>
      </w:pPr>
      <w:bookmarkStart w:id="385" w:name="_Toc420529264"/>
      <w:bookmarkStart w:id="386" w:name="_Toc441246709"/>
      <w:r w:rsidRPr="001B5298">
        <w:t>Als bronnen voor de levensloopregeling kunnen worden aangewend:</w:t>
      </w:r>
      <w:bookmarkStart w:id="387" w:name="_Toc420529265"/>
      <w:bookmarkStart w:id="388" w:name="_Toc441246710"/>
      <w:bookmarkEnd w:id="385"/>
      <w:bookmarkEnd w:id="386"/>
    </w:p>
    <w:p w14:paraId="35E7604B" w14:textId="77777777" w:rsidR="001C3281" w:rsidRDefault="007101C9" w:rsidP="001C3281">
      <w:pPr>
        <w:pStyle w:val="Lijstalinea"/>
        <w:numPr>
          <w:ilvl w:val="1"/>
          <w:numId w:val="79"/>
        </w:numPr>
        <w:tabs>
          <w:tab w:val="left" w:pos="426"/>
        </w:tabs>
        <w:ind w:left="851" w:hanging="425"/>
      </w:pPr>
      <w:r w:rsidRPr="001B5298">
        <w:t>een vast bedrag van het loon</w:t>
      </w:r>
      <w:bookmarkStart w:id="389" w:name="_Toc420529266"/>
      <w:bookmarkStart w:id="390" w:name="_Toc441246711"/>
      <w:bookmarkEnd w:id="387"/>
      <w:bookmarkEnd w:id="388"/>
    </w:p>
    <w:p w14:paraId="7B41F051" w14:textId="77777777" w:rsidR="001C3281" w:rsidRDefault="007101C9" w:rsidP="001C3281">
      <w:pPr>
        <w:pStyle w:val="Lijstalinea"/>
        <w:numPr>
          <w:ilvl w:val="1"/>
          <w:numId w:val="79"/>
        </w:numPr>
        <w:tabs>
          <w:tab w:val="left" w:pos="426"/>
        </w:tabs>
        <w:ind w:left="851" w:hanging="425"/>
      </w:pPr>
      <w:r w:rsidRPr="001B5298">
        <w:t>vakantiegeld</w:t>
      </w:r>
      <w:bookmarkStart w:id="391" w:name="_Toc420529267"/>
      <w:bookmarkStart w:id="392" w:name="_Toc441246712"/>
      <w:bookmarkEnd w:id="389"/>
      <w:bookmarkEnd w:id="390"/>
    </w:p>
    <w:p w14:paraId="7131058D" w14:textId="159E76D8" w:rsidR="007101C9" w:rsidRPr="001B5298" w:rsidRDefault="007101C9" w:rsidP="001C3281">
      <w:pPr>
        <w:pStyle w:val="Lijstalinea"/>
        <w:numPr>
          <w:ilvl w:val="1"/>
          <w:numId w:val="79"/>
        </w:numPr>
        <w:tabs>
          <w:tab w:val="left" w:pos="426"/>
        </w:tabs>
        <w:ind w:left="851" w:hanging="425"/>
      </w:pPr>
      <w:r w:rsidRPr="001B5298">
        <w:t>overuren</w:t>
      </w:r>
      <w:bookmarkEnd w:id="391"/>
      <w:bookmarkEnd w:id="392"/>
    </w:p>
    <w:p w14:paraId="00AEF953" w14:textId="77777777" w:rsidR="007101C9" w:rsidRPr="001B5298" w:rsidRDefault="007101C9" w:rsidP="00BA73C1"/>
    <w:p w14:paraId="539F8572" w14:textId="77777777" w:rsidR="007101C9" w:rsidRPr="001B5298" w:rsidRDefault="007101C9" w:rsidP="00BA73C1">
      <w:pPr>
        <w:tabs>
          <w:tab w:val="left" w:pos="0"/>
          <w:tab w:val="left" w:pos="426"/>
          <w:tab w:val="left" w:pos="851"/>
        </w:tabs>
      </w:pPr>
      <w:bookmarkStart w:id="393" w:name="_Toc420529268"/>
      <w:bookmarkStart w:id="394" w:name="_Toc441246713"/>
      <w:r w:rsidRPr="001B5298">
        <w:t xml:space="preserve">2    </w:t>
      </w:r>
      <w:r w:rsidR="00BA73C1" w:rsidRPr="001B5298">
        <w:t xml:space="preserve"> </w:t>
      </w:r>
      <w:r w:rsidRPr="001B5298">
        <w:t xml:space="preserve">a. </w:t>
      </w:r>
      <w:r w:rsidR="00BA73C1" w:rsidRPr="001B5298">
        <w:tab/>
      </w:r>
      <w:r w:rsidRPr="001B5298">
        <w:t>Een verzoek tot wijziging van de inhouding voor de levensloopregeling moet een</w:t>
      </w:r>
      <w:bookmarkEnd w:id="393"/>
      <w:bookmarkEnd w:id="394"/>
      <w:r w:rsidRPr="001B5298">
        <w:t xml:space="preserve"> </w:t>
      </w:r>
    </w:p>
    <w:p w14:paraId="29CF4B45" w14:textId="77777777" w:rsidR="00BA73C1" w:rsidRPr="001B5298" w:rsidRDefault="007101C9" w:rsidP="00BA73C1">
      <w:pPr>
        <w:tabs>
          <w:tab w:val="left" w:pos="567"/>
          <w:tab w:val="left" w:pos="851"/>
        </w:tabs>
      </w:pPr>
      <w:r w:rsidRPr="001B5298">
        <w:t xml:space="preserve">          </w:t>
      </w:r>
      <w:bookmarkStart w:id="395" w:name="_Toc420529269"/>
      <w:bookmarkStart w:id="396" w:name="_Toc441246714"/>
      <w:r w:rsidR="00BA73C1" w:rsidRPr="001B5298">
        <w:tab/>
      </w:r>
      <w:r w:rsidRPr="001B5298">
        <w:t>werknemer uiterlijk vóór 1 december bij zijn werkgever indienen.</w:t>
      </w:r>
      <w:bookmarkEnd w:id="395"/>
      <w:bookmarkEnd w:id="396"/>
      <w:r w:rsidRPr="001B5298">
        <w:t xml:space="preserve"> </w:t>
      </w:r>
      <w:bookmarkStart w:id="397" w:name="_Toc420529270"/>
      <w:bookmarkStart w:id="398" w:name="_Toc441246715"/>
    </w:p>
    <w:p w14:paraId="108767BE" w14:textId="77777777" w:rsidR="007101C9" w:rsidRPr="001B5298" w:rsidRDefault="00BA73C1" w:rsidP="00BA73C1">
      <w:pPr>
        <w:tabs>
          <w:tab w:val="left" w:pos="426"/>
          <w:tab w:val="left" w:pos="567"/>
          <w:tab w:val="left" w:pos="851"/>
        </w:tabs>
      </w:pPr>
      <w:r w:rsidRPr="001B5298">
        <w:tab/>
      </w:r>
      <w:r w:rsidR="007101C9" w:rsidRPr="001B5298">
        <w:t xml:space="preserve">b. </w:t>
      </w:r>
      <w:r w:rsidRPr="001B5298">
        <w:tab/>
      </w:r>
      <w:r w:rsidR="007101C9" w:rsidRPr="001B5298">
        <w:t>Een wijziging van de inhouding gaat in per 1 januari van het volgende jaar.</w:t>
      </w:r>
      <w:bookmarkEnd w:id="397"/>
      <w:bookmarkEnd w:id="398"/>
    </w:p>
    <w:p w14:paraId="35A3970D" w14:textId="3043265D" w:rsidR="007101C9" w:rsidRPr="001B5298" w:rsidRDefault="007101C9" w:rsidP="008C0584">
      <w:pPr>
        <w:tabs>
          <w:tab w:val="left" w:pos="426"/>
          <w:tab w:val="left" w:pos="567"/>
          <w:tab w:val="left" w:pos="851"/>
        </w:tabs>
        <w:ind w:firstLine="426"/>
      </w:pPr>
      <w:bookmarkStart w:id="399" w:name="_Toc420529271"/>
      <w:bookmarkStart w:id="400" w:name="_Toc441246716"/>
      <w:r w:rsidRPr="001B5298">
        <w:t xml:space="preserve">c. </w:t>
      </w:r>
      <w:r w:rsidR="00BA73C1" w:rsidRPr="001B5298">
        <w:tab/>
      </w:r>
      <w:r w:rsidRPr="001B5298">
        <w:t>Een beëindiging van de inhouding kan op elk moment ingaan.</w:t>
      </w:r>
      <w:bookmarkEnd w:id="399"/>
      <w:bookmarkEnd w:id="400"/>
    </w:p>
    <w:p w14:paraId="5FE69BF2" w14:textId="77777777" w:rsidR="007101C9" w:rsidRPr="001B5298" w:rsidRDefault="007101C9" w:rsidP="00BA73C1"/>
    <w:p w14:paraId="2CF98508" w14:textId="77777777" w:rsidR="007101C9" w:rsidRPr="001B5298" w:rsidRDefault="007101C9" w:rsidP="00BA73C1">
      <w:pPr>
        <w:rPr>
          <w:b/>
        </w:rPr>
      </w:pPr>
      <w:bookmarkStart w:id="401" w:name="_Toc420529272"/>
      <w:bookmarkStart w:id="402" w:name="_Toc441246717"/>
      <w:r w:rsidRPr="001B5298">
        <w:rPr>
          <w:b/>
        </w:rPr>
        <w:t>Opname</w:t>
      </w:r>
      <w:bookmarkEnd w:id="401"/>
      <w:bookmarkEnd w:id="402"/>
    </w:p>
    <w:p w14:paraId="7B714FE1" w14:textId="77777777" w:rsidR="007101C9" w:rsidRPr="001B5298" w:rsidRDefault="007101C9" w:rsidP="00BA73C1">
      <w:pPr>
        <w:tabs>
          <w:tab w:val="left" w:pos="426"/>
          <w:tab w:val="left" w:pos="567"/>
          <w:tab w:val="left" w:pos="851"/>
        </w:tabs>
      </w:pPr>
    </w:p>
    <w:p w14:paraId="451271FC" w14:textId="3CF2BEC1" w:rsidR="007101C9" w:rsidRPr="001B5298" w:rsidRDefault="008C0584" w:rsidP="00BA73C1">
      <w:pPr>
        <w:tabs>
          <w:tab w:val="left" w:pos="426"/>
          <w:tab w:val="left" w:pos="567"/>
          <w:tab w:val="left" w:pos="851"/>
        </w:tabs>
      </w:pPr>
      <w:bookmarkStart w:id="403" w:name="_Toc420529273"/>
      <w:bookmarkStart w:id="404" w:name="_Toc441246718"/>
      <w:r>
        <w:t xml:space="preserve">3. </w:t>
      </w:r>
      <w:r w:rsidR="00BA73C1" w:rsidRPr="001B5298">
        <w:tab/>
      </w:r>
      <w:r w:rsidR="007101C9" w:rsidRPr="001B5298">
        <w:t xml:space="preserve">a. </w:t>
      </w:r>
      <w:r w:rsidR="00BA73C1" w:rsidRPr="001B5298">
        <w:tab/>
      </w:r>
      <w:r w:rsidR="007101C9" w:rsidRPr="001B5298">
        <w:t>Verlof dient minimaal 1 maand voorafgaand aan het verlof aangevraagd te worden bij</w:t>
      </w:r>
      <w:bookmarkEnd w:id="403"/>
      <w:bookmarkEnd w:id="404"/>
      <w:r w:rsidR="007101C9" w:rsidRPr="001B5298">
        <w:t xml:space="preserve"> </w:t>
      </w:r>
    </w:p>
    <w:p w14:paraId="6FABA523" w14:textId="77777777" w:rsidR="007101C9" w:rsidRPr="001B5298" w:rsidRDefault="007101C9" w:rsidP="00BA73C1">
      <w:pPr>
        <w:tabs>
          <w:tab w:val="left" w:pos="426"/>
          <w:tab w:val="left" w:pos="567"/>
          <w:tab w:val="left" w:pos="851"/>
        </w:tabs>
      </w:pPr>
      <w:r w:rsidRPr="001B5298">
        <w:t xml:space="preserve">         </w:t>
      </w:r>
      <w:bookmarkStart w:id="405" w:name="_Toc420529274"/>
      <w:bookmarkStart w:id="406" w:name="_Toc441246719"/>
      <w:r w:rsidR="00BA73C1" w:rsidRPr="001B5298">
        <w:tab/>
      </w:r>
      <w:r w:rsidR="00BA73C1" w:rsidRPr="001B5298">
        <w:tab/>
      </w:r>
      <w:r w:rsidRPr="001B5298">
        <w:t>de werkgever.</w:t>
      </w:r>
      <w:bookmarkEnd w:id="405"/>
      <w:bookmarkEnd w:id="406"/>
    </w:p>
    <w:p w14:paraId="26EB32B1" w14:textId="77777777" w:rsidR="007101C9" w:rsidRPr="001B5298" w:rsidRDefault="007101C9" w:rsidP="00BA73C1">
      <w:pPr>
        <w:tabs>
          <w:tab w:val="left" w:pos="426"/>
          <w:tab w:val="left" w:pos="567"/>
          <w:tab w:val="left" w:pos="851"/>
        </w:tabs>
      </w:pPr>
      <w:r w:rsidRPr="001B5298">
        <w:tab/>
      </w:r>
      <w:bookmarkStart w:id="407" w:name="_Toc420529275"/>
      <w:bookmarkStart w:id="408" w:name="_Toc441246720"/>
      <w:r w:rsidRPr="001B5298">
        <w:t xml:space="preserve">b. </w:t>
      </w:r>
      <w:r w:rsidR="00BA73C1" w:rsidRPr="001B5298">
        <w:tab/>
      </w:r>
      <w:r w:rsidRPr="001B5298">
        <w:t>Indien het verlof langer duurt dan 1 maand, geldt in afwijking van het gestelde sub a</w:t>
      </w:r>
      <w:bookmarkEnd w:id="407"/>
      <w:bookmarkEnd w:id="408"/>
      <w:r w:rsidRPr="001B5298">
        <w:t xml:space="preserve"> </w:t>
      </w:r>
    </w:p>
    <w:p w14:paraId="28047742" w14:textId="77777777" w:rsidR="007101C9" w:rsidRPr="001B5298" w:rsidRDefault="002307B5" w:rsidP="00BA73C1">
      <w:pPr>
        <w:tabs>
          <w:tab w:val="left" w:pos="426"/>
          <w:tab w:val="left" w:pos="567"/>
          <w:tab w:val="left" w:pos="851"/>
        </w:tabs>
      </w:pPr>
      <w:r w:rsidRPr="001B5298">
        <w:t xml:space="preserve">         </w:t>
      </w:r>
      <w:bookmarkStart w:id="409" w:name="_Toc420529276"/>
      <w:bookmarkStart w:id="410" w:name="_Toc441246721"/>
      <w:r w:rsidR="00BA73C1" w:rsidRPr="001B5298">
        <w:tab/>
      </w:r>
      <w:r w:rsidR="00BA73C1" w:rsidRPr="001B5298">
        <w:tab/>
      </w:r>
      <w:r w:rsidR="007101C9" w:rsidRPr="001B5298">
        <w:t>een aanvraagperiode die even lang is als de gewenste verlofperiode.</w:t>
      </w:r>
      <w:bookmarkEnd w:id="409"/>
      <w:bookmarkEnd w:id="410"/>
    </w:p>
    <w:p w14:paraId="7FB422D7" w14:textId="77777777" w:rsidR="008C0584" w:rsidRDefault="008C0584" w:rsidP="00BA73C1">
      <w:pPr>
        <w:tabs>
          <w:tab w:val="left" w:pos="426"/>
        </w:tabs>
      </w:pPr>
      <w:bookmarkStart w:id="411" w:name="_Toc420529277"/>
      <w:bookmarkStart w:id="412" w:name="_Toc441246722"/>
    </w:p>
    <w:p w14:paraId="52ED5AB1" w14:textId="02F17A3E" w:rsidR="007101C9" w:rsidRPr="001B5298" w:rsidRDefault="007101C9" w:rsidP="008C0584">
      <w:pPr>
        <w:pStyle w:val="Lijstalinea"/>
        <w:numPr>
          <w:ilvl w:val="0"/>
          <w:numId w:val="6"/>
        </w:numPr>
        <w:tabs>
          <w:tab w:val="left" w:pos="426"/>
        </w:tabs>
      </w:pPr>
      <w:r w:rsidRPr="001B5298">
        <w:t xml:space="preserve">Een werknemer die deelneemt aan de levensloopregeling </w:t>
      </w:r>
      <w:r w:rsidR="008C0584">
        <w:t xml:space="preserve">kan verlof opnemen, indien het </w:t>
      </w:r>
      <w:r w:rsidRPr="001B5298">
        <w:t>gestelde sub a tot en met c van toepassing is:</w:t>
      </w:r>
      <w:bookmarkEnd w:id="411"/>
      <w:bookmarkEnd w:id="412"/>
    </w:p>
    <w:p w14:paraId="2EDFF1B9" w14:textId="77777777" w:rsidR="008C0584" w:rsidRDefault="007101C9" w:rsidP="00BA73C1">
      <w:pPr>
        <w:pStyle w:val="Lijstalinea"/>
        <w:numPr>
          <w:ilvl w:val="0"/>
          <w:numId w:val="80"/>
        </w:numPr>
        <w:tabs>
          <w:tab w:val="left" w:pos="426"/>
          <w:tab w:val="left" w:pos="567"/>
          <w:tab w:val="left" w:pos="851"/>
        </w:tabs>
      </w:pPr>
      <w:bookmarkStart w:id="413" w:name="_Toc420529278"/>
      <w:bookmarkStart w:id="414" w:name="_Toc441246723"/>
      <w:r w:rsidRPr="001B5298">
        <w:t>de werknemer is minimaal 1 jaar in dienst geweest;</w:t>
      </w:r>
      <w:bookmarkStart w:id="415" w:name="_Toc420529279"/>
      <w:bookmarkStart w:id="416" w:name="_Toc441246724"/>
      <w:bookmarkEnd w:id="413"/>
      <w:bookmarkEnd w:id="414"/>
    </w:p>
    <w:p w14:paraId="3944DD9F" w14:textId="77777777" w:rsidR="008C0584" w:rsidRDefault="007101C9" w:rsidP="00BA73C1">
      <w:pPr>
        <w:pStyle w:val="Lijstalinea"/>
        <w:numPr>
          <w:ilvl w:val="0"/>
          <w:numId w:val="80"/>
        </w:numPr>
        <w:tabs>
          <w:tab w:val="left" w:pos="426"/>
          <w:tab w:val="left" w:pos="567"/>
          <w:tab w:val="left" w:pos="851"/>
        </w:tabs>
      </w:pPr>
      <w:r w:rsidRPr="001B5298">
        <w:t>opname geschiedt in overleg met de werkgever en</w:t>
      </w:r>
      <w:bookmarkStart w:id="417" w:name="_Toc420529280"/>
      <w:bookmarkStart w:id="418" w:name="_Toc441246725"/>
      <w:bookmarkEnd w:id="415"/>
      <w:bookmarkEnd w:id="416"/>
    </w:p>
    <w:p w14:paraId="140DCA18" w14:textId="77777777" w:rsidR="008C0584" w:rsidRDefault="007101C9" w:rsidP="00BA73C1">
      <w:pPr>
        <w:pStyle w:val="Lijstalinea"/>
        <w:numPr>
          <w:ilvl w:val="0"/>
          <w:numId w:val="80"/>
        </w:numPr>
        <w:tabs>
          <w:tab w:val="left" w:pos="426"/>
          <w:tab w:val="left" w:pos="567"/>
          <w:tab w:val="left" w:pos="851"/>
        </w:tabs>
      </w:pPr>
      <w:r w:rsidRPr="001B5298">
        <w:t>de bedrijfsomstandigheden laten het verlof toe.</w:t>
      </w:r>
      <w:bookmarkStart w:id="419" w:name="_Toc420529281"/>
      <w:bookmarkStart w:id="420" w:name="_Toc441246726"/>
      <w:bookmarkEnd w:id="417"/>
      <w:bookmarkEnd w:id="418"/>
    </w:p>
    <w:p w14:paraId="69C8CFA1" w14:textId="40A536BB" w:rsidR="007101C9" w:rsidRPr="001B5298" w:rsidRDefault="007101C9" w:rsidP="00BA73C1">
      <w:pPr>
        <w:pStyle w:val="Lijstalinea"/>
        <w:numPr>
          <w:ilvl w:val="0"/>
          <w:numId w:val="80"/>
        </w:numPr>
        <w:tabs>
          <w:tab w:val="left" w:pos="426"/>
          <w:tab w:val="left" w:pos="567"/>
          <w:tab w:val="left" w:pos="851"/>
        </w:tabs>
      </w:pPr>
      <w:r w:rsidRPr="001B5298">
        <w:t>verlof niet zijnde ouderschapsverlof of langdurend zorgverlof dient een duur te hebben</w:t>
      </w:r>
      <w:bookmarkEnd w:id="419"/>
      <w:bookmarkEnd w:id="420"/>
      <w:r w:rsidRPr="001B5298">
        <w:t xml:space="preserve"> </w:t>
      </w:r>
      <w:bookmarkStart w:id="421" w:name="_Toc420529282"/>
      <w:bookmarkStart w:id="422" w:name="_Toc441246727"/>
      <w:r w:rsidRPr="001B5298">
        <w:t>van minimaal 1 maand</w:t>
      </w:r>
      <w:bookmarkEnd w:id="421"/>
      <w:bookmarkEnd w:id="422"/>
    </w:p>
    <w:p w14:paraId="57D23737" w14:textId="77777777" w:rsidR="007101C9" w:rsidRPr="001B5298" w:rsidRDefault="007101C9" w:rsidP="00BA73C1"/>
    <w:p w14:paraId="369D301E" w14:textId="77777777" w:rsidR="007101C9" w:rsidRPr="001B5298" w:rsidRDefault="007101C9" w:rsidP="00BA73C1">
      <w:pPr>
        <w:rPr>
          <w:b/>
        </w:rPr>
      </w:pPr>
      <w:bookmarkStart w:id="423" w:name="_Toc420529283"/>
      <w:bookmarkStart w:id="424" w:name="_Toc441246728"/>
      <w:r w:rsidRPr="001B5298">
        <w:rPr>
          <w:b/>
        </w:rPr>
        <w:t>Rechten werknemer</w:t>
      </w:r>
      <w:bookmarkEnd w:id="423"/>
      <w:bookmarkEnd w:id="424"/>
    </w:p>
    <w:p w14:paraId="474BC165" w14:textId="77777777" w:rsidR="007101C9" w:rsidRPr="001B5298" w:rsidRDefault="007101C9" w:rsidP="00BA73C1">
      <w:pPr>
        <w:tabs>
          <w:tab w:val="left" w:pos="567"/>
        </w:tabs>
      </w:pPr>
    </w:p>
    <w:p w14:paraId="40471902" w14:textId="32E03929" w:rsidR="007101C9" w:rsidRPr="001B5298" w:rsidRDefault="007101C9" w:rsidP="008C0584">
      <w:pPr>
        <w:pStyle w:val="Lijstalinea"/>
        <w:numPr>
          <w:ilvl w:val="0"/>
          <w:numId w:val="6"/>
        </w:numPr>
        <w:tabs>
          <w:tab w:val="left" w:pos="426"/>
          <w:tab w:val="left" w:pos="567"/>
        </w:tabs>
      </w:pPr>
      <w:bookmarkStart w:id="425" w:name="_Toc420529284"/>
      <w:bookmarkStart w:id="426" w:name="_Toc441246729"/>
      <w:r w:rsidRPr="001B5298">
        <w:t xml:space="preserve">Indien het verlof langer dan 6 maanden duurt, vervalt de normale periodiek voor het jaar </w:t>
      </w:r>
      <w:r w:rsidR="002307B5" w:rsidRPr="001B5298">
        <w:t>waa</w:t>
      </w:r>
      <w:r w:rsidRPr="001B5298">
        <w:t>rin het verlof wordt opgenomen.</w:t>
      </w:r>
      <w:bookmarkEnd w:id="425"/>
      <w:bookmarkEnd w:id="426"/>
    </w:p>
    <w:p w14:paraId="029728FD" w14:textId="77777777" w:rsidR="007101C9" w:rsidRPr="001B5298" w:rsidRDefault="007101C9" w:rsidP="00BA73C1"/>
    <w:p w14:paraId="7C0C1B6B" w14:textId="77777777" w:rsidR="007101C9" w:rsidRPr="001B5298" w:rsidRDefault="007101C9" w:rsidP="00BA73C1">
      <w:pPr>
        <w:tabs>
          <w:tab w:val="left" w:pos="426"/>
          <w:tab w:val="left" w:pos="567"/>
          <w:tab w:val="left" w:pos="851"/>
        </w:tabs>
      </w:pPr>
      <w:bookmarkStart w:id="427" w:name="_Toc420529285"/>
      <w:bookmarkStart w:id="428" w:name="_Toc441246730"/>
      <w:r w:rsidRPr="001B5298">
        <w:t xml:space="preserve">6. </w:t>
      </w:r>
      <w:r w:rsidRPr="001B5298">
        <w:tab/>
        <w:t xml:space="preserve">a. </w:t>
      </w:r>
      <w:r w:rsidR="00BA73C1" w:rsidRPr="001B5298">
        <w:tab/>
      </w:r>
      <w:r w:rsidRPr="001B5298">
        <w:t>Een werknemer die verlof opneemt, heeft recht op terugkeer in de oude functie met</w:t>
      </w:r>
      <w:bookmarkEnd w:id="427"/>
      <w:bookmarkEnd w:id="428"/>
      <w:r w:rsidRPr="001B5298">
        <w:t xml:space="preserve"> </w:t>
      </w:r>
    </w:p>
    <w:p w14:paraId="7784C9D6" w14:textId="77777777" w:rsidR="007101C9" w:rsidRPr="001B5298" w:rsidRDefault="007101C9" w:rsidP="00BA73C1">
      <w:pPr>
        <w:tabs>
          <w:tab w:val="left" w:pos="426"/>
          <w:tab w:val="left" w:pos="567"/>
          <w:tab w:val="left" w:pos="851"/>
        </w:tabs>
      </w:pPr>
      <w:r w:rsidRPr="001B5298">
        <w:t xml:space="preserve">         </w:t>
      </w:r>
      <w:r w:rsidR="002307B5" w:rsidRPr="001B5298">
        <w:t xml:space="preserve"> </w:t>
      </w:r>
      <w:r w:rsidRPr="001B5298">
        <w:t xml:space="preserve"> </w:t>
      </w:r>
      <w:bookmarkStart w:id="429" w:name="_Toc420529286"/>
      <w:bookmarkStart w:id="430" w:name="_Toc441246731"/>
      <w:r w:rsidR="00BA73C1" w:rsidRPr="001B5298">
        <w:tab/>
      </w:r>
      <w:r w:rsidRPr="001B5298">
        <w:t>inachtneming van het gestelde sub b.</w:t>
      </w:r>
      <w:bookmarkEnd w:id="429"/>
      <w:bookmarkEnd w:id="430"/>
    </w:p>
    <w:p w14:paraId="3C401226" w14:textId="77777777" w:rsidR="007101C9" w:rsidRPr="001B5298" w:rsidRDefault="007101C9" w:rsidP="00BA73C1">
      <w:pPr>
        <w:tabs>
          <w:tab w:val="left" w:pos="426"/>
          <w:tab w:val="left" w:pos="567"/>
          <w:tab w:val="left" w:pos="851"/>
        </w:tabs>
      </w:pPr>
      <w:r w:rsidRPr="001B5298">
        <w:tab/>
      </w:r>
      <w:bookmarkStart w:id="431" w:name="_Toc420529287"/>
      <w:bookmarkStart w:id="432" w:name="_Toc441246732"/>
      <w:r w:rsidRPr="001B5298">
        <w:t xml:space="preserve">b. </w:t>
      </w:r>
      <w:r w:rsidR="00BA73C1" w:rsidRPr="001B5298">
        <w:tab/>
      </w:r>
      <w:r w:rsidRPr="001B5298">
        <w:t>Indien het verlof als bedoeld onder a langer dan een half jaar duurt, heeft</w:t>
      </w:r>
      <w:r w:rsidR="00BA73C1" w:rsidRPr="001B5298">
        <w:t xml:space="preserve"> de werkgever   </w:t>
      </w:r>
      <w:r w:rsidR="00BA73C1" w:rsidRPr="001B5298">
        <w:tab/>
        <w:t xml:space="preserve">   </w:t>
      </w:r>
      <w:r w:rsidR="00BA73C1" w:rsidRPr="001B5298">
        <w:tab/>
      </w:r>
      <w:r w:rsidRPr="001B5298">
        <w:t>de mogelijkheid de werknemer in een andere, gelijkwaardige functie te plaatsen, mits</w:t>
      </w:r>
      <w:bookmarkEnd w:id="431"/>
      <w:bookmarkEnd w:id="432"/>
      <w:r w:rsidRPr="001B5298">
        <w:t xml:space="preserve"> </w:t>
      </w:r>
    </w:p>
    <w:p w14:paraId="01051BF1" w14:textId="77777777" w:rsidR="007101C9" w:rsidRPr="001B5298" w:rsidRDefault="007101C9" w:rsidP="00BA73C1">
      <w:pPr>
        <w:tabs>
          <w:tab w:val="left" w:pos="426"/>
          <w:tab w:val="left" w:pos="567"/>
          <w:tab w:val="left" w:pos="851"/>
        </w:tabs>
      </w:pPr>
      <w:r w:rsidRPr="001B5298">
        <w:t xml:space="preserve">          </w:t>
      </w:r>
      <w:bookmarkStart w:id="433" w:name="_Toc420529288"/>
      <w:bookmarkStart w:id="434" w:name="_Toc441246733"/>
      <w:r w:rsidR="00BA73C1" w:rsidRPr="001B5298">
        <w:tab/>
      </w:r>
      <w:r w:rsidRPr="001B5298">
        <w:t>dit voorafgaand aan het verlof door de werkgever aan de werknemer kenbaar is</w:t>
      </w:r>
      <w:bookmarkEnd w:id="433"/>
      <w:bookmarkEnd w:id="434"/>
      <w:r w:rsidRPr="001B5298">
        <w:t xml:space="preserve"> </w:t>
      </w:r>
    </w:p>
    <w:p w14:paraId="3C0DA1C0" w14:textId="77777777" w:rsidR="007101C9" w:rsidRPr="001B5298" w:rsidRDefault="007101C9" w:rsidP="00BA73C1">
      <w:pPr>
        <w:tabs>
          <w:tab w:val="left" w:pos="426"/>
          <w:tab w:val="left" w:pos="567"/>
          <w:tab w:val="left" w:pos="851"/>
        </w:tabs>
      </w:pPr>
      <w:r w:rsidRPr="001B5298">
        <w:t xml:space="preserve">          </w:t>
      </w:r>
      <w:bookmarkStart w:id="435" w:name="_Toc420529289"/>
      <w:bookmarkStart w:id="436" w:name="_Toc441246734"/>
      <w:r w:rsidR="00BA73C1" w:rsidRPr="001B5298">
        <w:tab/>
      </w:r>
      <w:r w:rsidRPr="001B5298">
        <w:t>gemaakt.</w:t>
      </w:r>
      <w:bookmarkEnd w:id="435"/>
      <w:bookmarkEnd w:id="436"/>
      <w:r w:rsidRPr="001B5298">
        <w:t xml:space="preserve"> </w:t>
      </w:r>
    </w:p>
    <w:p w14:paraId="72031B3D" w14:textId="77777777" w:rsidR="007101C9" w:rsidRPr="001B5298" w:rsidRDefault="007101C9" w:rsidP="00BA73C1"/>
    <w:p w14:paraId="7C38EC51" w14:textId="77777777" w:rsidR="00EA6D95" w:rsidRPr="001B5298" w:rsidRDefault="00EA6D95" w:rsidP="00EA6D95"/>
    <w:p w14:paraId="2ECED4B1" w14:textId="77777777" w:rsidR="00EA6D95" w:rsidRPr="001B5298" w:rsidRDefault="00EA6D95" w:rsidP="00EA6D95"/>
    <w:p w14:paraId="4FC2481E" w14:textId="77777777" w:rsidR="00EA6D95" w:rsidRPr="001B5298" w:rsidRDefault="00EA6D95" w:rsidP="00BA73C1"/>
    <w:p w14:paraId="6B557B1E" w14:textId="77777777" w:rsidR="007101C9" w:rsidRPr="001B5298" w:rsidRDefault="007101C9" w:rsidP="00BA73C1">
      <w:pPr>
        <w:tabs>
          <w:tab w:val="left" w:pos="426"/>
          <w:tab w:val="left" w:pos="567"/>
          <w:tab w:val="left" w:pos="851"/>
        </w:tabs>
      </w:pPr>
      <w:bookmarkStart w:id="437" w:name="_Toc420529290"/>
      <w:bookmarkStart w:id="438" w:name="_Toc441246735"/>
      <w:r w:rsidRPr="001B5298">
        <w:lastRenderedPageBreak/>
        <w:t>7.</w:t>
      </w:r>
      <w:r w:rsidRPr="001B5298">
        <w:tab/>
        <w:t>a.</w:t>
      </w:r>
      <w:r w:rsidR="002307B5" w:rsidRPr="001B5298">
        <w:tab/>
      </w:r>
      <w:r w:rsidRPr="001B5298">
        <w:t xml:space="preserve">Een werknemer die voltijd verlof opneemt, bouwt op grond van de pensioenregeling </w:t>
      </w:r>
      <w:r w:rsidRPr="001B5298">
        <w:br/>
        <w:t xml:space="preserve">           </w:t>
      </w:r>
      <w:r w:rsidR="002307B5" w:rsidRPr="001B5298">
        <w:tab/>
      </w:r>
      <w:r w:rsidRPr="001B5298">
        <w:t xml:space="preserve">als genoemd in artikel </w:t>
      </w:r>
      <w:r w:rsidR="00EA6D95" w:rsidRPr="001B5298">
        <w:t>38</w:t>
      </w:r>
      <w:r w:rsidRPr="001B5298">
        <w:t xml:space="preserve"> geen pensioen op gedurende de verlofperiode.</w:t>
      </w:r>
      <w:bookmarkEnd w:id="437"/>
      <w:bookmarkEnd w:id="438"/>
      <w:r w:rsidRPr="001B5298">
        <w:t xml:space="preserve">  </w:t>
      </w:r>
    </w:p>
    <w:p w14:paraId="49610E08" w14:textId="77777777" w:rsidR="007101C9" w:rsidRPr="001B5298" w:rsidRDefault="007101C9" w:rsidP="00BA73C1">
      <w:pPr>
        <w:tabs>
          <w:tab w:val="left" w:pos="426"/>
          <w:tab w:val="left" w:pos="567"/>
          <w:tab w:val="left" w:pos="851"/>
        </w:tabs>
      </w:pPr>
      <w:r w:rsidRPr="001B5298">
        <w:tab/>
      </w:r>
      <w:bookmarkStart w:id="439" w:name="_Toc420529291"/>
      <w:bookmarkStart w:id="440" w:name="_Toc441246736"/>
      <w:r w:rsidRPr="001B5298">
        <w:t xml:space="preserve">b. </w:t>
      </w:r>
      <w:r w:rsidR="002307B5" w:rsidRPr="001B5298">
        <w:tab/>
      </w:r>
      <w:r w:rsidRPr="001B5298">
        <w:t xml:space="preserve">Een werknemer als bedoeld onder a is gedurende </w:t>
      </w:r>
      <w:r w:rsidR="002307B5" w:rsidRPr="001B5298">
        <w:t xml:space="preserve">de verlofperiode niet </w:t>
      </w:r>
      <w:r w:rsidR="002307B5" w:rsidRPr="001B5298">
        <w:br/>
        <w:t xml:space="preserve">       </w:t>
      </w:r>
      <w:r w:rsidR="002307B5" w:rsidRPr="001B5298">
        <w:tab/>
      </w:r>
      <w:r w:rsidRPr="001B5298">
        <w:tab/>
      </w:r>
      <w:r w:rsidR="00BA73C1" w:rsidRPr="001B5298">
        <w:tab/>
      </w:r>
      <w:r w:rsidRPr="001B5298">
        <w:t>verzekerd voor het nabestaandenpensioen.</w:t>
      </w:r>
      <w:bookmarkEnd w:id="439"/>
      <w:bookmarkEnd w:id="440"/>
      <w:r w:rsidRPr="001B5298">
        <w:t xml:space="preserve">  </w:t>
      </w:r>
    </w:p>
    <w:p w14:paraId="2B64248C" w14:textId="77777777" w:rsidR="007101C9" w:rsidRPr="001B5298" w:rsidRDefault="007101C9" w:rsidP="00BA73C1">
      <w:pPr>
        <w:tabs>
          <w:tab w:val="left" w:pos="426"/>
          <w:tab w:val="left" w:pos="567"/>
          <w:tab w:val="left" w:pos="851"/>
        </w:tabs>
      </w:pPr>
      <w:r w:rsidRPr="001B5298">
        <w:tab/>
      </w:r>
      <w:bookmarkStart w:id="441" w:name="_Toc420529292"/>
      <w:bookmarkStart w:id="442" w:name="_Toc441246737"/>
      <w:r w:rsidRPr="001B5298">
        <w:t xml:space="preserve">c. </w:t>
      </w:r>
      <w:r w:rsidR="00BA73C1" w:rsidRPr="001B5298">
        <w:tab/>
      </w:r>
      <w:r w:rsidRPr="001B5298">
        <w:t xml:space="preserve">Bij deeltijdverlof geldt het gestelde sub a en b naar rato van de tijd waarover het verlof </w:t>
      </w:r>
      <w:r w:rsidR="003B79A8" w:rsidRPr="001B5298">
        <w:br/>
      </w:r>
      <w:r w:rsidR="003B79A8" w:rsidRPr="001B5298">
        <w:tab/>
        <w:t xml:space="preserve">    </w:t>
      </w:r>
      <w:r w:rsidR="002307B5" w:rsidRPr="001B5298">
        <w:tab/>
      </w:r>
      <w:r w:rsidR="003B79A8" w:rsidRPr="001B5298">
        <w:t>w</w:t>
      </w:r>
      <w:r w:rsidRPr="001B5298">
        <w:t>ordt opgenomen.</w:t>
      </w:r>
      <w:bookmarkEnd w:id="441"/>
      <w:bookmarkEnd w:id="442"/>
    </w:p>
    <w:p w14:paraId="3BDAC7F5" w14:textId="77777777" w:rsidR="007101C9" w:rsidRPr="001B5298" w:rsidRDefault="007101C9" w:rsidP="00BA73C1">
      <w:pPr>
        <w:tabs>
          <w:tab w:val="left" w:pos="426"/>
          <w:tab w:val="left" w:pos="567"/>
          <w:tab w:val="left" w:pos="851"/>
        </w:tabs>
        <w:ind w:left="851" w:hanging="851"/>
      </w:pPr>
      <w:r w:rsidRPr="001B5298">
        <w:tab/>
      </w:r>
      <w:bookmarkStart w:id="443" w:name="_Toc420529293"/>
      <w:bookmarkStart w:id="444" w:name="_Toc441246738"/>
      <w:r w:rsidRPr="001B5298">
        <w:t>d.</w:t>
      </w:r>
      <w:r w:rsidR="002307B5" w:rsidRPr="001B5298">
        <w:tab/>
      </w:r>
      <w:r w:rsidRPr="001B5298">
        <w:t xml:space="preserve">De werknemer die verlof opneemt, kan de pensioenverzekering op basis van het </w:t>
      </w:r>
      <w:r w:rsidR="003B79A8" w:rsidRPr="001B5298">
        <w:br/>
      </w:r>
      <w:r w:rsidRPr="001B5298">
        <w:t>voorgaande jaar vrijwillig voortzetten.</w:t>
      </w:r>
      <w:r w:rsidR="00994CB2" w:rsidRPr="001B5298">
        <w:t xml:space="preserve"> </w:t>
      </w:r>
      <w:r w:rsidRPr="001B5298">
        <w:t xml:space="preserve">Hiervoor kan hij zich bij </w:t>
      </w:r>
      <w:r w:rsidR="00C71558" w:rsidRPr="001B5298">
        <w:t>TKP</w:t>
      </w:r>
      <w:r w:rsidR="00AD5C7F" w:rsidRPr="001B5298">
        <w:t xml:space="preserve"> </w:t>
      </w:r>
      <w:r w:rsidRPr="001B5298">
        <w:t>aanmelden.</w:t>
      </w:r>
      <w:r w:rsidR="00994CB2" w:rsidRPr="001B5298">
        <w:t xml:space="preserve"> Dit moet binnen 9 maanden na beëindiging van </w:t>
      </w:r>
      <w:r w:rsidR="006E7E6F" w:rsidRPr="001B5298">
        <w:t xml:space="preserve">het </w:t>
      </w:r>
      <w:r w:rsidR="00994CB2" w:rsidRPr="001B5298">
        <w:t>dienstverband plaatsvinden en er moet niet elders pensioen opgebouwd worden.</w:t>
      </w:r>
      <w:bookmarkEnd w:id="443"/>
      <w:bookmarkEnd w:id="444"/>
      <w:r w:rsidR="00994CB2" w:rsidRPr="001B5298">
        <w:t xml:space="preserve"> </w:t>
      </w:r>
    </w:p>
    <w:p w14:paraId="5335C537" w14:textId="77777777" w:rsidR="007101C9" w:rsidRPr="001B5298" w:rsidRDefault="007101C9" w:rsidP="00BA73C1"/>
    <w:p w14:paraId="50DBA632" w14:textId="77777777" w:rsidR="007101C9" w:rsidRPr="001B5298" w:rsidRDefault="007101C9" w:rsidP="00BA73C1">
      <w:pPr>
        <w:tabs>
          <w:tab w:val="left" w:pos="426"/>
          <w:tab w:val="left" w:pos="567"/>
          <w:tab w:val="left" w:pos="851"/>
        </w:tabs>
      </w:pPr>
      <w:bookmarkStart w:id="445" w:name="_Toc420529294"/>
      <w:bookmarkStart w:id="446" w:name="_Toc441246739"/>
      <w:r w:rsidRPr="001B5298">
        <w:t>8.</w:t>
      </w:r>
      <w:r w:rsidRPr="001B5298">
        <w:tab/>
        <w:t xml:space="preserve">a. </w:t>
      </w:r>
      <w:r w:rsidR="00BA73C1" w:rsidRPr="001B5298">
        <w:tab/>
      </w:r>
      <w:r w:rsidRPr="001B5298">
        <w:t>Indien een werknemer verlof opneemt in het kader van de levensloopregeling,</w:t>
      </w:r>
      <w:bookmarkEnd w:id="445"/>
      <w:bookmarkEnd w:id="446"/>
    </w:p>
    <w:p w14:paraId="1583B67D" w14:textId="77777777" w:rsidR="007101C9" w:rsidRPr="001B5298" w:rsidRDefault="007101C9" w:rsidP="00BA73C1">
      <w:pPr>
        <w:tabs>
          <w:tab w:val="left" w:pos="426"/>
          <w:tab w:val="left" w:pos="567"/>
          <w:tab w:val="left" w:pos="851"/>
        </w:tabs>
      </w:pPr>
      <w:r w:rsidRPr="001B5298">
        <w:tab/>
        <w:t xml:space="preserve">    </w:t>
      </w:r>
      <w:bookmarkStart w:id="447" w:name="_Toc420529295"/>
      <w:bookmarkStart w:id="448" w:name="_Toc441246740"/>
      <w:r w:rsidR="00BA73C1" w:rsidRPr="001B5298">
        <w:tab/>
      </w:r>
      <w:r w:rsidRPr="001B5298">
        <w:t>vervallen alle vergoedingen en verstrekkingen.</w:t>
      </w:r>
      <w:bookmarkEnd w:id="447"/>
      <w:bookmarkEnd w:id="448"/>
      <w:r w:rsidRPr="001B5298">
        <w:t xml:space="preserve"> </w:t>
      </w:r>
    </w:p>
    <w:p w14:paraId="78FCA995" w14:textId="77777777" w:rsidR="007101C9" w:rsidRPr="001B5298" w:rsidRDefault="007101C9" w:rsidP="00BA73C1">
      <w:pPr>
        <w:tabs>
          <w:tab w:val="left" w:pos="426"/>
          <w:tab w:val="left" w:pos="567"/>
          <w:tab w:val="left" w:pos="851"/>
        </w:tabs>
      </w:pPr>
      <w:r w:rsidRPr="001B5298">
        <w:tab/>
      </w:r>
      <w:bookmarkStart w:id="449" w:name="_Toc420529296"/>
      <w:bookmarkStart w:id="450" w:name="_Toc441246741"/>
      <w:r w:rsidRPr="001B5298">
        <w:t xml:space="preserve">b. </w:t>
      </w:r>
      <w:r w:rsidR="00BA73C1" w:rsidRPr="001B5298">
        <w:tab/>
      </w:r>
      <w:r w:rsidRPr="001B5298">
        <w:t>Indien gebruik wordt gemaakt van een bedrijfsauto, vervalt het recht op gebruik van</w:t>
      </w:r>
      <w:bookmarkEnd w:id="449"/>
      <w:bookmarkEnd w:id="450"/>
      <w:r w:rsidRPr="001B5298">
        <w:t xml:space="preserve"> </w:t>
      </w:r>
    </w:p>
    <w:p w14:paraId="1002A09C" w14:textId="77777777" w:rsidR="007101C9" w:rsidRPr="001B5298" w:rsidRDefault="008C6B13" w:rsidP="00BA73C1">
      <w:pPr>
        <w:tabs>
          <w:tab w:val="left" w:pos="426"/>
          <w:tab w:val="left" w:pos="567"/>
          <w:tab w:val="left" w:pos="851"/>
        </w:tabs>
      </w:pPr>
      <w:r w:rsidRPr="001B5298">
        <w:tab/>
      </w:r>
      <w:r w:rsidRPr="001B5298">
        <w:tab/>
      </w:r>
      <w:bookmarkStart w:id="451" w:name="_Toc420529297"/>
      <w:bookmarkStart w:id="452" w:name="_Toc441246742"/>
      <w:r w:rsidR="00BA73C1" w:rsidRPr="001B5298">
        <w:tab/>
      </w:r>
      <w:r w:rsidR="007101C9" w:rsidRPr="001B5298">
        <w:t>deze auto, indien het verlof langer dan 1 maand duurt.</w:t>
      </w:r>
      <w:bookmarkEnd w:id="451"/>
      <w:bookmarkEnd w:id="452"/>
    </w:p>
    <w:p w14:paraId="4FD82E4D" w14:textId="77777777" w:rsidR="007101C9" w:rsidRPr="001B5298" w:rsidRDefault="007101C9" w:rsidP="00BA73C1"/>
    <w:p w14:paraId="33753191" w14:textId="77777777" w:rsidR="007101C9" w:rsidRPr="001B5298" w:rsidRDefault="007101C9" w:rsidP="00BA73C1">
      <w:pPr>
        <w:tabs>
          <w:tab w:val="left" w:pos="426"/>
          <w:tab w:val="left" w:pos="567"/>
          <w:tab w:val="left" w:pos="851"/>
        </w:tabs>
      </w:pPr>
      <w:bookmarkStart w:id="453" w:name="_Toc420529298"/>
      <w:bookmarkStart w:id="454" w:name="_Toc441246743"/>
      <w:r w:rsidRPr="001B5298">
        <w:t>9</w:t>
      </w:r>
      <w:r w:rsidRPr="001B5298">
        <w:tab/>
        <w:t>a.</w:t>
      </w:r>
      <w:r w:rsidR="008C6B13" w:rsidRPr="001B5298">
        <w:tab/>
      </w:r>
      <w:r w:rsidRPr="001B5298">
        <w:t>Bij voltijd verlof worden tijdens de verlofperiode geen vakantiedagen en geen</w:t>
      </w:r>
      <w:bookmarkEnd w:id="453"/>
      <w:bookmarkEnd w:id="454"/>
    </w:p>
    <w:p w14:paraId="31FB493D" w14:textId="77777777" w:rsidR="007101C9" w:rsidRPr="001B5298" w:rsidRDefault="007101C9" w:rsidP="00BA73C1">
      <w:pPr>
        <w:tabs>
          <w:tab w:val="left" w:pos="426"/>
          <w:tab w:val="left" w:pos="567"/>
          <w:tab w:val="left" w:pos="851"/>
        </w:tabs>
      </w:pPr>
      <w:r w:rsidRPr="001B5298">
        <w:t xml:space="preserve">    </w:t>
      </w:r>
      <w:r w:rsidR="008C6B13" w:rsidRPr="001B5298">
        <w:t xml:space="preserve">      </w:t>
      </w:r>
      <w:r w:rsidR="008C6B13" w:rsidRPr="001B5298">
        <w:tab/>
      </w:r>
      <w:bookmarkStart w:id="455" w:name="_Toc420529299"/>
      <w:bookmarkStart w:id="456" w:name="_Toc441246744"/>
      <w:r w:rsidRPr="001B5298">
        <w:t>seniorenverlofrechten opgebouwd.</w:t>
      </w:r>
      <w:bookmarkEnd w:id="455"/>
      <w:bookmarkEnd w:id="456"/>
    </w:p>
    <w:p w14:paraId="10358088" w14:textId="77777777" w:rsidR="007101C9" w:rsidRPr="001B5298" w:rsidRDefault="003B79A8" w:rsidP="00BA73C1">
      <w:pPr>
        <w:tabs>
          <w:tab w:val="left" w:pos="426"/>
          <w:tab w:val="left" w:pos="567"/>
          <w:tab w:val="left" w:pos="851"/>
        </w:tabs>
      </w:pPr>
      <w:r w:rsidRPr="001B5298">
        <w:tab/>
      </w:r>
      <w:bookmarkStart w:id="457" w:name="_Toc420529300"/>
      <w:bookmarkStart w:id="458" w:name="_Toc441246745"/>
      <w:r w:rsidR="008C6B13" w:rsidRPr="001B5298">
        <w:t>b.</w:t>
      </w:r>
      <w:r w:rsidR="008C6B13" w:rsidRPr="001B5298">
        <w:tab/>
      </w:r>
      <w:r w:rsidR="007101C9" w:rsidRPr="001B5298">
        <w:t>Bij deeltijdverlof worden vakantiedagen opgebouwd over de tijd dat arbeid</w:t>
      </w:r>
      <w:bookmarkEnd w:id="457"/>
      <w:bookmarkEnd w:id="458"/>
      <w:r w:rsidR="007101C9" w:rsidRPr="001B5298">
        <w:t xml:space="preserve"> </w:t>
      </w:r>
    </w:p>
    <w:p w14:paraId="6F908CF0" w14:textId="77777777" w:rsidR="007101C9" w:rsidRPr="001B5298" w:rsidRDefault="007101C9" w:rsidP="00BA73C1">
      <w:pPr>
        <w:tabs>
          <w:tab w:val="left" w:pos="426"/>
          <w:tab w:val="left" w:pos="567"/>
          <w:tab w:val="left" w:pos="851"/>
        </w:tabs>
      </w:pPr>
      <w:r w:rsidRPr="001B5298">
        <w:t xml:space="preserve">    </w:t>
      </w:r>
      <w:r w:rsidR="002307B5" w:rsidRPr="001B5298">
        <w:tab/>
      </w:r>
      <w:bookmarkStart w:id="459" w:name="_Toc420529301"/>
      <w:bookmarkStart w:id="460" w:name="_Toc441246746"/>
      <w:r w:rsidR="00BA73C1" w:rsidRPr="001B5298">
        <w:tab/>
      </w:r>
      <w:r w:rsidR="00BA73C1" w:rsidRPr="001B5298">
        <w:tab/>
      </w:r>
      <w:r w:rsidRPr="001B5298">
        <w:t>wordt verricht.</w:t>
      </w:r>
      <w:bookmarkEnd w:id="459"/>
      <w:bookmarkEnd w:id="460"/>
      <w:r w:rsidRPr="001B5298">
        <w:t xml:space="preserve"> </w:t>
      </w:r>
    </w:p>
    <w:p w14:paraId="177BC17C" w14:textId="77777777" w:rsidR="007101C9" w:rsidRPr="001B5298" w:rsidRDefault="007101C9" w:rsidP="00BA73C1"/>
    <w:p w14:paraId="01BA73EA" w14:textId="77777777" w:rsidR="007101C9" w:rsidRPr="001B5298" w:rsidRDefault="008C6B13" w:rsidP="00BA73C1">
      <w:pPr>
        <w:tabs>
          <w:tab w:val="left" w:pos="426"/>
        </w:tabs>
      </w:pPr>
      <w:bookmarkStart w:id="461" w:name="_Toc420529302"/>
      <w:bookmarkStart w:id="462" w:name="_Toc441246747"/>
      <w:r w:rsidRPr="001B5298">
        <w:t>10.</w:t>
      </w:r>
      <w:r w:rsidRPr="001B5298">
        <w:tab/>
      </w:r>
      <w:r w:rsidR="007101C9" w:rsidRPr="001B5298">
        <w:t xml:space="preserve">In geval van opname van levensloopverlof wordt de jaarlijkse afrekening van overuren, </w:t>
      </w:r>
      <w:r w:rsidRPr="001B5298">
        <w:br/>
        <w:t xml:space="preserve"> </w:t>
      </w:r>
      <w:r w:rsidRPr="001B5298">
        <w:tab/>
      </w:r>
      <w:r w:rsidR="007101C9" w:rsidRPr="001B5298">
        <w:t xml:space="preserve">plusuren en </w:t>
      </w:r>
      <w:proofErr w:type="spellStart"/>
      <w:r w:rsidR="007101C9" w:rsidRPr="001B5298">
        <w:t>minuren</w:t>
      </w:r>
      <w:proofErr w:type="spellEnd"/>
      <w:r w:rsidR="007101C9" w:rsidRPr="001B5298">
        <w:t xml:space="preserve"> opgeschoven met de periode van het verlof.</w:t>
      </w:r>
      <w:bookmarkEnd w:id="461"/>
      <w:bookmarkEnd w:id="462"/>
    </w:p>
    <w:p w14:paraId="5FEB9C18" w14:textId="362216D7" w:rsidR="000247D9" w:rsidRDefault="000247D9" w:rsidP="000012AB">
      <w:pPr>
        <w:pStyle w:val="Kop1"/>
        <w:tabs>
          <w:tab w:val="left" w:pos="2127"/>
        </w:tabs>
      </w:pPr>
      <w:r w:rsidRPr="001B5298">
        <w:br w:type="page"/>
      </w:r>
      <w:bookmarkStart w:id="463" w:name="_Toc443743261"/>
      <w:bookmarkStart w:id="464" w:name="_Toc480692210"/>
      <w:bookmarkStart w:id="465" w:name="_Toc480769107"/>
      <w:bookmarkStart w:id="466" w:name="_Toc480797000"/>
      <w:bookmarkStart w:id="467" w:name="_Toc420529303"/>
      <w:bookmarkStart w:id="468" w:name="_Toc500412992"/>
      <w:bookmarkEnd w:id="377"/>
      <w:bookmarkEnd w:id="378"/>
      <w:bookmarkEnd w:id="379"/>
      <w:r w:rsidRPr="001B5298">
        <w:lastRenderedPageBreak/>
        <w:t xml:space="preserve">BIJLAGE </w:t>
      </w:r>
      <w:r w:rsidR="00166476" w:rsidRPr="001B5298">
        <w:t>D</w:t>
      </w:r>
      <w:r w:rsidR="000012AB">
        <w:tab/>
      </w:r>
      <w:r w:rsidR="00C11942" w:rsidRPr="001B5298">
        <w:rPr>
          <w:snapToGrid/>
        </w:rPr>
        <w:t>Regelingen binnen het samenwerkingsverband</w:t>
      </w:r>
      <w:bookmarkEnd w:id="463"/>
      <w:r w:rsidR="00C11942" w:rsidRPr="001B5298">
        <w:rPr>
          <w:snapToGrid/>
        </w:rPr>
        <w:t xml:space="preserve"> </w:t>
      </w:r>
      <w:bookmarkStart w:id="469" w:name="_Toc443743262"/>
      <w:r w:rsidR="00C11942" w:rsidRPr="001B5298">
        <w:rPr>
          <w:snapToGrid/>
        </w:rPr>
        <w:t>Colland</w:t>
      </w:r>
      <w:bookmarkEnd w:id="464"/>
      <w:bookmarkEnd w:id="465"/>
      <w:bookmarkEnd w:id="466"/>
      <w:bookmarkEnd w:id="467"/>
      <w:bookmarkEnd w:id="468"/>
      <w:bookmarkEnd w:id="469"/>
    </w:p>
    <w:p w14:paraId="23D8900B" w14:textId="74FE7770" w:rsidR="0053782F" w:rsidRPr="0053782F" w:rsidRDefault="0053782F" w:rsidP="0053782F"/>
    <w:p w14:paraId="6CD02526" w14:textId="77777777" w:rsidR="00C11942" w:rsidRPr="001B5298" w:rsidRDefault="00C11942" w:rsidP="00C11942">
      <w:pPr>
        <w:pStyle w:val="Broodtekst"/>
        <w:rPr>
          <w:rFonts w:ascii="Times New Roman" w:hAnsi="Times New Roman" w:cs="Times New Roman"/>
          <w:spacing w:val="0"/>
          <w:sz w:val="24"/>
          <w:szCs w:val="20"/>
        </w:rPr>
      </w:pPr>
      <w:bookmarkStart w:id="470" w:name="_Toc480692212"/>
      <w:bookmarkStart w:id="471" w:name="_Toc480769109"/>
      <w:bookmarkStart w:id="472" w:name="_Toc480797002"/>
      <w:r w:rsidRPr="001B5298">
        <w:rPr>
          <w:rFonts w:ascii="Times New Roman" w:hAnsi="Times New Roman" w:cs="Times New Roman"/>
          <w:spacing w:val="0"/>
          <w:sz w:val="24"/>
          <w:szCs w:val="20"/>
        </w:rPr>
        <w:t xml:space="preserve">De agrarische en groene sector kent een lange historie als het gaat om sociale zekerheid en arbeidsmarkt. De agrarische en groene sociale fondsen </w:t>
      </w:r>
      <w:r w:rsidRPr="001B5298">
        <w:rPr>
          <w:rFonts w:ascii="Times New Roman" w:hAnsi="Times New Roman" w:cs="Times New Roman"/>
          <w:spacing w:val="0"/>
          <w:sz w:val="24"/>
          <w:szCs w:val="24"/>
        </w:rPr>
        <w:t xml:space="preserve">zijn </w:t>
      </w:r>
      <w:r w:rsidRPr="001B5298">
        <w:rPr>
          <w:rFonts w:ascii="Times New Roman" w:hAnsi="Times New Roman" w:cs="Times New Roman"/>
          <w:spacing w:val="0"/>
          <w:sz w:val="24"/>
          <w:szCs w:val="20"/>
        </w:rPr>
        <w:t>per 1 januari 2005 ondergebracht in drie clusters: Pensioen, Verzekeren en Arbeidsmarkt. “</w:t>
      </w:r>
      <w:proofErr w:type="spellStart"/>
      <w:r w:rsidRPr="001B5298">
        <w:rPr>
          <w:rFonts w:ascii="Times New Roman" w:hAnsi="Times New Roman" w:cs="Times New Roman"/>
          <w:spacing w:val="0"/>
          <w:sz w:val="24"/>
          <w:szCs w:val="20"/>
        </w:rPr>
        <w:t>Colland</w:t>
      </w:r>
      <w:proofErr w:type="spellEnd"/>
      <w:r w:rsidRPr="001B5298">
        <w:rPr>
          <w:rFonts w:ascii="Times New Roman" w:hAnsi="Times New Roman" w:cs="Times New Roman"/>
          <w:spacing w:val="0"/>
          <w:sz w:val="24"/>
          <w:szCs w:val="20"/>
        </w:rPr>
        <w:t>” is het samenwerkingsverband</w:t>
      </w:r>
      <w:r w:rsidRPr="001B5298">
        <w:rPr>
          <w:rFonts w:ascii="Times New Roman" w:hAnsi="Times New Roman" w:cs="Times New Roman"/>
          <w:spacing w:val="0"/>
          <w:sz w:val="24"/>
          <w:szCs w:val="24"/>
        </w:rPr>
        <w:t xml:space="preserve"> van </w:t>
      </w:r>
      <w:r w:rsidRPr="001B5298">
        <w:rPr>
          <w:rFonts w:ascii="Times New Roman" w:hAnsi="Times New Roman" w:cs="Times New Roman"/>
          <w:spacing w:val="0"/>
          <w:sz w:val="24"/>
          <w:szCs w:val="20"/>
        </w:rPr>
        <w:t xml:space="preserve">alle agrarische en groene </w:t>
      </w:r>
      <w:r w:rsidR="00B741DE" w:rsidRPr="001B5298">
        <w:rPr>
          <w:rFonts w:ascii="Times New Roman" w:hAnsi="Times New Roman" w:cs="Times New Roman"/>
          <w:spacing w:val="0"/>
          <w:sz w:val="24"/>
          <w:szCs w:val="20"/>
        </w:rPr>
        <w:t>sectoren</w:t>
      </w:r>
      <w:r w:rsidRPr="001B5298">
        <w:rPr>
          <w:rFonts w:ascii="Times New Roman" w:hAnsi="Times New Roman" w:cs="Times New Roman"/>
          <w:spacing w:val="0"/>
          <w:sz w:val="24"/>
          <w:szCs w:val="20"/>
        </w:rPr>
        <w:t>.</w:t>
      </w:r>
      <w:r w:rsidR="00B741DE" w:rsidRPr="001B5298">
        <w:rPr>
          <w:rFonts w:ascii="Times New Roman" w:hAnsi="Times New Roman" w:cs="Times New Roman"/>
          <w:spacing w:val="0"/>
          <w:sz w:val="24"/>
          <w:szCs w:val="20"/>
        </w:rPr>
        <w:t xml:space="preserve"> Omdat BPL een zelfstandig pensioenfonds is, heeft dit fonds in 2009 een nieuw eigen beeldmerk gekregen en opereert het niet meer onder het </w:t>
      </w:r>
      <w:proofErr w:type="spellStart"/>
      <w:r w:rsidR="00B741DE" w:rsidRPr="001B5298">
        <w:rPr>
          <w:rFonts w:ascii="Times New Roman" w:hAnsi="Times New Roman" w:cs="Times New Roman"/>
          <w:spacing w:val="0"/>
          <w:sz w:val="24"/>
          <w:szCs w:val="20"/>
        </w:rPr>
        <w:t>Colland</w:t>
      </w:r>
      <w:proofErr w:type="spellEnd"/>
      <w:r w:rsidR="00B741DE" w:rsidRPr="001B5298">
        <w:rPr>
          <w:rFonts w:ascii="Times New Roman" w:hAnsi="Times New Roman" w:cs="Times New Roman"/>
          <w:spacing w:val="0"/>
          <w:sz w:val="24"/>
          <w:szCs w:val="20"/>
        </w:rPr>
        <w:t xml:space="preserve"> logo.</w:t>
      </w:r>
      <w:r w:rsidR="00EA6D95" w:rsidRPr="001B5298">
        <w:rPr>
          <w:rFonts w:ascii="Times New Roman" w:hAnsi="Times New Roman" w:cs="Times New Roman"/>
          <w:spacing w:val="0"/>
          <w:sz w:val="24"/>
          <w:szCs w:val="20"/>
        </w:rPr>
        <w:t xml:space="preserve"> </w:t>
      </w:r>
      <w:r w:rsidRPr="001B5298">
        <w:rPr>
          <w:rFonts w:ascii="Times New Roman" w:hAnsi="Times New Roman" w:cs="Times New Roman"/>
          <w:spacing w:val="0"/>
          <w:sz w:val="24"/>
          <w:szCs w:val="20"/>
        </w:rPr>
        <w:t xml:space="preserve">Hieronder volgt een beknopte opsomming van de regelingen binnen de drie clusters. </w:t>
      </w:r>
    </w:p>
    <w:p w14:paraId="082E1A3E" w14:textId="77777777" w:rsidR="00C11942" w:rsidRPr="001B5298" w:rsidRDefault="00C11942" w:rsidP="00C11942">
      <w:pPr>
        <w:pStyle w:val="Broodtekst"/>
        <w:rPr>
          <w:rFonts w:ascii="Times New Roman" w:hAnsi="Times New Roman" w:cs="Times New Roman"/>
          <w:spacing w:val="0"/>
          <w:sz w:val="24"/>
          <w:szCs w:val="20"/>
        </w:rPr>
      </w:pPr>
    </w:p>
    <w:p w14:paraId="6BB184AD" w14:textId="77777777" w:rsidR="00166476" w:rsidRPr="001B5298" w:rsidRDefault="00166476" w:rsidP="00166476">
      <w:pPr>
        <w:pStyle w:val="Broodtekst"/>
        <w:rPr>
          <w:rFonts w:ascii="Times New Roman" w:hAnsi="Times New Roman" w:cs="Times New Roman"/>
          <w:b/>
          <w:spacing w:val="0"/>
          <w:sz w:val="24"/>
          <w:szCs w:val="20"/>
        </w:rPr>
      </w:pPr>
      <w:r w:rsidRPr="001B5298">
        <w:rPr>
          <w:rFonts w:ascii="Times New Roman" w:hAnsi="Times New Roman" w:cs="Times New Roman"/>
          <w:b/>
          <w:spacing w:val="0"/>
          <w:sz w:val="24"/>
          <w:szCs w:val="20"/>
        </w:rPr>
        <w:t xml:space="preserve">Pensioen </w:t>
      </w:r>
    </w:p>
    <w:p w14:paraId="143BDDFB" w14:textId="77777777" w:rsidR="00EA6D95" w:rsidRPr="001B5298" w:rsidRDefault="00166476" w:rsidP="00166476">
      <w:pPr>
        <w:pStyle w:val="Broodtekst"/>
        <w:rPr>
          <w:rFonts w:ascii="Times New Roman" w:hAnsi="Times New Roman" w:cs="Times New Roman"/>
          <w:spacing w:val="0"/>
          <w:sz w:val="24"/>
          <w:szCs w:val="20"/>
        </w:rPr>
      </w:pPr>
      <w:r w:rsidRPr="001B5298">
        <w:rPr>
          <w:rFonts w:ascii="Times New Roman" w:hAnsi="Times New Roman" w:cs="Times New Roman"/>
          <w:spacing w:val="0"/>
          <w:sz w:val="24"/>
          <w:szCs w:val="20"/>
        </w:rPr>
        <w:t xml:space="preserve">Het cluster </w:t>
      </w:r>
      <w:proofErr w:type="spellStart"/>
      <w:r w:rsidR="00B741DE" w:rsidRPr="001B5298">
        <w:rPr>
          <w:rFonts w:ascii="Times New Roman" w:hAnsi="Times New Roman" w:cs="Times New Roman"/>
          <w:spacing w:val="0"/>
          <w:sz w:val="24"/>
          <w:szCs w:val="20"/>
        </w:rPr>
        <w:t>Colland</w:t>
      </w:r>
      <w:proofErr w:type="spellEnd"/>
      <w:r w:rsidR="00B741DE" w:rsidRPr="001B5298">
        <w:rPr>
          <w:rFonts w:ascii="Times New Roman" w:hAnsi="Times New Roman" w:cs="Times New Roman"/>
          <w:spacing w:val="0"/>
          <w:sz w:val="24"/>
          <w:szCs w:val="20"/>
        </w:rPr>
        <w:t xml:space="preserve"> </w:t>
      </w:r>
      <w:r w:rsidRPr="001B5298">
        <w:rPr>
          <w:rFonts w:ascii="Times New Roman" w:hAnsi="Times New Roman" w:cs="Times New Roman"/>
          <w:spacing w:val="0"/>
          <w:sz w:val="24"/>
          <w:szCs w:val="20"/>
        </w:rPr>
        <w:t xml:space="preserve">Pensioen bestaat uit </w:t>
      </w:r>
      <w:r w:rsidR="00026414" w:rsidRPr="001B5298">
        <w:rPr>
          <w:rFonts w:ascii="Times New Roman" w:hAnsi="Times New Roman" w:cs="Times New Roman"/>
          <w:spacing w:val="0"/>
          <w:sz w:val="24"/>
          <w:szCs w:val="20"/>
        </w:rPr>
        <w:t xml:space="preserve">het </w:t>
      </w:r>
      <w:r w:rsidRPr="001B5298">
        <w:rPr>
          <w:rFonts w:ascii="Times New Roman" w:hAnsi="Times New Roman" w:cs="Times New Roman"/>
          <w:spacing w:val="0"/>
          <w:sz w:val="24"/>
          <w:szCs w:val="20"/>
        </w:rPr>
        <w:t>fonds</w:t>
      </w:r>
      <w:r w:rsidR="00EE1AEE" w:rsidRPr="001B5298">
        <w:rPr>
          <w:rFonts w:ascii="Times New Roman" w:hAnsi="Times New Roman" w:cs="Times New Roman"/>
          <w:spacing w:val="0"/>
          <w:sz w:val="24"/>
          <w:szCs w:val="20"/>
        </w:rPr>
        <w:t xml:space="preserve"> </w:t>
      </w:r>
      <w:r w:rsidRPr="001B5298">
        <w:rPr>
          <w:rFonts w:ascii="Times New Roman" w:hAnsi="Times New Roman" w:cs="Times New Roman"/>
          <w:spacing w:val="0"/>
          <w:sz w:val="24"/>
          <w:szCs w:val="20"/>
        </w:rPr>
        <w:t xml:space="preserve">BPL, die zelfstandig </w:t>
      </w:r>
      <w:r w:rsidR="00026414" w:rsidRPr="001B5298">
        <w:rPr>
          <w:rFonts w:ascii="Times New Roman" w:hAnsi="Times New Roman" w:cs="Times New Roman"/>
          <w:spacing w:val="0"/>
          <w:sz w:val="24"/>
          <w:szCs w:val="20"/>
        </w:rPr>
        <w:t>functioneert</w:t>
      </w:r>
      <w:r w:rsidRPr="001B5298">
        <w:rPr>
          <w:rFonts w:ascii="Times New Roman" w:hAnsi="Times New Roman" w:cs="Times New Roman"/>
          <w:spacing w:val="0"/>
          <w:sz w:val="24"/>
          <w:szCs w:val="20"/>
        </w:rPr>
        <w:t xml:space="preserve">. </w:t>
      </w:r>
    </w:p>
    <w:p w14:paraId="57BFA6D8" w14:textId="59FA5EC0" w:rsidR="00166476" w:rsidRPr="001B5298" w:rsidRDefault="00166476" w:rsidP="00166476">
      <w:pPr>
        <w:pStyle w:val="Broodtekst"/>
        <w:rPr>
          <w:rFonts w:ascii="Times New Roman" w:hAnsi="Times New Roman" w:cs="Times New Roman"/>
          <w:spacing w:val="0"/>
          <w:sz w:val="24"/>
          <w:szCs w:val="20"/>
        </w:rPr>
      </w:pPr>
      <w:r w:rsidRPr="001B5298">
        <w:rPr>
          <w:rFonts w:ascii="Times New Roman" w:hAnsi="Times New Roman" w:cs="Times New Roman"/>
          <w:spacing w:val="0"/>
          <w:sz w:val="24"/>
          <w:szCs w:val="20"/>
        </w:rPr>
        <w:t>De bedrijfsverzorging valt onder de verplichtstelling van BPL. De aangeboden diensten voor werkgevers en werkne</w:t>
      </w:r>
      <w:r w:rsidR="00256FCA" w:rsidRPr="001B5298">
        <w:rPr>
          <w:rFonts w:ascii="Times New Roman" w:hAnsi="Times New Roman" w:cs="Times New Roman"/>
          <w:spacing w:val="0"/>
          <w:sz w:val="24"/>
          <w:szCs w:val="20"/>
        </w:rPr>
        <w:t>mers liggen op het gebied van:</w:t>
      </w:r>
    </w:p>
    <w:p w14:paraId="6E70A34D" w14:textId="77777777" w:rsidR="00B741DE" w:rsidRPr="001B5298" w:rsidRDefault="00166476" w:rsidP="002A45A6">
      <w:pPr>
        <w:pStyle w:val="Broodtekst"/>
        <w:numPr>
          <w:ilvl w:val="0"/>
          <w:numId w:val="4"/>
        </w:numPr>
        <w:tabs>
          <w:tab w:val="clear" w:pos="720"/>
          <w:tab w:val="num" w:pos="480"/>
        </w:tabs>
        <w:ind w:hanging="720"/>
        <w:rPr>
          <w:rFonts w:ascii="Times New Roman" w:hAnsi="Times New Roman" w:cs="Times New Roman"/>
          <w:spacing w:val="0"/>
          <w:sz w:val="24"/>
          <w:szCs w:val="20"/>
        </w:rPr>
      </w:pPr>
      <w:r w:rsidRPr="001B5298">
        <w:rPr>
          <w:rFonts w:ascii="Times New Roman" w:hAnsi="Times New Roman" w:cs="Times New Roman"/>
          <w:spacing w:val="0"/>
          <w:sz w:val="24"/>
          <w:szCs w:val="20"/>
        </w:rPr>
        <w:t xml:space="preserve">Pensioenregeling </w:t>
      </w:r>
    </w:p>
    <w:p w14:paraId="7235C452" w14:textId="77777777" w:rsidR="00166476" w:rsidRPr="001B5298" w:rsidRDefault="00166476" w:rsidP="00166476">
      <w:pPr>
        <w:pStyle w:val="Broodtekst"/>
        <w:rPr>
          <w:rFonts w:ascii="Times New Roman" w:hAnsi="Times New Roman" w:cs="Times New Roman"/>
          <w:spacing w:val="0"/>
          <w:sz w:val="24"/>
          <w:szCs w:val="20"/>
        </w:rPr>
      </w:pPr>
    </w:p>
    <w:p w14:paraId="13B967AA" w14:textId="77777777" w:rsidR="00B741DE" w:rsidRPr="001B5298" w:rsidRDefault="00166476" w:rsidP="00166476">
      <w:pPr>
        <w:pStyle w:val="Broodtekst"/>
        <w:rPr>
          <w:rFonts w:ascii="Times New Roman" w:hAnsi="Times New Roman" w:cs="Times New Roman"/>
          <w:spacing w:val="0"/>
          <w:sz w:val="24"/>
          <w:szCs w:val="20"/>
        </w:rPr>
      </w:pPr>
      <w:r w:rsidRPr="001B5298">
        <w:rPr>
          <w:rFonts w:ascii="Times New Roman" w:hAnsi="Times New Roman" w:cs="Times New Roman"/>
          <w:spacing w:val="0"/>
          <w:sz w:val="24"/>
          <w:szCs w:val="20"/>
        </w:rPr>
        <w:t xml:space="preserve">Meer uitgebreide informatie over deze regeling en premie zijn te vinden op de website van </w:t>
      </w:r>
      <w:proofErr w:type="spellStart"/>
      <w:r w:rsidRPr="001B5298">
        <w:rPr>
          <w:rFonts w:ascii="Times New Roman" w:hAnsi="Times New Roman" w:cs="Times New Roman"/>
          <w:spacing w:val="0"/>
          <w:sz w:val="24"/>
          <w:szCs w:val="20"/>
        </w:rPr>
        <w:t>Colland</w:t>
      </w:r>
      <w:proofErr w:type="spellEnd"/>
      <w:r w:rsidRPr="001B5298">
        <w:rPr>
          <w:rFonts w:ascii="Times New Roman" w:hAnsi="Times New Roman" w:cs="Times New Roman"/>
          <w:spacing w:val="0"/>
          <w:sz w:val="24"/>
          <w:szCs w:val="20"/>
        </w:rPr>
        <w:t xml:space="preserve">: </w:t>
      </w:r>
      <w:hyperlink r:id="rId19" w:history="1">
        <w:r w:rsidR="00EA6D95" w:rsidRPr="001B5298">
          <w:rPr>
            <w:rStyle w:val="Hyperlink"/>
            <w:rFonts w:ascii="Times New Roman" w:hAnsi="Times New Roman" w:cs="Times New Roman"/>
            <w:spacing w:val="0"/>
            <w:sz w:val="24"/>
            <w:szCs w:val="20"/>
          </w:rPr>
          <w:t>www.colland.nl</w:t>
        </w:r>
      </w:hyperlink>
      <w:r w:rsidRPr="001B5298">
        <w:rPr>
          <w:rFonts w:ascii="Times New Roman" w:hAnsi="Times New Roman" w:cs="Times New Roman"/>
          <w:spacing w:val="0"/>
          <w:sz w:val="24"/>
          <w:szCs w:val="20"/>
        </w:rPr>
        <w:t xml:space="preserve"> </w:t>
      </w:r>
      <w:r w:rsidR="00B741DE" w:rsidRPr="001B5298">
        <w:rPr>
          <w:rFonts w:ascii="Times New Roman" w:hAnsi="Times New Roman" w:cs="Times New Roman"/>
          <w:spacing w:val="0"/>
          <w:sz w:val="24"/>
          <w:szCs w:val="20"/>
        </w:rPr>
        <w:t xml:space="preserve">en </w:t>
      </w:r>
      <w:hyperlink r:id="rId20" w:history="1">
        <w:r w:rsidR="00EA6D95" w:rsidRPr="001B5298">
          <w:rPr>
            <w:rStyle w:val="Hyperlink"/>
            <w:rFonts w:ascii="Times New Roman" w:hAnsi="Times New Roman" w:cs="Times New Roman"/>
            <w:spacing w:val="0"/>
            <w:sz w:val="24"/>
            <w:szCs w:val="20"/>
          </w:rPr>
          <w:t>www.bplpensioen.nl</w:t>
        </w:r>
      </w:hyperlink>
      <w:r w:rsidR="00EA6D95" w:rsidRPr="001B5298">
        <w:rPr>
          <w:rFonts w:ascii="Times New Roman" w:hAnsi="Times New Roman" w:cs="Times New Roman"/>
          <w:spacing w:val="0"/>
          <w:sz w:val="24"/>
          <w:szCs w:val="20"/>
        </w:rPr>
        <w:t xml:space="preserve">. </w:t>
      </w:r>
    </w:p>
    <w:p w14:paraId="4ACAB18F" w14:textId="77777777" w:rsidR="00166476" w:rsidRPr="001B5298" w:rsidRDefault="00166476" w:rsidP="001932D8">
      <w:r w:rsidRPr="001B5298">
        <w:t>Voor vragen kun</w:t>
      </w:r>
      <w:r w:rsidR="004010F1" w:rsidRPr="001B5298">
        <w:t>nen werkgevers</w:t>
      </w:r>
      <w:r w:rsidRPr="001B5298">
        <w:t xml:space="preserve"> telefonisch terecht </w:t>
      </w:r>
      <w:r w:rsidR="009E559F" w:rsidRPr="001B5298">
        <w:t>op</w:t>
      </w:r>
      <w:r w:rsidR="001932D8" w:rsidRPr="001B5298">
        <w:t xml:space="preserve"> 050 </w:t>
      </w:r>
      <w:r w:rsidR="00EE1AEE" w:rsidRPr="001B5298">
        <w:t>-</w:t>
      </w:r>
      <w:r w:rsidR="004010F1" w:rsidRPr="001B5298">
        <w:t xml:space="preserve"> 522 40 00 </w:t>
      </w:r>
      <w:r w:rsidR="001932D8" w:rsidRPr="001B5298">
        <w:t xml:space="preserve">en </w:t>
      </w:r>
      <w:r w:rsidR="004010F1" w:rsidRPr="001B5298">
        <w:t xml:space="preserve">werknemers op </w:t>
      </w:r>
      <w:r w:rsidR="001932D8" w:rsidRPr="001B5298">
        <w:t xml:space="preserve">050 </w:t>
      </w:r>
      <w:r w:rsidR="00EE1AEE" w:rsidRPr="001B5298">
        <w:t>-</w:t>
      </w:r>
      <w:r w:rsidR="001932D8" w:rsidRPr="001B5298">
        <w:t xml:space="preserve"> 5</w:t>
      </w:r>
      <w:r w:rsidR="004010F1" w:rsidRPr="001B5298">
        <w:t>22 30 00</w:t>
      </w:r>
      <w:r w:rsidR="001932D8" w:rsidRPr="001B5298">
        <w:t>.</w:t>
      </w:r>
    </w:p>
    <w:p w14:paraId="5D0A9BC1" w14:textId="77777777" w:rsidR="008E76B6" w:rsidRPr="001B5298" w:rsidRDefault="008E76B6" w:rsidP="00166476">
      <w:pPr>
        <w:pStyle w:val="Broodtekst"/>
        <w:rPr>
          <w:rFonts w:ascii="Times New Roman" w:hAnsi="Times New Roman" w:cs="Times New Roman"/>
          <w:spacing w:val="0"/>
          <w:sz w:val="24"/>
          <w:szCs w:val="20"/>
        </w:rPr>
      </w:pPr>
    </w:p>
    <w:p w14:paraId="7B062F06" w14:textId="77777777" w:rsidR="00166476" w:rsidRPr="001B5298" w:rsidRDefault="00166476" w:rsidP="00166476">
      <w:pPr>
        <w:pStyle w:val="Broodtekst"/>
        <w:rPr>
          <w:rFonts w:ascii="Times New Roman" w:hAnsi="Times New Roman" w:cs="Times New Roman"/>
          <w:b/>
          <w:spacing w:val="0"/>
          <w:sz w:val="24"/>
          <w:szCs w:val="24"/>
        </w:rPr>
      </w:pPr>
      <w:r w:rsidRPr="001B5298">
        <w:rPr>
          <w:rFonts w:ascii="Times New Roman" w:hAnsi="Times New Roman" w:cs="Times New Roman"/>
          <w:b/>
          <w:spacing w:val="0"/>
          <w:sz w:val="24"/>
          <w:szCs w:val="24"/>
        </w:rPr>
        <w:t xml:space="preserve">Arbeidsmarktbeleid </w:t>
      </w:r>
    </w:p>
    <w:p w14:paraId="3746F94F" w14:textId="77777777" w:rsidR="00167A28" w:rsidRPr="001B5298" w:rsidRDefault="00166476" w:rsidP="00166476">
      <w:pPr>
        <w:pStyle w:val="Broodtekst"/>
        <w:rPr>
          <w:rFonts w:ascii="Times New Roman" w:hAnsi="Times New Roman" w:cs="Times New Roman"/>
          <w:spacing w:val="0"/>
          <w:sz w:val="24"/>
          <w:szCs w:val="20"/>
        </w:rPr>
      </w:pPr>
      <w:r w:rsidRPr="001B5298">
        <w:rPr>
          <w:rFonts w:ascii="Times New Roman" w:hAnsi="Times New Roman" w:cs="Times New Roman"/>
          <w:spacing w:val="0"/>
          <w:sz w:val="24"/>
          <w:szCs w:val="20"/>
        </w:rPr>
        <w:t xml:space="preserve">Het cluster </w:t>
      </w:r>
      <w:proofErr w:type="spellStart"/>
      <w:r w:rsidR="00B741DE" w:rsidRPr="001B5298">
        <w:rPr>
          <w:rFonts w:ascii="Times New Roman" w:hAnsi="Times New Roman" w:cs="Times New Roman"/>
          <w:spacing w:val="0"/>
          <w:sz w:val="24"/>
          <w:szCs w:val="20"/>
        </w:rPr>
        <w:t>Colland</w:t>
      </w:r>
      <w:proofErr w:type="spellEnd"/>
      <w:r w:rsidR="00B741DE" w:rsidRPr="001B5298">
        <w:rPr>
          <w:rFonts w:ascii="Times New Roman" w:hAnsi="Times New Roman" w:cs="Times New Roman"/>
          <w:spacing w:val="0"/>
          <w:sz w:val="24"/>
          <w:szCs w:val="20"/>
        </w:rPr>
        <w:t xml:space="preserve"> </w:t>
      </w:r>
      <w:r w:rsidRPr="001B5298">
        <w:rPr>
          <w:rFonts w:ascii="Times New Roman" w:hAnsi="Times New Roman" w:cs="Times New Roman"/>
          <w:spacing w:val="0"/>
          <w:sz w:val="24"/>
          <w:szCs w:val="20"/>
        </w:rPr>
        <w:t xml:space="preserve">Arbeidsmarkt wordt gevormd door de fondsen </w:t>
      </w:r>
      <w:proofErr w:type="spellStart"/>
      <w:r w:rsidRPr="001B5298">
        <w:rPr>
          <w:rFonts w:ascii="Times New Roman" w:hAnsi="Times New Roman" w:cs="Times New Roman"/>
          <w:spacing w:val="0"/>
          <w:sz w:val="24"/>
          <w:szCs w:val="20"/>
        </w:rPr>
        <w:t>Colland</w:t>
      </w:r>
      <w:proofErr w:type="spellEnd"/>
      <w:r w:rsidRPr="001B5298">
        <w:rPr>
          <w:rFonts w:ascii="Times New Roman" w:hAnsi="Times New Roman" w:cs="Times New Roman"/>
          <w:spacing w:val="0"/>
          <w:sz w:val="24"/>
          <w:szCs w:val="20"/>
        </w:rPr>
        <w:t xml:space="preserve"> Arbeidsmarktbeleid, </w:t>
      </w:r>
      <w:proofErr w:type="spellStart"/>
      <w:r w:rsidRPr="001B5298">
        <w:rPr>
          <w:rFonts w:ascii="Times New Roman" w:hAnsi="Times New Roman" w:cs="Times New Roman"/>
          <w:spacing w:val="0"/>
          <w:sz w:val="24"/>
          <w:szCs w:val="20"/>
        </w:rPr>
        <w:t>Suwas</w:t>
      </w:r>
      <w:proofErr w:type="spellEnd"/>
      <w:r w:rsidRPr="001B5298">
        <w:rPr>
          <w:rFonts w:ascii="Times New Roman" w:hAnsi="Times New Roman" w:cs="Times New Roman"/>
          <w:spacing w:val="0"/>
          <w:sz w:val="24"/>
          <w:szCs w:val="20"/>
        </w:rPr>
        <w:t xml:space="preserve"> II</w:t>
      </w:r>
      <w:r w:rsidR="007B3C35" w:rsidRPr="001B5298">
        <w:rPr>
          <w:rFonts w:ascii="Times New Roman" w:hAnsi="Times New Roman" w:cs="Times New Roman"/>
          <w:spacing w:val="0"/>
          <w:sz w:val="24"/>
          <w:szCs w:val="20"/>
        </w:rPr>
        <w:t xml:space="preserve"> en</w:t>
      </w:r>
      <w:r w:rsidRPr="001B5298">
        <w:rPr>
          <w:rFonts w:ascii="Times New Roman" w:hAnsi="Times New Roman" w:cs="Times New Roman"/>
          <w:spacing w:val="0"/>
          <w:sz w:val="24"/>
          <w:szCs w:val="20"/>
        </w:rPr>
        <w:t xml:space="preserve"> Overbruggingsfonds, die allemaal zelfstandig functioneren. </w:t>
      </w:r>
    </w:p>
    <w:p w14:paraId="38D7168E" w14:textId="77777777" w:rsidR="00166476" w:rsidRPr="001B5298" w:rsidRDefault="00166476" w:rsidP="00166476">
      <w:pPr>
        <w:pStyle w:val="Broodtekst"/>
        <w:rPr>
          <w:rFonts w:ascii="Times New Roman" w:hAnsi="Times New Roman" w:cs="Times New Roman"/>
          <w:spacing w:val="0"/>
          <w:sz w:val="24"/>
          <w:szCs w:val="20"/>
        </w:rPr>
      </w:pPr>
      <w:r w:rsidRPr="001B5298">
        <w:rPr>
          <w:rFonts w:ascii="Times New Roman" w:hAnsi="Times New Roman" w:cs="Times New Roman"/>
          <w:spacing w:val="0"/>
          <w:sz w:val="24"/>
          <w:szCs w:val="20"/>
        </w:rPr>
        <w:t xml:space="preserve">De bedrijfsverzorging neemt deel aan </w:t>
      </w:r>
      <w:proofErr w:type="spellStart"/>
      <w:r w:rsidRPr="001B5298">
        <w:rPr>
          <w:rFonts w:ascii="Times New Roman" w:hAnsi="Times New Roman" w:cs="Times New Roman"/>
          <w:spacing w:val="0"/>
          <w:sz w:val="24"/>
          <w:szCs w:val="20"/>
        </w:rPr>
        <w:t>Colland</w:t>
      </w:r>
      <w:proofErr w:type="spellEnd"/>
      <w:r w:rsidRPr="001B5298">
        <w:rPr>
          <w:rFonts w:ascii="Times New Roman" w:hAnsi="Times New Roman" w:cs="Times New Roman"/>
          <w:spacing w:val="0"/>
          <w:sz w:val="24"/>
          <w:szCs w:val="20"/>
        </w:rPr>
        <w:t xml:space="preserve"> Arbeidsmarktbeleid en </w:t>
      </w:r>
      <w:proofErr w:type="spellStart"/>
      <w:r w:rsidRPr="001B5298">
        <w:rPr>
          <w:rFonts w:ascii="Times New Roman" w:hAnsi="Times New Roman" w:cs="Times New Roman"/>
          <w:spacing w:val="0"/>
          <w:sz w:val="24"/>
          <w:szCs w:val="20"/>
        </w:rPr>
        <w:t>Suwas</w:t>
      </w:r>
      <w:proofErr w:type="spellEnd"/>
      <w:r w:rsidRPr="001B5298">
        <w:rPr>
          <w:rFonts w:ascii="Times New Roman" w:hAnsi="Times New Roman" w:cs="Times New Roman"/>
          <w:spacing w:val="0"/>
          <w:sz w:val="24"/>
          <w:szCs w:val="20"/>
        </w:rPr>
        <w:t xml:space="preserve"> II.</w:t>
      </w:r>
    </w:p>
    <w:p w14:paraId="2E890AAC" w14:textId="77777777" w:rsidR="00166476" w:rsidRPr="001B5298" w:rsidRDefault="00166476" w:rsidP="00166476">
      <w:pPr>
        <w:pStyle w:val="Broodtekst"/>
        <w:rPr>
          <w:rFonts w:ascii="Times New Roman" w:hAnsi="Times New Roman" w:cs="Times New Roman"/>
          <w:spacing w:val="0"/>
          <w:sz w:val="24"/>
          <w:szCs w:val="20"/>
        </w:rPr>
      </w:pPr>
      <w:r w:rsidRPr="001B5298">
        <w:rPr>
          <w:rFonts w:ascii="Times New Roman" w:hAnsi="Times New Roman" w:cs="Times New Roman"/>
          <w:spacing w:val="0"/>
          <w:sz w:val="24"/>
          <w:szCs w:val="20"/>
        </w:rPr>
        <w:t>De aangeboden diensten</w:t>
      </w:r>
      <w:r w:rsidR="00B73345" w:rsidRPr="001B5298">
        <w:rPr>
          <w:rFonts w:ascii="Times New Roman" w:hAnsi="Times New Roman" w:cs="Times New Roman"/>
          <w:spacing w:val="0"/>
          <w:sz w:val="24"/>
          <w:szCs w:val="20"/>
        </w:rPr>
        <w:t xml:space="preserve"> </w:t>
      </w:r>
      <w:r w:rsidRPr="001B5298">
        <w:rPr>
          <w:rFonts w:ascii="Times New Roman" w:hAnsi="Times New Roman" w:cs="Times New Roman"/>
          <w:spacing w:val="0"/>
          <w:sz w:val="24"/>
          <w:szCs w:val="20"/>
        </w:rPr>
        <w:t>voor werkgevers en werknemers liggen op het gebied van:</w:t>
      </w:r>
    </w:p>
    <w:p w14:paraId="5A6B2E17" w14:textId="77777777" w:rsidR="00166476" w:rsidRPr="001B5298" w:rsidRDefault="00166476" w:rsidP="002A45A6">
      <w:pPr>
        <w:pStyle w:val="Broodtekst"/>
        <w:numPr>
          <w:ilvl w:val="0"/>
          <w:numId w:val="5"/>
        </w:numPr>
        <w:ind w:left="567" w:hanging="567"/>
        <w:rPr>
          <w:rFonts w:ascii="Times New Roman" w:hAnsi="Times New Roman" w:cs="Times New Roman"/>
          <w:spacing w:val="0"/>
          <w:sz w:val="24"/>
          <w:szCs w:val="20"/>
        </w:rPr>
      </w:pPr>
      <w:r w:rsidRPr="001B5298">
        <w:rPr>
          <w:rFonts w:ascii="Times New Roman" w:hAnsi="Times New Roman" w:cs="Times New Roman"/>
          <w:spacing w:val="0"/>
          <w:sz w:val="24"/>
          <w:szCs w:val="20"/>
        </w:rPr>
        <w:t>Arbeidsmarkt, arbeidsomstandigheden en scholing (</w:t>
      </w:r>
      <w:proofErr w:type="spellStart"/>
      <w:r w:rsidRPr="001B5298">
        <w:rPr>
          <w:rFonts w:ascii="Times New Roman" w:hAnsi="Times New Roman" w:cs="Times New Roman"/>
          <w:spacing w:val="0"/>
          <w:sz w:val="24"/>
          <w:szCs w:val="20"/>
        </w:rPr>
        <w:t>Colland</w:t>
      </w:r>
      <w:proofErr w:type="spellEnd"/>
      <w:r w:rsidRPr="001B5298">
        <w:rPr>
          <w:rFonts w:ascii="Times New Roman" w:hAnsi="Times New Roman" w:cs="Times New Roman"/>
          <w:spacing w:val="0"/>
          <w:sz w:val="24"/>
          <w:szCs w:val="20"/>
        </w:rPr>
        <w:t xml:space="preserve"> Arbeidsmarktbeleid).</w:t>
      </w:r>
    </w:p>
    <w:p w14:paraId="5CD41EBE" w14:textId="77777777" w:rsidR="00166476" w:rsidRPr="001B5298" w:rsidRDefault="00166476" w:rsidP="002A45A6">
      <w:pPr>
        <w:pStyle w:val="Broodtekst"/>
        <w:numPr>
          <w:ilvl w:val="0"/>
          <w:numId w:val="5"/>
        </w:numPr>
        <w:ind w:left="567" w:hanging="567"/>
        <w:rPr>
          <w:rFonts w:ascii="Times New Roman" w:hAnsi="Times New Roman" w:cs="Times New Roman"/>
          <w:spacing w:val="0"/>
          <w:sz w:val="24"/>
          <w:szCs w:val="20"/>
        </w:rPr>
      </w:pPr>
      <w:r w:rsidRPr="001B5298">
        <w:rPr>
          <w:rFonts w:ascii="Times New Roman" w:hAnsi="Times New Roman" w:cs="Times New Roman"/>
          <w:spacing w:val="0"/>
          <w:sz w:val="24"/>
          <w:szCs w:val="20"/>
        </w:rPr>
        <w:t>Aanvulling op de uitkering WW en WAO voor oudere werknemers (SUWAS II).</w:t>
      </w:r>
    </w:p>
    <w:p w14:paraId="50AC3890" w14:textId="77777777" w:rsidR="00166476" w:rsidRPr="001B5298" w:rsidRDefault="00166476" w:rsidP="00166476">
      <w:pPr>
        <w:pStyle w:val="Broodtekst"/>
        <w:rPr>
          <w:rFonts w:ascii="Times New Roman" w:hAnsi="Times New Roman" w:cs="Times New Roman"/>
          <w:spacing w:val="0"/>
          <w:sz w:val="24"/>
          <w:szCs w:val="20"/>
        </w:rPr>
      </w:pPr>
    </w:p>
    <w:p w14:paraId="7A02C879" w14:textId="77777777" w:rsidR="00B741DE" w:rsidRPr="001B5298" w:rsidRDefault="00166476" w:rsidP="00166476">
      <w:pPr>
        <w:pStyle w:val="Broodtekst"/>
        <w:rPr>
          <w:rFonts w:ascii="Times New Roman" w:hAnsi="Times New Roman" w:cs="Times New Roman"/>
          <w:spacing w:val="0"/>
          <w:sz w:val="24"/>
          <w:szCs w:val="20"/>
        </w:rPr>
      </w:pPr>
      <w:r w:rsidRPr="001B5298">
        <w:rPr>
          <w:rFonts w:ascii="Times New Roman" w:hAnsi="Times New Roman" w:cs="Times New Roman"/>
          <w:spacing w:val="0"/>
          <w:sz w:val="24"/>
          <w:szCs w:val="20"/>
        </w:rPr>
        <w:t xml:space="preserve">Meer uitgebreide informatie over deze regelingen en premies zijn te vinden op de website van </w:t>
      </w:r>
      <w:proofErr w:type="spellStart"/>
      <w:r w:rsidRPr="001B5298">
        <w:rPr>
          <w:rFonts w:ascii="Times New Roman" w:hAnsi="Times New Roman" w:cs="Times New Roman"/>
          <w:spacing w:val="0"/>
          <w:sz w:val="24"/>
          <w:szCs w:val="20"/>
        </w:rPr>
        <w:t>Colland</w:t>
      </w:r>
      <w:proofErr w:type="spellEnd"/>
      <w:r w:rsidRPr="001B5298">
        <w:rPr>
          <w:rFonts w:ascii="Times New Roman" w:hAnsi="Times New Roman" w:cs="Times New Roman"/>
          <w:spacing w:val="0"/>
          <w:sz w:val="24"/>
          <w:szCs w:val="20"/>
        </w:rPr>
        <w:t xml:space="preserve">: </w:t>
      </w:r>
      <w:hyperlink r:id="rId21" w:history="1">
        <w:r w:rsidR="00EA6D95" w:rsidRPr="001B5298">
          <w:rPr>
            <w:rStyle w:val="Hyperlink"/>
            <w:rFonts w:ascii="Times New Roman" w:hAnsi="Times New Roman" w:cs="Times New Roman"/>
            <w:spacing w:val="0"/>
            <w:sz w:val="24"/>
            <w:szCs w:val="20"/>
          </w:rPr>
          <w:t>www.colland.nl</w:t>
        </w:r>
      </w:hyperlink>
      <w:r w:rsidR="00EA6D95" w:rsidRPr="001B5298">
        <w:rPr>
          <w:rFonts w:ascii="Times New Roman" w:hAnsi="Times New Roman" w:cs="Times New Roman"/>
          <w:spacing w:val="0"/>
          <w:sz w:val="24"/>
          <w:szCs w:val="20"/>
          <w:u w:val="single"/>
        </w:rPr>
        <w:t xml:space="preserve"> </w:t>
      </w:r>
      <w:r w:rsidR="00B741DE" w:rsidRPr="001B5298">
        <w:rPr>
          <w:rFonts w:ascii="Times New Roman" w:hAnsi="Times New Roman" w:cs="Times New Roman"/>
          <w:spacing w:val="0"/>
          <w:sz w:val="24"/>
          <w:szCs w:val="20"/>
        </w:rPr>
        <w:t xml:space="preserve">en </w:t>
      </w:r>
      <w:hyperlink r:id="rId22" w:history="1">
        <w:r w:rsidR="00EA6D95" w:rsidRPr="001B5298">
          <w:rPr>
            <w:rStyle w:val="Hyperlink"/>
            <w:rFonts w:ascii="Times New Roman" w:hAnsi="Times New Roman" w:cs="Times New Roman"/>
            <w:spacing w:val="0"/>
            <w:sz w:val="24"/>
            <w:szCs w:val="20"/>
          </w:rPr>
          <w:t>www.collandarbeidsmarkt.nl</w:t>
        </w:r>
      </w:hyperlink>
      <w:r w:rsidR="00EA6D95" w:rsidRPr="001B5298">
        <w:rPr>
          <w:rFonts w:ascii="Times New Roman" w:hAnsi="Times New Roman" w:cs="Times New Roman"/>
          <w:spacing w:val="0"/>
          <w:sz w:val="24"/>
          <w:szCs w:val="20"/>
        </w:rPr>
        <w:t xml:space="preserve">. </w:t>
      </w:r>
    </w:p>
    <w:p w14:paraId="57D1B3D4" w14:textId="77777777" w:rsidR="00166476" w:rsidRPr="001B5298" w:rsidRDefault="007721F5" w:rsidP="00166476">
      <w:pPr>
        <w:pStyle w:val="Broodtekst"/>
        <w:rPr>
          <w:rFonts w:ascii="Times New Roman" w:hAnsi="Times New Roman" w:cs="Times New Roman"/>
          <w:spacing w:val="0"/>
          <w:sz w:val="22"/>
          <w:szCs w:val="22"/>
        </w:rPr>
      </w:pPr>
      <w:r w:rsidRPr="001B5298">
        <w:rPr>
          <w:rFonts w:ascii="Times New Roman" w:hAnsi="Times New Roman" w:cs="Times New Roman"/>
          <w:spacing w:val="0"/>
          <w:sz w:val="24"/>
          <w:szCs w:val="20"/>
        </w:rPr>
        <w:t>T</w:t>
      </w:r>
      <w:r w:rsidR="006D369C" w:rsidRPr="001B5298">
        <w:rPr>
          <w:rFonts w:ascii="Times New Roman" w:hAnsi="Times New Roman" w:cs="Times New Roman"/>
          <w:spacing w:val="0"/>
          <w:sz w:val="24"/>
          <w:szCs w:val="20"/>
        </w:rPr>
        <w:t xml:space="preserve">en behoeve van </w:t>
      </w:r>
      <w:r w:rsidR="001E7B37" w:rsidRPr="001B5298">
        <w:rPr>
          <w:rFonts w:ascii="Times New Roman" w:hAnsi="Times New Roman" w:cs="Times New Roman"/>
          <w:spacing w:val="0"/>
          <w:sz w:val="24"/>
          <w:szCs w:val="20"/>
        </w:rPr>
        <w:t>telefonisch contact raadpleeg</w:t>
      </w:r>
      <w:r w:rsidR="006D369C" w:rsidRPr="001B5298">
        <w:rPr>
          <w:rFonts w:ascii="Times New Roman" w:hAnsi="Times New Roman" w:cs="Times New Roman"/>
          <w:spacing w:val="0"/>
          <w:sz w:val="24"/>
          <w:szCs w:val="20"/>
        </w:rPr>
        <w:t>t u</w:t>
      </w:r>
      <w:r w:rsidR="001E7B37" w:rsidRPr="001B5298">
        <w:rPr>
          <w:rFonts w:ascii="Times New Roman" w:hAnsi="Times New Roman" w:cs="Times New Roman"/>
          <w:spacing w:val="0"/>
          <w:sz w:val="24"/>
          <w:szCs w:val="20"/>
        </w:rPr>
        <w:t xml:space="preserve"> de website voor het actuele </w:t>
      </w:r>
      <w:r w:rsidR="006D369C" w:rsidRPr="001B5298">
        <w:rPr>
          <w:rFonts w:ascii="Times New Roman" w:hAnsi="Times New Roman" w:cs="Times New Roman"/>
          <w:spacing w:val="0"/>
          <w:sz w:val="24"/>
          <w:szCs w:val="20"/>
        </w:rPr>
        <w:t>telefoon</w:t>
      </w:r>
      <w:r w:rsidR="001E7B37" w:rsidRPr="001B5298">
        <w:rPr>
          <w:rFonts w:ascii="Times New Roman" w:hAnsi="Times New Roman" w:cs="Times New Roman"/>
          <w:spacing w:val="0"/>
          <w:sz w:val="24"/>
          <w:szCs w:val="20"/>
        </w:rPr>
        <w:t>nummer.</w:t>
      </w:r>
    </w:p>
    <w:p w14:paraId="22ECBF2F" w14:textId="77777777" w:rsidR="008E76B6" w:rsidRPr="001B5298" w:rsidRDefault="008E76B6" w:rsidP="00166476">
      <w:pPr>
        <w:pStyle w:val="Broodtekst"/>
        <w:rPr>
          <w:rFonts w:ascii="Times New Roman" w:hAnsi="Times New Roman" w:cs="Times New Roman"/>
          <w:spacing w:val="0"/>
          <w:sz w:val="24"/>
          <w:szCs w:val="20"/>
        </w:rPr>
      </w:pPr>
    </w:p>
    <w:p w14:paraId="6F6F2884" w14:textId="77777777" w:rsidR="00166476" w:rsidRPr="001B5298" w:rsidRDefault="00166476" w:rsidP="00167A28">
      <w:pPr>
        <w:pStyle w:val="Broodtekst"/>
        <w:rPr>
          <w:rFonts w:ascii="Times New Roman" w:hAnsi="Times New Roman" w:cs="Times New Roman"/>
          <w:b/>
          <w:spacing w:val="0"/>
          <w:sz w:val="24"/>
          <w:szCs w:val="20"/>
        </w:rPr>
      </w:pPr>
      <w:r w:rsidRPr="001B5298">
        <w:rPr>
          <w:rFonts w:ascii="Times New Roman" w:hAnsi="Times New Roman" w:cs="Times New Roman"/>
          <w:b/>
          <w:spacing w:val="0"/>
          <w:sz w:val="24"/>
          <w:szCs w:val="20"/>
        </w:rPr>
        <w:t>Verzekeren (facultatief)</w:t>
      </w:r>
      <w:r w:rsidRPr="001B5298">
        <w:rPr>
          <w:rFonts w:ascii="Times New Roman" w:hAnsi="Times New Roman" w:cs="Times New Roman"/>
          <w:b/>
          <w:spacing w:val="0"/>
          <w:sz w:val="24"/>
          <w:szCs w:val="20"/>
        </w:rPr>
        <w:br/>
      </w:r>
    </w:p>
    <w:p w14:paraId="167243DF" w14:textId="77777777" w:rsidR="00EA6D95" w:rsidRPr="001B5298" w:rsidRDefault="00166476" w:rsidP="00167A28">
      <w:pPr>
        <w:pStyle w:val="Broodtekst"/>
        <w:rPr>
          <w:rFonts w:ascii="Times New Roman" w:hAnsi="Times New Roman" w:cs="Times New Roman"/>
          <w:spacing w:val="0"/>
          <w:sz w:val="24"/>
          <w:szCs w:val="20"/>
        </w:rPr>
      </w:pPr>
      <w:r w:rsidRPr="001B5298">
        <w:rPr>
          <w:rFonts w:ascii="Times New Roman" w:hAnsi="Times New Roman" w:cs="Times New Roman"/>
          <w:spacing w:val="0"/>
          <w:sz w:val="24"/>
          <w:szCs w:val="20"/>
        </w:rPr>
        <w:t xml:space="preserve">Het cluster </w:t>
      </w:r>
      <w:proofErr w:type="spellStart"/>
      <w:r w:rsidR="00B741DE" w:rsidRPr="001B5298">
        <w:rPr>
          <w:rFonts w:ascii="Times New Roman" w:hAnsi="Times New Roman" w:cs="Times New Roman"/>
          <w:spacing w:val="0"/>
          <w:sz w:val="24"/>
          <w:szCs w:val="20"/>
        </w:rPr>
        <w:t>Colland</w:t>
      </w:r>
      <w:proofErr w:type="spellEnd"/>
      <w:r w:rsidR="00B741DE" w:rsidRPr="001B5298">
        <w:rPr>
          <w:rFonts w:ascii="Times New Roman" w:hAnsi="Times New Roman" w:cs="Times New Roman"/>
          <w:spacing w:val="0"/>
          <w:sz w:val="24"/>
          <w:szCs w:val="20"/>
        </w:rPr>
        <w:t xml:space="preserve"> </w:t>
      </w:r>
      <w:r w:rsidRPr="001B5298">
        <w:rPr>
          <w:rFonts w:ascii="Times New Roman" w:hAnsi="Times New Roman" w:cs="Times New Roman"/>
          <w:spacing w:val="0"/>
          <w:sz w:val="24"/>
          <w:szCs w:val="20"/>
        </w:rPr>
        <w:t xml:space="preserve">Verzekeren bestaat uit het fonds SAZAS, dat zelfstandig functioneert. </w:t>
      </w:r>
    </w:p>
    <w:p w14:paraId="38A2757D" w14:textId="1C147E21" w:rsidR="00166476" w:rsidRPr="001B5298" w:rsidRDefault="00167A28" w:rsidP="00167A28">
      <w:pPr>
        <w:pStyle w:val="Broodtekst"/>
        <w:rPr>
          <w:rFonts w:ascii="Times New Roman" w:hAnsi="Times New Roman" w:cs="Times New Roman"/>
          <w:sz w:val="24"/>
          <w:szCs w:val="24"/>
        </w:rPr>
      </w:pPr>
      <w:r w:rsidRPr="001B5298">
        <w:rPr>
          <w:rFonts w:ascii="Times New Roman" w:hAnsi="Times New Roman" w:cs="Times New Roman"/>
          <w:spacing w:val="0"/>
          <w:sz w:val="24"/>
          <w:szCs w:val="20"/>
        </w:rPr>
        <w:t xml:space="preserve">Via SAZAS worden de financiële risico’s die ontstaan door ziekteverzuim afgedekt. </w:t>
      </w:r>
    </w:p>
    <w:p w14:paraId="4B820E15" w14:textId="77777777" w:rsidR="00166476" w:rsidRPr="001B5298" w:rsidRDefault="00166476" w:rsidP="00166476">
      <w:pPr>
        <w:pStyle w:val="Tekst"/>
        <w:shd w:val="clear" w:color="auto" w:fill="FFFFFF"/>
        <w:rPr>
          <w:rFonts w:ascii="Times New Roman" w:hAnsi="Times New Roman"/>
          <w:sz w:val="24"/>
          <w:szCs w:val="24"/>
        </w:rPr>
      </w:pPr>
    </w:p>
    <w:p w14:paraId="57631504" w14:textId="77777777" w:rsidR="00B741DE" w:rsidRPr="001B5298" w:rsidRDefault="00166476" w:rsidP="00166476">
      <w:pPr>
        <w:pStyle w:val="Broodtekst"/>
        <w:rPr>
          <w:rFonts w:ascii="Times New Roman" w:hAnsi="Times New Roman" w:cs="Times New Roman"/>
          <w:spacing w:val="0"/>
          <w:sz w:val="24"/>
          <w:szCs w:val="20"/>
        </w:rPr>
      </w:pPr>
      <w:r w:rsidRPr="001B5298">
        <w:rPr>
          <w:rFonts w:ascii="Times New Roman" w:hAnsi="Times New Roman" w:cs="Times New Roman"/>
          <w:spacing w:val="0"/>
          <w:sz w:val="24"/>
          <w:szCs w:val="20"/>
        </w:rPr>
        <w:t xml:space="preserve">Meer uitgebreide informatie over deze regelingen en premies zijn te vinden op de website van </w:t>
      </w:r>
      <w:proofErr w:type="spellStart"/>
      <w:r w:rsidRPr="001B5298">
        <w:rPr>
          <w:rFonts w:ascii="Times New Roman" w:hAnsi="Times New Roman" w:cs="Times New Roman"/>
          <w:spacing w:val="0"/>
          <w:sz w:val="24"/>
          <w:szCs w:val="20"/>
        </w:rPr>
        <w:t>Colland</w:t>
      </w:r>
      <w:proofErr w:type="spellEnd"/>
      <w:r w:rsidRPr="001B5298">
        <w:rPr>
          <w:rFonts w:ascii="Times New Roman" w:hAnsi="Times New Roman" w:cs="Times New Roman"/>
          <w:spacing w:val="0"/>
          <w:sz w:val="24"/>
          <w:szCs w:val="20"/>
        </w:rPr>
        <w:t xml:space="preserve">: </w:t>
      </w:r>
      <w:hyperlink r:id="rId23" w:history="1">
        <w:r w:rsidR="00EA6D95" w:rsidRPr="001B5298">
          <w:rPr>
            <w:rStyle w:val="Hyperlink"/>
            <w:rFonts w:ascii="Times New Roman" w:hAnsi="Times New Roman" w:cs="Times New Roman"/>
            <w:spacing w:val="0"/>
            <w:sz w:val="24"/>
            <w:szCs w:val="20"/>
          </w:rPr>
          <w:t>www.colland.nl</w:t>
        </w:r>
      </w:hyperlink>
      <w:r w:rsidR="00EA6D95" w:rsidRPr="001B5298">
        <w:rPr>
          <w:rFonts w:ascii="Times New Roman" w:hAnsi="Times New Roman" w:cs="Times New Roman"/>
          <w:spacing w:val="0"/>
          <w:sz w:val="24"/>
          <w:szCs w:val="20"/>
          <w:u w:val="single"/>
        </w:rPr>
        <w:t xml:space="preserve"> </w:t>
      </w:r>
      <w:r w:rsidR="00B741DE" w:rsidRPr="001B5298">
        <w:rPr>
          <w:rFonts w:ascii="Times New Roman" w:hAnsi="Times New Roman" w:cs="Times New Roman"/>
          <w:spacing w:val="0"/>
          <w:sz w:val="24"/>
          <w:szCs w:val="20"/>
        </w:rPr>
        <w:t xml:space="preserve">en </w:t>
      </w:r>
      <w:hyperlink r:id="rId24" w:history="1">
        <w:r w:rsidR="00EA6D95" w:rsidRPr="001B5298">
          <w:rPr>
            <w:rStyle w:val="Hyperlink"/>
            <w:rFonts w:ascii="Times New Roman" w:hAnsi="Times New Roman" w:cs="Times New Roman"/>
            <w:spacing w:val="0"/>
            <w:sz w:val="24"/>
            <w:szCs w:val="20"/>
          </w:rPr>
          <w:t>www.sazas.nl</w:t>
        </w:r>
      </w:hyperlink>
      <w:r w:rsidR="00EA6D95" w:rsidRPr="001B5298">
        <w:rPr>
          <w:rFonts w:ascii="Times New Roman" w:hAnsi="Times New Roman" w:cs="Times New Roman"/>
          <w:spacing w:val="0"/>
          <w:sz w:val="24"/>
          <w:szCs w:val="20"/>
        </w:rPr>
        <w:t xml:space="preserve">. </w:t>
      </w:r>
    </w:p>
    <w:p w14:paraId="0F2A2F0B" w14:textId="77777777" w:rsidR="00166476" w:rsidRPr="001B5298" w:rsidRDefault="00166476" w:rsidP="00166476">
      <w:pPr>
        <w:pStyle w:val="Broodtekst"/>
        <w:rPr>
          <w:rFonts w:ascii="Times New Roman" w:hAnsi="Times New Roman" w:cs="Times New Roman"/>
          <w:spacing w:val="0"/>
          <w:sz w:val="24"/>
          <w:szCs w:val="20"/>
        </w:rPr>
      </w:pPr>
      <w:r w:rsidRPr="001B5298">
        <w:rPr>
          <w:rFonts w:ascii="Times New Roman" w:hAnsi="Times New Roman" w:cs="Times New Roman"/>
          <w:spacing w:val="0"/>
          <w:sz w:val="24"/>
          <w:szCs w:val="20"/>
        </w:rPr>
        <w:t xml:space="preserve">Voor vragen kunt u ook telefonisch terecht </w:t>
      </w:r>
      <w:r w:rsidR="00750C83" w:rsidRPr="001B5298">
        <w:rPr>
          <w:rFonts w:ascii="Times New Roman" w:hAnsi="Times New Roman" w:cs="Times New Roman"/>
          <w:spacing w:val="0"/>
          <w:sz w:val="24"/>
          <w:szCs w:val="20"/>
        </w:rPr>
        <w:t xml:space="preserve">op </w:t>
      </w:r>
      <w:r w:rsidRPr="001B5298">
        <w:rPr>
          <w:rFonts w:ascii="Times New Roman" w:hAnsi="Times New Roman" w:cs="Times New Roman"/>
          <w:spacing w:val="0"/>
          <w:sz w:val="24"/>
          <w:szCs w:val="20"/>
        </w:rPr>
        <w:t xml:space="preserve">nummer </w:t>
      </w:r>
      <w:r w:rsidR="001E7B37" w:rsidRPr="001B5298">
        <w:rPr>
          <w:rFonts w:ascii="Times New Roman" w:hAnsi="Times New Roman" w:cs="Times New Roman"/>
          <w:spacing w:val="0"/>
          <w:sz w:val="24"/>
          <w:szCs w:val="20"/>
        </w:rPr>
        <w:t>071</w:t>
      </w:r>
      <w:r w:rsidR="00EA6D95" w:rsidRPr="001B5298">
        <w:rPr>
          <w:rFonts w:ascii="Times New Roman" w:hAnsi="Times New Roman" w:cs="Times New Roman"/>
          <w:spacing w:val="0"/>
          <w:sz w:val="24"/>
          <w:szCs w:val="20"/>
        </w:rPr>
        <w:t xml:space="preserve"> </w:t>
      </w:r>
      <w:r w:rsidR="001E7B37" w:rsidRPr="001B5298">
        <w:rPr>
          <w:rFonts w:ascii="Times New Roman" w:hAnsi="Times New Roman" w:cs="Times New Roman"/>
          <w:spacing w:val="0"/>
          <w:sz w:val="24"/>
          <w:szCs w:val="20"/>
        </w:rPr>
        <w:t>- 568 91 99</w:t>
      </w:r>
      <w:r w:rsidR="00042A01" w:rsidRPr="001B5298">
        <w:rPr>
          <w:rFonts w:ascii="Times New Roman" w:hAnsi="Times New Roman" w:cs="Times New Roman"/>
          <w:spacing w:val="0"/>
          <w:sz w:val="24"/>
          <w:szCs w:val="20"/>
        </w:rPr>
        <w:t>.</w:t>
      </w:r>
      <w:r w:rsidR="001E7B37" w:rsidRPr="001B5298">
        <w:rPr>
          <w:rFonts w:ascii="Times New Roman" w:hAnsi="Times New Roman" w:cs="Times New Roman"/>
          <w:sz w:val="22"/>
          <w:szCs w:val="22"/>
        </w:rPr>
        <w:t xml:space="preserve"> </w:t>
      </w:r>
    </w:p>
    <w:p w14:paraId="605B84BF" w14:textId="77777777" w:rsidR="00166476" w:rsidRPr="001B5298" w:rsidRDefault="00166476" w:rsidP="00166476">
      <w:pPr>
        <w:pStyle w:val="Broodtekst"/>
        <w:rPr>
          <w:rFonts w:ascii="Times New Roman" w:hAnsi="Times New Roman" w:cs="Times New Roman"/>
          <w:spacing w:val="0"/>
          <w:sz w:val="24"/>
          <w:szCs w:val="20"/>
        </w:rPr>
      </w:pPr>
    </w:p>
    <w:p w14:paraId="320085BA" w14:textId="77777777" w:rsidR="003B79A8" w:rsidRPr="001B5298" w:rsidRDefault="00166476" w:rsidP="00167A28">
      <w:pPr>
        <w:tabs>
          <w:tab w:val="left" w:pos="1985"/>
        </w:tabs>
      </w:pPr>
      <w:r w:rsidRPr="001B5298">
        <w:rPr>
          <w:b/>
        </w:rPr>
        <w:br w:type="page"/>
      </w:r>
      <w:bookmarkStart w:id="473" w:name="_Toc480692213"/>
      <w:bookmarkStart w:id="474" w:name="_Toc480769110"/>
      <w:bookmarkStart w:id="475" w:name="_Toc480797003"/>
      <w:bookmarkEnd w:id="470"/>
      <w:bookmarkEnd w:id="471"/>
      <w:bookmarkEnd w:id="472"/>
    </w:p>
    <w:p w14:paraId="59171174" w14:textId="6351CF5D" w:rsidR="00C11942" w:rsidRPr="001B5298" w:rsidRDefault="00C11942" w:rsidP="000012AB">
      <w:pPr>
        <w:pStyle w:val="Kop1"/>
        <w:tabs>
          <w:tab w:val="left" w:pos="2127"/>
        </w:tabs>
      </w:pPr>
      <w:bookmarkStart w:id="476" w:name="_Toc443743263"/>
      <w:bookmarkStart w:id="477" w:name="_Toc500412993"/>
      <w:r w:rsidRPr="001B5298">
        <w:lastRenderedPageBreak/>
        <w:t>B</w:t>
      </w:r>
      <w:r w:rsidR="0050408B" w:rsidRPr="001B5298">
        <w:t xml:space="preserve">IJLAGE </w:t>
      </w:r>
      <w:r w:rsidR="00167A28" w:rsidRPr="001B5298">
        <w:t>E</w:t>
      </w:r>
      <w:r w:rsidRPr="001B5298">
        <w:tab/>
        <w:t>Oogst</w:t>
      </w:r>
      <w:r w:rsidR="002E5285" w:rsidRPr="001B5298">
        <w:t>-</w:t>
      </w:r>
      <w:r w:rsidRPr="001B5298">
        <w:t xml:space="preserve"> en seizoenswerkzaamheden</w:t>
      </w:r>
      <w:bookmarkEnd w:id="476"/>
      <w:bookmarkEnd w:id="477"/>
    </w:p>
    <w:p w14:paraId="650563A8" w14:textId="77777777" w:rsidR="00C11942" w:rsidRPr="001B5298" w:rsidRDefault="00C11942" w:rsidP="00C11942">
      <w:pPr>
        <w:rPr>
          <w:szCs w:val="24"/>
        </w:rPr>
      </w:pPr>
    </w:p>
    <w:p w14:paraId="1ACD200A" w14:textId="27AB741E" w:rsidR="00C11942" w:rsidRPr="001B5298" w:rsidRDefault="00C11942" w:rsidP="00C11942">
      <w:pPr>
        <w:rPr>
          <w:i/>
          <w:szCs w:val="24"/>
        </w:rPr>
      </w:pPr>
      <w:r w:rsidRPr="001B5298">
        <w:rPr>
          <w:szCs w:val="24"/>
        </w:rPr>
        <w:t>In deze bijlage is een nadere omschrijving opgenomen van de categori</w:t>
      </w:r>
      <w:r w:rsidR="00FB52D0" w:rsidRPr="001B5298">
        <w:rPr>
          <w:szCs w:val="24"/>
        </w:rPr>
        <w:t>e</w:t>
      </w:r>
      <w:r w:rsidRPr="001B5298">
        <w:rPr>
          <w:szCs w:val="24"/>
        </w:rPr>
        <w:t xml:space="preserve">ën werknemers genoemd in artikel </w:t>
      </w:r>
      <w:r w:rsidR="00EA6D95" w:rsidRPr="001B5298">
        <w:rPr>
          <w:szCs w:val="24"/>
        </w:rPr>
        <w:t>5</w:t>
      </w:r>
      <w:r w:rsidRPr="001B5298">
        <w:rPr>
          <w:szCs w:val="24"/>
        </w:rPr>
        <w:t xml:space="preserve"> lid 1</w:t>
      </w:r>
      <w:r w:rsidR="00FB52D0" w:rsidRPr="001B5298">
        <w:rPr>
          <w:szCs w:val="24"/>
        </w:rPr>
        <w:t>:</w:t>
      </w:r>
      <w:r w:rsidR="008C0584">
        <w:rPr>
          <w:i/>
          <w:szCs w:val="24"/>
        </w:rPr>
        <w:br/>
      </w:r>
    </w:p>
    <w:p w14:paraId="4A52EAB6" w14:textId="77777777" w:rsidR="00C11942" w:rsidRPr="001B5298" w:rsidRDefault="00C11942" w:rsidP="00C11942">
      <w:pPr>
        <w:rPr>
          <w:szCs w:val="24"/>
          <w:u w:val="single"/>
        </w:rPr>
      </w:pPr>
      <w:r w:rsidRPr="001B5298">
        <w:rPr>
          <w:szCs w:val="24"/>
          <w:u w:val="single"/>
        </w:rPr>
        <w:t>Scholieren en studenten</w:t>
      </w:r>
    </w:p>
    <w:p w14:paraId="6A03221B" w14:textId="77777777" w:rsidR="00C11942" w:rsidRPr="001B5298" w:rsidRDefault="00C11942" w:rsidP="00C11942">
      <w:pPr>
        <w:rPr>
          <w:szCs w:val="24"/>
        </w:rPr>
      </w:pPr>
      <w:r w:rsidRPr="001B5298">
        <w:rPr>
          <w:szCs w:val="24"/>
        </w:rPr>
        <w:t xml:space="preserve">Deze groep is in artikel 3.13 lid 2 van de regeling ter uitvoering van de Wet financiering sociale verzekeringen (Regeling </w:t>
      </w:r>
      <w:proofErr w:type="spellStart"/>
      <w:r w:rsidRPr="001B5298">
        <w:rPr>
          <w:szCs w:val="24"/>
        </w:rPr>
        <w:t>Wfsv</w:t>
      </w:r>
      <w:proofErr w:type="spellEnd"/>
      <w:r w:rsidRPr="001B5298">
        <w:rPr>
          <w:szCs w:val="24"/>
        </w:rPr>
        <w:t>) als volgt nader omschreven:</w:t>
      </w:r>
    </w:p>
    <w:p w14:paraId="1540456C" w14:textId="77777777" w:rsidR="00C11942" w:rsidRPr="001B5298" w:rsidRDefault="00C11942" w:rsidP="00C11942">
      <w:pPr>
        <w:rPr>
          <w:szCs w:val="24"/>
        </w:rPr>
      </w:pPr>
      <w:r w:rsidRPr="001B5298">
        <w:rPr>
          <w:szCs w:val="24"/>
        </w:rPr>
        <w:t>a. de werknemer die bij het begin van het kalenderkwartaal recht heeft op een gift, een voorwaardelijke gift of een prestatiebeurs op grond van de Wet studiefinanciering 2000 of de Wet op het hoger onderwijs en wetenschappelijk onderzoek.</w:t>
      </w:r>
    </w:p>
    <w:p w14:paraId="5DB3EB04" w14:textId="77777777" w:rsidR="00C11942" w:rsidRPr="001B5298" w:rsidRDefault="00C11942" w:rsidP="00C11942">
      <w:pPr>
        <w:rPr>
          <w:szCs w:val="24"/>
        </w:rPr>
      </w:pPr>
      <w:r w:rsidRPr="001B5298">
        <w:rPr>
          <w:szCs w:val="24"/>
        </w:rPr>
        <w:t>b. de werknemer die bij het begin van het kalenderkwartaal recht heeft op een tegemoetkoming in de studiekosten op grond van hoofdstuk III van de Wet tegemoetkoming studiekosten.</w:t>
      </w:r>
    </w:p>
    <w:p w14:paraId="5A4BEDCA" w14:textId="77777777" w:rsidR="00C11942" w:rsidRPr="001B5298" w:rsidRDefault="00FB52D0" w:rsidP="00C11942">
      <w:pPr>
        <w:rPr>
          <w:szCs w:val="24"/>
        </w:rPr>
      </w:pPr>
      <w:r w:rsidRPr="001B5298">
        <w:rPr>
          <w:szCs w:val="24"/>
        </w:rPr>
        <w:br/>
      </w:r>
      <w:r w:rsidR="00C11942" w:rsidRPr="001B5298">
        <w:rPr>
          <w:szCs w:val="24"/>
        </w:rPr>
        <w:t xml:space="preserve">Daarnaast betreft het de groep scholieren die </w:t>
      </w:r>
      <w:smartTag w:uri="urn:schemas-microsoft-com:office:smarttags" w:element="PersonName">
        <w:r w:rsidR="00C11942" w:rsidRPr="001B5298">
          <w:rPr>
            <w:szCs w:val="24"/>
          </w:rPr>
          <w:t>jong</w:t>
        </w:r>
      </w:smartTag>
      <w:r w:rsidR="00C11942" w:rsidRPr="001B5298">
        <w:rPr>
          <w:szCs w:val="24"/>
        </w:rPr>
        <w:t>er zijn dan 18 jaar en kinderbijslag ontvangen</w:t>
      </w:r>
    </w:p>
    <w:p w14:paraId="2DEE4975" w14:textId="77777777" w:rsidR="00C11942" w:rsidRPr="001B5298" w:rsidRDefault="00C11942" w:rsidP="00C11942">
      <w:pPr>
        <w:rPr>
          <w:szCs w:val="24"/>
        </w:rPr>
      </w:pPr>
    </w:p>
    <w:p w14:paraId="2984D6A3" w14:textId="6EAB482F" w:rsidR="00C11942" w:rsidRPr="001B5298" w:rsidRDefault="00C11942" w:rsidP="00C11942">
      <w:pPr>
        <w:rPr>
          <w:szCs w:val="24"/>
          <w:u w:val="single"/>
          <w:lang w:val="nl"/>
        </w:rPr>
      </w:pPr>
      <w:r w:rsidRPr="001B5298">
        <w:rPr>
          <w:szCs w:val="24"/>
          <w:u w:val="single"/>
        </w:rPr>
        <w:t>De werknemer die een beroepspraktijkvorming volgt van de beroepsbegeleidende leerweg</w:t>
      </w:r>
      <w:r w:rsidRPr="001B5298">
        <w:rPr>
          <w:szCs w:val="24"/>
          <w:u w:val="single"/>
        </w:rPr>
        <w:br/>
      </w:r>
      <w:r w:rsidRPr="001B5298">
        <w:rPr>
          <w:szCs w:val="24"/>
        </w:rPr>
        <w:t xml:space="preserve">Deze groep is in artikel 3.13 lid 1 sub b van de regeling </w:t>
      </w:r>
      <w:proofErr w:type="spellStart"/>
      <w:r w:rsidRPr="001B5298">
        <w:rPr>
          <w:szCs w:val="24"/>
        </w:rPr>
        <w:t>Wfsv</w:t>
      </w:r>
      <w:proofErr w:type="spellEnd"/>
      <w:r w:rsidRPr="001B5298">
        <w:rPr>
          <w:szCs w:val="24"/>
        </w:rPr>
        <w:t xml:space="preserve"> nader omschreven.</w:t>
      </w:r>
      <w:r w:rsidRPr="001B5298">
        <w:rPr>
          <w:szCs w:val="24"/>
          <w:u w:val="single"/>
          <w:lang w:val="nl"/>
        </w:rPr>
        <w:br/>
      </w:r>
    </w:p>
    <w:p w14:paraId="682AE97A" w14:textId="77777777" w:rsidR="00C11942" w:rsidRPr="001B5298" w:rsidRDefault="00C11942" w:rsidP="00C11942">
      <w:pPr>
        <w:rPr>
          <w:szCs w:val="24"/>
          <w:u w:val="single"/>
          <w:lang w:val="nl"/>
        </w:rPr>
      </w:pPr>
      <w:r w:rsidRPr="001B5298">
        <w:rPr>
          <w:szCs w:val="24"/>
          <w:u w:val="single"/>
          <w:lang w:val="nl"/>
        </w:rPr>
        <w:t>Huisvrouwen en huismannen</w:t>
      </w:r>
    </w:p>
    <w:p w14:paraId="514BEB59" w14:textId="77777777" w:rsidR="00C11942" w:rsidRPr="001B5298" w:rsidRDefault="00C11942" w:rsidP="00C11942">
      <w:pPr>
        <w:rPr>
          <w:szCs w:val="24"/>
          <w:lang w:val="nl"/>
        </w:rPr>
      </w:pPr>
      <w:r w:rsidRPr="001B5298">
        <w:rPr>
          <w:szCs w:val="24"/>
          <w:lang w:val="nl"/>
        </w:rPr>
        <w:t>De persoon die bij aanvang van de dienstbetrekking geen uitkeringsgerechtigde is als bedoeld in artikel 1 onderdeel o, van de Wet SUWI en gedurende een periode van ten minste 31 dagen onmiddellijk voorafgaand aan de ingangsdatum van de dienstbetrekking geen betaalde arbeid in de sector agrarisch bedrijf heeft verricht.</w:t>
      </w:r>
    </w:p>
    <w:p w14:paraId="6890A31A" w14:textId="77777777" w:rsidR="00C11942" w:rsidRPr="001B5298" w:rsidRDefault="00C11942" w:rsidP="00C11942">
      <w:pPr>
        <w:autoSpaceDE w:val="0"/>
        <w:autoSpaceDN w:val="0"/>
        <w:adjustRightInd w:val="0"/>
        <w:rPr>
          <w:szCs w:val="24"/>
          <w:u w:val="single"/>
        </w:rPr>
      </w:pPr>
    </w:p>
    <w:p w14:paraId="0FCDFA42" w14:textId="77777777" w:rsidR="00C11942" w:rsidRPr="001B5298" w:rsidRDefault="00C11942" w:rsidP="00C11942">
      <w:pPr>
        <w:rPr>
          <w:szCs w:val="24"/>
          <w:u w:val="single"/>
          <w:lang w:val="nl"/>
        </w:rPr>
      </w:pPr>
      <w:r w:rsidRPr="001B5298">
        <w:rPr>
          <w:szCs w:val="24"/>
          <w:u w:val="single"/>
          <w:lang w:val="nl"/>
        </w:rPr>
        <w:t>Asielzoekers</w:t>
      </w:r>
    </w:p>
    <w:p w14:paraId="6C067956" w14:textId="77777777" w:rsidR="00C11942" w:rsidRPr="001B5298" w:rsidRDefault="00C11942" w:rsidP="00C11942">
      <w:pPr>
        <w:rPr>
          <w:szCs w:val="24"/>
          <w:lang w:val="nl"/>
        </w:rPr>
      </w:pPr>
      <w:r w:rsidRPr="001B5298">
        <w:rPr>
          <w:szCs w:val="24"/>
          <w:lang w:val="nl"/>
        </w:rPr>
        <w:t>Houder van een verblijfsvergunning voor bepaalde tijd asiel, Document III, of een W-document in het kader van de Vreemdelingenwet 2000 en die beschikt over een terwerkstellingsvergunning. Onder het beschikken van een tewerkstellingsvergunning wordt mede verstaan het beschikken over de aantekening “arbeid is vrij toegestaan” op een Document III dat voorheen een F-3 document was.</w:t>
      </w:r>
    </w:p>
    <w:p w14:paraId="4F69BD65" w14:textId="77777777" w:rsidR="00C11942" w:rsidRPr="001B5298" w:rsidRDefault="00C11942" w:rsidP="00C11942">
      <w:pPr>
        <w:rPr>
          <w:szCs w:val="24"/>
          <w:lang w:val="nl"/>
        </w:rPr>
      </w:pPr>
    </w:p>
    <w:p w14:paraId="2693ADED" w14:textId="5571027D" w:rsidR="00C11942" w:rsidRPr="001B5298" w:rsidRDefault="00C11942" w:rsidP="00C11942">
      <w:pPr>
        <w:rPr>
          <w:szCs w:val="24"/>
          <w:lang w:val="nl"/>
        </w:rPr>
      </w:pPr>
      <w:r w:rsidRPr="001B5298">
        <w:rPr>
          <w:szCs w:val="24"/>
          <w:u w:val="single"/>
          <w:lang w:val="nl"/>
        </w:rPr>
        <w:t>Zelfstandige boeren</w:t>
      </w:r>
      <w:r w:rsidRPr="001B5298">
        <w:rPr>
          <w:szCs w:val="24"/>
          <w:lang w:val="nl"/>
        </w:rPr>
        <w:br/>
        <w:t>De persoon die primair in zijn levensonderhoud voorziet door arbeid te verrichten als zelfstandige in een onderneming die valt onder de sector agrarisch bedrijf.</w:t>
      </w:r>
    </w:p>
    <w:p w14:paraId="0A841599" w14:textId="5CB2D8B6" w:rsidR="000B7918" w:rsidRPr="001B5298" w:rsidRDefault="004C7F7A" w:rsidP="001F6909">
      <w:pPr>
        <w:pStyle w:val="Kop1"/>
      </w:pPr>
      <w:r w:rsidRPr="001B5298">
        <w:tab/>
      </w:r>
      <w:r w:rsidR="00473D0D" w:rsidRPr="001B5298">
        <w:br w:type="page"/>
      </w:r>
      <w:bookmarkStart w:id="478" w:name="_Toc443743264"/>
      <w:bookmarkStart w:id="479" w:name="_Toc500412994"/>
      <w:r w:rsidR="000B7918" w:rsidRPr="001B5298">
        <w:lastRenderedPageBreak/>
        <w:t xml:space="preserve">BIJLAGE </w:t>
      </w:r>
      <w:r w:rsidR="00167A28" w:rsidRPr="001B5298">
        <w:t>F</w:t>
      </w:r>
      <w:r w:rsidR="00207A6E" w:rsidRPr="001B5298">
        <w:tab/>
      </w:r>
      <w:r w:rsidRPr="001B5298">
        <w:tab/>
      </w:r>
      <w:r w:rsidR="000B7918" w:rsidRPr="001B5298">
        <w:t>Vakbondscontributie</w:t>
      </w:r>
      <w:bookmarkEnd w:id="478"/>
      <w:bookmarkEnd w:id="479"/>
    </w:p>
    <w:p w14:paraId="083D406A" w14:textId="77777777" w:rsidR="000B7918" w:rsidRPr="001B5298" w:rsidRDefault="000B7918" w:rsidP="008D184E">
      <w:pPr>
        <w:rPr>
          <w:b/>
          <w:u w:val="single"/>
        </w:rPr>
      </w:pPr>
      <w:r w:rsidRPr="001B5298">
        <w:br/>
      </w:r>
      <w:r w:rsidR="00DC0D12" w:rsidRPr="001B5298">
        <w:rPr>
          <w:b/>
        </w:rPr>
        <w:t xml:space="preserve">I. </w:t>
      </w:r>
      <w:r w:rsidR="00DC0D12" w:rsidRPr="001B5298">
        <w:rPr>
          <w:b/>
        </w:rPr>
        <w:tab/>
      </w:r>
      <w:r w:rsidRPr="001B5298">
        <w:rPr>
          <w:b/>
        </w:rPr>
        <w:t>Reglement vergoeding van de lidmaatschapskosten</w:t>
      </w:r>
      <w:r w:rsidR="00DC0D12" w:rsidRPr="001B5298">
        <w:rPr>
          <w:b/>
        </w:rPr>
        <w:t xml:space="preserve"> </w:t>
      </w:r>
      <w:r w:rsidRPr="001B5298">
        <w:rPr>
          <w:b/>
        </w:rPr>
        <w:t xml:space="preserve">van een werknemersorganisatie </w:t>
      </w:r>
      <w:r w:rsidR="00DC0D12" w:rsidRPr="001B5298">
        <w:rPr>
          <w:b/>
        </w:rPr>
        <w:br/>
      </w:r>
      <w:r w:rsidR="00DC0D12" w:rsidRPr="001B5298">
        <w:rPr>
          <w:b/>
        </w:rPr>
        <w:tab/>
      </w:r>
      <w:r w:rsidRPr="001B5298">
        <w:rPr>
          <w:b/>
        </w:rPr>
        <w:t xml:space="preserve">voor werknemers werkzaam bij </w:t>
      </w:r>
      <w:r w:rsidR="003F1F5A" w:rsidRPr="001B5298">
        <w:rPr>
          <w:b/>
        </w:rPr>
        <w:t xml:space="preserve">een werkgever als bedoeld in artikel </w:t>
      </w:r>
      <w:r w:rsidR="00EA6D95" w:rsidRPr="001B5298">
        <w:rPr>
          <w:b/>
        </w:rPr>
        <w:t>2</w:t>
      </w:r>
    </w:p>
    <w:p w14:paraId="30DCCDF8" w14:textId="77777777" w:rsidR="000B7918" w:rsidRPr="001B5298" w:rsidRDefault="000B7918" w:rsidP="000B7918">
      <w:pPr>
        <w:pStyle w:val="Voettekst"/>
        <w:tabs>
          <w:tab w:val="clear" w:pos="4536"/>
          <w:tab w:val="clear" w:pos="9072"/>
        </w:tabs>
        <w:autoSpaceDE w:val="0"/>
        <w:autoSpaceDN w:val="0"/>
        <w:adjustRightInd w:val="0"/>
        <w:rPr>
          <w:rFonts w:ascii="Times New Roman" w:hAnsi="Times New Roman"/>
          <w:b/>
          <w:sz w:val="22"/>
          <w:szCs w:val="24"/>
          <w:u w:val="single"/>
        </w:rPr>
      </w:pPr>
    </w:p>
    <w:p w14:paraId="21D6640F" w14:textId="77777777" w:rsidR="000B7918" w:rsidRPr="001B5298" w:rsidRDefault="000B7918" w:rsidP="008D184E">
      <w:pPr>
        <w:rPr>
          <w:b/>
        </w:rPr>
      </w:pPr>
      <w:bookmarkStart w:id="480" w:name="_Toc420529304"/>
      <w:bookmarkStart w:id="481" w:name="_Toc441246749"/>
      <w:r w:rsidRPr="001B5298">
        <w:rPr>
          <w:b/>
        </w:rPr>
        <w:t>Artikel 1</w:t>
      </w:r>
      <w:bookmarkEnd w:id="480"/>
      <w:bookmarkEnd w:id="481"/>
    </w:p>
    <w:p w14:paraId="38C9596F" w14:textId="77777777" w:rsidR="000B7918" w:rsidRPr="001B5298" w:rsidRDefault="000B7918" w:rsidP="008D184E">
      <w:r w:rsidRPr="001B5298">
        <w:t>De werknemer kan bij de werkgever een verzoek indienen tot verlaging van het bruto loon ter hoogte van de door hem in het betreffende kalenderjaar betaalde kosten voor het lidmaatschap van een werknemersorganisatie. De werkgever zal dit verzoek inwilligen door inhouding op de eindejaarsuitkering of de 13</w:t>
      </w:r>
      <w:r w:rsidRPr="001B5298">
        <w:rPr>
          <w:vertAlign w:val="superscript"/>
        </w:rPr>
        <w:t>de</w:t>
      </w:r>
      <w:r w:rsidRPr="001B5298">
        <w:t xml:space="preserve"> maand.</w:t>
      </w:r>
    </w:p>
    <w:p w14:paraId="1F78C3D4" w14:textId="77777777" w:rsidR="000B7918" w:rsidRPr="001B5298" w:rsidRDefault="000B7918" w:rsidP="000B7918">
      <w:pPr>
        <w:autoSpaceDE w:val="0"/>
        <w:autoSpaceDN w:val="0"/>
        <w:adjustRightInd w:val="0"/>
        <w:rPr>
          <w:szCs w:val="24"/>
        </w:rPr>
      </w:pPr>
    </w:p>
    <w:p w14:paraId="76FD60F2" w14:textId="77777777" w:rsidR="000B7918" w:rsidRPr="001B5298" w:rsidRDefault="000B7918" w:rsidP="008D184E">
      <w:pPr>
        <w:rPr>
          <w:b/>
        </w:rPr>
      </w:pPr>
      <w:bookmarkStart w:id="482" w:name="_Toc420529305"/>
      <w:bookmarkStart w:id="483" w:name="_Toc441246750"/>
      <w:r w:rsidRPr="001B5298">
        <w:rPr>
          <w:b/>
        </w:rPr>
        <w:t>Artikel 2</w:t>
      </w:r>
      <w:bookmarkEnd w:id="482"/>
      <w:bookmarkEnd w:id="483"/>
    </w:p>
    <w:p w14:paraId="717D284F" w14:textId="77777777" w:rsidR="000B7918" w:rsidRPr="001B5298" w:rsidRDefault="000B7918" w:rsidP="008D184E">
      <w:r w:rsidRPr="001B5298">
        <w:t>1. De werknemer dient schriftelijk opgave te doen van de werkelijke kosten van het lidmaatschap. Daartoe dient hij het ,,Declaratieformulier fiscaal vriendelijke tegemoetkoming in de lidmaatschapskosten van een werknemersorganisatie’’ volledig in te vullen en te ondertekenen. Dit formulier is als bijlage gevoegd.</w:t>
      </w:r>
    </w:p>
    <w:p w14:paraId="69805D67" w14:textId="77777777" w:rsidR="000B7918" w:rsidRPr="001B5298" w:rsidRDefault="000B7918" w:rsidP="008D184E"/>
    <w:p w14:paraId="7C8C183F" w14:textId="77777777" w:rsidR="000B7918" w:rsidRPr="001B5298" w:rsidRDefault="000B7918" w:rsidP="008D184E">
      <w:r w:rsidRPr="001B5298">
        <w:t>2. Om aanspraak te kunnen maken op een fiscaal vriendelijke tegemoetkoming in de lidmaatschapskosten van de werknemersorganisatie, dient de werknemer uiterlijk op 15 november van het betreffende kalenderjaar het in lid 1 van dit artikel genoemde declaratieformulier aan de werkgever te overleggen. Hierbij worden kopieën van betalingsbewijzen van de kosten van het lidmaatschap in januari en oktober van het betreffende jaar bijgevoegd. Bij bankafschriften mogen, behoudens naam, adres en afschrijving van kosten van het lidmaatschap, de overige gegevens onleesbaar worden gemaakt. Overschrijding van genoemde datum leidt tot uitsluiting van deelname.</w:t>
      </w:r>
    </w:p>
    <w:p w14:paraId="258B354E" w14:textId="77777777" w:rsidR="000B7918" w:rsidRPr="001B5298" w:rsidRDefault="000B7918" w:rsidP="008D184E"/>
    <w:p w14:paraId="6888B418" w14:textId="77777777" w:rsidR="000B7918" w:rsidRPr="001B5298" w:rsidRDefault="000B7918" w:rsidP="008D184E">
      <w:r w:rsidRPr="001B5298">
        <w:t>3. De in lid 1 van dit artikel bedoelde tegemoetkoming in de lidmaatschapskosten van een werknemersorganisatie wordt vastgesteld op basis van de door de werknemer op het declaratieformulier vermelde gegevens en op basis van de toepasselijke fiscale en premierechtelijke wet- en regelgeving.</w:t>
      </w:r>
    </w:p>
    <w:p w14:paraId="5F71F6DA" w14:textId="77777777" w:rsidR="000B7918" w:rsidRPr="001B5298" w:rsidRDefault="000B7918" w:rsidP="008D184E"/>
    <w:p w14:paraId="3217E5E2" w14:textId="77777777" w:rsidR="000B7918" w:rsidRPr="001B5298" w:rsidRDefault="000B7918" w:rsidP="008D184E">
      <w:r w:rsidRPr="001B5298">
        <w:t xml:space="preserve">4. Indien door de werknemer is voldaan aan het gestelde in lid 2 van dit artikel wordt de tegemoetkoming zoals bedoeld in artikel 1 door de werkgever aan de werknemer betaald </w:t>
      </w:r>
      <w:r w:rsidR="00204075" w:rsidRPr="001B5298">
        <w:t xml:space="preserve">samen </w:t>
      </w:r>
      <w:r w:rsidRPr="001B5298">
        <w:t>met de loonbetaling in de maand december van het betreffende kalenderjaar.</w:t>
      </w:r>
    </w:p>
    <w:p w14:paraId="59DADD07" w14:textId="77777777" w:rsidR="000B7918" w:rsidRPr="001B5298" w:rsidRDefault="000B7918" w:rsidP="000B7918">
      <w:pPr>
        <w:autoSpaceDE w:val="0"/>
        <w:autoSpaceDN w:val="0"/>
        <w:adjustRightInd w:val="0"/>
        <w:rPr>
          <w:szCs w:val="24"/>
        </w:rPr>
      </w:pPr>
    </w:p>
    <w:p w14:paraId="3C5E2BC9" w14:textId="77777777" w:rsidR="000B7918" w:rsidRPr="001B5298" w:rsidRDefault="000B7918" w:rsidP="008D184E">
      <w:pPr>
        <w:rPr>
          <w:b/>
        </w:rPr>
      </w:pPr>
      <w:bookmarkStart w:id="484" w:name="_Toc420529306"/>
      <w:bookmarkStart w:id="485" w:name="_Toc441246751"/>
      <w:r w:rsidRPr="001B5298">
        <w:rPr>
          <w:b/>
        </w:rPr>
        <w:t>Artikel 3</w:t>
      </w:r>
      <w:bookmarkEnd w:id="484"/>
      <w:bookmarkEnd w:id="485"/>
    </w:p>
    <w:p w14:paraId="03C29A7C" w14:textId="77777777" w:rsidR="000B7918" w:rsidRPr="001B5298" w:rsidRDefault="000B7918" w:rsidP="008D184E">
      <w:r w:rsidRPr="001B5298">
        <w:t xml:space="preserve">Bij beëindiging van het dienstverband, ongeacht de reden hiertoe, eindigt het recht op vergoeding als bedoeld in artikel 1. </w:t>
      </w:r>
    </w:p>
    <w:p w14:paraId="5BAD4011" w14:textId="77777777" w:rsidR="000B7918" w:rsidRPr="001B5298" w:rsidRDefault="000B7918" w:rsidP="008D184E"/>
    <w:p w14:paraId="207FAEC9" w14:textId="77777777" w:rsidR="000B7918" w:rsidRPr="001B5298" w:rsidRDefault="000B7918" w:rsidP="008D184E">
      <w:pPr>
        <w:rPr>
          <w:b/>
        </w:rPr>
      </w:pPr>
      <w:bookmarkStart w:id="486" w:name="_Toc420529307"/>
      <w:bookmarkStart w:id="487" w:name="_Toc441246752"/>
      <w:r w:rsidRPr="001B5298">
        <w:rPr>
          <w:b/>
        </w:rPr>
        <w:t>Artikel 4</w:t>
      </w:r>
      <w:bookmarkEnd w:id="486"/>
      <w:bookmarkEnd w:id="487"/>
    </w:p>
    <w:p w14:paraId="5D6109FE" w14:textId="77777777" w:rsidR="000B7918" w:rsidRPr="001B5298" w:rsidRDefault="000B7918" w:rsidP="008D184E">
      <w:r w:rsidRPr="001B5298">
        <w:t>Indien bij controle door de inspecteur der belastingen of de inspecteur van het Uitvoeringsinstituut werknemersverzekeringen blijkt dat de belastingen premievrije tegemoetkoming ten onrechte of tot een te hoog bedrag is uitbetaald en dientengevolge naheffing bij de werkgever plaatsvindt, dan komt deze naheffing (inclusief eventuele rente en boete) voor rekening van de werknemer indien de oorzaak van de naheffing aan de</w:t>
      </w:r>
      <w:r w:rsidR="003F1F5A" w:rsidRPr="001B5298">
        <w:t xml:space="preserve"> werknemer kan worden verweten.</w:t>
      </w:r>
    </w:p>
    <w:p w14:paraId="6EC93F38" w14:textId="49B5D83F" w:rsidR="000B7918" w:rsidRPr="001B5298" w:rsidRDefault="000B7918" w:rsidP="008D184E">
      <w:pPr>
        <w:rPr>
          <w:b/>
        </w:rPr>
      </w:pPr>
      <w:r w:rsidRPr="001B5298">
        <w:br w:type="page"/>
      </w:r>
      <w:r w:rsidR="00207A6E" w:rsidRPr="001B5298">
        <w:rPr>
          <w:b/>
        </w:rPr>
        <w:lastRenderedPageBreak/>
        <w:t>II.</w:t>
      </w:r>
      <w:r w:rsidR="003F1F5A" w:rsidRPr="001B5298">
        <w:rPr>
          <w:b/>
        </w:rPr>
        <w:tab/>
        <w:t xml:space="preserve">Bijlage: Declaratieformulier fiscaal vriendelijke tegemoetkoming in de </w:t>
      </w:r>
      <w:r w:rsidR="003F1F5A" w:rsidRPr="001B5298">
        <w:rPr>
          <w:b/>
        </w:rPr>
        <w:br/>
      </w:r>
      <w:r w:rsidR="003F1F5A" w:rsidRPr="001B5298">
        <w:rPr>
          <w:b/>
        </w:rPr>
        <w:tab/>
        <w:t>lidmaatschapskosten van een werknemersorganisatie</w:t>
      </w:r>
    </w:p>
    <w:p w14:paraId="398B4167" w14:textId="77777777" w:rsidR="000B7918" w:rsidRPr="001B5298" w:rsidRDefault="000B7918" w:rsidP="000B7918">
      <w:pPr>
        <w:autoSpaceDE w:val="0"/>
        <w:autoSpaceDN w:val="0"/>
        <w:adjustRightInd w:val="0"/>
        <w:rPr>
          <w:szCs w:val="19"/>
        </w:rPr>
      </w:pPr>
    </w:p>
    <w:p w14:paraId="22EB0AA2" w14:textId="77777777" w:rsidR="000B7918" w:rsidRPr="001B5298" w:rsidRDefault="000B7918" w:rsidP="008D184E">
      <w:pPr>
        <w:rPr>
          <w:szCs w:val="24"/>
        </w:rPr>
      </w:pPr>
      <w:r w:rsidRPr="001B5298">
        <w:rPr>
          <w:szCs w:val="24"/>
        </w:rPr>
        <w:t>Door de werknemer uiterlijk 15 november van het betreffende kalenderjaar in te leveren bij de werkgever</w:t>
      </w:r>
    </w:p>
    <w:p w14:paraId="2E03BA9A" w14:textId="77777777" w:rsidR="000B7918" w:rsidRPr="001B5298" w:rsidRDefault="000B7918" w:rsidP="008D184E">
      <w:pPr>
        <w:rPr>
          <w:szCs w:val="24"/>
        </w:rPr>
      </w:pPr>
    </w:p>
    <w:p w14:paraId="601A5FF0" w14:textId="77777777" w:rsidR="000B7918" w:rsidRPr="001B5298" w:rsidRDefault="000B7918" w:rsidP="008D184E">
      <w:pPr>
        <w:rPr>
          <w:szCs w:val="24"/>
        </w:rPr>
      </w:pPr>
      <w:r w:rsidRPr="001B5298">
        <w:rPr>
          <w:szCs w:val="24"/>
        </w:rPr>
        <w:t>Ondergetekende, ................................................................ (naam werknemer)</w:t>
      </w:r>
    </w:p>
    <w:p w14:paraId="6EDF6AA7" w14:textId="77777777" w:rsidR="000B7918" w:rsidRPr="001B5298" w:rsidRDefault="000B7918" w:rsidP="008D184E">
      <w:pPr>
        <w:rPr>
          <w:szCs w:val="24"/>
        </w:rPr>
      </w:pPr>
      <w:proofErr w:type="spellStart"/>
      <w:r w:rsidRPr="001B5298">
        <w:rPr>
          <w:szCs w:val="24"/>
        </w:rPr>
        <w:t>SoFinummer</w:t>
      </w:r>
      <w:proofErr w:type="spellEnd"/>
      <w:r w:rsidRPr="001B5298">
        <w:rPr>
          <w:szCs w:val="24"/>
        </w:rPr>
        <w:t>: .....................................................................</w:t>
      </w:r>
    </w:p>
    <w:p w14:paraId="0C0B7B29" w14:textId="77777777" w:rsidR="000B7918" w:rsidRPr="001B5298" w:rsidRDefault="000B7918" w:rsidP="008D184E">
      <w:pPr>
        <w:rPr>
          <w:szCs w:val="24"/>
        </w:rPr>
      </w:pPr>
    </w:p>
    <w:p w14:paraId="2F809C5A" w14:textId="2AE99BBA" w:rsidR="000B7918" w:rsidRPr="001B5298" w:rsidRDefault="008D184E" w:rsidP="008D184E">
      <w:pPr>
        <w:ind w:left="705" w:hanging="705"/>
        <w:rPr>
          <w:szCs w:val="24"/>
        </w:rPr>
      </w:pPr>
      <w:r w:rsidRPr="001B5298">
        <w:rPr>
          <w:szCs w:val="24"/>
        </w:rPr>
        <w:t>a.</w:t>
      </w:r>
      <w:r w:rsidRPr="001B5298">
        <w:rPr>
          <w:szCs w:val="24"/>
        </w:rPr>
        <w:tab/>
      </w:r>
      <w:r w:rsidR="000B7918" w:rsidRPr="001B5298">
        <w:rPr>
          <w:szCs w:val="24"/>
        </w:rPr>
        <w:t xml:space="preserve">is ter zake van zijn arbeidsovereenkomst bij Agrarische Bedrijfsverzorging ………………………………. ( naam werkgever) werkzaam </w:t>
      </w:r>
      <w:r w:rsidR="00256FCA" w:rsidRPr="001B5298">
        <w:rPr>
          <w:szCs w:val="24"/>
        </w:rPr>
        <w:t>in</w:t>
      </w:r>
      <w:r w:rsidR="000B7918" w:rsidRPr="001B5298">
        <w:rPr>
          <w:szCs w:val="24"/>
        </w:rPr>
        <w:t xml:space="preserve"> ……….. ……..(plaats van tewerkstelling) en verstrekt in dit verband een tegemoetkoming in kosten voor het lidmaatschap van een werknemersorganisatie; </w:t>
      </w:r>
    </w:p>
    <w:p w14:paraId="73FAF4F8" w14:textId="77777777" w:rsidR="000B7918" w:rsidRPr="001B5298" w:rsidRDefault="000B7918" w:rsidP="008D184E">
      <w:pPr>
        <w:rPr>
          <w:szCs w:val="24"/>
        </w:rPr>
      </w:pPr>
    </w:p>
    <w:p w14:paraId="7D94CAD9" w14:textId="77777777" w:rsidR="000B7918" w:rsidRPr="001B5298" w:rsidRDefault="008D184E" w:rsidP="008D184E">
      <w:pPr>
        <w:ind w:left="705" w:hanging="705"/>
        <w:rPr>
          <w:szCs w:val="24"/>
        </w:rPr>
      </w:pPr>
      <w:r w:rsidRPr="001B5298">
        <w:rPr>
          <w:szCs w:val="24"/>
        </w:rPr>
        <w:t>b.</w:t>
      </w:r>
      <w:r w:rsidRPr="001B5298">
        <w:rPr>
          <w:szCs w:val="24"/>
        </w:rPr>
        <w:tab/>
      </w:r>
      <w:r w:rsidR="000B7918" w:rsidRPr="001B5298">
        <w:rPr>
          <w:szCs w:val="24"/>
        </w:rPr>
        <w:t>verklaart akkoord te gaan met het gestelde in het Reglement Fiscaal vriendelijke tegemoetkoming in de lidmaatschapskosten van een werknemersorganisatie voor werknemers werkzaam bij werkgever zoals in lid a genoemd;</w:t>
      </w:r>
    </w:p>
    <w:p w14:paraId="5036D14E" w14:textId="77777777" w:rsidR="000B7918" w:rsidRPr="001B5298" w:rsidRDefault="000B7918" w:rsidP="008D184E">
      <w:pPr>
        <w:rPr>
          <w:szCs w:val="24"/>
        </w:rPr>
      </w:pPr>
    </w:p>
    <w:p w14:paraId="62087B85" w14:textId="77777777" w:rsidR="000B7918" w:rsidRPr="001B5298" w:rsidRDefault="008D184E" w:rsidP="008D184E">
      <w:pPr>
        <w:ind w:left="705" w:hanging="705"/>
        <w:rPr>
          <w:szCs w:val="24"/>
        </w:rPr>
      </w:pPr>
      <w:r w:rsidRPr="001B5298">
        <w:rPr>
          <w:szCs w:val="24"/>
        </w:rPr>
        <w:t>c.</w:t>
      </w:r>
      <w:r w:rsidRPr="001B5298">
        <w:rPr>
          <w:szCs w:val="24"/>
        </w:rPr>
        <w:tab/>
      </w:r>
      <w:r w:rsidR="000B7918" w:rsidRPr="001B5298">
        <w:rPr>
          <w:szCs w:val="24"/>
        </w:rPr>
        <w:t xml:space="preserve">verklaart dat de kosten voor het jaar…… (jaartal) die krachtens dit reglement voor tegemoetkoming in aanmerking komen als volgt bedragen: </w:t>
      </w:r>
    </w:p>
    <w:p w14:paraId="7A778384" w14:textId="77777777" w:rsidR="000B7918" w:rsidRPr="001B5298" w:rsidRDefault="000B7918" w:rsidP="008D184E">
      <w:pPr>
        <w:rPr>
          <w:szCs w:val="24"/>
        </w:rPr>
      </w:pPr>
    </w:p>
    <w:p w14:paraId="55FD55DD" w14:textId="77777777" w:rsidR="000B7918" w:rsidRPr="001B5298" w:rsidRDefault="000B7918" w:rsidP="008D184E">
      <w:pPr>
        <w:ind w:left="705"/>
        <w:rPr>
          <w:szCs w:val="24"/>
        </w:rPr>
      </w:pPr>
      <w:r w:rsidRPr="001B5298">
        <w:rPr>
          <w:szCs w:val="24"/>
        </w:rPr>
        <w:t>kosten voor lidmaatschap van de onder a. genoemde werknemersorganisatie in……...... (jaartal): uitgeschreven …………....................................................... euro;</w:t>
      </w:r>
    </w:p>
    <w:p w14:paraId="72D3E350" w14:textId="77777777" w:rsidR="000B7918" w:rsidRPr="001B5298" w:rsidRDefault="000B7918" w:rsidP="008D184E">
      <w:pPr>
        <w:rPr>
          <w:szCs w:val="24"/>
        </w:rPr>
      </w:pPr>
    </w:p>
    <w:p w14:paraId="45C460B5" w14:textId="77777777" w:rsidR="000B7918" w:rsidRPr="001B5298" w:rsidRDefault="008D184E" w:rsidP="008D184E">
      <w:pPr>
        <w:ind w:left="705" w:hanging="705"/>
        <w:rPr>
          <w:szCs w:val="24"/>
        </w:rPr>
      </w:pPr>
      <w:r w:rsidRPr="001B5298">
        <w:rPr>
          <w:szCs w:val="24"/>
        </w:rPr>
        <w:t>d.</w:t>
      </w:r>
      <w:r w:rsidRPr="001B5298">
        <w:rPr>
          <w:szCs w:val="24"/>
        </w:rPr>
        <w:tab/>
      </w:r>
      <w:r w:rsidR="000B7918" w:rsidRPr="001B5298">
        <w:rPr>
          <w:szCs w:val="24"/>
        </w:rPr>
        <w:t>verklaart afstand te doen van een deel van zijn bruto loon in december....... (jaartal) met een geldswaarde ter grootte van het hierboven onder c. aangegeven bedrag;</w:t>
      </w:r>
    </w:p>
    <w:p w14:paraId="19BEE848" w14:textId="77777777" w:rsidR="000B7918" w:rsidRPr="001B5298" w:rsidRDefault="000B7918" w:rsidP="008D184E">
      <w:pPr>
        <w:rPr>
          <w:szCs w:val="24"/>
        </w:rPr>
      </w:pPr>
    </w:p>
    <w:p w14:paraId="4BE1D48B" w14:textId="77777777" w:rsidR="000B7918" w:rsidRPr="001B5298" w:rsidRDefault="008D184E" w:rsidP="008D184E">
      <w:pPr>
        <w:ind w:left="705" w:hanging="705"/>
        <w:rPr>
          <w:szCs w:val="24"/>
        </w:rPr>
      </w:pPr>
      <w:r w:rsidRPr="001B5298">
        <w:rPr>
          <w:szCs w:val="24"/>
        </w:rPr>
        <w:t>e.</w:t>
      </w:r>
      <w:r w:rsidRPr="001B5298">
        <w:rPr>
          <w:szCs w:val="24"/>
        </w:rPr>
        <w:tab/>
      </w:r>
      <w:r w:rsidR="000B7918" w:rsidRPr="001B5298">
        <w:rPr>
          <w:szCs w:val="24"/>
        </w:rPr>
        <w:t>verklaart zich bewust te zijn van het feit dat door vergoeding van de kosten een tijdige declaratie bij zijn werkgever nodig is (uiterlijk 15 november van het betreffende kalenderjaar);</w:t>
      </w:r>
    </w:p>
    <w:p w14:paraId="31A3AFCA" w14:textId="77777777" w:rsidR="000B7918" w:rsidRPr="001B5298" w:rsidRDefault="000B7918" w:rsidP="008D184E">
      <w:pPr>
        <w:rPr>
          <w:szCs w:val="24"/>
        </w:rPr>
      </w:pPr>
    </w:p>
    <w:p w14:paraId="6F9BA34F" w14:textId="77777777" w:rsidR="000B7918" w:rsidRPr="001B5298" w:rsidRDefault="008D184E" w:rsidP="008D184E">
      <w:pPr>
        <w:ind w:left="705" w:hanging="705"/>
        <w:rPr>
          <w:szCs w:val="24"/>
        </w:rPr>
      </w:pPr>
      <w:r w:rsidRPr="001B5298">
        <w:rPr>
          <w:szCs w:val="24"/>
        </w:rPr>
        <w:t>f.</w:t>
      </w:r>
      <w:r w:rsidRPr="001B5298">
        <w:rPr>
          <w:szCs w:val="24"/>
        </w:rPr>
        <w:tab/>
      </w:r>
      <w:r w:rsidR="000B7918" w:rsidRPr="001B5298">
        <w:rPr>
          <w:szCs w:val="24"/>
        </w:rPr>
        <w:t>verklaart zich er van bewust te zijn dat het afzien van een deel van het salaris gevolgen kan hebben voor het bruto loon sociale verzekeringen en arbeidsvoorwaardelijke berekeningsgrondslagen;</w:t>
      </w:r>
    </w:p>
    <w:p w14:paraId="40D5001D" w14:textId="77777777" w:rsidR="000B7918" w:rsidRPr="001B5298" w:rsidRDefault="000B7918" w:rsidP="008D184E">
      <w:pPr>
        <w:rPr>
          <w:szCs w:val="24"/>
        </w:rPr>
      </w:pPr>
    </w:p>
    <w:p w14:paraId="46724076" w14:textId="77777777" w:rsidR="000B7918" w:rsidRPr="001B5298" w:rsidRDefault="008D184E" w:rsidP="008D184E">
      <w:pPr>
        <w:ind w:left="705" w:hanging="705"/>
        <w:rPr>
          <w:szCs w:val="24"/>
        </w:rPr>
      </w:pPr>
      <w:r w:rsidRPr="001B5298">
        <w:rPr>
          <w:szCs w:val="24"/>
        </w:rPr>
        <w:t>g.</w:t>
      </w:r>
      <w:r w:rsidRPr="001B5298">
        <w:rPr>
          <w:szCs w:val="24"/>
        </w:rPr>
        <w:tab/>
      </w:r>
      <w:r w:rsidR="000B7918" w:rsidRPr="001B5298">
        <w:rPr>
          <w:szCs w:val="24"/>
        </w:rPr>
        <w:t>als bijlage bij dit formulier betalingsbewijzen overlegt als bedoeld in artikel 2, lid 2 van het reglement.</w:t>
      </w:r>
    </w:p>
    <w:p w14:paraId="281FC63C" w14:textId="77777777" w:rsidR="000B7918" w:rsidRPr="001B5298" w:rsidRDefault="000B7918" w:rsidP="008D184E">
      <w:pPr>
        <w:rPr>
          <w:szCs w:val="24"/>
        </w:rPr>
      </w:pPr>
    </w:p>
    <w:p w14:paraId="6604BDB1" w14:textId="77777777" w:rsidR="000B7918" w:rsidRPr="001B5298" w:rsidRDefault="000B7918" w:rsidP="008D184E">
      <w:pPr>
        <w:rPr>
          <w:szCs w:val="24"/>
        </w:rPr>
      </w:pPr>
    </w:p>
    <w:p w14:paraId="5EEE1D98" w14:textId="77777777" w:rsidR="000B7918" w:rsidRPr="001B5298" w:rsidRDefault="000B7918" w:rsidP="008D184E">
      <w:pPr>
        <w:rPr>
          <w:szCs w:val="24"/>
        </w:rPr>
      </w:pPr>
    </w:p>
    <w:p w14:paraId="6FF23871" w14:textId="77777777" w:rsidR="000B7918" w:rsidRPr="001B5298" w:rsidRDefault="000B7918" w:rsidP="008D184E">
      <w:pPr>
        <w:rPr>
          <w:szCs w:val="24"/>
        </w:rPr>
      </w:pPr>
      <w:r w:rsidRPr="001B5298">
        <w:rPr>
          <w:szCs w:val="24"/>
        </w:rPr>
        <w:t>Datum: .......................................................................................................</w:t>
      </w:r>
    </w:p>
    <w:p w14:paraId="3A6C3A4B" w14:textId="77777777" w:rsidR="000B7918" w:rsidRPr="001B5298" w:rsidRDefault="000B7918" w:rsidP="008D184E">
      <w:pPr>
        <w:rPr>
          <w:szCs w:val="24"/>
        </w:rPr>
      </w:pPr>
    </w:p>
    <w:p w14:paraId="650510CE" w14:textId="77777777" w:rsidR="000B7918" w:rsidRPr="001B5298" w:rsidRDefault="000B7918" w:rsidP="008D184E">
      <w:pPr>
        <w:rPr>
          <w:szCs w:val="24"/>
        </w:rPr>
      </w:pPr>
      <w:r w:rsidRPr="001B5298">
        <w:rPr>
          <w:szCs w:val="24"/>
        </w:rPr>
        <w:t>Handtekening: ............................................................................................</w:t>
      </w:r>
    </w:p>
    <w:p w14:paraId="0E62AC92" w14:textId="77777777" w:rsidR="000B7918" w:rsidRPr="001B5298" w:rsidRDefault="000B7918" w:rsidP="008D184E">
      <w:pPr>
        <w:rPr>
          <w:sz w:val="22"/>
          <w:szCs w:val="22"/>
        </w:rPr>
      </w:pPr>
    </w:p>
    <w:p w14:paraId="7A830892" w14:textId="3C5EB8E0" w:rsidR="000247D9" w:rsidRPr="001B5298" w:rsidRDefault="000B7918" w:rsidP="000012AB">
      <w:pPr>
        <w:pStyle w:val="Kop1"/>
        <w:tabs>
          <w:tab w:val="left" w:pos="2127"/>
        </w:tabs>
      </w:pPr>
      <w:r w:rsidRPr="001B5298">
        <w:br w:type="page"/>
      </w:r>
      <w:bookmarkStart w:id="488" w:name="_Toc420529308"/>
      <w:bookmarkStart w:id="489" w:name="_Toc443743265"/>
      <w:bookmarkStart w:id="490" w:name="_Toc500412995"/>
      <w:r w:rsidR="000247D9" w:rsidRPr="001B5298">
        <w:lastRenderedPageBreak/>
        <w:t xml:space="preserve">BIJLAGE </w:t>
      </w:r>
      <w:r w:rsidR="00167A28" w:rsidRPr="001B5298">
        <w:t>G</w:t>
      </w:r>
      <w:r w:rsidR="000247D9" w:rsidRPr="001B5298">
        <w:tab/>
        <w:t>Toelichting berekening loonsverhogingen</w:t>
      </w:r>
      <w:bookmarkEnd w:id="473"/>
      <w:bookmarkEnd w:id="474"/>
      <w:bookmarkEnd w:id="475"/>
      <w:bookmarkEnd w:id="488"/>
      <w:bookmarkEnd w:id="489"/>
      <w:bookmarkEnd w:id="490"/>
      <w:r w:rsidR="000247D9" w:rsidRPr="001B5298">
        <w:t xml:space="preserve"> </w:t>
      </w:r>
    </w:p>
    <w:p w14:paraId="0FECB756" w14:textId="77777777" w:rsidR="000247D9" w:rsidRPr="001B5298" w:rsidRDefault="000247D9">
      <w:pPr>
        <w:tabs>
          <w:tab w:val="left" w:pos="-1440"/>
          <w:tab w:val="left" w:pos="-720"/>
          <w:tab w:val="left" w:pos="0"/>
          <w:tab w:val="left" w:pos="430"/>
          <w:tab w:val="left" w:pos="828"/>
          <w:tab w:val="left" w:pos="1111"/>
          <w:tab w:val="left" w:pos="1440"/>
          <w:tab w:val="left" w:pos="1962"/>
          <w:tab w:val="left" w:pos="2811"/>
          <w:tab w:val="left" w:pos="4228"/>
          <w:tab w:val="left" w:pos="5647"/>
        </w:tabs>
        <w:ind w:hanging="567"/>
      </w:pPr>
      <w:r w:rsidRPr="001B5298">
        <w:tab/>
      </w:r>
    </w:p>
    <w:p w14:paraId="0742201C" w14:textId="77777777" w:rsidR="00D114D6" w:rsidRPr="001B5298" w:rsidRDefault="00D114D6" w:rsidP="001F6909">
      <w:pPr>
        <w:tabs>
          <w:tab w:val="left" w:pos="-1440"/>
          <w:tab w:val="left" w:pos="-720"/>
          <w:tab w:val="left" w:pos="0"/>
          <w:tab w:val="left" w:pos="430"/>
          <w:tab w:val="left" w:pos="828"/>
          <w:tab w:val="left" w:pos="1111"/>
          <w:tab w:val="left" w:pos="1440"/>
          <w:tab w:val="left" w:pos="1962"/>
          <w:tab w:val="left" w:pos="2811"/>
          <w:tab w:val="left" w:pos="4228"/>
          <w:tab w:val="left" w:pos="5647"/>
        </w:tabs>
        <w:rPr>
          <w:b/>
        </w:rPr>
      </w:pPr>
      <w:r w:rsidRPr="001B5298">
        <w:rPr>
          <w:b/>
        </w:rPr>
        <w:t>Soorten arbeidsovereenkomsten:</w:t>
      </w:r>
      <w:r w:rsidR="0062727F" w:rsidRPr="001B5298">
        <w:rPr>
          <w:b/>
        </w:rPr>
        <w:tab/>
      </w:r>
      <w:r w:rsidR="0062727F" w:rsidRPr="001B5298">
        <w:rPr>
          <w:b/>
        </w:rPr>
        <w:tab/>
      </w:r>
      <w:r w:rsidR="0062727F" w:rsidRPr="001B5298">
        <w:rPr>
          <w:b/>
        </w:rPr>
        <w:tab/>
      </w:r>
      <w:r w:rsidR="0062727F" w:rsidRPr="001B5298">
        <w:rPr>
          <w:b/>
        </w:rPr>
        <w:tab/>
        <w:t>Duur per jaar:</w:t>
      </w:r>
    </w:p>
    <w:p w14:paraId="0ED678B0" w14:textId="77777777" w:rsidR="00D114D6" w:rsidRPr="001B5298" w:rsidRDefault="0062727F" w:rsidP="002A45A6">
      <w:pPr>
        <w:pStyle w:val="Lijstalinea"/>
        <w:numPr>
          <w:ilvl w:val="0"/>
          <w:numId w:val="7"/>
        </w:numPr>
        <w:tabs>
          <w:tab w:val="left" w:pos="-1440"/>
          <w:tab w:val="left" w:pos="-720"/>
          <w:tab w:val="left" w:pos="0"/>
          <w:tab w:val="left" w:pos="430"/>
          <w:tab w:val="left" w:pos="828"/>
          <w:tab w:val="left" w:pos="1111"/>
          <w:tab w:val="left" w:pos="1440"/>
          <w:tab w:val="left" w:pos="1962"/>
          <w:tab w:val="left" w:pos="2811"/>
          <w:tab w:val="left" w:pos="4228"/>
          <w:tab w:val="left" w:pos="5647"/>
        </w:tabs>
        <w:ind w:hanging="1307"/>
      </w:pPr>
      <w:r w:rsidRPr="001B5298">
        <w:t>a</w:t>
      </w:r>
      <w:r w:rsidR="00D114D6" w:rsidRPr="001B5298">
        <w:t xml:space="preserve">rbeidsovereenkomst </w:t>
      </w:r>
      <w:r w:rsidRPr="001B5298">
        <w:t xml:space="preserve">volledig weekend (AVW) </w:t>
      </w:r>
      <w:r w:rsidR="00D114D6" w:rsidRPr="001B5298">
        <w:t xml:space="preserve">= </w:t>
      </w:r>
      <w:r w:rsidR="00D114D6" w:rsidRPr="001B5298">
        <w:tab/>
      </w:r>
      <w:r w:rsidRPr="001B5298">
        <w:tab/>
      </w:r>
      <w:r w:rsidR="00D114D6" w:rsidRPr="001B5298">
        <w:tab/>
        <w:t xml:space="preserve">2149,5 uur </w:t>
      </w:r>
    </w:p>
    <w:p w14:paraId="54E0B959" w14:textId="77777777" w:rsidR="00D114D6" w:rsidRPr="001B5298" w:rsidRDefault="00D114D6" w:rsidP="002A45A6">
      <w:pPr>
        <w:pStyle w:val="Lijstalinea"/>
        <w:numPr>
          <w:ilvl w:val="0"/>
          <w:numId w:val="7"/>
        </w:numPr>
        <w:tabs>
          <w:tab w:val="left" w:pos="-1440"/>
          <w:tab w:val="left" w:pos="-720"/>
          <w:tab w:val="left" w:pos="0"/>
          <w:tab w:val="left" w:pos="430"/>
          <w:tab w:val="left" w:pos="828"/>
          <w:tab w:val="left" w:pos="1111"/>
          <w:tab w:val="left" w:pos="1440"/>
          <w:tab w:val="left" w:pos="1962"/>
          <w:tab w:val="left" w:pos="2811"/>
          <w:tab w:val="left" w:pos="4228"/>
          <w:tab w:val="left" w:pos="5647"/>
        </w:tabs>
        <w:ind w:hanging="1307"/>
      </w:pPr>
      <w:r w:rsidRPr="001B5298">
        <w:t>arbeidsovereenkomst</w:t>
      </w:r>
      <w:r w:rsidR="0062727F" w:rsidRPr="001B5298">
        <w:rPr>
          <w:sz w:val="20"/>
          <w:szCs w:val="20"/>
          <w:lang w:eastAsia="nl-NL"/>
        </w:rPr>
        <w:t xml:space="preserve"> </w:t>
      </w:r>
      <w:r w:rsidR="0062727F" w:rsidRPr="001B5298">
        <w:t>gedeeltelijk weekend</w:t>
      </w:r>
      <w:r w:rsidRPr="001B5298">
        <w:t xml:space="preserve"> </w:t>
      </w:r>
      <w:r w:rsidR="0062727F" w:rsidRPr="001B5298">
        <w:t xml:space="preserve">(AGW) </w:t>
      </w:r>
      <w:r w:rsidRPr="001B5298">
        <w:t xml:space="preserve">= </w:t>
      </w:r>
      <w:r w:rsidRPr="001B5298">
        <w:tab/>
      </w:r>
      <w:r w:rsidR="0062727F" w:rsidRPr="001B5298">
        <w:tab/>
      </w:r>
      <w:r w:rsidR="0062727F" w:rsidRPr="001B5298">
        <w:tab/>
      </w:r>
      <w:r w:rsidRPr="001B5298">
        <w:t>2073,5 uur</w:t>
      </w:r>
    </w:p>
    <w:p w14:paraId="4C337B20" w14:textId="77777777" w:rsidR="00D114D6" w:rsidRPr="001B5298" w:rsidRDefault="00D114D6" w:rsidP="002A45A6">
      <w:pPr>
        <w:pStyle w:val="Lijstalinea"/>
        <w:numPr>
          <w:ilvl w:val="0"/>
          <w:numId w:val="7"/>
        </w:numPr>
        <w:tabs>
          <w:tab w:val="left" w:pos="-1440"/>
          <w:tab w:val="left" w:pos="-720"/>
          <w:tab w:val="left" w:pos="0"/>
          <w:tab w:val="left" w:pos="430"/>
          <w:tab w:val="left" w:pos="828"/>
          <w:tab w:val="left" w:pos="1111"/>
          <w:tab w:val="left" w:pos="1440"/>
          <w:tab w:val="left" w:pos="1962"/>
          <w:tab w:val="left" w:pos="2811"/>
          <w:tab w:val="left" w:pos="4228"/>
          <w:tab w:val="left" w:pos="5647"/>
        </w:tabs>
        <w:ind w:hanging="1307"/>
      </w:pPr>
      <w:r w:rsidRPr="001B5298">
        <w:t xml:space="preserve">arbeidsovereenkomst </w:t>
      </w:r>
      <w:r w:rsidR="0062727F" w:rsidRPr="001B5298">
        <w:t xml:space="preserve">standaard (AS) </w:t>
      </w:r>
      <w:r w:rsidRPr="001B5298">
        <w:t xml:space="preserve">= </w:t>
      </w:r>
      <w:r w:rsidRPr="001B5298">
        <w:tab/>
      </w:r>
      <w:r w:rsidRPr="001B5298">
        <w:tab/>
      </w:r>
      <w:r w:rsidRPr="001B5298">
        <w:tab/>
        <w:t>1957,5 uur</w:t>
      </w:r>
    </w:p>
    <w:p w14:paraId="6E0754C3" w14:textId="77777777" w:rsidR="00D114D6" w:rsidRPr="001B5298" w:rsidRDefault="00D114D6" w:rsidP="001F6909">
      <w:pPr>
        <w:tabs>
          <w:tab w:val="left" w:pos="-1440"/>
          <w:tab w:val="left" w:pos="-720"/>
          <w:tab w:val="left" w:pos="0"/>
          <w:tab w:val="left" w:pos="430"/>
          <w:tab w:val="left" w:pos="828"/>
          <w:tab w:val="left" w:pos="1111"/>
          <w:tab w:val="left" w:pos="1440"/>
          <w:tab w:val="left" w:pos="1962"/>
          <w:tab w:val="left" w:pos="2811"/>
          <w:tab w:val="left" w:pos="4228"/>
          <w:tab w:val="left" w:pos="5647"/>
        </w:tabs>
      </w:pPr>
    </w:p>
    <w:p w14:paraId="2A4BAA63" w14:textId="77777777" w:rsidR="00460BAC" w:rsidRPr="001B5298" w:rsidRDefault="00460BAC" w:rsidP="001F6909">
      <w:pPr>
        <w:tabs>
          <w:tab w:val="left" w:pos="-1440"/>
          <w:tab w:val="left" w:pos="-720"/>
          <w:tab w:val="left" w:pos="0"/>
          <w:tab w:val="left" w:pos="430"/>
          <w:tab w:val="left" w:pos="828"/>
          <w:tab w:val="left" w:pos="1111"/>
          <w:tab w:val="left" w:pos="1440"/>
          <w:tab w:val="left" w:pos="1962"/>
          <w:tab w:val="left" w:pos="2811"/>
          <w:tab w:val="left" w:pos="4228"/>
          <w:tab w:val="left" w:pos="5647"/>
        </w:tabs>
      </w:pPr>
    </w:p>
    <w:p w14:paraId="33D46105" w14:textId="77777777" w:rsidR="000247D9" w:rsidRPr="001B5298" w:rsidRDefault="000247D9">
      <w:pPr>
        <w:tabs>
          <w:tab w:val="left" w:pos="-1440"/>
          <w:tab w:val="left" w:pos="-720"/>
          <w:tab w:val="left" w:pos="0"/>
          <w:tab w:val="left" w:pos="430"/>
          <w:tab w:val="left" w:pos="828"/>
          <w:tab w:val="left" w:pos="1111"/>
          <w:tab w:val="left" w:pos="1440"/>
          <w:tab w:val="left" w:pos="1962"/>
          <w:tab w:val="left" w:pos="2811"/>
          <w:tab w:val="left" w:pos="4228"/>
          <w:tab w:val="left" w:pos="5647"/>
        </w:tabs>
        <w:rPr>
          <w:b/>
        </w:rPr>
      </w:pPr>
      <w:r w:rsidRPr="001B5298">
        <w:rPr>
          <w:b/>
        </w:rPr>
        <w:t>Maandlonen in de cao:</w:t>
      </w:r>
    </w:p>
    <w:p w14:paraId="759ADA79" w14:textId="77777777" w:rsidR="0062727F" w:rsidRPr="001B5298" w:rsidRDefault="000247D9" w:rsidP="00565FAB">
      <w:pPr>
        <w:numPr>
          <w:ilvl w:val="0"/>
          <w:numId w:val="1"/>
        </w:numPr>
        <w:tabs>
          <w:tab w:val="left" w:pos="-1440"/>
          <w:tab w:val="left" w:pos="-720"/>
          <w:tab w:val="left" w:pos="0"/>
          <w:tab w:val="left" w:pos="828"/>
          <w:tab w:val="left" w:pos="1111"/>
          <w:tab w:val="left" w:pos="1440"/>
          <w:tab w:val="left" w:pos="1962"/>
          <w:tab w:val="left" w:pos="2811"/>
          <w:tab w:val="left" w:pos="4228"/>
          <w:tab w:val="left" w:pos="5647"/>
        </w:tabs>
      </w:pPr>
      <w:r w:rsidRPr="001B5298">
        <w:t xml:space="preserve">Loonsverhogingen worden eerst berekend over de maandlonen bij 1957,5 uur per jaar. </w:t>
      </w:r>
    </w:p>
    <w:p w14:paraId="50BC561B" w14:textId="77777777" w:rsidR="000247D9" w:rsidRPr="001B5298" w:rsidRDefault="00233070" w:rsidP="001F6909">
      <w:pPr>
        <w:tabs>
          <w:tab w:val="left" w:pos="-1440"/>
          <w:tab w:val="left" w:pos="-720"/>
          <w:tab w:val="left" w:pos="0"/>
          <w:tab w:val="left" w:pos="828"/>
          <w:tab w:val="left" w:pos="1111"/>
          <w:tab w:val="left" w:pos="1440"/>
          <w:tab w:val="left" w:pos="1962"/>
          <w:tab w:val="left" w:pos="2811"/>
          <w:tab w:val="left" w:pos="4228"/>
          <w:tab w:val="left" w:pos="5647"/>
        </w:tabs>
        <w:ind w:left="435"/>
      </w:pPr>
      <w:r w:rsidRPr="001B5298">
        <w:t xml:space="preserve">Afronding vindt slechts plaats op het </w:t>
      </w:r>
      <w:r w:rsidR="00837A42" w:rsidRPr="001B5298">
        <w:t>eindresultaa</w:t>
      </w:r>
      <w:r w:rsidRPr="001B5298">
        <w:t>t.</w:t>
      </w:r>
    </w:p>
    <w:p w14:paraId="64403747" w14:textId="77777777" w:rsidR="00FF4B76" w:rsidRPr="001B5298" w:rsidRDefault="00FF4B76" w:rsidP="001F6909">
      <w:pPr>
        <w:tabs>
          <w:tab w:val="left" w:pos="-1440"/>
          <w:tab w:val="left" w:pos="-720"/>
          <w:tab w:val="left" w:pos="0"/>
          <w:tab w:val="left" w:pos="828"/>
          <w:tab w:val="left" w:pos="1111"/>
          <w:tab w:val="left" w:pos="1440"/>
          <w:tab w:val="left" w:pos="1962"/>
          <w:tab w:val="left" w:pos="2811"/>
          <w:tab w:val="left" w:pos="4228"/>
          <w:tab w:val="left" w:pos="5647"/>
        </w:tabs>
        <w:ind w:left="435"/>
      </w:pPr>
    </w:p>
    <w:p w14:paraId="0E958719" w14:textId="001887D0" w:rsidR="000247D9" w:rsidRPr="001B5298" w:rsidRDefault="00FF4B76" w:rsidP="008C0584">
      <w:pPr>
        <w:pStyle w:val="Lijstalinea"/>
        <w:numPr>
          <w:ilvl w:val="0"/>
          <w:numId w:val="1"/>
        </w:numPr>
        <w:tabs>
          <w:tab w:val="clear" w:pos="435"/>
          <w:tab w:val="left" w:pos="-1440"/>
          <w:tab w:val="left" w:pos="-720"/>
          <w:tab w:val="left" w:pos="0"/>
          <w:tab w:val="left" w:pos="430"/>
          <w:tab w:val="left" w:pos="828"/>
          <w:tab w:val="left" w:pos="1111"/>
          <w:tab w:val="left" w:pos="1440"/>
          <w:tab w:val="left" w:pos="1962"/>
          <w:tab w:val="left" w:pos="2811"/>
          <w:tab w:val="left" w:pos="4228"/>
          <w:tab w:val="left" w:pos="5647"/>
        </w:tabs>
      </w:pPr>
      <w:r w:rsidRPr="008C0584">
        <w:rPr>
          <w:u w:val="single"/>
        </w:rPr>
        <w:t>Het</w:t>
      </w:r>
      <w:r w:rsidR="000247D9" w:rsidRPr="008C0584">
        <w:rPr>
          <w:u w:val="single"/>
        </w:rPr>
        <w:t xml:space="preserve"> basisuurlo</w:t>
      </w:r>
      <w:r w:rsidRPr="008C0584">
        <w:rPr>
          <w:u w:val="single"/>
        </w:rPr>
        <w:t>on</w:t>
      </w:r>
      <w:r w:rsidR="000247D9" w:rsidRPr="008C0584">
        <w:rPr>
          <w:u w:val="single"/>
        </w:rPr>
        <w:t xml:space="preserve"> word</w:t>
      </w:r>
      <w:r w:rsidRPr="008C0584">
        <w:rPr>
          <w:u w:val="single"/>
        </w:rPr>
        <w:t>t</w:t>
      </w:r>
      <w:r w:rsidR="000247D9" w:rsidRPr="008C0584">
        <w:rPr>
          <w:u w:val="single"/>
        </w:rPr>
        <w:t xml:space="preserve"> </w:t>
      </w:r>
      <w:r w:rsidR="0062727F" w:rsidRPr="008C0584">
        <w:rPr>
          <w:u w:val="single"/>
        </w:rPr>
        <w:t>als volgt berekend</w:t>
      </w:r>
      <w:r w:rsidR="0062727F" w:rsidRPr="001B5298">
        <w:t>:</w:t>
      </w:r>
      <w:r w:rsidR="0062727F" w:rsidRPr="001B5298">
        <w:br/>
      </w:r>
      <w:r w:rsidRPr="001B5298">
        <w:t>AS : 12 = 163,125 (uren op maandbasis)</w:t>
      </w:r>
    </w:p>
    <w:p w14:paraId="196C7791" w14:textId="77777777" w:rsidR="006B0E36" w:rsidRPr="001B5298" w:rsidRDefault="006B0E36">
      <w:pPr>
        <w:tabs>
          <w:tab w:val="left" w:pos="-1440"/>
          <w:tab w:val="left" w:pos="-720"/>
          <w:tab w:val="left" w:pos="0"/>
          <w:tab w:val="left" w:pos="430"/>
          <w:tab w:val="left" w:pos="828"/>
          <w:tab w:val="left" w:pos="1111"/>
          <w:tab w:val="left" w:pos="1440"/>
          <w:tab w:val="left" w:pos="1962"/>
          <w:tab w:val="left" w:pos="2811"/>
          <w:tab w:val="left" w:pos="4228"/>
          <w:tab w:val="left" w:pos="5647"/>
        </w:tabs>
        <w:ind w:firstLine="430"/>
      </w:pPr>
      <w:r w:rsidRPr="001B5298">
        <w:t>M</w:t>
      </w:r>
      <w:r w:rsidR="000247D9" w:rsidRPr="001B5298">
        <w:t xml:space="preserve">aandloon : 163,125 </w:t>
      </w:r>
    </w:p>
    <w:p w14:paraId="7133B2F7" w14:textId="77777777" w:rsidR="000247D9" w:rsidRPr="001B5298" w:rsidRDefault="000247D9">
      <w:pPr>
        <w:tabs>
          <w:tab w:val="left" w:pos="-1440"/>
          <w:tab w:val="left" w:pos="-720"/>
          <w:tab w:val="left" w:pos="0"/>
          <w:tab w:val="left" w:pos="430"/>
          <w:tab w:val="left" w:pos="828"/>
          <w:tab w:val="left" w:pos="1111"/>
          <w:tab w:val="left" w:pos="1440"/>
          <w:tab w:val="left" w:pos="1962"/>
          <w:tab w:val="left" w:pos="2811"/>
          <w:tab w:val="left" w:pos="4228"/>
          <w:tab w:val="left" w:pos="5647"/>
        </w:tabs>
        <w:ind w:firstLine="430"/>
      </w:pPr>
    </w:p>
    <w:p w14:paraId="67659DE5" w14:textId="77777777" w:rsidR="000247D9" w:rsidRPr="001B5298" w:rsidRDefault="00FF4B76" w:rsidP="00F55322">
      <w:pPr>
        <w:tabs>
          <w:tab w:val="left" w:pos="-1440"/>
          <w:tab w:val="left" w:pos="-720"/>
          <w:tab w:val="left" w:pos="0"/>
          <w:tab w:val="left" w:pos="426"/>
          <w:tab w:val="left" w:pos="828"/>
          <w:tab w:val="left" w:pos="1111"/>
          <w:tab w:val="left" w:pos="1440"/>
          <w:tab w:val="left" w:pos="1962"/>
          <w:tab w:val="left" w:pos="2811"/>
          <w:tab w:val="left" w:pos="4228"/>
          <w:tab w:val="left" w:pos="5647"/>
        </w:tabs>
        <w:ind w:firstLine="430"/>
      </w:pPr>
      <w:r w:rsidRPr="001B5298">
        <w:t>Het resultaat</w:t>
      </w:r>
      <w:r w:rsidR="000247D9" w:rsidRPr="001B5298">
        <w:t xml:space="preserve"> word</w:t>
      </w:r>
      <w:r w:rsidRPr="001B5298">
        <w:t xml:space="preserve">t </w:t>
      </w:r>
      <w:r w:rsidR="000247D9" w:rsidRPr="001B5298">
        <w:t>afgerond op eurocenten.</w:t>
      </w:r>
    </w:p>
    <w:p w14:paraId="4067573F" w14:textId="77777777" w:rsidR="00FF4B76" w:rsidRPr="001B5298" w:rsidRDefault="00FF4B76" w:rsidP="00F55322">
      <w:pPr>
        <w:tabs>
          <w:tab w:val="left" w:pos="-1440"/>
          <w:tab w:val="left" w:pos="-720"/>
          <w:tab w:val="left" w:pos="0"/>
          <w:tab w:val="left" w:pos="426"/>
          <w:tab w:val="left" w:pos="828"/>
          <w:tab w:val="left" w:pos="1111"/>
          <w:tab w:val="left" w:pos="1440"/>
          <w:tab w:val="left" w:pos="1962"/>
          <w:tab w:val="left" w:pos="2811"/>
          <w:tab w:val="left" w:pos="4228"/>
          <w:tab w:val="left" w:pos="5647"/>
        </w:tabs>
        <w:ind w:firstLine="430"/>
      </w:pPr>
    </w:p>
    <w:p w14:paraId="5FE980E8" w14:textId="77777777" w:rsidR="008C0584" w:rsidRDefault="006B0E36" w:rsidP="008C0584">
      <w:pPr>
        <w:pStyle w:val="Lijstalinea"/>
        <w:numPr>
          <w:ilvl w:val="0"/>
          <w:numId w:val="1"/>
        </w:numPr>
        <w:tabs>
          <w:tab w:val="clear" w:pos="435"/>
          <w:tab w:val="left" w:pos="-1440"/>
          <w:tab w:val="left" w:pos="-720"/>
          <w:tab w:val="left" w:pos="0"/>
          <w:tab w:val="left" w:pos="430"/>
          <w:tab w:val="left" w:pos="828"/>
          <w:tab w:val="left" w:pos="1111"/>
          <w:tab w:val="left" w:pos="1440"/>
          <w:tab w:val="left" w:pos="1962"/>
          <w:tab w:val="left" w:pos="2811"/>
          <w:tab w:val="left" w:pos="4228"/>
          <w:tab w:val="left" w:pos="5647"/>
        </w:tabs>
      </w:pPr>
      <w:r w:rsidRPr="008C0584">
        <w:rPr>
          <w:u w:val="single"/>
        </w:rPr>
        <w:t>Het</w:t>
      </w:r>
      <w:r w:rsidR="00F55322" w:rsidRPr="008C0584">
        <w:rPr>
          <w:u w:val="single"/>
        </w:rPr>
        <w:t xml:space="preserve"> maandlo</w:t>
      </w:r>
      <w:r w:rsidR="00FF4B76" w:rsidRPr="008C0584">
        <w:rPr>
          <w:u w:val="single"/>
        </w:rPr>
        <w:t>on</w:t>
      </w:r>
      <w:r w:rsidR="00F55322" w:rsidRPr="008C0584">
        <w:rPr>
          <w:u w:val="single"/>
        </w:rPr>
        <w:t xml:space="preserve"> bij</w:t>
      </w:r>
      <w:r w:rsidR="00FF4B76" w:rsidRPr="008C0584">
        <w:rPr>
          <w:u w:val="single"/>
        </w:rPr>
        <w:t xml:space="preserve"> een AGW</w:t>
      </w:r>
      <w:r w:rsidR="00F55322" w:rsidRPr="008C0584">
        <w:rPr>
          <w:u w:val="single"/>
        </w:rPr>
        <w:t xml:space="preserve"> </w:t>
      </w:r>
      <w:r w:rsidRPr="008C0584">
        <w:rPr>
          <w:u w:val="single"/>
        </w:rPr>
        <w:t>wordt</w:t>
      </w:r>
      <w:r w:rsidR="00FF4B76" w:rsidRPr="008C0584">
        <w:rPr>
          <w:u w:val="single"/>
        </w:rPr>
        <w:t xml:space="preserve"> </w:t>
      </w:r>
      <w:r w:rsidR="00F55322" w:rsidRPr="008C0584">
        <w:rPr>
          <w:u w:val="single"/>
        </w:rPr>
        <w:t>als volgt</w:t>
      </w:r>
      <w:r w:rsidRPr="008C0584">
        <w:rPr>
          <w:u w:val="single"/>
        </w:rPr>
        <w:t xml:space="preserve"> berekend</w:t>
      </w:r>
      <w:r w:rsidR="008C0584">
        <w:t>:</w:t>
      </w:r>
    </w:p>
    <w:p w14:paraId="0784B7C5" w14:textId="33BFCB5D" w:rsidR="00F55322" w:rsidRPr="001B5298" w:rsidRDefault="006B0E36" w:rsidP="008C0584">
      <w:pPr>
        <w:pStyle w:val="Lijstalinea"/>
        <w:tabs>
          <w:tab w:val="left" w:pos="-1440"/>
          <w:tab w:val="left" w:pos="-720"/>
          <w:tab w:val="left" w:pos="0"/>
          <w:tab w:val="left" w:pos="430"/>
          <w:tab w:val="left" w:pos="828"/>
          <w:tab w:val="left" w:pos="1111"/>
          <w:tab w:val="left" w:pos="1440"/>
          <w:tab w:val="left" w:pos="1962"/>
          <w:tab w:val="left" w:pos="2811"/>
          <w:tab w:val="left" w:pos="4228"/>
          <w:tab w:val="left" w:pos="5647"/>
        </w:tabs>
        <w:ind w:left="435"/>
      </w:pPr>
      <w:r w:rsidRPr="001B5298">
        <w:t>B</w:t>
      </w:r>
      <w:r w:rsidR="00FF4B76" w:rsidRPr="001B5298">
        <w:t>asis</w:t>
      </w:r>
      <w:r w:rsidR="00F55322" w:rsidRPr="001B5298">
        <w:t xml:space="preserve">uurloon x </w:t>
      </w:r>
      <w:r w:rsidRPr="001B5298">
        <w:t xml:space="preserve">berekeningsgrondslag maandloon AGW </w:t>
      </w:r>
      <w:r w:rsidR="00F55322" w:rsidRPr="001B5298">
        <w:t>: 12</w:t>
      </w:r>
    </w:p>
    <w:p w14:paraId="098ABF0F" w14:textId="77777777" w:rsidR="00F55322" w:rsidRPr="001B5298" w:rsidRDefault="00F55322" w:rsidP="00F55322">
      <w:pPr>
        <w:tabs>
          <w:tab w:val="left" w:pos="-1440"/>
          <w:tab w:val="left" w:pos="-720"/>
          <w:tab w:val="left" w:pos="0"/>
          <w:tab w:val="left" w:pos="430"/>
          <w:tab w:val="left" w:pos="828"/>
          <w:tab w:val="left" w:pos="1111"/>
          <w:tab w:val="left" w:pos="1440"/>
          <w:tab w:val="left" w:pos="1962"/>
          <w:tab w:val="left" w:pos="2811"/>
          <w:tab w:val="left" w:pos="4228"/>
          <w:tab w:val="left" w:pos="5647"/>
        </w:tabs>
      </w:pPr>
    </w:p>
    <w:p w14:paraId="2AD068A9" w14:textId="77777777" w:rsidR="00F55322" w:rsidRPr="001B5298" w:rsidRDefault="006B0E36" w:rsidP="00D869AB">
      <w:pPr>
        <w:tabs>
          <w:tab w:val="left" w:pos="-1440"/>
          <w:tab w:val="left" w:pos="-720"/>
          <w:tab w:val="left" w:pos="0"/>
          <w:tab w:val="left" w:pos="430"/>
          <w:tab w:val="left" w:pos="828"/>
          <w:tab w:val="left" w:pos="1111"/>
          <w:tab w:val="left" w:pos="1440"/>
          <w:tab w:val="left" w:pos="1962"/>
          <w:tab w:val="left" w:pos="2811"/>
          <w:tab w:val="left" w:pos="4228"/>
          <w:tab w:val="left" w:pos="5647"/>
        </w:tabs>
        <w:ind w:firstLine="430"/>
      </w:pPr>
      <w:r w:rsidRPr="001B5298">
        <w:rPr>
          <w:u w:val="single"/>
        </w:rPr>
        <w:t>Berekeningsgrondslag maandloon</w:t>
      </w:r>
      <w:r w:rsidR="00D869AB" w:rsidRPr="001B5298">
        <w:rPr>
          <w:u w:val="single"/>
        </w:rPr>
        <w:t xml:space="preserve"> AGW</w:t>
      </w:r>
      <w:r w:rsidR="00D869AB" w:rsidRPr="001B5298">
        <w:t>:</w:t>
      </w:r>
    </w:p>
    <w:p w14:paraId="184BD671" w14:textId="77777777" w:rsidR="00F55322" w:rsidRPr="001B5298" w:rsidRDefault="006B0E36">
      <w:pPr>
        <w:tabs>
          <w:tab w:val="left" w:pos="-1440"/>
          <w:tab w:val="left" w:pos="-720"/>
          <w:tab w:val="left" w:pos="0"/>
          <w:tab w:val="left" w:pos="430"/>
          <w:tab w:val="left" w:pos="828"/>
          <w:tab w:val="left" w:pos="1111"/>
          <w:tab w:val="left" w:pos="1440"/>
          <w:tab w:val="left" w:pos="1962"/>
          <w:tab w:val="left" w:pos="2811"/>
          <w:tab w:val="left" w:pos="4228"/>
          <w:tab w:val="left" w:pos="5647"/>
        </w:tabs>
        <w:ind w:firstLine="430"/>
      </w:pPr>
      <w:r w:rsidRPr="001B5298">
        <w:t>AS (</w:t>
      </w:r>
      <w:r w:rsidR="00F55322" w:rsidRPr="001B5298">
        <w:t>1957,5</w:t>
      </w:r>
      <w:r w:rsidR="00D869AB" w:rsidRPr="001B5298">
        <w:t xml:space="preserve"> uren</w:t>
      </w:r>
      <w:r w:rsidRPr="001B5298">
        <w:t>)</w:t>
      </w:r>
    </w:p>
    <w:p w14:paraId="306E659F" w14:textId="77777777" w:rsidR="00F55322" w:rsidRPr="001B5298" w:rsidRDefault="00D869AB" w:rsidP="001F6909">
      <w:pPr>
        <w:tabs>
          <w:tab w:val="left" w:pos="-1440"/>
          <w:tab w:val="left" w:pos="-720"/>
          <w:tab w:val="left" w:pos="0"/>
          <w:tab w:val="left" w:pos="430"/>
          <w:tab w:val="left" w:pos="828"/>
          <w:tab w:val="left" w:pos="1111"/>
          <w:tab w:val="left" w:pos="1440"/>
          <w:tab w:val="left" w:pos="1962"/>
          <w:tab w:val="left" w:pos="2811"/>
          <w:tab w:val="left" w:pos="4228"/>
          <w:tab w:val="left" w:pos="5647"/>
        </w:tabs>
        <w:ind w:firstLine="430"/>
      </w:pPr>
      <w:r w:rsidRPr="001B5298">
        <w:t xml:space="preserve">+ </w:t>
      </w:r>
      <w:r w:rsidR="00F55322" w:rsidRPr="001B5298">
        <w:t>60 zaterdaguren</w:t>
      </w:r>
      <w:r w:rsidRPr="001B5298">
        <w:t xml:space="preserve"> incl. toeslagen conform tabel artikel 18 lid 3</w:t>
      </w:r>
    </w:p>
    <w:p w14:paraId="163D63EC" w14:textId="77777777" w:rsidR="00D869AB" w:rsidRPr="001B5298" w:rsidRDefault="00D869AB">
      <w:pPr>
        <w:tabs>
          <w:tab w:val="left" w:pos="-1440"/>
          <w:tab w:val="left" w:pos="-720"/>
          <w:tab w:val="left" w:pos="0"/>
          <w:tab w:val="left" w:pos="430"/>
          <w:tab w:val="left" w:pos="828"/>
          <w:tab w:val="left" w:pos="1111"/>
          <w:tab w:val="left" w:pos="1440"/>
          <w:tab w:val="left" w:pos="1962"/>
          <w:tab w:val="left" w:pos="2811"/>
          <w:tab w:val="left" w:pos="4228"/>
          <w:tab w:val="left" w:pos="5647"/>
        </w:tabs>
        <w:ind w:firstLine="430"/>
      </w:pPr>
      <w:r w:rsidRPr="001B5298">
        <w:t xml:space="preserve">+ </w:t>
      </w:r>
      <w:r w:rsidR="00F55322" w:rsidRPr="001B5298">
        <w:t>56 zondaguren</w:t>
      </w:r>
      <w:r w:rsidRPr="001B5298">
        <w:t xml:space="preserve"> incl. toeslagen conform tabel artikel 18 lid 4</w:t>
      </w:r>
    </w:p>
    <w:p w14:paraId="4C2F226F" w14:textId="6527B4C1" w:rsidR="00F55322" w:rsidRPr="001B5298" w:rsidRDefault="00F55322">
      <w:pPr>
        <w:tabs>
          <w:tab w:val="left" w:pos="-1440"/>
          <w:tab w:val="left" w:pos="-720"/>
          <w:tab w:val="left" w:pos="0"/>
          <w:tab w:val="left" w:pos="430"/>
          <w:tab w:val="left" w:pos="828"/>
          <w:tab w:val="left" w:pos="1111"/>
          <w:tab w:val="left" w:pos="1440"/>
          <w:tab w:val="left" w:pos="1962"/>
          <w:tab w:val="left" w:pos="2811"/>
          <w:tab w:val="left" w:pos="4228"/>
          <w:tab w:val="left" w:pos="5647"/>
        </w:tabs>
        <w:ind w:firstLine="430"/>
      </w:pPr>
    </w:p>
    <w:p w14:paraId="4748E406" w14:textId="77777777" w:rsidR="00F55322" w:rsidRPr="001B5298" w:rsidRDefault="00837A42" w:rsidP="00F55322">
      <w:pPr>
        <w:tabs>
          <w:tab w:val="left" w:pos="-1440"/>
          <w:tab w:val="left" w:pos="-720"/>
          <w:tab w:val="left" w:pos="0"/>
          <w:tab w:val="left" w:pos="430"/>
          <w:tab w:val="left" w:pos="828"/>
          <w:tab w:val="left" w:pos="1111"/>
          <w:tab w:val="left" w:pos="1440"/>
          <w:tab w:val="left" w:pos="1962"/>
          <w:tab w:val="left" w:pos="2811"/>
          <w:tab w:val="left" w:pos="4228"/>
          <w:tab w:val="left" w:pos="5647"/>
        </w:tabs>
        <w:ind w:firstLine="430"/>
      </w:pPr>
      <w:r w:rsidRPr="001B5298">
        <w:t>Het resultaat</w:t>
      </w:r>
      <w:r w:rsidR="00F55322" w:rsidRPr="001B5298">
        <w:t xml:space="preserve"> word</w:t>
      </w:r>
      <w:r w:rsidRPr="001B5298">
        <w:t>t</w:t>
      </w:r>
      <w:r w:rsidR="00F55322" w:rsidRPr="001B5298">
        <w:t xml:space="preserve"> afgerond op </w:t>
      </w:r>
      <w:r w:rsidRPr="001B5298">
        <w:t xml:space="preserve">hele </w:t>
      </w:r>
      <w:r w:rsidR="00F55322" w:rsidRPr="001B5298">
        <w:t>euro’s.</w:t>
      </w:r>
    </w:p>
    <w:p w14:paraId="5260A301" w14:textId="77777777" w:rsidR="00F55322" w:rsidRPr="001B5298" w:rsidRDefault="00F55322" w:rsidP="00F55322">
      <w:pPr>
        <w:tabs>
          <w:tab w:val="left" w:pos="-1440"/>
          <w:tab w:val="left" w:pos="-720"/>
          <w:tab w:val="left" w:pos="0"/>
          <w:tab w:val="left" w:pos="430"/>
          <w:tab w:val="left" w:pos="828"/>
          <w:tab w:val="left" w:pos="1111"/>
          <w:tab w:val="left" w:pos="1440"/>
          <w:tab w:val="left" w:pos="1962"/>
          <w:tab w:val="left" w:pos="2811"/>
          <w:tab w:val="left" w:pos="4228"/>
          <w:tab w:val="left" w:pos="5647"/>
        </w:tabs>
        <w:ind w:left="1111" w:hanging="681"/>
      </w:pPr>
    </w:p>
    <w:p w14:paraId="60622E3E" w14:textId="77777777" w:rsidR="008C0584" w:rsidRDefault="00460BAC" w:rsidP="00F55322">
      <w:pPr>
        <w:pStyle w:val="Lijstalinea"/>
        <w:numPr>
          <w:ilvl w:val="0"/>
          <w:numId w:val="1"/>
        </w:numPr>
        <w:tabs>
          <w:tab w:val="clear" w:pos="435"/>
          <w:tab w:val="left" w:pos="-1440"/>
          <w:tab w:val="left" w:pos="-720"/>
          <w:tab w:val="left" w:pos="0"/>
          <w:tab w:val="left" w:pos="430"/>
          <w:tab w:val="left" w:pos="828"/>
          <w:tab w:val="left" w:pos="1111"/>
          <w:tab w:val="left" w:pos="1440"/>
          <w:tab w:val="left" w:pos="1962"/>
          <w:tab w:val="left" w:pos="2811"/>
          <w:tab w:val="left" w:pos="4228"/>
          <w:tab w:val="left" w:pos="5647"/>
        </w:tabs>
        <w:jc w:val="both"/>
      </w:pPr>
      <w:r w:rsidRPr="008C0584">
        <w:rPr>
          <w:u w:val="single"/>
        </w:rPr>
        <w:t xml:space="preserve">Het </w:t>
      </w:r>
      <w:r w:rsidR="00F55322" w:rsidRPr="008C0584">
        <w:rPr>
          <w:u w:val="single"/>
        </w:rPr>
        <w:t>maandlo</w:t>
      </w:r>
      <w:r w:rsidRPr="008C0584">
        <w:rPr>
          <w:u w:val="single"/>
        </w:rPr>
        <w:t>o</w:t>
      </w:r>
      <w:r w:rsidR="00F55322" w:rsidRPr="008C0584">
        <w:rPr>
          <w:u w:val="single"/>
        </w:rPr>
        <w:t xml:space="preserve">n bij </w:t>
      </w:r>
      <w:r w:rsidRPr="008C0584">
        <w:rPr>
          <w:u w:val="single"/>
        </w:rPr>
        <w:t>een AVW wordt als volgt berekend</w:t>
      </w:r>
      <w:r w:rsidRPr="008C0584">
        <w:t xml:space="preserve">: </w:t>
      </w:r>
    </w:p>
    <w:p w14:paraId="00AE2FF0" w14:textId="2DB3A8DF" w:rsidR="000247D9" w:rsidRPr="001B5298" w:rsidRDefault="00460BAC" w:rsidP="008C0584">
      <w:pPr>
        <w:pStyle w:val="Lijstalinea"/>
        <w:tabs>
          <w:tab w:val="left" w:pos="-1440"/>
          <w:tab w:val="left" w:pos="-720"/>
          <w:tab w:val="left" w:pos="0"/>
          <w:tab w:val="left" w:pos="430"/>
          <w:tab w:val="left" w:pos="828"/>
          <w:tab w:val="left" w:pos="1111"/>
          <w:tab w:val="left" w:pos="1440"/>
          <w:tab w:val="left" w:pos="1962"/>
          <w:tab w:val="left" w:pos="2811"/>
          <w:tab w:val="left" w:pos="4228"/>
          <w:tab w:val="left" w:pos="5647"/>
        </w:tabs>
        <w:ind w:left="435"/>
        <w:jc w:val="both"/>
      </w:pPr>
      <w:r w:rsidRPr="008C0584">
        <w:t>Basisuurloon x berekeningsgrondslag maandloon AVW : 12</w:t>
      </w:r>
    </w:p>
    <w:p w14:paraId="3571B041" w14:textId="77777777" w:rsidR="00F55322" w:rsidRPr="001B5298" w:rsidRDefault="00F55322">
      <w:pPr>
        <w:tabs>
          <w:tab w:val="left" w:pos="-1440"/>
          <w:tab w:val="left" w:pos="-720"/>
          <w:tab w:val="left" w:pos="0"/>
          <w:tab w:val="left" w:pos="430"/>
          <w:tab w:val="left" w:pos="828"/>
          <w:tab w:val="left" w:pos="1111"/>
          <w:tab w:val="left" w:pos="1440"/>
          <w:tab w:val="left" w:pos="1962"/>
          <w:tab w:val="left" w:pos="2811"/>
          <w:tab w:val="left" w:pos="4228"/>
          <w:tab w:val="left" w:pos="5647"/>
        </w:tabs>
        <w:ind w:left="430"/>
      </w:pPr>
    </w:p>
    <w:p w14:paraId="65836B94" w14:textId="77777777" w:rsidR="000247D9" w:rsidRPr="001B5298" w:rsidRDefault="000247D9">
      <w:pPr>
        <w:tabs>
          <w:tab w:val="left" w:pos="-1440"/>
          <w:tab w:val="left" w:pos="-720"/>
          <w:tab w:val="left" w:pos="0"/>
          <w:tab w:val="left" w:pos="430"/>
          <w:tab w:val="left" w:pos="828"/>
          <w:tab w:val="left" w:pos="1111"/>
          <w:tab w:val="left" w:pos="1440"/>
          <w:tab w:val="left" w:pos="1962"/>
          <w:tab w:val="left" w:pos="2811"/>
          <w:tab w:val="left" w:pos="4228"/>
          <w:tab w:val="left" w:pos="5647"/>
        </w:tabs>
        <w:ind w:left="430"/>
      </w:pPr>
      <w:r w:rsidRPr="001B5298">
        <w:t>Berekening 2291,5 uur:</w:t>
      </w:r>
    </w:p>
    <w:p w14:paraId="7DC2FA62" w14:textId="77777777" w:rsidR="000247D9" w:rsidRPr="001B5298" w:rsidRDefault="000247D9">
      <w:pPr>
        <w:tabs>
          <w:tab w:val="left" w:pos="-1440"/>
          <w:tab w:val="left" w:pos="-720"/>
          <w:tab w:val="left" w:pos="0"/>
          <w:tab w:val="left" w:pos="430"/>
          <w:tab w:val="left" w:pos="828"/>
          <w:tab w:val="left" w:pos="1111"/>
          <w:tab w:val="left" w:pos="1440"/>
          <w:tab w:val="left" w:pos="1962"/>
          <w:tab w:val="left" w:pos="2811"/>
          <w:tab w:val="left" w:pos="4228"/>
          <w:tab w:val="left" w:pos="5647"/>
        </w:tabs>
        <w:ind w:left="430"/>
      </w:pPr>
      <w:r w:rsidRPr="001B5298">
        <w:t>1957,5</w:t>
      </w:r>
    </w:p>
    <w:p w14:paraId="3C0C77D7" w14:textId="61F0426F" w:rsidR="000247D9" w:rsidRPr="001B5298" w:rsidRDefault="00460BAC">
      <w:pPr>
        <w:tabs>
          <w:tab w:val="left" w:pos="-1440"/>
          <w:tab w:val="left" w:pos="-720"/>
          <w:tab w:val="left" w:pos="0"/>
          <w:tab w:val="left" w:pos="430"/>
          <w:tab w:val="left" w:pos="828"/>
          <w:tab w:val="left" w:pos="1111"/>
          <w:tab w:val="left" w:pos="1440"/>
          <w:tab w:val="left" w:pos="1962"/>
          <w:tab w:val="left" w:pos="2811"/>
          <w:tab w:val="left" w:pos="4228"/>
          <w:tab w:val="left" w:pos="5647"/>
        </w:tabs>
        <w:ind w:left="1440" w:hanging="1010"/>
      </w:pPr>
      <w:r w:rsidRPr="001B5298">
        <w:t xml:space="preserve">+ </w:t>
      </w:r>
      <w:r w:rsidR="000247D9" w:rsidRPr="001B5298">
        <w:t>100 zaterdaguren</w:t>
      </w:r>
      <w:r w:rsidRPr="001B5298">
        <w:t xml:space="preserve"> incl. toeslagen conform tabel artikel 18 lid </w:t>
      </w:r>
      <w:r w:rsidR="003A4F33" w:rsidRPr="001B5298">
        <w:t>7</w:t>
      </w:r>
    </w:p>
    <w:p w14:paraId="455E3EDC" w14:textId="59319076" w:rsidR="000247D9" w:rsidRPr="001B5298" w:rsidRDefault="00460BAC">
      <w:pPr>
        <w:tabs>
          <w:tab w:val="left" w:pos="-1440"/>
          <w:tab w:val="left" w:pos="-720"/>
          <w:tab w:val="left" w:pos="0"/>
          <w:tab w:val="left" w:pos="430"/>
          <w:tab w:val="left" w:pos="828"/>
          <w:tab w:val="left" w:pos="1111"/>
          <w:tab w:val="left" w:pos="1440"/>
          <w:tab w:val="left" w:pos="1962"/>
          <w:tab w:val="left" w:pos="2811"/>
          <w:tab w:val="left" w:pos="4228"/>
          <w:tab w:val="left" w:pos="5647"/>
        </w:tabs>
        <w:ind w:left="1440" w:hanging="1010"/>
      </w:pPr>
      <w:r w:rsidRPr="001B5298">
        <w:t xml:space="preserve">+ </w:t>
      </w:r>
      <w:r w:rsidR="000247D9" w:rsidRPr="001B5298">
        <w:t>92</w:t>
      </w:r>
      <w:r w:rsidRPr="001B5298">
        <w:t xml:space="preserve"> </w:t>
      </w:r>
      <w:r w:rsidR="000247D9" w:rsidRPr="001B5298">
        <w:t>zondaguren</w:t>
      </w:r>
      <w:r w:rsidRPr="001B5298">
        <w:t xml:space="preserve"> incl. toeslagen conform tabel artikel 18 lid </w:t>
      </w:r>
      <w:r w:rsidR="003A4F33" w:rsidRPr="001B5298">
        <w:t>7</w:t>
      </w:r>
    </w:p>
    <w:p w14:paraId="1285DD71" w14:textId="43DB2F8B" w:rsidR="000247D9" w:rsidRPr="001B5298" w:rsidRDefault="000247D9" w:rsidP="008D184E"/>
    <w:p w14:paraId="348CE635" w14:textId="77777777" w:rsidR="000247D9" w:rsidRPr="001B5298" w:rsidRDefault="000247D9" w:rsidP="008D184E">
      <w:pPr>
        <w:rPr>
          <w:b/>
        </w:rPr>
      </w:pPr>
      <w:bookmarkStart w:id="491" w:name="_Toc420529309"/>
      <w:bookmarkStart w:id="492" w:name="_Toc441246754"/>
      <w:r w:rsidRPr="001B5298">
        <w:rPr>
          <w:b/>
        </w:rPr>
        <w:t>4- weken lonen in de cao:</w:t>
      </w:r>
      <w:bookmarkEnd w:id="491"/>
      <w:bookmarkEnd w:id="492"/>
    </w:p>
    <w:p w14:paraId="20796D4A" w14:textId="77777777" w:rsidR="008C0584" w:rsidRDefault="000247D9" w:rsidP="008D184E">
      <w:pPr>
        <w:pStyle w:val="Lijstalinea"/>
        <w:numPr>
          <w:ilvl w:val="0"/>
          <w:numId w:val="81"/>
        </w:numPr>
      </w:pPr>
      <w:r w:rsidRPr="001B5298">
        <w:t>Bij 4-weken lonen is het aantal uren per jaar geen 1957</w:t>
      </w:r>
      <w:r w:rsidR="00807A5C" w:rsidRPr="001B5298">
        <w:t>,5</w:t>
      </w:r>
      <w:r w:rsidRPr="001B5298">
        <w:t xml:space="preserve"> maar 1950.</w:t>
      </w:r>
    </w:p>
    <w:p w14:paraId="0E6F53A5" w14:textId="77777777" w:rsidR="008C0584" w:rsidRDefault="000247D9" w:rsidP="008C0584">
      <w:pPr>
        <w:pStyle w:val="Lijstalinea"/>
        <w:ind w:left="360"/>
      </w:pPr>
      <w:r w:rsidRPr="001B5298">
        <w:t>Indien volgens de internationale wekentelling een jaar 53 weken heeft wordt</w:t>
      </w:r>
      <w:r w:rsidR="008C0584">
        <w:t xml:space="preserve"> </w:t>
      </w:r>
      <w:r w:rsidRPr="001B5298">
        <w:t>die extra week tegelijk met het loon van periode 13 uitbetaald.</w:t>
      </w:r>
    </w:p>
    <w:p w14:paraId="7DD74C9E" w14:textId="77777777" w:rsidR="008C0584" w:rsidRDefault="000247D9" w:rsidP="008C0584">
      <w:pPr>
        <w:pStyle w:val="Lijstalinea"/>
        <w:ind w:left="360"/>
      </w:pPr>
      <w:r w:rsidRPr="001B5298">
        <w:t>In dat jaar is het aantal uren geen 1950 maar 1987</w:t>
      </w:r>
      <w:r w:rsidR="00807A5C" w:rsidRPr="001B5298">
        <w:t>,5.</w:t>
      </w:r>
    </w:p>
    <w:p w14:paraId="1760DE8F" w14:textId="77777777" w:rsidR="008C0584" w:rsidRDefault="008C0584" w:rsidP="008C0584">
      <w:pPr>
        <w:pStyle w:val="Lijstalinea"/>
        <w:ind w:left="360"/>
      </w:pPr>
    </w:p>
    <w:p w14:paraId="5A9010AE" w14:textId="46E8D309" w:rsidR="000247D9" w:rsidRPr="001B5298" w:rsidRDefault="000247D9" w:rsidP="008C0584">
      <w:pPr>
        <w:pStyle w:val="Lijstalinea"/>
        <w:ind w:left="360"/>
      </w:pPr>
      <w:r w:rsidRPr="001B5298">
        <w:t>De weekenduren en alle andere tijdsevenredige afspraken worden</w:t>
      </w:r>
      <w:r w:rsidR="008C0584">
        <w:t xml:space="preserve"> </w:t>
      </w:r>
      <w:r w:rsidRPr="001B5298">
        <w:t>overeenkomstig bovenstaande berekend.</w:t>
      </w:r>
    </w:p>
    <w:p w14:paraId="63DCC7D6" w14:textId="77777777" w:rsidR="00460BAC" w:rsidRPr="001B5298" w:rsidRDefault="00460BAC">
      <w:r w:rsidRPr="001B5298">
        <w:br w:type="page"/>
      </w:r>
    </w:p>
    <w:p w14:paraId="27EB5AC6" w14:textId="77777777" w:rsidR="00EA6D95" w:rsidRPr="001B5298" w:rsidRDefault="00EA6D95" w:rsidP="008D184E"/>
    <w:p w14:paraId="337779EF" w14:textId="77777777" w:rsidR="008C0584" w:rsidRDefault="00406AB8" w:rsidP="008C0584">
      <w:pPr>
        <w:pStyle w:val="Lijstalinea"/>
        <w:numPr>
          <w:ilvl w:val="0"/>
          <w:numId w:val="81"/>
        </w:numPr>
        <w:tabs>
          <w:tab w:val="left" w:pos="426"/>
        </w:tabs>
      </w:pPr>
      <w:r w:rsidRPr="008C0584">
        <w:rPr>
          <w:u w:val="single"/>
        </w:rPr>
        <w:t xml:space="preserve">Het </w:t>
      </w:r>
      <w:r w:rsidR="000247D9" w:rsidRPr="008C0584">
        <w:rPr>
          <w:u w:val="single"/>
        </w:rPr>
        <w:t>4-wekenlo</w:t>
      </w:r>
      <w:r w:rsidRPr="008C0584">
        <w:rPr>
          <w:u w:val="single"/>
        </w:rPr>
        <w:t>o</w:t>
      </w:r>
      <w:r w:rsidR="000247D9" w:rsidRPr="008C0584">
        <w:rPr>
          <w:u w:val="single"/>
        </w:rPr>
        <w:t xml:space="preserve">n bij </w:t>
      </w:r>
      <w:r w:rsidRPr="008C0584">
        <w:rPr>
          <w:u w:val="single"/>
        </w:rPr>
        <w:t>een AGW wordt als volgt berekend</w:t>
      </w:r>
      <w:r w:rsidRPr="001B5298">
        <w:t>:</w:t>
      </w:r>
    </w:p>
    <w:p w14:paraId="178FEA40" w14:textId="77777777" w:rsidR="008C0584" w:rsidRDefault="00406AB8" w:rsidP="008C0584">
      <w:pPr>
        <w:pStyle w:val="Lijstalinea"/>
        <w:tabs>
          <w:tab w:val="left" w:pos="426"/>
        </w:tabs>
        <w:ind w:left="360"/>
      </w:pPr>
      <w:r w:rsidRPr="001B5298">
        <w:t>Basisuurloon x berekeningsgrondslag 4-wekenloon AGW : 13</w:t>
      </w:r>
    </w:p>
    <w:p w14:paraId="2DA20967" w14:textId="77777777" w:rsidR="008C0584" w:rsidRDefault="008C0584" w:rsidP="008C0584">
      <w:pPr>
        <w:pStyle w:val="Lijstalinea"/>
        <w:tabs>
          <w:tab w:val="left" w:pos="426"/>
        </w:tabs>
        <w:ind w:left="360"/>
      </w:pPr>
    </w:p>
    <w:p w14:paraId="2E3B93D3" w14:textId="77777777" w:rsidR="008C0584" w:rsidRDefault="008C0584" w:rsidP="008C0584">
      <w:pPr>
        <w:pStyle w:val="Lijstalinea"/>
        <w:tabs>
          <w:tab w:val="left" w:pos="426"/>
        </w:tabs>
        <w:ind w:left="360"/>
      </w:pPr>
      <w:r>
        <w:t>Berekening 2152 uur:</w:t>
      </w:r>
    </w:p>
    <w:p w14:paraId="6B91EBD3" w14:textId="77777777" w:rsidR="008C0584" w:rsidRDefault="000247D9" w:rsidP="008C0584">
      <w:pPr>
        <w:pStyle w:val="Lijstalinea"/>
        <w:tabs>
          <w:tab w:val="left" w:pos="426"/>
        </w:tabs>
        <w:ind w:left="360"/>
      </w:pPr>
      <w:r w:rsidRPr="001B5298">
        <w:t>1950</w:t>
      </w:r>
    </w:p>
    <w:p w14:paraId="12FDB911" w14:textId="77777777" w:rsidR="008C0584" w:rsidRDefault="00860B3F" w:rsidP="008C0584">
      <w:pPr>
        <w:pStyle w:val="Lijstalinea"/>
        <w:tabs>
          <w:tab w:val="left" w:pos="426"/>
        </w:tabs>
        <w:ind w:left="360"/>
      </w:pPr>
      <w:r w:rsidRPr="001B5298">
        <w:t xml:space="preserve">+ </w:t>
      </w:r>
      <w:r w:rsidR="000247D9" w:rsidRPr="001B5298">
        <w:t>60 zaterdaguren</w:t>
      </w:r>
      <w:r w:rsidRPr="001B5298">
        <w:t xml:space="preserve"> incl. toeslagen conform tabel artikel 18 lid </w:t>
      </w:r>
      <w:r w:rsidR="00460BAC" w:rsidRPr="001B5298">
        <w:t>3</w:t>
      </w:r>
    </w:p>
    <w:p w14:paraId="7C29C45B" w14:textId="06AF6D38" w:rsidR="000247D9" w:rsidRPr="001B5298" w:rsidRDefault="00860B3F" w:rsidP="008C0584">
      <w:pPr>
        <w:pStyle w:val="Lijstalinea"/>
        <w:tabs>
          <w:tab w:val="left" w:pos="426"/>
        </w:tabs>
        <w:ind w:left="360"/>
      </w:pPr>
      <w:r w:rsidRPr="001B5298">
        <w:t xml:space="preserve">+ </w:t>
      </w:r>
      <w:r w:rsidR="000247D9" w:rsidRPr="001B5298">
        <w:t>56 zondaguren</w:t>
      </w:r>
      <w:r w:rsidRPr="001B5298">
        <w:t xml:space="preserve"> incl. toelagen conform tabel artikel 18 lid </w:t>
      </w:r>
      <w:r w:rsidR="00460BAC" w:rsidRPr="001B5298">
        <w:t>4</w:t>
      </w:r>
    </w:p>
    <w:p w14:paraId="695ECA5F" w14:textId="77777777" w:rsidR="002D4B52" w:rsidRPr="001B5298" w:rsidRDefault="002D4B52" w:rsidP="001F6909">
      <w:pPr>
        <w:rPr>
          <w:b/>
        </w:rPr>
      </w:pPr>
    </w:p>
    <w:p w14:paraId="188262D9" w14:textId="77777777" w:rsidR="008C0584" w:rsidRDefault="00406AB8" w:rsidP="008D184E">
      <w:pPr>
        <w:pStyle w:val="Lijstalinea"/>
        <w:numPr>
          <w:ilvl w:val="0"/>
          <w:numId w:val="81"/>
        </w:numPr>
      </w:pPr>
      <w:r w:rsidRPr="008C0584">
        <w:rPr>
          <w:u w:val="single"/>
        </w:rPr>
        <w:t xml:space="preserve">Het </w:t>
      </w:r>
      <w:r w:rsidR="002D4B52" w:rsidRPr="008C0584">
        <w:rPr>
          <w:u w:val="single"/>
        </w:rPr>
        <w:t>4-wekenlo</w:t>
      </w:r>
      <w:r w:rsidRPr="008C0584">
        <w:rPr>
          <w:u w:val="single"/>
        </w:rPr>
        <w:t>o</w:t>
      </w:r>
      <w:r w:rsidR="002D4B52" w:rsidRPr="008C0584">
        <w:rPr>
          <w:u w:val="single"/>
        </w:rPr>
        <w:t xml:space="preserve">n bij </w:t>
      </w:r>
      <w:r w:rsidRPr="008C0584">
        <w:rPr>
          <w:u w:val="single"/>
        </w:rPr>
        <w:t>een AVW wordt als volgt berekend</w:t>
      </w:r>
      <w:r w:rsidRPr="001B5298">
        <w:t>:</w:t>
      </w:r>
    </w:p>
    <w:p w14:paraId="577DF7F9" w14:textId="77777777" w:rsidR="008C0584" w:rsidRDefault="00406AB8" w:rsidP="008C0584">
      <w:pPr>
        <w:pStyle w:val="Lijstalinea"/>
        <w:ind w:left="360"/>
      </w:pPr>
      <w:r w:rsidRPr="001B5298">
        <w:t>Basisuurloon x berekeningsgrondslag 4-wekenloon AVW : 13</w:t>
      </w:r>
    </w:p>
    <w:p w14:paraId="5FB049F0" w14:textId="77777777" w:rsidR="008C0584" w:rsidRDefault="008C0584" w:rsidP="008C0584">
      <w:pPr>
        <w:pStyle w:val="Lijstalinea"/>
        <w:ind w:left="360"/>
      </w:pPr>
    </w:p>
    <w:p w14:paraId="7062CFC7" w14:textId="77777777" w:rsidR="008C0584" w:rsidRDefault="002D4B52" w:rsidP="008C0584">
      <w:pPr>
        <w:pStyle w:val="Lijstalinea"/>
        <w:ind w:left="360"/>
      </w:pPr>
      <w:r w:rsidRPr="001B5298">
        <w:t>Berekening 2284 uur:</w:t>
      </w:r>
    </w:p>
    <w:p w14:paraId="367AEC12" w14:textId="77777777" w:rsidR="008C0584" w:rsidRDefault="002D4B52" w:rsidP="008C0584">
      <w:pPr>
        <w:pStyle w:val="Lijstalinea"/>
        <w:ind w:left="360"/>
      </w:pPr>
      <w:r w:rsidRPr="001B5298">
        <w:t>1950</w:t>
      </w:r>
    </w:p>
    <w:p w14:paraId="4A25B188" w14:textId="77777777" w:rsidR="008C0584" w:rsidRDefault="00860B3F" w:rsidP="008C0584">
      <w:pPr>
        <w:pStyle w:val="Lijstalinea"/>
        <w:ind w:left="360"/>
      </w:pPr>
      <w:r w:rsidRPr="001B5298">
        <w:t xml:space="preserve">+ </w:t>
      </w:r>
      <w:r w:rsidR="002D4B52" w:rsidRPr="001B5298">
        <w:t>100 zaterdaguren</w:t>
      </w:r>
      <w:r w:rsidRPr="001B5298">
        <w:t xml:space="preserve"> incl. toeslagen conform tabel 18 lid </w:t>
      </w:r>
      <w:r w:rsidR="00460BAC" w:rsidRPr="001B5298">
        <w:t>3</w:t>
      </w:r>
      <w:r w:rsidRPr="001B5298">
        <w:t xml:space="preserve"> </w:t>
      </w:r>
    </w:p>
    <w:p w14:paraId="0F4DE7B8" w14:textId="77777777" w:rsidR="008C0584" w:rsidRDefault="00860B3F" w:rsidP="008C0584">
      <w:pPr>
        <w:pStyle w:val="Lijstalinea"/>
        <w:ind w:left="360"/>
      </w:pPr>
      <w:r w:rsidRPr="001B5298">
        <w:t xml:space="preserve">+ </w:t>
      </w:r>
      <w:r w:rsidR="002D4B52" w:rsidRPr="001B5298">
        <w:t>92</w:t>
      </w:r>
      <w:r w:rsidRPr="001B5298">
        <w:t xml:space="preserve"> </w:t>
      </w:r>
      <w:r w:rsidR="002D4B52" w:rsidRPr="001B5298">
        <w:t>zondaguren</w:t>
      </w:r>
      <w:r w:rsidRPr="001B5298">
        <w:t xml:space="preserve"> incl. toeslagen conform tabel 18 lid </w:t>
      </w:r>
      <w:r w:rsidR="00460BAC" w:rsidRPr="001B5298">
        <w:t>4</w:t>
      </w:r>
    </w:p>
    <w:p w14:paraId="14073B5D" w14:textId="77777777" w:rsidR="008C0584" w:rsidRDefault="008C0584" w:rsidP="008C0584">
      <w:pPr>
        <w:pStyle w:val="Lijstalinea"/>
        <w:ind w:left="360"/>
      </w:pPr>
    </w:p>
    <w:p w14:paraId="05373CBB" w14:textId="616FAB30" w:rsidR="002D4B52" w:rsidRPr="001B5298" w:rsidRDefault="002D4B52" w:rsidP="008C0584">
      <w:pPr>
        <w:pStyle w:val="Lijstalinea"/>
        <w:ind w:left="360"/>
      </w:pPr>
      <w:r w:rsidRPr="001B5298">
        <w:t>De bedragen worden afgerond op euro’s.</w:t>
      </w:r>
    </w:p>
    <w:p w14:paraId="285B3B11" w14:textId="4E1ABA28" w:rsidR="00860B3F" w:rsidRPr="001B5298" w:rsidRDefault="00860B3F" w:rsidP="008D184E"/>
    <w:p w14:paraId="4EF5D025" w14:textId="77777777" w:rsidR="001B20DB" w:rsidRPr="001B5298" w:rsidRDefault="0008318C" w:rsidP="008D184E">
      <w:pPr>
        <w:rPr>
          <w:b/>
        </w:rPr>
      </w:pPr>
      <w:r w:rsidRPr="001B5298">
        <w:rPr>
          <w:b/>
          <w:bCs/>
          <w:szCs w:val="24"/>
        </w:rPr>
        <w:t>Inlooptrede</w:t>
      </w:r>
      <w:r w:rsidR="001B20DB" w:rsidRPr="001B5298">
        <w:rPr>
          <w:b/>
          <w:bCs/>
          <w:szCs w:val="24"/>
        </w:rPr>
        <w:t>schalen</w:t>
      </w:r>
    </w:p>
    <w:p w14:paraId="473EF488" w14:textId="77777777" w:rsidR="001B20DB" w:rsidRPr="001B5298" w:rsidRDefault="001B20DB" w:rsidP="001F6909">
      <w:r w:rsidRPr="001B5298">
        <w:rPr>
          <w:szCs w:val="24"/>
        </w:rPr>
        <w:t xml:space="preserve">Voor de </w:t>
      </w:r>
      <w:proofErr w:type="spellStart"/>
      <w:r w:rsidR="0008318C" w:rsidRPr="001B5298">
        <w:rPr>
          <w:szCs w:val="24"/>
        </w:rPr>
        <w:t>inlooptrede</w:t>
      </w:r>
      <w:r w:rsidRPr="001B5298">
        <w:rPr>
          <w:szCs w:val="24"/>
        </w:rPr>
        <w:t>s</w:t>
      </w:r>
      <w:proofErr w:type="spellEnd"/>
      <w:r w:rsidRPr="001B5298">
        <w:rPr>
          <w:szCs w:val="24"/>
        </w:rPr>
        <w:t xml:space="preserve"> </w:t>
      </w:r>
      <w:r w:rsidR="00CB3260" w:rsidRPr="001B5298">
        <w:rPr>
          <w:szCs w:val="24"/>
        </w:rPr>
        <w:t xml:space="preserve">-3 t/m -1 </w:t>
      </w:r>
      <w:r w:rsidRPr="001B5298">
        <w:rPr>
          <w:szCs w:val="24"/>
        </w:rPr>
        <w:t>geldt dat tenminste het Wettelijk Minimum Loon wordt betaald voor zover de bedragen in de tabel lager zijn dan het WML behorend bij de leeftijd</w:t>
      </w:r>
      <w:r w:rsidR="00054467" w:rsidRPr="001B5298">
        <w:rPr>
          <w:szCs w:val="24"/>
        </w:rPr>
        <w:t xml:space="preserve"> </w:t>
      </w:r>
      <w:r w:rsidRPr="001B5298">
        <w:rPr>
          <w:szCs w:val="24"/>
        </w:rPr>
        <w:t>van de werknemer.</w:t>
      </w:r>
    </w:p>
    <w:p w14:paraId="5537DE1F" w14:textId="77777777" w:rsidR="001B20DB" w:rsidRPr="001B5298" w:rsidRDefault="001B20DB" w:rsidP="008D184E"/>
    <w:p w14:paraId="5B51277F" w14:textId="77777777" w:rsidR="008D282C" w:rsidRPr="001B5298" w:rsidRDefault="000247D9" w:rsidP="002D2971">
      <w:pPr>
        <w:pStyle w:val="Kop4"/>
        <w:tabs>
          <w:tab w:val="left" w:pos="1701"/>
        </w:tabs>
        <w:jc w:val="left"/>
        <w:rPr>
          <w:b/>
        </w:rPr>
      </w:pPr>
      <w:r w:rsidRPr="001B5298">
        <w:rPr>
          <w:b/>
        </w:rPr>
        <w:br w:type="page"/>
      </w:r>
      <w:bookmarkStart w:id="493" w:name="_Toc480692214"/>
      <w:bookmarkStart w:id="494" w:name="_Toc480769111"/>
      <w:bookmarkStart w:id="495" w:name="_Toc480797004"/>
    </w:p>
    <w:p w14:paraId="7290860A" w14:textId="2FE41AAA" w:rsidR="005C64B4" w:rsidRPr="001B5298" w:rsidRDefault="00207A6E" w:rsidP="000012AB">
      <w:pPr>
        <w:pStyle w:val="Kop1"/>
        <w:tabs>
          <w:tab w:val="left" w:pos="2127"/>
        </w:tabs>
        <w:rPr>
          <w:color w:val="000000"/>
          <w:sz w:val="20"/>
        </w:rPr>
      </w:pPr>
      <w:bookmarkStart w:id="496" w:name="_Toc443743266"/>
      <w:bookmarkStart w:id="497" w:name="_Toc500412996"/>
      <w:r w:rsidRPr="001B5298">
        <w:lastRenderedPageBreak/>
        <w:t>BIJLAGE H</w:t>
      </w:r>
      <w:r w:rsidR="00A37AB1" w:rsidRPr="001B5298">
        <w:tab/>
        <w:t>LOONTABELLEN</w:t>
      </w:r>
      <w:bookmarkEnd w:id="496"/>
      <w:r w:rsidR="00A37AB1" w:rsidRPr="001B5298">
        <w:t xml:space="preserve"> </w:t>
      </w:r>
      <w:r w:rsidR="00567FA9" w:rsidRPr="001B5298">
        <w:rPr>
          <w:color w:val="000000"/>
          <w:sz w:val="20"/>
        </w:rPr>
        <w:t>(per 1 juli 2017)</w:t>
      </w:r>
      <w:bookmarkEnd w:id="497"/>
    </w:p>
    <w:p w14:paraId="3AABA6E7" w14:textId="77777777" w:rsidR="005C64B4" w:rsidRPr="001B5298" w:rsidRDefault="005C64B4" w:rsidP="005C64B4">
      <w:pPr>
        <w:pStyle w:val="Geenafstand"/>
      </w:pPr>
    </w:p>
    <w:p w14:paraId="536523FA" w14:textId="66A06DFB" w:rsidR="00260AC1" w:rsidRPr="001B5298" w:rsidRDefault="00260AC1" w:rsidP="005C64B4">
      <w:r w:rsidRPr="001B5298">
        <w:rPr>
          <w:noProof/>
        </w:rPr>
        <w:drawing>
          <wp:inline distT="0" distB="0" distL="0" distR="0" wp14:anchorId="3E891655" wp14:editId="4403F50F">
            <wp:extent cx="5759858" cy="7381322"/>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64699" cy="7387526"/>
                    </a:xfrm>
                    <a:prstGeom prst="rect">
                      <a:avLst/>
                    </a:prstGeom>
                    <a:noFill/>
                    <a:ln>
                      <a:noFill/>
                    </a:ln>
                  </pic:spPr>
                </pic:pic>
              </a:graphicData>
            </a:graphic>
          </wp:inline>
        </w:drawing>
      </w:r>
    </w:p>
    <w:p w14:paraId="6A221CC9" w14:textId="77777777" w:rsidR="00260AC1" w:rsidRPr="001B5298" w:rsidRDefault="00260AC1">
      <w:pPr>
        <w:rPr>
          <w:b/>
        </w:rPr>
      </w:pPr>
      <w:r w:rsidRPr="001B5298">
        <w:rPr>
          <w:noProof/>
        </w:rPr>
        <w:lastRenderedPageBreak/>
        <w:drawing>
          <wp:inline distT="0" distB="0" distL="0" distR="0" wp14:anchorId="751D109B" wp14:editId="159D7E7D">
            <wp:extent cx="4612005" cy="8296910"/>
            <wp:effectExtent l="0" t="0" r="0" b="889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12005" cy="8296910"/>
                    </a:xfrm>
                    <a:prstGeom prst="rect">
                      <a:avLst/>
                    </a:prstGeom>
                    <a:noFill/>
                    <a:ln>
                      <a:noFill/>
                    </a:ln>
                  </pic:spPr>
                </pic:pic>
              </a:graphicData>
            </a:graphic>
          </wp:inline>
        </w:drawing>
      </w:r>
      <w:r w:rsidRPr="001B5298">
        <w:rPr>
          <w:b/>
        </w:rPr>
        <w:br w:type="page"/>
      </w:r>
    </w:p>
    <w:p w14:paraId="39B74B99" w14:textId="77777777" w:rsidR="00F26B35" w:rsidRPr="001B5298" w:rsidRDefault="00F26B35" w:rsidP="00A37AB1">
      <w:pPr>
        <w:tabs>
          <w:tab w:val="left" w:pos="-1440"/>
          <w:tab w:val="left" w:pos="-720"/>
          <w:tab w:val="left" w:pos="0"/>
          <w:tab w:val="left" w:pos="430"/>
          <w:tab w:val="left" w:pos="828"/>
          <w:tab w:val="left" w:pos="1111"/>
          <w:tab w:val="left" w:pos="1440"/>
        </w:tabs>
        <w:ind w:left="1440" w:hanging="1440"/>
        <w:rPr>
          <w:b/>
        </w:rPr>
      </w:pPr>
    </w:p>
    <w:p w14:paraId="47DBFABB" w14:textId="77777777" w:rsidR="000E399B" w:rsidRPr="001B5298" w:rsidRDefault="00260AC1" w:rsidP="002B07A3">
      <w:r w:rsidRPr="001B5298">
        <w:rPr>
          <w:noProof/>
        </w:rPr>
        <w:drawing>
          <wp:inline distT="0" distB="0" distL="0" distR="0" wp14:anchorId="2C70C46A" wp14:editId="56AB44F0">
            <wp:extent cx="4612005" cy="815403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12005" cy="8154035"/>
                    </a:xfrm>
                    <a:prstGeom prst="rect">
                      <a:avLst/>
                    </a:prstGeom>
                    <a:noFill/>
                    <a:ln>
                      <a:noFill/>
                    </a:ln>
                  </pic:spPr>
                </pic:pic>
              </a:graphicData>
            </a:graphic>
          </wp:inline>
        </w:drawing>
      </w:r>
    </w:p>
    <w:p w14:paraId="5D2EC314" w14:textId="77777777" w:rsidR="00260AC1" w:rsidRPr="001B5298" w:rsidRDefault="00260AC1" w:rsidP="002B07A3"/>
    <w:p w14:paraId="65FECCBA" w14:textId="791097D8" w:rsidR="00260AC1" w:rsidRPr="001B5298" w:rsidRDefault="00260AC1" w:rsidP="002B07A3"/>
    <w:tbl>
      <w:tblPr>
        <w:tblW w:w="6205" w:type="dxa"/>
        <w:tblCellMar>
          <w:left w:w="70" w:type="dxa"/>
          <w:right w:w="70" w:type="dxa"/>
        </w:tblCellMar>
        <w:tblLook w:val="04A0" w:firstRow="1" w:lastRow="0" w:firstColumn="1" w:lastColumn="0" w:noHBand="0" w:noVBand="1"/>
      </w:tblPr>
      <w:tblGrid>
        <w:gridCol w:w="1904"/>
        <w:gridCol w:w="1598"/>
        <w:gridCol w:w="2703"/>
      </w:tblGrid>
      <w:tr w:rsidR="00A960BF" w:rsidRPr="001B5298" w14:paraId="23DC71A9" w14:textId="77777777" w:rsidTr="00A960BF">
        <w:trPr>
          <w:trHeight w:val="268"/>
        </w:trPr>
        <w:tc>
          <w:tcPr>
            <w:tcW w:w="1904" w:type="dxa"/>
            <w:tcBorders>
              <w:top w:val="nil"/>
              <w:left w:val="nil"/>
              <w:bottom w:val="nil"/>
              <w:right w:val="nil"/>
            </w:tcBorders>
            <w:shd w:val="clear" w:color="auto" w:fill="auto"/>
            <w:noWrap/>
            <w:vAlign w:val="bottom"/>
            <w:hideMark/>
          </w:tcPr>
          <w:p w14:paraId="7B00DC13" w14:textId="6216DA30" w:rsidR="00A960BF" w:rsidRPr="001B5298" w:rsidRDefault="00A960BF" w:rsidP="00A960BF">
            <w:pPr>
              <w:rPr>
                <w:sz w:val="22"/>
                <w:szCs w:val="22"/>
              </w:rPr>
            </w:pPr>
          </w:p>
        </w:tc>
        <w:tc>
          <w:tcPr>
            <w:tcW w:w="4301" w:type="dxa"/>
            <w:gridSpan w:val="2"/>
            <w:tcBorders>
              <w:top w:val="nil"/>
              <w:left w:val="nil"/>
              <w:bottom w:val="nil"/>
              <w:right w:val="nil"/>
            </w:tcBorders>
            <w:shd w:val="clear" w:color="auto" w:fill="auto"/>
            <w:noWrap/>
            <w:vAlign w:val="bottom"/>
            <w:hideMark/>
          </w:tcPr>
          <w:p w14:paraId="6B07C34E" w14:textId="0539F540" w:rsidR="00A960BF" w:rsidRPr="001B5298" w:rsidRDefault="00A960BF" w:rsidP="00A960BF">
            <w:pPr>
              <w:rPr>
                <w:b/>
                <w:bCs/>
                <w:sz w:val="22"/>
                <w:szCs w:val="22"/>
              </w:rPr>
            </w:pPr>
            <w:r w:rsidRPr="001B5298">
              <w:rPr>
                <w:b/>
                <w:bCs/>
                <w:sz w:val="22"/>
                <w:szCs w:val="22"/>
              </w:rPr>
              <w:t>Arbeidsuren Volledig Weekend (AVW)</w:t>
            </w:r>
          </w:p>
        </w:tc>
      </w:tr>
      <w:tr w:rsidR="00A960BF" w:rsidRPr="001B5298" w14:paraId="3BFE24D2" w14:textId="77777777" w:rsidTr="00A960BF">
        <w:trPr>
          <w:trHeight w:val="268"/>
        </w:trPr>
        <w:tc>
          <w:tcPr>
            <w:tcW w:w="1904" w:type="dxa"/>
            <w:tcBorders>
              <w:top w:val="nil"/>
              <w:left w:val="nil"/>
              <w:bottom w:val="nil"/>
              <w:right w:val="nil"/>
            </w:tcBorders>
            <w:shd w:val="clear" w:color="auto" w:fill="auto"/>
            <w:noWrap/>
            <w:vAlign w:val="bottom"/>
            <w:hideMark/>
          </w:tcPr>
          <w:p w14:paraId="5B0130A4" w14:textId="77777777" w:rsidR="00A960BF" w:rsidRPr="001B5298" w:rsidRDefault="00A960BF" w:rsidP="00A960BF">
            <w:pPr>
              <w:rPr>
                <w:b/>
                <w:bCs/>
                <w:sz w:val="22"/>
                <w:szCs w:val="22"/>
              </w:rPr>
            </w:pPr>
            <w:r w:rsidRPr="001B5298">
              <w:rPr>
                <w:b/>
                <w:bCs/>
                <w:sz w:val="22"/>
                <w:szCs w:val="22"/>
              </w:rPr>
              <w:t>Berekening</w:t>
            </w:r>
          </w:p>
        </w:tc>
        <w:tc>
          <w:tcPr>
            <w:tcW w:w="1598" w:type="dxa"/>
            <w:tcBorders>
              <w:top w:val="nil"/>
              <w:left w:val="nil"/>
              <w:bottom w:val="nil"/>
              <w:right w:val="nil"/>
            </w:tcBorders>
            <w:shd w:val="clear" w:color="auto" w:fill="auto"/>
            <w:noWrap/>
            <w:vAlign w:val="bottom"/>
            <w:hideMark/>
          </w:tcPr>
          <w:p w14:paraId="57B3F205" w14:textId="77777777" w:rsidR="00A960BF" w:rsidRPr="001B5298" w:rsidRDefault="00A960BF" w:rsidP="00A960BF">
            <w:pPr>
              <w:rPr>
                <w:b/>
                <w:bCs/>
                <w:sz w:val="22"/>
                <w:szCs w:val="22"/>
              </w:rPr>
            </w:pPr>
          </w:p>
        </w:tc>
        <w:tc>
          <w:tcPr>
            <w:tcW w:w="2703" w:type="dxa"/>
            <w:tcBorders>
              <w:top w:val="nil"/>
              <w:left w:val="nil"/>
              <w:bottom w:val="nil"/>
              <w:right w:val="nil"/>
            </w:tcBorders>
            <w:shd w:val="clear" w:color="auto" w:fill="auto"/>
            <w:noWrap/>
            <w:vAlign w:val="bottom"/>
            <w:hideMark/>
          </w:tcPr>
          <w:p w14:paraId="2D589FFB" w14:textId="77777777" w:rsidR="00A960BF" w:rsidRPr="001B5298" w:rsidRDefault="00A960BF" w:rsidP="00A960BF">
            <w:pPr>
              <w:rPr>
                <w:sz w:val="22"/>
                <w:szCs w:val="22"/>
              </w:rPr>
            </w:pPr>
          </w:p>
        </w:tc>
      </w:tr>
      <w:tr w:rsidR="00A960BF" w:rsidRPr="001B5298" w14:paraId="642C022B" w14:textId="77777777" w:rsidTr="00A960BF">
        <w:trPr>
          <w:trHeight w:val="268"/>
        </w:trPr>
        <w:tc>
          <w:tcPr>
            <w:tcW w:w="1904" w:type="dxa"/>
            <w:tcBorders>
              <w:top w:val="nil"/>
              <w:left w:val="nil"/>
              <w:bottom w:val="nil"/>
              <w:right w:val="nil"/>
            </w:tcBorders>
            <w:shd w:val="clear" w:color="auto" w:fill="auto"/>
            <w:noWrap/>
            <w:vAlign w:val="bottom"/>
            <w:hideMark/>
          </w:tcPr>
          <w:p w14:paraId="1FD74E74" w14:textId="77777777" w:rsidR="00A960BF" w:rsidRPr="001B5298" w:rsidRDefault="00A960BF" w:rsidP="00A960BF">
            <w:pPr>
              <w:rPr>
                <w:sz w:val="22"/>
                <w:szCs w:val="22"/>
              </w:rPr>
            </w:pPr>
            <w:r w:rsidRPr="001B5298">
              <w:rPr>
                <w:sz w:val="22"/>
                <w:szCs w:val="22"/>
              </w:rPr>
              <w:t>ma t/m vr uren</w:t>
            </w:r>
          </w:p>
        </w:tc>
        <w:tc>
          <w:tcPr>
            <w:tcW w:w="1598" w:type="dxa"/>
            <w:tcBorders>
              <w:top w:val="nil"/>
              <w:left w:val="nil"/>
              <w:bottom w:val="nil"/>
              <w:right w:val="nil"/>
            </w:tcBorders>
            <w:shd w:val="clear" w:color="auto" w:fill="auto"/>
            <w:noWrap/>
            <w:vAlign w:val="bottom"/>
            <w:hideMark/>
          </w:tcPr>
          <w:p w14:paraId="21E97A87" w14:textId="77777777" w:rsidR="00A960BF" w:rsidRPr="001B5298" w:rsidRDefault="00A960BF" w:rsidP="00A960BF">
            <w:pPr>
              <w:jc w:val="right"/>
              <w:rPr>
                <w:sz w:val="22"/>
                <w:szCs w:val="22"/>
              </w:rPr>
            </w:pPr>
            <w:r w:rsidRPr="001B5298">
              <w:rPr>
                <w:sz w:val="22"/>
                <w:szCs w:val="22"/>
              </w:rPr>
              <w:t xml:space="preserve">1957,50 </w:t>
            </w:r>
          </w:p>
        </w:tc>
        <w:tc>
          <w:tcPr>
            <w:tcW w:w="2703" w:type="dxa"/>
            <w:tcBorders>
              <w:top w:val="nil"/>
              <w:left w:val="nil"/>
              <w:bottom w:val="nil"/>
              <w:right w:val="nil"/>
            </w:tcBorders>
            <w:shd w:val="clear" w:color="auto" w:fill="auto"/>
            <w:noWrap/>
            <w:vAlign w:val="bottom"/>
            <w:hideMark/>
          </w:tcPr>
          <w:p w14:paraId="150E6456" w14:textId="77777777" w:rsidR="00A960BF" w:rsidRPr="001B5298" w:rsidRDefault="00A960BF" w:rsidP="00A960BF">
            <w:pPr>
              <w:jc w:val="right"/>
              <w:rPr>
                <w:sz w:val="22"/>
                <w:szCs w:val="22"/>
              </w:rPr>
            </w:pPr>
          </w:p>
        </w:tc>
      </w:tr>
      <w:tr w:rsidR="00A960BF" w:rsidRPr="001B5298" w14:paraId="2146497D" w14:textId="77777777" w:rsidTr="00A960BF">
        <w:trPr>
          <w:trHeight w:val="268"/>
        </w:trPr>
        <w:tc>
          <w:tcPr>
            <w:tcW w:w="1904" w:type="dxa"/>
            <w:tcBorders>
              <w:top w:val="nil"/>
              <w:left w:val="nil"/>
              <w:bottom w:val="nil"/>
              <w:right w:val="nil"/>
            </w:tcBorders>
            <w:shd w:val="clear" w:color="auto" w:fill="auto"/>
            <w:noWrap/>
            <w:vAlign w:val="bottom"/>
            <w:hideMark/>
          </w:tcPr>
          <w:p w14:paraId="075C1E0A" w14:textId="77777777" w:rsidR="00A960BF" w:rsidRPr="001B5298" w:rsidRDefault="00A960BF" w:rsidP="00A960BF">
            <w:pPr>
              <w:rPr>
                <w:sz w:val="22"/>
                <w:szCs w:val="22"/>
              </w:rPr>
            </w:pPr>
            <w:r w:rsidRPr="001B5298">
              <w:rPr>
                <w:sz w:val="22"/>
                <w:szCs w:val="22"/>
              </w:rPr>
              <w:t>zaterdaguren</w:t>
            </w:r>
          </w:p>
        </w:tc>
        <w:tc>
          <w:tcPr>
            <w:tcW w:w="1598" w:type="dxa"/>
            <w:tcBorders>
              <w:top w:val="nil"/>
              <w:left w:val="nil"/>
              <w:bottom w:val="nil"/>
              <w:right w:val="nil"/>
            </w:tcBorders>
            <w:shd w:val="clear" w:color="auto" w:fill="auto"/>
            <w:noWrap/>
            <w:vAlign w:val="bottom"/>
            <w:hideMark/>
          </w:tcPr>
          <w:p w14:paraId="73F9271E" w14:textId="77777777" w:rsidR="00A960BF" w:rsidRPr="001B5298" w:rsidRDefault="00A960BF" w:rsidP="00A960BF">
            <w:pPr>
              <w:jc w:val="right"/>
              <w:rPr>
                <w:sz w:val="22"/>
                <w:szCs w:val="22"/>
              </w:rPr>
            </w:pPr>
            <w:r w:rsidRPr="001B5298">
              <w:rPr>
                <w:sz w:val="22"/>
                <w:szCs w:val="22"/>
              </w:rPr>
              <w:t xml:space="preserve">150,00 </w:t>
            </w:r>
          </w:p>
        </w:tc>
        <w:tc>
          <w:tcPr>
            <w:tcW w:w="2703" w:type="dxa"/>
            <w:tcBorders>
              <w:top w:val="nil"/>
              <w:left w:val="nil"/>
              <w:bottom w:val="nil"/>
              <w:right w:val="nil"/>
            </w:tcBorders>
            <w:shd w:val="clear" w:color="auto" w:fill="auto"/>
            <w:noWrap/>
            <w:vAlign w:val="center"/>
            <w:hideMark/>
          </w:tcPr>
          <w:p w14:paraId="385EA0A9" w14:textId="77777777" w:rsidR="00A960BF" w:rsidRPr="001B5298" w:rsidRDefault="00A960BF" w:rsidP="00A960BF">
            <w:pPr>
              <w:rPr>
                <w:sz w:val="22"/>
                <w:szCs w:val="22"/>
              </w:rPr>
            </w:pPr>
            <w:r w:rsidRPr="001B5298">
              <w:rPr>
                <w:sz w:val="22"/>
                <w:szCs w:val="22"/>
              </w:rPr>
              <w:t>(= 100*1,5)</w:t>
            </w:r>
          </w:p>
        </w:tc>
      </w:tr>
      <w:tr w:rsidR="00A960BF" w:rsidRPr="001B5298" w14:paraId="2DE2703C" w14:textId="77777777" w:rsidTr="00A960BF">
        <w:trPr>
          <w:trHeight w:val="268"/>
        </w:trPr>
        <w:tc>
          <w:tcPr>
            <w:tcW w:w="1904" w:type="dxa"/>
            <w:tcBorders>
              <w:top w:val="nil"/>
              <w:left w:val="nil"/>
              <w:bottom w:val="nil"/>
              <w:right w:val="nil"/>
            </w:tcBorders>
            <w:shd w:val="clear" w:color="auto" w:fill="auto"/>
            <w:noWrap/>
            <w:vAlign w:val="bottom"/>
            <w:hideMark/>
          </w:tcPr>
          <w:p w14:paraId="207E0EF0" w14:textId="77777777" w:rsidR="00A960BF" w:rsidRPr="001B5298" w:rsidRDefault="00A960BF" w:rsidP="00A960BF">
            <w:pPr>
              <w:rPr>
                <w:sz w:val="22"/>
                <w:szCs w:val="22"/>
              </w:rPr>
            </w:pPr>
            <w:r w:rsidRPr="001B5298">
              <w:rPr>
                <w:sz w:val="22"/>
                <w:szCs w:val="22"/>
              </w:rPr>
              <w:t>zondaguren</w:t>
            </w:r>
          </w:p>
        </w:tc>
        <w:tc>
          <w:tcPr>
            <w:tcW w:w="1598" w:type="dxa"/>
            <w:tcBorders>
              <w:top w:val="nil"/>
              <w:left w:val="nil"/>
              <w:bottom w:val="nil"/>
              <w:right w:val="nil"/>
            </w:tcBorders>
            <w:shd w:val="clear" w:color="auto" w:fill="auto"/>
            <w:noWrap/>
            <w:vAlign w:val="bottom"/>
            <w:hideMark/>
          </w:tcPr>
          <w:p w14:paraId="1F0FCE74" w14:textId="77777777" w:rsidR="00A960BF" w:rsidRPr="001B5298" w:rsidRDefault="00A960BF" w:rsidP="00A960BF">
            <w:pPr>
              <w:jc w:val="right"/>
              <w:rPr>
                <w:sz w:val="22"/>
                <w:szCs w:val="22"/>
              </w:rPr>
            </w:pPr>
            <w:r w:rsidRPr="001B5298">
              <w:rPr>
                <w:sz w:val="22"/>
                <w:szCs w:val="22"/>
              </w:rPr>
              <w:t xml:space="preserve">184,00 </w:t>
            </w:r>
          </w:p>
        </w:tc>
        <w:tc>
          <w:tcPr>
            <w:tcW w:w="2703" w:type="dxa"/>
            <w:tcBorders>
              <w:top w:val="nil"/>
              <w:left w:val="nil"/>
              <w:bottom w:val="nil"/>
              <w:right w:val="nil"/>
            </w:tcBorders>
            <w:shd w:val="clear" w:color="auto" w:fill="auto"/>
            <w:noWrap/>
            <w:vAlign w:val="center"/>
            <w:hideMark/>
          </w:tcPr>
          <w:p w14:paraId="3C6FF3A2" w14:textId="77777777" w:rsidR="00A960BF" w:rsidRPr="001B5298" w:rsidRDefault="00A960BF" w:rsidP="00A960BF">
            <w:pPr>
              <w:rPr>
                <w:sz w:val="22"/>
                <w:szCs w:val="22"/>
              </w:rPr>
            </w:pPr>
            <w:r w:rsidRPr="001B5298">
              <w:rPr>
                <w:sz w:val="22"/>
                <w:szCs w:val="22"/>
              </w:rPr>
              <w:t>(= 92*2)</w:t>
            </w:r>
          </w:p>
        </w:tc>
      </w:tr>
      <w:tr w:rsidR="00A960BF" w:rsidRPr="001B5298" w14:paraId="0823156C" w14:textId="77777777" w:rsidTr="00A960BF">
        <w:trPr>
          <w:trHeight w:val="268"/>
        </w:trPr>
        <w:tc>
          <w:tcPr>
            <w:tcW w:w="1904" w:type="dxa"/>
            <w:tcBorders>
              <w:top w:val="nil"/>
              <w:left w:val="nil"/>
              <w:bottom w:val="nil"/>
              <w:right w:val="nil"/>
            </w:tcBorders>
            <w:shd w:val="clear" w:color="auto" w:fill="auto"/>
            <w:noWrap/>
            <w:vAlign w:val="bottom"/>
            <w:hideMark/>
          </w:tcPr>
          <w:p w14:paraId="62F8743A" w14:textId="77777777" w:rsidR="00A960BF" w:rsidRPr="001B5298" w:rsidRDefault="00A960BF" w:rsidP="00A960BF">
            <w:pPr>
              <w:rPr>
                <w:b/>
                <w:bCs/>
                <w:sz w:val="22"/>
                <w:szCs w:val="22"/>
              </w:rPr>
            </w:pPr>
            <w:r w:rsidRPr="001B5298">
              <w:rPr>
                <w:b/>
                <w:bCs/>
                <w:sz w:val="22"/>
                <w:szCs w:val="22"/>
              </w:rPr>
              <w:t>te betalen uren</w:t>
            </w:r>
          </w:p>
        </w:tc>
        <w:tc>
          <w:tcPr>
            <w:tcW w:w="1598" w:type="dxa"/>
            <w:tcBorders>
              <w:top w:val="single" w:sz="4" w:space="0" w:color="auto"/>
              <w:left w:val="nil"/>
              <w:bottom w:val="nil"/>
              <w:right w:val="nil"/>
            </w:tcBorders>
            <w:shd w:val="clear" w:color="auto" w:fill="auto"/>
            <w:noWrap/>
            <w:vAlign w:val="bottom"/>
            <w:hideMark/>
          </w:tcPr>
          <w:p w14:paraId="708FCB61" w14:textId="77777777" w:rsidR="00A960BF" w:rsidRPr="001B5298" w:rsidRDefault="00A960BF" w:rsidP="00A960BF">
            <w:pPr>
              <w:jc w:val="right"/>
              <w:rPr>
                <w:sz w:val="22"/>
                <w:szCs w:val="22"/>
              </w:rPr>
            </w:pPr>
            <w:r w:rsidRPr="001B5298">
              <w:rPr>
                <w:sz w:val="22"/>
                <w:szCs w:val="22"/>
              </w:rPr>
              <w:t xml:space="preserve">2291,50 </w:t>
            </w:r>
          </w:p>
        </w:tc>
        <w:tc>
          <w:tcPr>
            <w:tcW w:w="2703" w:type="dxa"/>
            <w:tcBorders>
              <w:top w:val="nil"/>
              <w:left w:val="nil"/>
              <w:bottom w:val="nil"/>
              <w:right w:val="nil"/>
            </w:tcBorders>
            <w:shd w:val="clear" w:color="auto" w:fill="auto"/>
            <w:noWrap/>
            <w:vAlign w:val="bottom"/>
            <w:hideMark/>
          </w:tcPr>
          <w:p w14:paraId="577A412C" w14:textId="77777777" w:rsidR="00A960BF" w:rsidRPr="001B5298" w:rsidRDefault="00A960BF" w:rsidP="00A960BF">
            <w:pPr>
              <w:jc w:val="right"/>
              <w:rPr>
                <w:sz w:val="22"/>
                <w:szCs w:val="22"/>
              </w:rPr>
            </w:pPr>
          </w:p>
        </w:tc>
      </w:tr>
    </w:tbl>
    <w:p w14:paraId="44F97AF2" w14:textId="77777777" w:rsidR="00A960BF" w:rsidRPr="001B5298" w:rsidRDefault="00A960BF" w:rsidP="002B07A3">
      <w:pPr>
        <w:rPr>
          <w:sz w:val="22"/>
          <w:szCs w:val="22"/>
        </w:rPr>
      </w:pPr>
    </w:p>
    <w:p w14:paraId="31EE5DEC" w14:textId="77777777" w:rsidR="00297348" w:rsidRPr="001B5298" w:rsidRDefault="00297348" w:rsidP="002B07A3">
      <w:pPr>
        <w:rPr>
          <w:sz w:val="22"/>
          <w:szCs w:val="22"/>
        </w:rPr>
      </w:pPr>
    </w:p>
    <w:tbl>
      <w:tblPr>
        <w:tblW w:w="6205" w:type="dxa"/>
        <w:tblCellMar>
          <w:left w:w="70" w:type="dxa"/>
          <w:right w:w="70" w:type="dxa"/>
        </w:tblCellMar>
        <w:tblLook w:val="04A0" w:firstRow="1" w:lastRow="0" w:firstColumn="1" w:lastColumn="0" w:noHBand="0" w:noVBand="1"/>
      </w:tblPr>
      <w:tblGrid>
        <w:gridCol w:w="1904"/>
        <w:gridCol w:w="1598"/>
        <w:gridCol w:w="2703"/>
      </w:tblGrid>
      <w:tr w:rsidR="00297348" w:rsidRPr="001B5298" w14:paraId="2E44A21D" w14:textId="77777777" w:rsidTr="00560EBA">
        <w:trPr>
          <w:trHeight w:val="268"/>
        </w:trPr>
        <w:tc>
          <w:tcPr>
            <w:tcW w:w="1904" w:type="dxa"/>
            <w:tcBorders>
              <w:top w:val="nil"/>
              <w:left w:val="nil"/>
              <w:bottom w:val="nil"/>
              <w:right w:val="nil"/>
            </w:tcBorders>
            <w:shd w:val="clear" w:color="auto" w:fill="auto"/>
            <w:noWrap/>
            <w:vAlign w:val="bottom"/>
            <w:hideMark/>
          </w:tcPr>
          <w:p w14:paraId="2095EF91" w14:textId="77777777" w:rsidR="00297348" w:rsidRPr="001B5298" w:rsidRDefault="00297348" w:rsidP="00560EBA">
            <w:pPr>
              <w:rPr>
                <w:sz w:val="22"/>
                <w:szCs w:val="22"/>
              </w:rPr>
            </w:pPr>
          </w:p>
        </w:tc>
        <w:tc>
          <w:tcPr>
            <w:tcW w:w="4301" w:type="dxa"/>
            <w:gridSpan w:val="2"/>
            <w:tcBorders>
              <w:top w:val="nil"/>
              <w:left w:val="nil"/>
              <w:bottom w:val="nil"/>
              <w:right w:val="nil"/>
            </w:tcBorders>
            <w:shd w:val="clear" w:color="auto" w:fill="auto"/>
            <w:noWrap/>
            <w:vAlign w:val="bottom"/>
            <w:hideMark/>
          </w:tcPr>
          <w:p w14:paraId="3314566F" w14:textId="220A637C" w:rsidR="00297348" w:rsidRPr="001B5298" w:rsidRDefault="00297348" w:rsidP="00297348">
            <w:pPr>
              <w:rPr>
                <w:b/>
                <w:bCs/>
                <w:sz w:val="22"/>
                <w:szCs w:val="22"/>
              </w:rPr>
            </w:pPr>
            <w:r w:rsidRPr="001B5298">
              <w:rPr>
                <w:b/>
                <w:bCs/>
                <w:sz w:val="22"/>
                <w:szCs w:val="22"/>
              </w:rPr>
              <w:t>Arbeidsuren Gedeeltelijk Weekend (AGW)</w:t>
            </w:r>
          </w:p>
        </w:tc>
      </w:tr>
      <w:tr w:rsidR="00297348" w:rsidRPr="001B5298" w14:paraId="07E9238B" w14:textId="77777777" w:rsidTr="00560EBA">
        <w:trPr>
          <w:trHeight w:val="268"/>
        </w:trPr>
        <w:tc>
          <w:tcPr>
            <w:tcW w:w="1904" w:type="dxa"/>
            <w:tcBorders>
              <w:top w:val="nil"/>
              <w:left w:val="nil"/>
              <w:bottom w:val="nil"/>
              <w:right w:val="nil"/>
            </w:tcBorders>
            <w:shd w:val="clear" w:color="auto" w:fill="auto"/>
            <w:noWrap/>
            <w:vAlign w:val="bottom"/>
            <w:hideMark/>
          </w:tcPr>
          <w:p w14:paraId="1A0BF872" w14:textId="77777777" w:rsidR="00297348" w:rsidRPr="001B5298" w:rsidRDefault="00297348" w:rsidP="00560EBA">
            <w:pPr>
              <w:rPr>
                <w:b/>
                <w:bCs/>
                <w:sz w:val="22"/>
                <w:szCs w:val="22"/>
              </w:rPr>
            </w:pPr>
            <w:r w:rsidRPr="001B5298">
              <w:rPr>
                <w:b/>
                <w:bCs/>
                <w:sz w:val="22"/>
                <w:szCs w:val="22"/>
              </w:rPr>
              <w:t>Berekening</w:t>
            </w:r>
          </w:p>
        </w:tc>
        <w:tc>
          <w:tcPr>
            <w:tcW w:w="1598" w:type="dxa"/>
            <w:tcBorders>
              <w:top w:val="nil"/>
              <w:left w:val="nil"/>
              <w:bottom w:val="nil"/>
              <w:right w:val="nil"/>
            </w:tcBorders>
            <w:shd w:val="clear" w:color="auto" w:fill="auto"/>
            <w:noWrap/>
            <w:vAlign w:val="bottom"/>
            <w:hideMark/>
          </w:tcPr>
          <w:p w14:paraId="5846F2F2" w14:textId="77777777" w:rsidR="00297348" w:rsidRPr="001B5298" w:rsidRDefault="00297348" w:rsidP="00560EBA">
            <w:pPr>
              <w:rPr>
                <w:b/>
                <w:bCs/>
                <w:sz w:val="22"/>
                <w:szCs w:val="22"/>
              </w:rPr>
            </w:pPr>
          </w:p>
        </w:tc>
        <w:tc>
          <w:tcPr>
            <w:tcW w:w="2703" w:type="dxa"/>
            <w:tcBorders>
              <w:top w:val="nil"/>
              <w:left w:val="nil"/>
              <w:bottom w:val="nil"/>
              <w:right w:val="nil"/>
            </w:tcBorders>
            <w:shd w:val="clear" w:color="auto" w:fill="auto"/>
            <w:noWrap/>
            <w:vAlign w:val="bottom"/>
            <w:hideMark/>
          </w:tcPr>
          <w:p w14:paraId="34E31D55" w14:textId="77777777" w:rsidR="00297348" w:rsidRPr="001B5298" w:rsidRDefault="00297348" w:rsidP="00560EBA">
            <w:pPr>
              <w:rPr>
                <w:sz w:val="22"/>
                <w:szCs w:val="22"/>
              </w:rPr>
            </w:pPr>
          </w:p>
        </w:tc>
      </w:tr>
      <w:tr w:rsidR="00297348" w:rsidRPr="001B5298" w14:paraId="467523BC" w14:textId="77777777" w:rsidTr="00560EBA">
        <w:trPr>
          <w:trHeight w:val="268"/>
        </w:trPr>
        <w:tc>
          <w:tcPr>
            <w:tcW w:w="1904" w:type="dxa"/>
            <w:tcBorders>
              <w:top w:val="nil"/>
              <w:left w:val="nil"/>
              <w:bottom w:val="nil"/>
              <w:right w:val="nil"/>
            </w:tcBorders>
            <w:shd w:val="clear" w:color="auto" w:fill="auto"/>
            <w:noWrap/>
            <w:vAlign w:val="bottom"/>
            <w:hideMark/>
          </w:tcPr>
          <w:p w14:paraId="160540EC" w14:textId="77777777" w:rsidR="00297348" w:rsidRPr="001B5298" w:rsidRDefault="00297348" w:rsidP="00560EBA">
            <w:pPr>
              <w:rPr>
                <w:sz w:val="22"/>
                <w:szCs w:val="22"/>
              </w:rPr>
            </w:pPr>
            <w:r w:rsidRPr="001B5298">
              <w:rPr>
                <w:sz w:val="22"/>
                <w:szCs w:val="22"/>
              </w:rPr>
              <w:t>normale uren</w:t>
            </w:r>
          </w:p>
        </w:tc>
        <w:tc>
          <w:tcPr>
            <w:tcW w:w="1598" w:type="dxa"/>
            <w:tcBorders>
              <w:top w:val="nil"/>
              <w:left w:val="nil"/>
              <w:bottom w:val="nil"/>
              <w:right w:val="nil"/>
            </w:tcBorders>
            <w:shd w:val="clear" w:color="auto" w:fill="auto"/>
            <w:noWrap/>
            <w:vAlign w:val="bottom"/>
            <w:hideMark/>
          </w:tcPr>
          <w:p w14:paraId="629864C4" w14:textId="77777777" w:rsidR="00297348" w:rsidRPr="001B5298" w:rsidRDefault="00297348" w:rsidP="00560EBA">
            <w:pPr>
              <w:jc w:val="right"/>
              <w:rPr>
                <w:sz w:val="22"/>
                <w:szCs w:val="22"/>
              </w:rPr>
            </w:pPr>
            <w:r w:rsidRPr="001B5298">
              <w:rPr>
                <w:sz w:val="22"/>
                <w:szCs w:val="22"/>
              </w:rPr>
              <w:t xml:space="preserve">1957,50 </w:t>
            </w:r>
          </w:p>
        </w:tc>
        <w:tc>
          <w:tcPr>
            <w:tcW w:w="2703" w:type="dxa"/>
            <w:tcBorders>
              <w:top w:val="nil"/>
              <w:left w:val="nil"/>
              <w:bottom w:val="nil"/>
              <w:right w:val="nil"/>
            </w:tcBorders>
            <w:shd w:val="clear" w:color="auto" w:fill="auto"/>
            <w:noWrap/>
            <w:vAlign w:val="bottom"/>
            <w:hideMark/>
          </w:tcPr>
          <w:p w14:paraId="0B5E948A" w14:textId="77777777" w:rsidR="00297348" w:rsidRPr="001B5298" w:rsidRDefault="00297348" w:rsidP="00560EBA">
            <w:pPr>
              <w:jc w:val="right"/>
              <w:rPr>
                <w:sz w:val="22"/>
                <w:szCs w:val="22"/>
              </w:rPr>
            </w:pPr>
          </w:p>
        </w:tc>
      </w:tr>
      <w:tr w:rsidR="00297348" w:rsidRPr="001B5298" w14:paraId="43E4BEE8" w14:textId="77777777" w:rsidTr="00560EBA">
        <w:trPr>
          <w:trHeight w:val="268"/>
        </w:trPr>
        <w:tc>
          <w:tcPr>
            <w:tcW w:w="1904" w:type="dxa"/>
            <w:tcBorders>
              <w:top w:val="nil"/>
              <w:left w:val="nil"/>
              <w:bottom w:val="nil"/>
              <w:right w:val="nil"/>
            </w:tcBorders>
            <w:shd w:val="clear" w:color="auto" w:fill="auto"/>
            <w:noWrap/>
            <w:vAlign w:val="bottom"/>
            <w:hideMark/>
          </w:tcPr>
          <w:p w14:paraId="16E8C694" w14:textId="77777777" w:rsidR="00297348" w:rsidRPr="001B5298" w:rsidRDefault="00297348" w:rsidP="00560EBA">
            <w:pPr>
              <w:rPr>
                <w:sz w:val="22"/>
                <w:szCs w:val="22"/>
              </w:rPr>
            </w:pPr>
            <w:r w:rsidRPr="001B5298">
              <w:rPr>
                <w:sz w:val="22"/>
                <w:szCs w:val="22"/>
              </w:rPr>
              <w:t>zaterdaguren</w:t>
            </w:r>
          </w:p>
        </w:tc>
        <w:tc>
          <w:tcPr>
            <w:tcW w:w="1598" w:type="dxa"/>
            <w:tcBorders>
              <w:top w:val="nil"/>
              <w:left w:val="nil"/>
              <w:bottom w:val="nil"/>
              <w:right w:val="nil"/>
            </w:tcBorders>
            <w:shd w:val="clear" w:color="auto" w:fill="auto"/>
            <w:noWrap/>
            <w:vAlign w:val="bottom"/>
            <w:hideMark/>
          </w:tcPr>
          <w:p w14:paraId="7B16E917" w14:textId="77777777" w:rsidR="00297348" w:rsidRPr="001B5298" w:rsidRDefault="00297348" w:rsidP="00297348">
            <w:pPr>
              <w:jc w:val="right"/>
              <w:rPr>
                <w:sz w:val="22"/>
                <w:szCs w:val="22"/>
              </w:rPr>
            </w:pPr>
            <w:r w:rsidRPr="001B5298">
              <w:rPr>
                <w:sz w:val="22"/>
                <w:szCs w:val="22"/>
              </w:rPr>
              <w:t xml:space="preserve"> 90,00 </w:t>
            </w:r>
          </w:p>
        </w:tc>
        <w:tc>
          <w:tcPr>
            <w:tcW w:w="2703" w:type="dxa"/>
            <w:tcBorders>
              <w:top w:val="nil"/>
              <w:left w:val="nil"/>
              <w:bottom w:val="nil"/>
              <w:right w:val="nil"/>
            </w:tcBorders>
            <w:shd w:val="clear" w:color="auto" w:fill="auto"/>
            <w:noWrap/>
            <w:vAlign w:val="center"/>
            <w:hideMark/>
          </w:tcPr>
          <w:p w14:paraId="38F90294" w14:textId="77777777" w:rsidR="00297348" w:rsidRPr="001B5298" w:rsidRDefault="00297348" w:rsidP="00297348">
            <w:pPr>
              <w:rPr>
                <w:sz w:val="22"/>
                <w:szCs w:val="22"/>
              </w:rPr>
            </w:pPr>
            <w:r w:rsidRPr="001B5298">
              <w:rPr>
                <w:sz w:val="22"/>
                <w:szCs w:val="22"/>
              </w:rPr>
              <w:t>(= 60*1,5)</w:t>
            </w:r>
          </w:p>
        </w:tc>
      </w:tr>
      <w:tr w:rsidR="00297348" w:rsidRPr="001B5298" w14:paraId="323D71F5" w14:textId="77777777" w:rsidTr="00560EBA">
        <w:trPr>
          <w:trHeight w:val="268"/>
        </w:trPr>
        <w:tc>
          <w:tcPr>
            <w:tcW w:w="1904" w:type="dxa"/>
            <w:tcBorders>
              <w:top w:val="nil"/>
              <w:left w:val="nil"/>
              <w:bottom w:val="nil"/>
              <w:right w:val="nil"/>
            </w:tcBorders>
            <w:shd w:val="clear" w:color="auto" w:fill="auto"/>
            <w:noWrap/>
            <w:vAlign w:val="bottom"/>
            <w:hideMark/>
          </w:tcPr>
          <w:p w14:paraId="397CADA3" w14:textId="77777777" w:rsidR="00297348" w:rsidRPr="001B5298" w:rsidRDefault="00297348" w:rsidP="00560EBA">
            <w:pPr>
              <w:rPr>
                <w:sz w:val="22"/>
                <w:szCs w:val="22"/>
              </w:rPr>
            </w:pPr>
            <w:r w:rsidRPr="001B5298">
              <w:rPr>
                <w:sz w:val="22"/>
                <w:szCs w:val="22"/>
              </w:rPr>
              <w:t>zondaguren</w:t>
            </w:r>
          </w:p>
        </w:tc>
        <w:tc>
          <w:tcPr>
            <w:tcW w:w="1598" w:type="dxa"/>
            <w:tcBorders>
              <w:top w:val="nil"/>
              <w:left w:val="nil"/>
              <w:bottom w:val="nil"/>
              <w:right w:val="nil"/>
            </w:tcBorders>
            <w:shd w:val="clear" w:color="auto" w:fill="auto"/>
            <w:noWrap/>
            <w:vAlign w:val="bottom"/>
            <w:hideMark/>
          </w:tcPr>
          <w:p w14:paraId="7F1E1A81" w14:textId="77777777" w:rsidR="00297348" w:rsidRPr="001B5298" w:rsidRDefault="00297348" w:rsidP="00297348">
            <w:pPr>
              <w:jc w:val="right"/>
              <w:rPr>
                <w:sz w:val="22"/>
                <w:szCs w:val="22"/>
              </w:rPr>
            </w:pPr>
            <w:r w:rsidRPr="001B5298">
              <w:rPr>
                <w:sz w:val="22"/>
                <w:szCs w:val="22"/>
              </w:rPr>
              <w:t xml:space="preserve">112,00 </w:t>
            </w:r>
          </w:p>
        </w:tc>
        <w:tc>
          <w:tcPr>
            <w:tcW w:w="2703" w:type="dxa"/>
            <w:tcBorders>
              <w:top w:val="nil"/>
              <w:left w:val="nil"/>
              <w:bottom w:val="nil"/>
              <w:right w:val="nil"/>
            </w:tcBorders>
            <w:shd w:val="clear" w:color="auto" w:fill="auto"/>
            <w:noWrap/>
            <w:vAlign w:val="center"/>
            <w:hideMark/>
          </w:tcPr>
          <w:p w14:paraId="40EBD454" w14:textId="77777777" w:rsidR="00297348" w:rsidRPr="001B5298" w:rsidRDefault="00297348" w:rsidP="00560EBA">
            <w:pPr>
              <w:rPr>
                <w:sz w:val="22"/>
                <w:szCs w:val="22"/>
              </w:rPr>
            </w:pPr>
            <w:r w:rsidRPr="001B5298">
              <w:rPr>
                <w:sz w:val="22"/>
                <w:szCs w:val="22"/>
              </w:rPr>
              <w:t>(= 56*2)</w:t>
            </w:r>
          </w:p>
        </w:tc>
      </w:tr>
      <w:tr w:rsidR="00297348" w:rsidRPr="001B5298" w14:paraId="4B18DE21" w14:textId="77777777" w:rsidTr="00560EBA">
        <w:trPr>
          <w:trHeight w:val="268"/>
        </w:trPr>
        <w:tc>
          <w:tcPr>
            <w:tcW w:w="1904" w:type="dxa"/>
            <w:tcBorders>
              <w:top w:val="nil"/>
              <w:left w:val="nil"/>
              <w:bottom w:val="nil"/>
              <w:right w:val="nil"/>
            </w:tcBorders>
            <w:shd w:val="clear" w:color="auto" w:fill="auto"/>
            <w:noWrap/>
            <w:vAlign w:val="bottom"/>
            <w:hideMark/>
          </w:tcPr>
          <w:p w14:paraId="7A499CDE" w14:textId="77777777" w:rsidR="00297348" w:rsidRPr="001B5298" w:rsidRDefault="00297348" w:rsidP="00560EBA">
            <w:pPr>
              <w:rPr>
                <w:b/>
                <w:bCs/>
                <w:sz w:val="22"/>
                <w:szCs w:val="22"/>
              </w:rPr>
            </w:pPr>
            <w:r w:rsidRPr="001B5298">
              <w:rPr>
                <w:b/>
                <w:bCs/>
                <w:sz w:val="22"/>
                <w:szCs w:val="22"/>
              </w:rPr>
              <w:t>te betalen uren</w:t>
            </w:r>
          </w:p>
        </w:tc>
        <w:tc>
          <w:tcPr>
            <w:tcW w:w="1598" w:type="dxa"/>
            <w:tcBorders>
              <w:top w:val="single" w:sz="4" w:space="0" w:color="auto"/>
              <w:left w:val="nil"/>
              <w:bottom w:val="nil"/>
              <w:right w:val="nil"/>
            </w:tcBorders>
            <w:shd w:val="clear" w:color="auto" w:fill="auto"/>
            <w:noWrap/>
            <w:vAlign w:val="bottom"/>
            <w:hideMark/>
          </w:tcPr>
          <w:p w14:paraId="7513DAD2" w14:textId="77777777" w:rsidR="00297348" w:rsidRPr="001B5298" w:rsidRDefault="00297348" w:rsidP="00297348">
            <w:pPr>
              <w:jc w:val="right"/>
              <w:rPr>
                <w:sz w:val="22"/>
                <w:szCs w:val="22"/>
              </w:rPr>
            </w:pPr>
            <w:r w:rsidRPr="001B5298">
              <w:rPr>
                <w:sz w:val="22"/>
                <w:szCs w:val="22"/>
              </w:rPr>
              <w:t xml:space="preserve">2159,50 </w:t>
            </w:r>
          </w:p>
        </w:tc>
        <w:tc>
          <w:tcPr>
            <w:tcW w:w="2703" w:type="dxa"/>
            <w:tcBorders>
              <w:top w:val="nil"/>
              <w:left w:val="nil"/>
              <w:bottom w:val="nil"/>
              <w:right w:val="nil"/>
            </w:tcBorders>
            <w:shd w:val="clear" w:color="auto" w:fill="auto"/>
            <w:noWrap/>
            <w:vAlign w:val="bottom"/>
            <w:hideMark/>
          </w:tcPr>
          <w:p w14:paraId="15BE92F8" w14:textId="77777777" w:rsidR="00297348" w:rsidRPr="001B5298" w:rsidRDefault="00297348" w:rsidP="00560EBA">
            <w:pPr>
              <w:jc w:val="right"/>
              <w:rPr>
                <w:sz w:val="22"/>
                <w:szCs w:val="22"/>
              </w:rPr>
            </w:pPr>
          </w:p>
        </w:tc>
      </w:tr>
    </w:tbl>
    <w:p w14:paraId="140E6E02" w14:textId="77777777" w:rsidR="00297348" w:rsidRPr="001B5298" w:rsidRDefault="00297348" w:rsidP="002B07A3">
      <w:pPr>
        <w:rPr>
          <w:sz w:val="22"/>
          <w:szCs w:val="22"/>
        </w:rPr>
      </w:pPr>
    </w:p>
    <w:p w14:paraId="585A57E7" w14:textId="77777777" w:rsidR="00D11122" w:rsidRPr="001B5298" w:rsidRDefault="00260AC1" w:rsidP="00F32CC4">
      <w:r w:rsidRPr="001B5298">
        <w:rPr>
          <w:noProof/>
        </w:rPr>
        <w:lastRenderedPageBreak/>
        <w:drawing>
          <wp:inline distT="0" distB="0" distL="0" distR="0" wp14:anchorId="1583081E" wp14:editId="2CAFD1E3">
            <wp:extent cx="4496435" cy="8181975"/>
            <wp:effectExtent l="0" t="0" r="0" b="952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96435" cy="8181975"/>
                    </a:xfrm>
                    <a:prstGeom prst="rect">
                      <a:avLst/>
                    </a:prstGeom>
                    <a:noFill/>
                    <a:ln>
                      <a:noFill/>
                    </a:ln>
                  </pic:spPr>
                </pic:pic>
              </a:graphicData>
            </a:graphic>
          </wp:inline>
        </w:drawing>
      </w:r>
    </w:p>
    <w:p w14:paraId="1CEB1A67" w14:textId="77777777" w:rsidR="00D11122" w:rsidRPr="001B5298" w:rsidRDefault="00D11122" w:rsidP="00F32CC4"/>
    <w:p w14:paraId="0260A0F6" w14:textId="77777777" w:rsidR="00260AC1" w:rsidRPr="001B5298" w:rsidRDefault="00260AC1" w:rsidP="00F32CC4"/>
    <w:p w14:paraId="500BB20B" w14:textId="77777777" w:rsidR="00260AC1" w:rsidRPr="001B5298" w:rsidRDefault="00260AC1" w:rsidP="00F32CC4">
      <w:r w:rsidRPr="001B5298">
        <w:rPr>
          <w:noProof/>
        </w:rPr>
        <w:lastRenderedPageBreak/>
        <w:drawing>
          <wp:inline distT="0" distB="0" distL="0" distR="0" wp14:anchorId="164AA9A7" wp14:editId="7303B852">
            <wp:extent cx="4496435" cy="8011160"/>
            <wp:effectExtent l="0" t="0" r="0" b="889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496435" cy="8011160"/>
                    </a:xfrm>
                    <a:prstGeom prst="rect">
                      <a:avLst/>
                    </a:prstGeom>
                    <a:noFill/>
                    <a:ln>
                      <a:noFill/>
                    </a:ln>
                  </pic:spPr>
                </pic:pic>
              </a:graphicData>
            </a:graphic>
          </wp:inline>
        </w:drawing>
      </w:r>
    </w:p>
    <w:p w14:paraId="6BBA1E12" w14:textId="77777777" w:rsidR="00260AC1" w:rsidRPr="001B5298" w:rsidRDefault="00260AC1" w:rsidP="00F32CC4"/>
    <w:p w14:paraId="5E2093B8" w14:textId="77777777" w:rsidR="00260AC1" w:rsidRPr="001B5298" w:rsidRDefault="00260AC1" w:rsidP="00F32CC4"/>
    <w:p w14:paraId="22CFEB5D" w14:textId="77777777" w:rsidR="00260AC1" w:rsidRPr="001B5298" w:rsidRDefault="00260AC1" w:rsidP="00F32CC4"/>
    <w:p w14:paraId="1D850962" w14:textId="77777777" w:rsidR="00260AC1" w:rsidRPr="001B5298" w:rsidRDefault="00260AC1" w:rsidP="00F32CC4">
      <w:r w:rsidRPr="001B5298">
        <w:rPr>
          <w:noProof/>
        </w:rPr>
        <w:lastRenderedPageBreak/>
        <w:drawing>
          <wp:inline distT="0" distB="0" distL="0" distR="0" wp14:anchorId="4B083A9C" wp14:editId="5755BB6B">
            <wp:extent cx="4496435" cy="8277225"/>
            <wp:effectExtent l="0" t="0" r="0" b="952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496435" cy="8277225"/>
                    </a:xfrm>
                    <a:prstGeom prst="rect">
                      <a:avLst/>
                    </a:prstGeom>
                    <a:noFill/>
                    <a:ln>
                      <a:noFill/>
                    </a:ln>
                  </pic:spPr>
                </pic:pic>
              </a:graphicData>
            </a:graphic>
          </wp:inline>
        </w:drawing>
      </w:r>
    </w:p>
    <w:p w14:paraId="13C5A9BB" w14:textId="77777777" w:rsidR="00F32CC4" w:rsidRPr="001B5298" w:rsidRDefault="00F32CC4" w:rsidP="00F32CC4"/>
    <w:tbl>
      <w:tblPr>
        <w:tblW w:w="8259" w:type="dxa"/>
        <w:tblCellMar>
          <w:left w:w="70" w:type="dxa"/>
          <w:right w:w="70" w:type="dxa"/>
        </w:tblCellMar>
        <w:tblLook w:val="04A0" w:firstRow="1" w:lastRow="0" w:firstColumn="1" w:lastColumn="0" w:noHBand="0" w:noVBand="1"/>
      </w:tblPr>
      <w:tblGrid>
        <w:gridCol w:w="1904"/>
        <w:gridCol w:w="81"/>
        <w:gridCol w:w="69"/>
        <w:gridCol w:w="1448"/>
        <w:gridCol w:w="2703"/>
        <w:gridCol w:w="2054"/>
      </w:tblGrid>
      <w:tr w:rsidR="000C78FB" w:rsidRPr="001B5298" w14:paraId="0E15622D" w14:textId="77777777" w:rsidTr="00F32CC4">
        <w:trPr>
          <w:gridBefore w:val="3"/>
          <w:wBefore w:w="2054" w:type="dxa"/>
          <w:trHeight w:val="268"/>
        </w:trPr>
        <w:tc>
          <w:tcPr>
            <w:tcW w:w="6205" w:type="dxa"/>
            <w:gridSpan w:val="3"/>
            <w:tcBorders>
              <w:top w:val="nil"/>
              <w:left w:val="nil"/>
              <w:bottom w:val="nil"/>
              <w:right w:val="nil"/>
            </w:tcBorders>
            <w:shd w:val="clear" w:color="auto" w:fill="auto"/>
            <w:noWrap/>
            <w:vAlign w:val="bottom"/>
            <w:hideMark/>
          </w:tcPr>
          <w:p w14:paraId="210D1618" w14:textId="6B122138" w:rsidR="000C78FB" w:rsidRPr="001B5298" w:rsidRDefault="00256FCA" w:rsidP="000C78FB">
            <w:pPr>
              <w:rPr>
                <w:sz w:val="22"/>
                <w:szCs w:val="22"/>
              </w:rPr>
            </w:pPr>
            <w:r w:rsidRPr="001B5298">
              <w:rPr>
                <w:b/>
                <w:bCs/>
                <w:sz w:val="22"/>
                <w:szCs w:val="22"/>
              </w:rPr>
              <w:lastRenderedPageBreak/>
              <w:t>Arbeidsuren Volledig Weekend</w:t>
            </w:r>
            <w:r w:rsidR="000C78FB" w:rsidRPr="001B5298">
              <w:rPr>
                <w:b/>
                <w:bCs/>
                <w:sz w:val="22"/>
                <w:szCs w:val="22"/>
              </w:rPr>
              <w:t xml:space="preserve"> (AVW)</w:t>
            </w:r>
          </w:p>
        </w:tc>
      </w:tr>
      <w:tr w:rsidR="000C78FB" w:rsidRPr="001B5298" w14:paraId="08DD359A" w14:textId="77777777" w:rsidTr="00F32CC4">
        <w:trPr>
          <w:gridAfter w:val="1"/>
          <w:wAfter w:w="2054" w:type="dxa"/>
          <w:trHeight w:val="268"/>
        </w:trPr>
        <w:tc>
          <w:tcPr>
            <w:tcW w:w="1985" w:type="dxa"/>
            <w:gridSpan w:val="2"/>
            <w:tcBorders>
              <w:top w:val="nil"/>
              <w:left w:val="nil"/>
              <w:bottom w:val="nil"/>
              <w:right w:val="nil"/>
            </w:tcBorders>
            <w:shd w:val="clear" w:color="auto" w:fill="auto"/>
            <w:noWrap/>
            <w:vAlign w:val="bottom"/>
          </w:tcPr>
          <w:p w14:paraId="65640873" w14:textId="77777777" w:rsidR="000C78FB" w:rsidRPr="001B5298" w:rsidRDefault="000C78FB" w:rsidP="000C78FB">
            <w:pPr>
              <w:rPr>
                <w:b/>
                <w:bCs/>
                <w:sz w:val="22"/>
                <w:szCs w:val="22"/>
              </w:rPr>
            </w:pPr>
            <w:r w:rsidRPr="001B5298">
              <w:rPr>
                <w:b/>
                <w:bCs/>
                <w:sz w:val="22"/>
                <w:szCs w:val="22"/>
              </w:rPr>
              <w:t>Berekening</w:t>
            </w:r>
          </w:p>
        </w:tc>
        <w:tc>
          <w:tcPr>
            <w:tcW w:w="1517" w:type="dxa"/>
            <w:gridSpan w:val="2"/>
            <w:tcBorders>
              <w:top w:val="nil"/>
              <w:left w:val="nil"/>
              <w:bottom w:val="nil"/>
              <w:right w:val="nil"/>
            </w:tcBorders>
            <w:shd w:val="clear" w:color="auto" w:fill="auto"/>
            <w:noWrap/>
            <w:vAlign w:val="bottom"/>
          </w:tcPr>
          <w:p w14:paraId="49A51525" w14:textId="77777777" w:rsidR="000C78FB" w:rsidRPr="001B5298" w:rsidRDefault="000C78FB" w:rsidP="000C78FB">
            <w:pPr>
              <w:rPr>
                <w:b/>
                <w:bCs/>
                <w:sz w:val="22"/>
                <w:szCs w:val="22"/>
              </w:rPr>
            </w:pPr>
          </w:p>
        </w:tc>
        <w:tc>
          <w:tcPr>
            <w:tcW w:w="2703" w:type="dxa"/>
            <w:tcBorders>
              <w:top w:val="nil"/>
              <w:left w:val="nil"/>
              <w:bottom w:val="nil"/>
              <w:right w:val="nil"/>
            </w:tcBorders>
            <w:shd w:val="clear" w:color="auto" w:fill="auto"/>
            <w:noWrap/>
            <w:vAlign w:val="bottom"/>
          </w:tcPr>
          <w:p w14:paraId="5D28FF76" w14:textId="77777777" w:rsidR="000C78FB" w:rsidRPr="001B5298" w:rsidRDefault="000C78FB" w:rsidP="000C78FB">
            <w:pPr>
              <w:rPr>
                <w:sz w:val="22"/>
                <w:szCs w:val="22"/>
              </w:rPr>
            </w:pPr>
          </w:p>
        </w:tc>
      </w:tr>
      <w:tr w:rsidR="000C78FB" w:rsidRPr="001B5298" w14:paraId="0D89DD2E" w14:textId="77777777" w:rsidTr="00F32CC4">
        <w:trPr>
          <w:gridAfter w:val="1"/>
          <w:wAfter w:w="2054" w:type="dxa"/>
          <w:trHeight w:val="268"/>
        </w:trPr>
        <w:tc>
          <w:tcPr>
            <w:tcW w:w="1904" w:type="dxa"/>
            <w:tcBorders>
              <w:top w:val="nil"/>
              <w:left w:val="nil"/>
              <w:bottom w:val="nil"/>
              <w:right w:val="nil"/>
            </w:tcBorders>
            <w:shd w:val="clear" w:color="auto" w:fill="auto"/>
            <w:noWrap/>
            <w:vAlign w:val="bottom"/>
            <w:hideMark/>
          </w:tcPr>
          <w:p w14:paraId="295DFF5B" w14:textId="77777777" w:rsidR="000C78FB" w:rsidRPr="001B5298" w:rsidRDefault="000C78FB" w:rsidP="000C78FB">
            <w:pPr>
              <w:rPr>
                <w:sz w:val="22"/>
                <w:szCs w:val="22"/>
              </w:rPr>
            </w:pPr>
            <w:r w:rsidRPr="001B5298">
              <w:rPr>
                <w:sz w:val="22"/>
                <w:szCs w:val="22"/>
              </w:rPr>
              <w:t>ma t/m vr uren</w:t>
            </w:r>
          </w:p>
        </w:tc>
        <w:tc>
          <w:tcPr>
            <w:tcW w:w="1598" w:type="dxa"/>
            <w:gridSpan w:val="3"/>
            <w:tcBorders>
              <w:top w:val="nil"/>
              <w:left w:val="nil"/>
              <w:bottom w:val="nil"/>
              <w:right w:val="nil"/>
            </w:tcBorders>
            <w:shd w:val="clear" w:color="auto" w:fill="auto"/>
            <w:noWrap/>
            <w:vAlign w:val="bottom"/>
            <w:hideMark/>
          </w:tcPr>
          <w:p w14:paraId="161A188F" w14:textId="77777777" w:rsidR="000C78FB" w:rsidRPr="001B5298" w:rsidRDefault="000C78FB" w:rsidP="000C78FB">
            <w:pPr>
              <w:jc w:val="right"/>
              <w:rPr>
                <w:sz w:val="22"/>
                <w:szCs w:val="22"/>
              </w:rPr>
            </w:pPr>
            <w:r w:rsidRPr="001B5298">
              <w:rPr>
                <w:sz w:val="22"/>
                <w:szCs w:val="22"/>
              </w:rPr>
              <w:t xml:space="preserve">1950,00 </w:t>
            </w:r>
          </w:p>
        </w:tc>
        <w:tc>
          <w:tcPr>
            <w:tcW w:w="2703" w:type="dxa"/>
            <w:tcBorders>
              <w:top w:val="nil"/>
              <w:left w:val="nil"/>
              <w:bottom w:val="nil"/>
              <w:right w:val="nil"/>
            </w:tcBorders>
            <w:shd w:val="clear" w:color="auto" w:fill="auto"/>
            <w:noWrap/>
            <w:vAlign w:val="bottom"/>
            <w:hideMark/>
          </w:tcPr>
          <w:p w14:paraId="022CD8E8" w14:textId="77777777" w:rsidR="000C78FB" w:rsidRPr="001B5298" w:rsidRDefault="000C78FB" w:rsidP="000C78FB">
            <w:pPr>
              <w:jc w:val="right"/>
              <w:rPr>
                <w:sz w:val="22"/>
                <w:szCs w:val="22"/>
              </w:rPr>
            </w:pPr>
          </w:p>
        </w:tc>
      </w:tr>
      <w:tr w:rsidR="000C78FB" w:rsidRPr="001B5298" w14:paraId="09487302" w14:textId="77777777" w:rsidTr="00F32CC4">
        <w:trPr>
          <w:gridAfter w:val="1"/>
          <w:wAfter w:w="2054" w:type="dxa"/>
          <w:trHeight w:val="268"/>
        </w:trPr>
        <w:tc>
          <w:tcPr>
            <w:tcW w:w="1904" w:type="dxa"/>
            <w:tcBorders>
              <w:top w:val="nil"/>
              <w:left w:val="nil"/>
              <w:bottom w:val="nil"/>
              <w:right w:val="nil"/>
            </w:tcBorders>
            <w:shd w:val="clear" w:color="auto" w:fill="auto"/>
            <w:noWrap/>
            <w:vAlign w:val="bottom"/>
            <w:hideMark/>
          </w:tcPr>
          <w:p w14:paraId="7CF6D738" w14:textId="77777777" w:rsidR="000C78FB" w:rsidRPr="001B5298" w:rsidRDefault="000C78FB" w:rsidP="000C78FB">
            <w:pPr>
              <w:rPr>
                <w:sz w:val="22"/>
                <w:szCs w:val="22"/>
              </w:rPr>
            </w:pPr>
            <w:r w:rsidRPr="001B5298">
              <w:rPr>
                <w:sz w:val="22"/>
                <w:szCs w:val="22"/>
              </w:rPr>
              <w:t>zaterdaguren</w:t>
            </w:r>
          </w:p>
        </w:tc>
        <w:tc>
          <w:tcPr>
            <w:tcW w:w="1598" w:type="dxa"/>
            <w:gridSpan w:val="3"/>
            <w:tcBorders>
              <w:top w:val="nil"/>
              <w:left w:val="nil"/>
              <w:bottom w:val="nil"/>
              <w:right w:val="nil"/>
            </w:tcBorders>
            <w:shd w:val="clear" w:color="auto" w:fill="auto"/>
            <w:noWrap/>
            <w:vAlign w:val="bottom"/>
            <w:hideMark/>
          </w:tcPr>
          <w:p w14:paraId="24AB8851" w14:textId="77777777" w:rsidR="000C78FB" w:rsidRPr="001B5298" w:rsidRDefault="000C78FB" w:rsidP="000C78FB">
            <w:pPr>
              <w:jc w:val="right"/>
              <w:rPr>
                <w:sz w:val="22"/>
                <w:szCs w:val="22"/>
              </w:rPr>
            </w:pPr>
            <w:r w:rsidRPr="001B5298">
              <w:rPr>
                <w:sz w:val="22"/>
                <w:szCs w:val="22"/>
              </w:rPr>
              <w:t xml:space="preserve">150,00 </w:t>
            </w:r>
          </w:p>
        </w:tc>
        <w:tc>
          <w:tcPr>
            <w:tcW w:w="2703" w:type="dxa"/>
            <w:tcBorders>
              <w:top w:val="nil"/>
              <w:left w:val="nil"/>
              <w:bottom w:val="nil"/>
              <w:right w:val="nil"/>
            </w:tcBorders>
            <w:shd w:val="clear" w:color="auto" w:fill="auto"/>
            <w:noWrap/>
            <w:vAlign w:val="center"/>
            <w:hideMark/>
          </w:tcPr>
          <w:p w14:paraId="63994066" w14:textId="77777777" w:rsidR="000C78FB" w:rsidRPr="001B5298" w:rsidRDefault="000C78FB" w:rsidP="000C78FB">
            <w:pPr>
              <w:rPr>
                <w:sz w:val="22"/>
                <w:szCs w:val="22"/>
              </w:rPr>
            </w:pPr>
            <w:r w:rsidRPr="001B5298">
              <w:rPr>
                <w:sz w:val="22"/>
                <w:szCs w:val="22"/>
              </w:rPr>
              <w:t>(= 100*1,5)</w:t>
            </w:r>
          </w:p>
        </w:tc>
      </w:tr>
      <w:tr w:rsidR="000C78FB" w:rsidRPr="001B5298" w14:paraId="2C6C0F11" w14:textId="77777777" w:rsidTr="00F32CC4">
        <w:trPr>
          <w:gridAfter w:val="1"/>
          <w:wAfter w:w="2054" w:type="dxa"/>
          <w:trHeight w:val="268"/>
        </w:trPr>
        <w:tc>
          <w:tcPr>
            <w:tcW w:w="1904" w:type="dxa"/>
            <w:tcBorders>
              <w:top w:val="nil"/>
              <w:left w:val="nil"/>
              <w:bottom w:val="nil"/>
              <w:right w:val="nil"/>
            </w:tcBorders>
            <w:shd w:val="clear" w:color="auto" w:fill="auto"/>
            <w:noWrap/>
            <w:vAlign w:val="bottom"/>
            <w:hideMark/>
          </w:tcPr>
          <w:p w14:paraId="3B70C10F" w14:textId="77777777" w:rsidR="000C78FB" w:rsidRPr="001B5298" w:rsidRDefault="000C78FB" w:rsidP="000C78FB">
            <w:pPr>
              <w:rPr>
                <w:sz w:val="22"/>
                <w:szCs w:val="22"/>
              </w:rPr>
            </w:pPr>
            <w:r w:rsidRPr="001B5298">
              <w:rPr>
                <w:sz w:val="22"/>
                <w:szCs w:val="22"/>
              </w:rPr>
              <w:t>zondaguren</w:t>
            </w:r>
          </w:p>
        </w:tc>
        <w:tc>
          <w:tcPr>
            <w:tcW w:w="1598" w:type="dxa"/>
            <w:gridSpan w:val="3"/>
            <w:tcBorders>
              <w:top w:val="nil"/>
              <w:left w:val="nil"/>
              <w:bottom w:val="nil"/>
              <w:right w:val="nil"/>
            </w:tcBorders>
            <w:shd w:val="clear" w:color="auto" w:fill="auto"/>
            <w:noWrap/>
            <w:vAlign w:val="bottom"/>
            <w:hideMark/>
          </w:tcPr>
          <w:p w14:paraId="6FAB322A" w14:textId="77777777" w:rsidR="000C78FB" w:rsidRPr="001B5298" w:rsidRDefault="000C78FB" w:rsidP="000C78FB">
            <w:pPr>
              <w:jc w:val="right"/>
              <w:rPr>
                <w:sz w:val="22"/>
                <w:szCs w:val="22"/>
              </w:rPr>
            </w:pPr>
            <w:r w:rsidRPr="001B5298">
              <w:rPr>
                <w:sz w:val="22"/>
                <w:szCs w:val="22"/>
              </w:rPr>
              <w:t xml:space="preserve">184,00 </w:t>
            </w:r>
          </w:p>
        </w:tc>
        <w:tc>
          <w:tcPr>
            <w:tcW w:w="2703" w:type="dxa"/>
            <w:tcBorders>
              <w:top w:val="nil"/>
              <w:left w:val="nil"/>
              <w:bottom w:val="nil"/>
              <w:right w:val="nil"/>
            </w:tcBorders>
            <w:shd w:val="clear" w:color="auto" w:fill="auto"/>
            <w:noWrap/>
            <w:vAlign w:val="center"/>
            <w:hideMark/>
          </w:tcPr>
          <w:p w14:paraId="15B06DAC" w14:textId="77777777" w:rsidR="000C78FB" w:rsidRPr="001B5298" w:rsidRDefault="000C78FB" w:rsidP="000C78FB">
            <w:pPr>
              <w:rPr>
                <w:sz w:val="22"/>
                <w:szCs w:val="22"/>
              </w:rPr>
            </w:pPr>
            <w:r w:rsidRPr="001B5298">
              <w:rPr>
                <w:sz w:val="22"/>
                <w:szCs w:val="22"/>
              </w:rPr>
              <w:t>(= 92*2)</w:t>
            </w:r>
          </w:p>
        </w:tc>
      </w:tr>
      <w:tr w:rsidR="000C78FB" w:rsidRPr="001B5298" w14:paraId="71450458" w14:textId="77777777" w:rsidTr="00F32CC4">
        <w:trPr>
          <w:gridAfter w:val="1"/>
          <w:wAfter w:w="2054" w:type="dxa"/>
          <w:trHeight w:val="268"/>
        </w:trPr>
        <w:tc>
          <w:tcPr>
            <w:tcW w:w="1904" w:type="dxa"/>
            <w:tcBorders>
              <w:top w:val="nil"/>
              <w:left w:val="nil"/>
              <w:bottom w:val="nil"/>
              <w:right w:val="nil"/>
            </w:tcBorders>
            <w:shd w:val="clear" w:color="auto" w:fill="auto"/>
            <w:noWrap/>
            <w:vAlign w:val="bottom"/>
            <w:hideMark/>
          </w:tcPr>
          <w:p w14:paraId="488ABFC4" w14:textId="77777777" w:rsidR="000C78FB" w:rsidRPr="001B5298" w:rsidRDefault="000C78FB" w:rsidP="000C78FB">
            <w:pPr>
              <w:rPr>
                <w:b/>
                <w:bCs/>
                <w:sz w:val="22"/>
                <w:szCs w:val="22"/>
              </w:rPr>
            </w:pPr>
            <w:r w:rsidRPr="001B5298">
              <w:rPr>
                <w:b/>
                <w:bCs/>
                <w:sz w:val="22"/>
                <w:szCs w:val="22"/>
              </w:rPr>
              <w:t>te betalen uren</w:t>
            </w:r>
          </w:p>
        </w:tc>
        <w:tc>
          <w:tcPr>
            <w:tcW w:w="1598" w:type="dxa"/>
            <w:gridSpan w:val="3"/>
            <w:tcBorders>
              <w:top w:val="single" w:sz="4" w:space="0" w:color="auto"/>
              <w:left w:val="nil"/>
              <w:bottom w:val="nil"/>
              <w:right w:val="nil"/>
            </w:tcBorders>
            <w:shd w:val="clear" w:color="auto" w:fill="auto"/>
            <w:noWrap/>
            <w:vAlign w:val="bottom"/>
            <w:hideMark/>
          </w:tcPr>
          <w:p w14:paraId="0DEB8BB6" w14:textId="77777777" w:rsidR="000C78FB" w:rsidRPr="001B5298" w:rsidRDefault="000C78FB" w:rsidP="000C78FB">
            <w:pPr>
              <w:jc w:val="right"/>
              <w:rPr>
                <w:sz w:val="22"/>
                <w:szCs w:val="22"/>
              </w:rPr>
            </w:pPr>
            <w:r w:rsidRPr="001B5298">
              <w:rPr>
                <w:sz w:val="22"/>
                <w:szCs w:val="22"/>
              </w:rPr>
              <w:t xml:space="preserve">2284,00 </w:t>
            </w:r>
          </w:p>
        </w:tc>
        <w:tc>
          <w:tcPr>
            <w:tcW w:w="2703" w:type="dxa"/>
            <w:tcBorders>
              <w:top w:val="nil"/>
              <w:left w:val="nil"/>
              <w:bottom w:val="nil"/>
              <w:right w:val="nil"/>
            </w:tcBorders>
            <w:shd w:val="clear" w:color="auto" w:fill="auto"/>
            <w:noWrap/>
            <w:vAlign w:val="bottom"/>
            <w:hideMark/>
          </w:tcPr>
          <w:p w14:paraId="205B7FDD" w14:textId="77777777" w:rsidR="000C78FB" w:rsidRPr="001B5298" w:rsidRDefault="000C78FB" w:rsidP="000C78FB">
            <w:pPr>
              <w:jc w:val="right"/>
              <w:rPr>
                <w:sz w:val="22"/>
                <w:szCs w:val="22"/>
              </w:rPr>
            </w:pPr>
          </w:p>
        </w:tc>
      </w:tr>
    </w:tbl>
    <w:p w14:paraId="7FC4939C" w14:textId="77777777" w:rsidR="00971321" w:rsidRPr="001B5298" w:rsidRDefault="00971321" w:rsidP="00971321">
      <w:pPr>
        <w:rPr>
          <w:sz w:val="22"/>
          <w:szCs w:val="22"/>
        </w:rPr>
      </w:pPr>
    </w:p>
    <w:p w14:paraId="335FBA63" w14:textId="77777777" w:rsidR="00971321" w:rsidRPr="001B5298" w:rsidRDefault="00971321" w:rsidP="00971321">
      <w:pPr>
        <w:rPr>
          <w:sz w:val="22"/>
          <w:szCs w:val="22"/>
        </w:rPr>
      </w:pPr>
    </w:p>
    <w:p w14:paraId="7A7E4566" w14:textId="77777777" w:rsidR="00971321" w:rsidRPr="001B5298" w:rsidRDefault="00971321" w:rsidP="00971321">
      <w:pPr>
        <w:rPr>
          <w:sz w:val="22"/>
          <w:szCs w:val="22"/>
        </w:rPr>
      </w:pPr>
    </w:p>
    <w:p w14:paraId="5939474D" w14:textId="77777777" w:rsidR="00971321" w:rsidRPr="001B5298" w:rsidRDefault="00971321" w:rsidP="00971321">
      <w:pPr>
        <w:rPr>
          <w:sz w:val="22"/>
          <w:szCs w:val="22"/>
        </w:rPr>
      </w:pPr>
    </w:p>
    <w:tbl>
      <w:tblPr>
        <w:tblW w:w="6205" w:type="dxa"/>
        <w:tblCellMar>
          <w:left w:w="70" w:type="dxa"/>
          <w:right w:w="70" w:type="dxa"/>
        </w:tblCellMar>
        <w:tblLook w:val="04A0" w:firstRow="1" w:lastRow="0" w:firstColumn="1" w:lastColumn="0" w:noHBand="0" w:noVBand="1"/>
      </w:tblPr>
      <w:tblGrid>
        <w:gridCol w:w="1904"/>
        <w:gridCol w:w="1598"/>
        <w:gridCol w:w="2703"/>
      </w:tblGrid>
      <w:tr w:rsidR="00971321" w:rsidRPr="001B5298" w14:paraId="79571F5E" w14:textId="77777777" w:rsidTr="006305A6">
        <w:trPr>
          <w:trHeight w:val="268"/>
        </w:trPr>
        <w:tc>
          <w:tcPr>
            <w:tcW w:w="1904" w:type="dxa"/>
            <w:tcBorders>
              <w:top w:val="nil"/>
              <w:left w:val="nil"/>
              <w:bottom w:val="nil"/>
              <w:right w:val="nil"/>
            </w:tcBorders>
            <w:shd w:val="clear" w:color="auto" w:fill="auto"/>
            <w:noWrap/>
            <w:vAlign w:val="bottom"/>
            <w:hideMark/>
          </w:tcPr>
          <w:p w14:paraId="05712886" w14:textId="77777777" w:rsidR="00971321" w:rsidRPr="001B5298" w:rsidRDefault="00971321" w:rsidP="006305A6">
            <w:pPr>
              <w:rPr>
                <w:sz w:val="22"/>
                <w:szCs w:val="22"/>
              </w:rPr>
            </w:pPr>
          </w:p>
        </w:tc>
        <w:tc>
          <w:tcPr>
            <w:tcW w:w="4301" w:type="dxa"/>
            <w:gridSpan w:val="2"/>
            <w:tcBorders>
              <w:top w:val="nil"/>
              <w:left w:val="nil"/>
              <w:bottom w:val="nil"/>
              <w:right w:val="nil"/>
            </w:tcBorders>
            <w:shd w:val="clear" w:color="auto" w:fill="auto"/>
            <w:noWrap/>
            <w:vAlign w:val="bottom"/>
            <w:hideMark/>
          </w:tcPr>
          <w:p w14:paraId="612C3E19" w14:textId="71E0F895" w:rsidR="00971321" w:rsidRPr="001B5298" w:rsidRDefault="00971321" w:rsidP="006305A6">
            <w:pPr>
              <w:rPr>
                <w:b/>
                <w:bCs/>
                <w:sz w:val="22"/>
                <w:szCs w:val="22"/>
              </w:rPr>
            </w:pPr>
            <w:r w:rsidRPr="001B5298">
              <w:rPr>
                <w:b/>
                <w:bCs/>
                <w:sz w:val="22"/>
                <w:szCs w:val="22"/>
              </w:rPr>
              <w:t>Arbeidsuren Gedeeltelijk</w:t>
            </w:r>
            <w:r w:rsidR="00256FCA" w:rsidRPr="001B5298">
              <w:rPr>
                <w:b/>
                <w:bCs/>
                <w:sz w:val="22"/>
                <w:szCs w:val="22"/>
              </w:rPr>
              <w:t xml:space="preserve"> Weekend</w:t>
            </w:r>
            <w:r w:rsidRPr="001B5298">
              <w:rPr>
                <w:b/>
                <w:bCs/>
                <w:sz w:val="22"/>
                <w:szCs w:val="22"/>
              </w:rPr>
              <w:t xml:space="preserve"> (AGW)</w:t>
            </w:r>
          </w:p>
        </w:tc>
      </w:tr>
      <w:tr w:rsidR="00971321" w:rsidRPr="001B5298" w14:paraId="592A8D95" w14:textId="77777777" w:rsidTr="006305A6">
        <w:trPr>
          <w:trHeight w:val="268"/>
        </w:trPr>
        <w:tc>
          <w:tcPr>
            <w:tcW w:w="1904" w:type="dxa"/>
            <w:tcBorders>
              <w:top w:val="nil"/>
              <w:left w:val="nil"/>
              <w:bottom w:val="nil"/>
              <w:right w:val="nil"/>
            </w:tcBorders>
            <w:shd w:val="clear" w:color="auto" w:fill="auto"/>
            <w:noWrap/>
            <w:vAlign w:val="bottom"/>
            <w:hideMark/>
          </w:tcPr>
          <w:p w14:paraId="1E5B54A2" w14:textId="77777777" w:rsidR="00971321" w:rsidRPr="001B5298" w:rsidRDefault="00971321" w:rsidP="006305A6">
            <w:pPr>
              <w:rPr>
                <w:b/>
                <w:bCs/>
                <w:sz w:val="22"/>
                <w:szCs w:val="22"/>
              </w:rPr>
            </w:pPr>
            <w:r w:rsidRPr="001B5298">
              <w:rPr>
                <w:b/>
                <w:bCs/>
                <w:sz w:val="22"/>
                <w:szCs w:val="22"/>
              </w:rPr>
              <w:t>Berekening</w:t>
            </w:r>
          </w:p>
        </w:tc>
        <w:tc>
          <w:tcPr>
            <w:tcW w:w="1598" w:type="dxa"/>
            <w:tcBorders>
              <w:top w:val="nil"/>
              <w:left w:val="nil"/>
              <w:bottom w:val="nil"/>
              <w:right w:val="nil"/>
            </w:tcBorders>
            <w:shd w:val="clear" w:color="auto" w:fill="auto"/>
            <w:noWrap/>
            <w:vAlign w:val="bottom"/>
            <w:hideMark/>
          </w:tcPr>
          <w:p w14:paraId="30CA8B84" w14:textId="77777777" w:rsidR="00971321" w:rsidRPr="001B5298" w:rsidRDefault="00971321" w:rsidP="006305A6">
            <w:pPr>
              <w:rPr>
                <w:b/>
                <w:bCs/>
                <w:sz w:val="22"/>
                <w:szCs w:val="22"/>
              </w:rPr>
            </w:pPr>
          </w:p>
        </w:tc>
        <w:tc>
          <w:tcPr>
            <w:tcW w:w="2703" w:type="dxa"/>
            <w:tcBorders>
              <w:top w:val="nil"/>
              <w:left w:val="nil"/>
              <w:bottom w:val="nil"/>
              <w:right w:val="nil"/>
            </w:tcBorders>
            <w:shd w:val="clear" w:color="auto" w:fill="auto"/>
            <w:noWrap/>
            <w:vAlign w:val="bottom"/>
            <w:hideMark/>
          </w:tcPr>
          <w:p w14:paraId="6557176D" w14:textId="77777777" w:rsidR="00971321" w:rsidRPr="001B5298" w:rsidRDefault="00971321" w:rsidP="006305A6">
            <w:pPr>
              <w:rPr>
                <w:sz w:val="22"/>
                <w:szCs w:val="22"/>
              </w:rPr>
            </w:pPr>
          </w:p>
        </w:tc>
      </w:tr>
      <w:tr w:rsidR="00971321" w:rsidRPr="001B5298" w14:paraId="2625B9A3" w14:textId="77777777" w:rsidTr="006305A6">
        <w:trPr>
          <w:trHeight w:val="268"/>
        </w:trPr>
        <w:tc>
          <w:tcPr>
            <w:tcW w:w="1904" w:type="dxa"/>
            <w:tcBorders>
              <w:top w:val="nil"/>
              <w:left w:val="nil"/>
              <w:bottom w:val="nil"/>
              <w:right w:val="nil"/>
            </w:tcBorders>
            <w:shd w:val="clear" w:color="auto" w:fill="auto"/>
            <w:noWrap/>
            <w:vAlign w:val="bottom"/>
            <w:hideMark/>
          </w:tcPr>
          <w:p w14:paraId="508676ED" w14:textId="77777777" w:rsidR="00971321" w:rsidRPr="001B5298" w:rsidRDefault="00971321" w:rsidP="006305A6">
            <w:pPr>
              <w:rPr>
                <w:sz w:val="22"/>
                <w:szCs w:val="22"/>
              </w:rPr>
            </w:pPr>
            <w:r w:rsidRPr="001B5298">
              <w:rPr>
                <w:sz w:val="22"/>
                <w:szCs w:val="22"/>
              </w:rPr>
              <w:t>normale uren</w:t>
            </w:r>
          </w:p>
        </w:tc>
        <w:tc>
          <w:tcPr>
            <w:tcW w:w="1598" w:type="dxa"/>
            <w:tcBorders>
              <w:top w:val="nil"/>
              <w:left w:val="nil"/>
              <w:bottom w:val="nil"/>
              <w:right w:val="nil"/>
            </w:tcBorders>
            <w:shd w:val="clear" w:color="auto" w:fill="auto"/>
            <w:noWrap/>
            <w:vAlign w:val="bottom"/>
            <w:hideMark/>
          </w:tcPr>
          <w:p w14:paraId="518D4E38" w14:textId="77777777" w:rsidR="00971321" w:rsidRPr="001B5298" w:rsidRDefault="00971321" w:rsidP="00971321">
            <w:pPr>
              <w:jc w:val="right"/>
              <w:rPr>
                <w:sz w:val="22"/>
                <w:szCs w:val="22"/>
              </w:rPr>
            </w:pPr>
            <w:r w:rsidRPr="001B5298">
              <w:rPr>
                <w:sz w:val="22"/>
                <w:szCs w:val="22"/>
              </w:rPr>
              <w:t xml:space="preserve">1950,00 </w:t>
            </w:r>
          </w:p>
        </w:tc>
        <w:tc>
          <w:tcPr>
            <w:tcW w:w="2703" w:type="dxa"/>
            <w:tcBorders>
              <w:top w:val="nil"/>
              <w:left w:val="nil"/>
              <w:bottom w:val="nil"/>
              <w:right w:val="nil"/>
            </w:tcBorders>
            <w:shd w:val="clear" w:color="auto" w:fill="auto"/>
            <w:noWrap/>
            <w:vAlign w:val="bottom"/>
            <w:hideMark/>
          </w:tcPr>
          <w:p w14:paraId="34FE984E" w14:textId="77777777" w:rsidR="00971321" w:rsidRPr="001B5298" w:rsidRDefault="00971321" w:rsidP="006305A6">
            <w:pPr>
              <w:jc w:val="right"/>
              <w:rPr>
                <w:sz w:val="22"/>
                <w:szCs w:val="22"/>
              </w:rPr>
            </w:pPr>
          </w:p>
        </w:tc>
      </w:tr>
      <w:tr w:rsidR="00971321" w:rsidRPr="001B5298" w14:paraId="16C80860" w14:textId="77777777" w:rsidTr="006305A6">
        <w:trPr>
          <w:trHeight w:val="268"/>
        </w:trPr>
        <w:tc>
          <w:tcPr>
            <w:tcW w:w="1904" w:type="dxa"/>
            <w:tcBorders>
              <w:top w:val="nil"/>
              <w:left w:val="nil"/>
              <w:bottom w:val="nil"/>
              <w:right w:val="nil"/>
            </w:tcBorders>
            <w:shd w:val="clear" w:color="auto" w:fill="auto"/>
            <w:noWrap/>
            <w:vAlign w:val="bottom"/>
            <w:hideMark/>
          </w:tcPr>
          <w:p w14:paraId="104F58C4" w14:textId="77777777" w:rsidR="00971321" w:rsidRPr="001B5298" w:rsidRDefault="00971321" w:rsidP="006305A6">
            <w:pPr>
              <w:rPr>
                <w:sz w:val="22"/>
                <w:szCs w:val="22"/>
              </w:rPr>
            </w:pPr>
            <w:r w:rsidRPr="001B5298">
              <w:rPr>
                <w:sz w:val="22"/>
                <w:szCs w:val="22"/>
              </w:rPr>
              <w:t>zaterdaguren</w:t>
            </w:r>
          </w:p>
        </w:tc>
        <w:tc>
          <w:tcPr>
            <w:tcW w:w="1598" w:type="dxa"/>
            <w:tcBorders>
              <w:top w:val="nil"/>
              <w:left w:val="nil"/>
              <w:bottom w:val="nil"/>
              <w:right w:val="nil"/>
            </w:tcBorders>
            <w:shd w:val="clear" w:color="auto" w:fill="auto"/>
            <w:noWrap/>
            <w:vAlign w:val="bottom"/>
            <w:hideMark/>
          </w:tcPr>
          <w:p w14:paraId="4F0D13AB" w14:textId="77777777" w:rsidR="00971321" w:rsidRPr="001B5298" w:rsidRDefault="00971321" w:rsidP="006305A6">
            <w:pPr>
              <w:jc w:val="right"/>
              <w:rPr>
                <w:sz w:val="22"/>
                <w:szCs w:val="22"/>
              </w:rPr>
            </w:pPr>
            <w:r w:rsidRPr="001B5298">
              <w:rPr>
                <w:sz w:val="22"/>
                <w:szCs w:val="22"/>
              </w:rPr>
              <w:t xml:space="preserve"> 90,00 </w:t>
            </w:r>
          </w:p>
        </w:tc>
        <w:tc>
          <w:tcPr>
            <w:tcW w:w="2703" w:type="dxa"/>
            <w:tcBorders>
              <w:top w:val="nil"/>
              <w:left w:val="nil"/>
              <w:bottom w:val="nil"/>
              <w:right w:val="nil"/>
            </w:tcBorders>
            <w:shd w:val="clear" w:color="auto" w:fill="auto"/>
            <w:noWrap/>
            <w:vAlign w:val="center"/>
            <w:hideMark/>
          </w:tcPr>
          <w:p w14:paraId="43B8775D" w14:textId="77777777" w:rsidR="00971321" w:rsidRPr="001B5298" w:rsidRDefault="00971321" w:rsidP="006305A6">
            <w:pPr>
              <w:rPr>
                <w:sz w:val="22"/>
                <w:szCs w:val="22"/>
              </w:rPr>
            </w:pPr>
            <w:r w:rsidRPr="001B5298">
              <w:rPr>
                <w:sz w:val="22"/>
                <w:szCs w:val="22"/>
              </w:rPr>
              <w:t>(= 60*1,5)</w:t>
            </w:r>
          </w:p>
        </w:tc>
      </w:tr>
      <w:tr w:rsidR="00971321" w:rsidRPr="001B5298" w14:paraId="62E685C6" w14:textId="77777777" w:rsidTr="006305A6">
        <w:trPr>
          <w:trHeight w:val="268"/>
        </w:trPr>
        <w:tc>
          <w:tcPr>
            <w:tcW w:w="1904" w:type="dxa"/>
            <w:tcBorders>
              <w:top w:val="nil"/>
              <w:left w:val="nil"/>
              <w:bottom w:val="nil"/>
              <w:right w:val="nil"/>
            </w:tcBorders>
            <w:shd w:val="clear" w:color="auto" w:fill="auto"/>
            <w:noWrap/>
            <w:vAlign w:val="bottom"/>
            <w:hideMark/>
          </w:tcPr>
          <w:p w14:paraId="12F5F955" w14:textId="77777777" w:rsidR="00971321" w:rsidRPr="001B5298" w:rsidRDefault="00971321" w:rsidP="006305A6">
            <w:pPr>
              <w:rPr>
                <w:sz w:val="22"/>
                <w:szCs w:val="22"/>
              </w:rPr>
            </w:pPr>
            <w:r w:rsidRPr="001B5298">
              <w:rPr>
                <w:sz w:val="22"/>
                <w:szCs w:val="22"/>
              </w:rPr>
              <w:t>zondaguren</w:t>
            </w:r>
          </w:p>
        </w:tc>
        <w:tc>
          <w:tcPr>
            <w:tcW w:w="1598" w:type="dxa"/>
            <w:tcBorders>
              <w:top w:val="nil"/>
              <w:left w:val="nil"/>
              <w:bottom w:val="nil"/>
              <w:right w:val="nil"/>
            </w:tcBorders>
            <w:shd w:val="clear" w:color="auto" w:fill="auto"/>
            <w:noWrap/>
            <w:vAlign w:val="bottom"/>
            <w:hideMark/>
          </w:tcPr>
          <w:p w14:paraId="016AFD09" w14:textId="77777777" w:rsidR="00971321" w:rsidRPr="001B5298" w:rsidRDefault="00971321" w:rsidP="006305A6">
            <w:pPr>
              <w:jc w:val="right"/>
              <w:rPr>
                <w:sz w:val="22"/>
                <w:szCs w:val="22"/>
              </w:rPr>
            </w:pPr>
            <w:r w:rsidRPr="001B5298">
              <w:rPr>
                <w:sz w:val="22"/>
                <w:szCs w:val="22"/>
              </w:rPr>
              <w:t xml:space="preserve">112,00 </w:t>
            </w:r>
          </w:p>
        </w:tc>
        <w:tc>
          <w:tcPr>
            <w:tcW w:w="2703" w:type="dxa"/>
            <w:tcBorders>
              <w:top w:val="nil"/>
              <w:left w:val="nil"/>
              <w:bottom w:val="nil"/>
              <w:right w:val="nil"/>
            </w:tcBorders>
            <w:shd w:val="clear" w:color="auto" w:fill="auto"/>
            <w:noWrap/>
            <w:vAlign w:val="center"/>
            <w:hideMark/>
          </w:tcPr>
          <w:p w14:paraId="0079FCDE" w14:textId="77777777" w:rsidR="00971321" w:rsidRPr="001B5298" w:rsidRDefault="00971321" w:rsidP="006305A6">
            <w:pPr>
              <w:rPr>
                <w:sz w:val="22"/>
                <w:szCs w:val="22"/>
              </w:rPr>
            </w:pPr>
            <w:r w:rsidRPr="001B5298">
              <w:rPr>
                <w:sz w:val="22"/>
                <w:szCs w:val="22"/>
              </w:rPr>
              <w:t>(= 56*2)</w:t>
            </w:r>
          </w:p>
        </w:tc>
      </w:tr>
      <w:tr w:rsidR="00971321" w:rsidRPr="001B5298" w14:paraId="7675DE93" w14:textId="77777777" w:rsidTr="006305A6">
        <w:trPr>
          <w:trHeight w:val="268"/>
        </w:trPr>
        <w:tc>
          <w:tcPr>
            <w:tcW w:w="1904" w:type="dxa"/>
            <w:tcBorders>
              <w:top w:val="nil"/>
              <w:left w:val="nil"/>
              <w:bottom w:val="nil"/>
              <w:right w:val="nil"/>
            </w:tcBorders>
            <w:shd w:val="clear" w:color="auto" w:fill="auto"/>
            <w:noWrap/>
            <w:vAlign w:val="bottom"/>
            <w:hideMark/>
          </w:tcPr>
          <w:p w14:paraId="40A6D9F3" w14:textId="77777777" w:rsidR="00971321" w:rsidRPr="001B5298" w:rsidRDefault="00971321" w:rsidP="006305A6">
            <w:pPr>
              <w:rPr>
                <w:b/>
                <w:bCs/>
                <w:sz w:val="22"/>
                <w:szCs w:val="22"/>
              </w:rPr>
            </w:pPr>
            <w:r w:rsidRPr="001B5298">
              <w:rPr>
                <w:b/>
                <w:bCs/>
                <w:sz w:val="22"/>
                <w:szCs w:val="22"/>
              </w:rPr>
              <w:t>te betalen uren</w:t>
            </w:r>
          </w:p>
        </w:tc>
        <w:tc>
          <w:tcPr>
            <w:tcW w:w="1598" w:type="dxa"/>
            <w:tcBorders>
              <w:top w:val="single" w:sz="4" w:space="0" w:color="auto"/>
              <w:left w:val="nil"/>
              <w:bottom w:val="nil"/>
              <w:right w:val="nil"/>
            </w:tcBorders>
            <w:shd w:val="clear" w:color="auto" w:fill="auto"/>
            <w:noWrap/>
            <w:vAlign w:val="bottom"/>
            <w:hideMark/>
          </w:tcPr>
          <w:p w14:paraId="5C0428C6" w14:textId="77777777" w:rsidR="00971321" w:rsidRPr="001B5298" w:rsidRDefault="00971321" w:rsidP="00971321">
            <w:pPr>
              <w:jc w:val="right"/>
              <w:rPr>
                <w:sz w:val="22"/>
                <w:szCs w:val="22"/>
              </w:rPr>
            </w:pPr>
            <w:r w:rsidRPr="001B5298">
              <w:rPr>
                <w:sz w:val="22"/>
                <w:szCs w:val="22"/>
              </w:rPr>
              <w:t xml:space="preserve">2152,00 </w:t>
            </w:r>
          </w:p>
        </w:tc>
        <w:tc>
          <w:tcPr>
            <w:tcW w:w="2703" w:type="dxa"/>
            <w:tcBorders>
              <w:top w:val="nil"/>
              <w:left w:val="nil"/>
              <w:bottom w:val="nil"/>
              <w:right w:val="nil"/>
            </w:tcBorders>
            <w:shd w:val="clear" w:color="auto" w:fill="auto"/>
            <w:noWrap/>
            <w:vAlign w:val="bottom"/>
            <w:hideMark/>
          </w:tcPr>
          <w:p w14:paraId="269D2A8B" w14:textId="77777777" w:rsidR="00971321" w:rsidRPr="001B5298" w:rsidRDefault="00971321" w:rsidP="006305A6">
            <w:pPr>
              <w:jc w:val="right"/>
              <w:rPr>
                <w:sz w:val="22"/>
                <w:szCs w:val="22"/>
              </w:rPr>
            </w:pPr>
          </w:p>
        </w:tc>
      </w:tr>
    </w:tbl>
    <w:p w14:paraId="22E8A391" w14:textId="77777777" w:rsidR="00971321" w:rsidRPr="001B5298" w:rsidRDefault="00971321" w:rsidP="00971321">
      <w:pPr>
        <w:rPr>
          <w:sz w:val="22"/>
          <w:szCs w:val="22"/>
        </w:rPr>
      </w:pPr>
    </w:p>
    <w:p w14:paraId="51D7B662" w14:textId="77777777" w:rsidR="00971321" w:rsidRPr="001B5298" w:rsidRDefault="00971321" w:rsidP="00971321">
      <w:pPr>
        <w:rPr>
          <w:sz w:val="22"/>
          <w:szCs w:val="22"/>
        </w:rPr>
      </w:pPr>
    </w:p>
    <w:p w14:paraId="1EF3AB4C" w14:textId="77777777" w:rsidR="007B02FA" w:rsidRDefault="006305A6">
      <w:bookmarkStart w:id="498" w:name="_Toc443743267"/>
      <w:r w:rsidRPr="001B5298">
        <w:br w:type="page"/>
      </w:r>
    </w:p>
    <w:p w14:paraId="0612FEBB" w14:textId="4A0B592D" w:rsidR="007B02FA" w:rsidRDefault="007B02FA" w:rsidP="007B02FA">
      <w:pPr>
        <w:pStyle w:val="Kop1"/>
      </w:pPr>
      <w:bookmarkStart w:id="499" w:name="_Toc500412997"/>
      <w:r w:rsidRPr="001B5298">
        <w:lastRenderedPageBreak/>
        <w:t xml:space="preserve">LOONTABELLEN </w:t>
      </w:r>
      <w:r>
        <w:t xml:space="preserve">(per 1 </w:t>
      </w:r>
      <w:r w:rsidR="00470ACE">
        <w:t>januari</w:t>
      </w:r>
      <w:r>
        <w:t xml:space="preserve"> 2018</w:t>
      </w:r>
      <w:r w:rsidRPr="001B5298">
        <w:t>)</w:t>
      </w:r>
      <w:bookmarkEnd w:id="499"/>
    </w:p>
    <w:p w14:paraId="39D536A1" w14:textId="0A6EE583" w:rsidR="007B02FA" w:rsidRDefault="007B02FA"/>
    <w:p w14:paraId="5B678970" w14:textId="36F6CCE2" w:rsidR="007B02FA" w:rsidRDefault="007B02FA">
      <w:r w:rsidRPr="007B02FA">
        <w:rPr>
          <w:noProof/>
        </w:rPr>
        <w:drawing>
          <wp:inline distT="0" distB="0" distL="0" distR="0" wp14:anchorId="1AAC5954" wp14:editId="2815FC8F">
            <wp:extent cx="4899660" cy="705612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899660" cy="7056120"/>
                    </a:xfrm>
                    <a:prstGeom prst="rect">
                      <a:avLst/>
                    </a:prstGeom>
                    <a:noFill/>
                    <a:ln>
                      <a:noFill/>
                    </a:ln>
                  </pic:spPr>
                </pic:pic>
              </a:graphicData>
            </a:graphic>
          </wp:inline>
        </w:drawing>
      </w:r>
    </w:p>
    <w:p w14:paraId="351EC2EF" w14:textId="5386D2F2" w:rsidR="007B02FA" w:rsidRDefault="007B02FA"/>
    <w:p w14:paraId="7657813A" w14:textId="6F413D1F" w:rsidR="007B02FA" w:rsidRDefault="007B02FA"/>
    <w:p w14:paraId="34D2C70C" w14:textId="5B52DB6E" w:rsidR="007B02FA" w:rsidRDefault="007B02FA"/>
    <w:p w14:paraId="14B8F5A9" w14:textId="13989A40" w:rsidR="007B02FA" w:rsidRDefault="007B02FA"/>
    <w:p w14:paraId="6062499D" w14:textId="425A882D" w:rsidR="007B02FA" w:rsidRDefault="007B02FA"/>
    <w:p w14:paraId="2626EDE8" w14:textId="0B1C572D" w:rsidR="007B02FA" w:rsidRDefault="007B02FA"/>
    <w:p w14:paraId="5949099A" w14:textId="2A953305" w:rsidR="007B02FA" w:rsidRDefault="007B02FA">
      <w:r w:rsidRPr="007B02FA">
        <w:rPr>
          <w:noProof/>
        </w:rPr>
        <w:lastRenderedPageBreak/>
        <w:drawing>
          <wp:inline distT="0" distB="0" distL="0" distR="0" wp14:anchorId="7A79784C" wp14:editId="7AE050A6">
            <wp:extent cx="4899660" cy="70485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899660" cy="7048500"/>
                    </a:xfrm>
                    <a:prstGeom prst="rect">
                      <a:avLst/>
                    </a:prstGeom>
                    <a:noFill/>
                    <a:ln>
                      <a:noFill/>
                    </a:ln>
                  </pic:spPr>
                </pic:pic>
              </a:graphicData>
            </a:graphic>
          </wp:inline>
        </w:drawing>
      </w:r>
    </w:p>
    <w:p w14:paraId="38D322AE" w14:textId="36184027" w:rsidR="007B02FA" w:rsidRDefault="007B02FA"/>
    <w:p w14:paraId="5B61F634" w14:textId="518BF6E7" w:rsidR="007B02FA" w:rsidRDefault="007B02FA"/>
    <w:p w14:paraId="018BD889" w14:textId="33D6C0E3" w:rsidR="007B02FA" w:rsidRDefault="007B02FA"/>
    <w:p w14:paraId="50B28A39" w14:textId="20787AA0" w:rsidR="007B02FA" w:rsidRDefault="007B02FA"/>
    <w:p w14:paraId="49052118" w14:textId="3DCF2194" w:rsidR="007B02FA" w:rsidRDefault="007B02FA"/>
    <w:p w14:paraId="4E48038E" w14:textId="73410AE0" w:rsidR="007B02FA" w:rsidRDefault="007B02FA"/>
    <w:p w14:paraId="214B1CE0" w14:textId="6695A6FE" w:rsidR="007B02FA" w:rsidRDefault="007B02FA"/>
    <w:p w14:paraId="16343951" w14:textId="260DA028" w:rsidR="007B02FA" w:rsidRDefault="007B02FA"/>
    <w:p w14:paraId="73C5D7A0" w14:textId="246F0BE3" w:rsidR="007B02FA" w:rsidRDefault="007B02FA">
      <w:r w:rsidRPr="007B02FA">
        <w:rPr>
          <w:noProof/>
        </w:rPr>
        <w:lastRenderedPageBreak/>
        <w:drawing>
          <wp:inline distT="0" distB="0" distL="0" distR="0" wp14:anchorId="0620A51A" wp14:editId="59606FB5">
            <wp:extent cx="4899660" cy="8221980"/>
            <wp:effectExtent l="0" t="0" r="0" b="762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899660" cy="8221980"/>
                    </a:xfrm>
                    <a:prstGeom prst="rect">
                      <a:avLst/>
                    </a:prstGeom>
                    <a:noFill/>
                    <a:ln>
                      <a:noFill/>
                    </a:ln>
                  </pic:spPr>
                </pic:pic>
              </a:graphicData>
            </a:graphic>
          </wp:inline>
        </w:drawing>
      </w:r>
    </w:p>
    <w:p w14:paraId="5327C121" w14:textId="1AE1F57D" w:rsidR="007B02FA" w:rsidRDefault="007B02FA"/>
    <w:p w14:paraId="6993786D" w14:textId="792253C0" w:rsidR="007B02FA" w:rsidRDefault="007B02FA"/>
    <w:p w14:paraId="34F3DECB" w14:textId="703DAD49" w:rsidR="007B02FA" w:rsidRDefault="007B02FA"/>
    <w:p w14:paraId="092DC588" w14:textId="39CB6647" w:rsidR="007B02FA" w:rsidRDefault="007B02FA"/>
    <w:p w14:paraId="4B1F942C" w14:textId="77777777" w:rsidR="007B02FA" w:rsidRDefault="007B02FA"/>
    <w:p w14:paraId="713C1692" w14:textId="77777777" w:rsidR="007B02FA" w:rsidRDefault="007B02FA">
      <w:r>
        <w:br w:type="page"/>
      </w:r>
    </w:p>
    <w:p w14:paraId="6F6C2D2B" w14:textId="01D16AB4" w:rsidR="007B02FA" w:rsidRDefault="007B02FA">
      <w:r w:rsidRPr="007B02FA">
        <w:rPr>
          <w:noProof/>
        </w:rPr>
        <w:lastRenderedPageBreak/>
        <w:drawing>
          <wp:inline distT="0" distB="0" distL="0" distR="0" wp14:anchorId="5080D5E3" wp14:editId="223FBA0E">
            <wp:extent cx="4625340" cy="7056120"/>
            <wp:effectExtent l="0" t="0" r="381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625340" cy="7056120"/>
                    </a:xfrm>
                    <a:prstGeom prst="rect">
                      <a:avLst/>
                    </a:prstGeom>
                    <a:noFill/>
                    <a:ln>
                      <a:noFill/>
                    </a:ln>
                  </pic:spPr>
                </pic:pic>
              </a:graphicData>
            </a:graphic>
          </wp:inline>
        </w:drawing>
      </w:r>
    </w:p>
    <w:p w14:paraId="080696A0" w14:textId="708F2FF4" w:rsidR="007B02FA" w:rsidRDefault="007B02FA"/>
    <w:p w14:paraId="402F9E99" w14:textId="39C9989E" w:rsidR="007B02FA" w:rsidRDefault="007B02FA"/>
    <w:p w14:paraId="05F0B4AD" w14:textId="0B5569D9" w:rsidR="007B02FA" w:rsidRDefault="007B02FA"/>
    <w:p w14:paraId="66CA5FEE" w14:textId="6332BBCD" w:rsidR="007B02FA" w:rsidRDefault="007B02FA"/>
    <w:p w14:paraId="2C5B8908" w14:textId="3BC03F90" w:rsidR="007B02FA" w:rsidRDefault="007B02FA"/>
    <w:p w14:paraId="59535B44" w14:textId="404F44CE" w:rsidR="007B02FA" w:rsidRDefault="007B02FA"/>
    <w:p w14:paraId="3C0F6110" w14:textId="1664CAED" w:rsidR="007B02FA" w:rsidRDefault="007B02FA"/>
    <w:p w14:paraId="33C9A0C5" w14:textId="63D1BB2C" w:rsidR="007B02FA" w:rsidRDefault="007B02FA"/>
    <w:p w14:paraId="00066506" w14:textId="687F5D42" w:rsidR="007B02FA" w:rsidRDefault="007B02FA">
      <w:r w:rsidRPr="007B02FA">
        <w:rPr>
          <w:noProof/>
        </w:rPr>
        <w:lastRenderedPageBreak/>
        <w:drawing>
          <wp:inline distT="0" distB="0" distL="0" distR="0" wp14:anchorId="414AC644" wp14:editId="6F518FC3">
            <wp:extent cx="4625340" cy="6880860"/>
            <wp:effectExtent l="0" t="0" r="381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625340" cy="6880860"/>
                    </a:xfrm>
                    <a:prstGeom prst="rect">
                      <a:avLst/>
                    </a:prstGeom>
                    <a:noFill/>
                    <a:ln>
                      <a:noFill/>
                    </a:ln>
                  </pic:spPr>
                </pic:pic>
              </a:graphicData>
            </a:graphic>
          </wp:inline>
        </w:drawing>
      </w:r>
    </w:p>
    <w:p w14:paraId="79299F64" w14:textId="48E8B6C7" w:rsidR="007B02FA" w:rsidRDefault="007B02FA"/>
    <w:p w14:paraId="22B8D42D" w14:textId="1DBAF98A" w:rsidR="007B02FA" w:rsidRDefault="007B02FA"/>
    <w:p w14:paraId="2903ECDD" w14:textId="0ACE08A8" w:rsidR="007B02FA" w:rsidRDefault="007B02FA"/>
    <w:p w14:paraId="1D2EC237" w14:textId="5B9D11A3" w:rsidR="007B02FA" w:rsidRDefault="007B02FA"/>
    <w:p w14:paraId="33BA8CEE" w14:textId="65D6DA00" w:rsidR="007B02FA" w:rsidRDefault="007B02FA"/>
    <w:p w14:paraId="7E761667" w14:textId="51E1C92C" w:rsidR="007B02FA" w:rsidRDefault="007B02FA"/>
    <w:p w14:paraId="5DEF6BF5" w14:textId="46BC2E7D" w:rsidR="007B02FA" w:rsidRDefault="007B02FA"/>
    <w:p w14:paraId="3C505391" w14:textId="6B3AB187" w:rsidR="007B02FA" w:rsidRDefault="007B02FA"/>
    <w:p w14:paraId="45B985B3" w14:textId="56506DEE" w:rsidR="007B02FA" w:rsidRDefault="007B02FA"/>
    <w:p w14:paraId="66961BCD" w14:textId="04E34A46" w:rsidR="007B02FA" w:rsidRDefault="007B02FA">
      <w:r w:rsidRPr="007B02FA">
        <w:rPr>
          <w:noProof/>
        </w:rPr>
        <w:lastRenderedPageBreak/>
        <w:drawing>
          <wp:inline distT="0" distB="0" distL="0" distR="0" wp14:anchorId="654F2E21" wp14:editId="48997E70">
            <wp:extent cx="4625340" cy="7886700"/>
            <wp:effectExtent l="0" t="0" r="381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625340" cy="7886700"/>
                    </a:xfrm>
                    <a:prstGeom prst="rect">
                      <a:avLst/>
                    </a:prstGeom>
                    <a:noFill/>
                    <a:ln>
                      <a:noFill/>
                    </a:ln>
                  </pic:spPr>
                </pic:pic>
              </a:graphicData>
            </a:graphic>
          </wp:inline>
        </w:drawing>
      </w:r>
    </w:p>
    <w:p w14:paraId="1EA515C1" w14:textId="6154BF2E" w:rsidR="007B02FA" w:rsidRDefault="007B02FA"/>
    <w:p w14:paraId="68B3BF4F" w14:textId="33EC24FF" w:rsidR="007B02FA" w:rsidRDefault="007B02FA"/>
    <w:p w14:paraId="0554089B" w14:textId="2FB837E1" w:rsidR="007B02FA" w:rsidRDefault="007B02FA">
      <w:r>
        <w:br w:type="page"/>
      </w:r>
    </w:p>
    <w:p w14:paraId="71CA7ED3" w14:textId="38FAE188" w:rsidR="007B02FA" w:rsidRDefault="007B02FA" w:rsidP="007B02FA">
      <w:pPr>
        <w:pStyle w:val="Kop1"/>
      </w:pPr>
      <w:bookmarkStart w:id="500" w:name="_Toc500412998"/>
      <w:r w:rsidRPr="001B5298">
        <w:lastRenderedPageBreak/>
        <w:t xml:space="preserve">LOONTABELLEN </w:t>
      </w:r>
      <w:r>
        <w:t xml:space="preserve">(per </w:t>
      </w:r>
      <w:r w:rsidR="00470ACE">
        <w:t>1 januari</w:t>
      </w:r>
      <w:r>
        <w:t xml:space="preserve"> 2019</w:t>
      </w:r>
      <w:r w:rsidRPr="001B5298">
        <w:t>)</w:t>
      </w:r>
      <w:bookmarkEnd w:id="500"/>
    </w:p>
    <w:p w14:paraId="49447666" w14:textId="5176055B" w:rsidR="007B02FA" w:rsidRDefault="007B02FA"/>
    <w:p w14:paraId="37B85D1C" w14:textId="2DC86C2D" w:rsidR="007B02FA" w:rsidRDefault="007B02FA">
      <w:r w:rsidRPr="007B02FA">
        <w:rPr>
          <w:noProof/>
        </w:rPr>
        <w:drawing>
          <wp:inline distT="0" distB="0" distL="0" distR="0" wp14:anchorId="4F2790CB" wp14:editId="457436D3">
            <wp:extent cx="4899660" cy="7056120"/>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899660" cy="7056120"/>
                    </a:xfrm>
                    <a:prstGeom prst="rect">
                      <a:avLst/>
                    </a:prstGeom>
                    <a:noFill/>
                    <a:ln>
                      <a:noFill/>
                    </a:ln>
                  </pic:spPr>
                </pic:pic>
              </a:graphicData>
            </a:graphic>
          </wp:inline>
        </w:drawing>
      </w:r>
    </w:p>
    <w:p w14:paraId="7CEABD7B" w14:textId="63AAB43C" w:rsidR="007B02FA" w:rsidRDefault="007B02FA"/>
    <w:p w14:paraId="26D14108" w14:textId="02F7E5CC" w:rsidR="007B02FA" w:rsidRDefault="007B02FA"/>
    <w:p w14:paraId="7B378604" w14:textId="7AB91C05" w:rsidR="007B02FA" w:rsidRDefault="007B02FA"/>
    <w:p w14:paraId="2A74E534" w14:textId="25308126" w:rsidR="007B02FA" w:rsidRDefault="007B02FA"/>
    <w:p w14:paraId="50D760C7" w14:textId="71E4E6B0" w:rsidR="007B02FA" w:rsidRDefault="007B02FA"/>
    <w:p w14:paraId="7572E718" w14:textId="4F5CA32A" w:rsidR="007B02FA" w:rsidRDefault="007B02FA"/>
    <w:p w14:paraId="2FEC5787" w14:textId="38900128" w:rsidR="007B02FA" w:rsidRDefault="007B02FA">
      <w:r w:rsidRPr="007B02FA">
        <w:rPr>
          <w:noProof/>
        </w:rPr>
        <w:lastRenderedPageBreak/>
        <w:drawing>
          <wp:inline distT="0" distB="0" distL="0" distR="0" wp14:anchorId="6D579BAF" wp14:editId="0D8E9ABF">
            <wp:extent cx="4899660" cy="7048500"/>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899660" cy="7048500"/>
                    </a:xfrm>
                    <a:prstGeom prst="rect">
                      <a:avLst/>
                    </a:prstGeom>
                    <a:noFill/>
                    <a:ln>
                      <a:noFill/>
                    </a:ln>
                  </pic:spPr>
                </pic:pic>
              </a:graphicData>
            </a:graphic>
          </wp:inline>
        </w:drawing>
      </w:r>
    </w:p>
    <w:p w14:paraId="07891C33" w14:textId="6CD6BBBE" w:rsidR="007B02FA" w:rsidRDefault="007B02FA"/>
    <w:p w14:paraId="04ED5067" w14:textId="58B34A18" w:rsidR="007B02FA" w:rsidRDefault="007B02FA"/>
    <w:p w14:paraId="712E6B09" w14:textId="11500455" w:rsidR="007B02FA" w:rsidRDefault="007B02FA"/>
    <w:p w14:paraId="45C2FBA8" w14:textId="2D5DA3C5" w:rsidR="007B02FA" w:rsidRDefault="007B02FA"/>
    <w:p w14:paraId="7C609880" w14:textId="7E632743" w:rsidR="007B02FA" w:rsidRDefault="007B02FA"/>
    <w:p w14:paraId="3CE628E1" w14:textId="00B2715B" w:rsidR="007B02FA" w:rsidRDefault="007B02FA"/>
    <w:p w14:paraId="58B36ACD" w14:textId="7CD429E0" w:rsidR="007B02FA" w:rsidRDefault="007B02FA"/>
    <w:p w14:paraId="7257784C" w14:textId="69AAED29" w:rsidR="007B02FA" w:rsidRDefault="007B02FA"/>
    <w:p w14:paraId="5D59340E" w14:textId="6B3BAAA8" w:rsidR="007B02FA" w:rsidRDefault="007B02FA">
      <w:r w:rsidRPr="007B02FA">
        <w:rPr>
          <w:noProof/>
        </w:rPr>
        <w:lastRenderedPageBreak/>
        <w:drawing>
          <wp:inline distT="0" distB="0" distL="0" distR="0" wp14:anchorId="07364023" wp14:editId="5D36AB30">
            <wp:extent cx="4899660" cy="8221980"/>
            <wp:effectExtent l="0" t="0" r="0" b="762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899660" cy="8221980"/>
                    </a:xfrm>
                    <a:prstGeom prst="rect">
                      <a:avLst/>
                    </a:prstGeom>
                    <a:noFill/>
                    <a:ln>
                      <a:noFill/>
                    </a:ln>
                  </pic:spPr>
                </pic:pic>
              </a:graphicData>
            </a:graphic>
          </wp:inline>
        </w:drawing>
      </w:r>
    </w:p>
    <w:p w14:paraId="3031E66F" w14:textId="720EE0FD" w:rsidR="007B02FA" w:rsidRDefault="007B02FA">
      <w:r>
        <w:br w:type="page"/>
      </w:r>
    </w:p>
    <w:p w14:paraId="3FDA470A" w14:textId="4F7F0CCB" w:rsidR="007B02FA" w:rsidRDefault="007B02FA">
      <w:r w:rsidRPr="007B02FA">
        <w:rPr>
          <w:noProof/>
        </w:rPr>
        <w:lastRenderedPageBreak/>
        <w:drawing>
          <wp:inline distT="0" distB="0" distL="0" distR="0" wp14:anchorId="144EBD37" wp14:editId="4CBA5AD0">
            <wp:extent cx="4625340" cy="7056120"/>
            <wp:effectExtent l="0" t="0" r="381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625340" cy="7056120"/>
                    </a:xfrm>
                    <a:prstGeom prst="rect">
                      <a:avLst/>
                    </a:prstGeom>
                    <a:noFill/>
                    <a:ln>
                      <a:noFill/>
                    </a:ln>
                  </pic:spPr>
                </pic:pic>
              </a:graphicData>
            </a:graphic>
          </wp:inline>
        </w:drawing>
      </w:r>
    </w:p>
    <w:p w14:paraId="581A9EA9" w14:textId="6C651F56" w:rsidR="007B02FA" w:rsidRDefault="007B02FA"/>
    <w:p w14:paraId="7E70071F" w14:textId="751099D6" w:rsidR="007B02FA" w:rsidRDefault="007B02FA"/>
    <w:p w14:paraId="18EAAC58" w14:textId="6E637972" w:rsidR="007B02FA" w:rsidRDefault="007B02FA"/>
    <w:p w14:paraId="7936F3D6" w14:textId="512BB669" w:rsidR="007B02FA" w:rsidRDefault="007B02FA"/>
    <w:p w14:paraId="1501CB24" w14:textId="50D23B99" w:rsidR="007B02FA" w:rsidRDefault="007B02FA"/>
    <w:p w14:paraId="2C4543C3" w14:textId="40B5E6C6" w:rsidR="007B02FA" w:rsidRDefault="007B02FA"/>
    <w:p w14:paraId="1D6314AC" w14:textId="6B31961A" w:rsidR="007B02FA" w:rsidRDefault="007B02FA"/>
    <w:p w14:paraId="68584A2B" w14:textId="7AD4EAF9" w:rsidR="007B02FA" w:rsidRDefault="007B02FA"/>
    <w:p w14:paraId="55475ECC" w14:textId="760ADB98" w:rsidR="007B02FA" w:rsidRDefault="007B02FA">
      <w:r w:rsidRPr="007B02FA">
        <w:rPr>
          <w:noProof/>
        </w:rPr>
        <w:lastRenderedPageBreak/>
        <w:drawing>
          <wp:inline distT="0" distB="0" distL="0" distR="0" wp14:anchorId="49C43742" wp14:editId="48FB1F99">
            <wp:extent cx="4625340" cy="6880860"/>
            <wp:effectExtent l="0" t="0" r="381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625340" cy="6880860"/>
                    </a:xfrm>
                    <a:prstGeom prst="rect">
                      <a:avLst/>
                    </a:prstGeom>
                    <a:noFill/>
                    <a:ln>
                      <a:noFill/>
                    </a:ln>
                  </pic:spPr>
                </pic:pic>
              </a:graphicData>
            </a:graphic>
          </wp:inline>
        </w:drawing>
      </w:r>
    </w:p>
    <w:p w14:paraId="19973CA6" w14:textId="1EAAD42D" w:rsidR="007B02FA" w:rsidRDefault="007B02FA"/>
    <w:p w14:paraId="1A9A8A5B" w14:textId="0FB28827" w:rsidR="007B02FA" w:rsidRDefault="007B02FA"/>
    <w:p w14:paraId="4F1DFE95" w14:textId="4C3FF660" w:rsidR="007B02FA" w:rsidRDefault="007B02FA"/>
    <w:p w14:paraId="4CDB8FED" w14:textId="5B1F8946" w:rsidR="007B02FA" w:rsidRDefault="007B02FA"/>
    <w:p w14:paraId="63E21D3E" w14:textId="1EC8066F" w:rsidR="007B02FA" w:rsidRDefault="007B02FA"/>
    <w:p w14:paraId="7AAB867E" w14:textId="1F8AEEB5" w:rsidR="007B02FA" w:rsidRDefault="007B02FA"/>
    <w:p w14:paraId="2FF448EE" w14:textId="6660820D" w:rsidR="007B02FA" w:rsidRDefault="007B02FA"/>
    <w:p w14:paraId="1F6A0DE8" w14:textId="1BDBB864" w:rsidR="007B02FA" w:rsidRDefault="007B02FA"/>
    <w:p w14:paraId="573D8FBF" w14:textId="04AA4EE6" w:rsidR="007B02FA" w:rsidRDefault="007B02FA"/>
    <w:p w14:paraId="14A17126" w14:textId="5645C8AC" w:rsidR="007B02FA" w:rsidRDefault="007B02FA">
      <w:r w:rsidRPr="007B02FA">
        <w:rPr>
          <w:noProof/>
        </w:rPr>
        <w:lastRenderedPageBreak/>
        <w:drawing>
          <wp:inline distT="0" distB="0" distL="0" distR="0" wp14:anchorId="0AE52F34" wp14:editId="5A3359C5">
            <wp:extent cx="4625340" cy="7886700"/>
            <wp:effectExtent l="0" t="0" r="381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625340" cy="7886700"/>
                    </a:xfrm>
                    <a:prstGeom prst="rect">
                      <a:avLst/>
                    </a:prstGeom>
                    <a:noFill/>
                    <a:ln>
                      <a:noFill/>
                    </a:ln>
                  </pic:spPr>
                </pic:pic>
              </a:graphicData>
            </a:graphic>
          </wp:inline>
        </w:drawing>
      </w:r>
    </w:p>
    <w:p w14:paraId="4E30628C" w14:textId="5FDDA497" w:rsidR="007B02FA" w:rsidRDefault="007B02FA"/>
    <w:p w14:paraId="55001344" w14:textId="084D3B21" w:rsidR="007B02FA" w:rsidRDefault="007B02FA"/>
    <w:p w14:paraId="15E20448" w14:textId="77777777" w:rsidR="007B02FA" w:rsidRDefault="007B02FA"/>
    <w:p w14:paraId="5B7CBD18" w14:textId="7F129C64" w:rsidR="007B02FA" w:rsidRDefault="007B02FA">
      <w:r>
        <w:br w:type="page"/>
      </w:r>
    </w:p>
    <w:p w14:paraId="5B6F2659" w14:textId="6B876F5C" w:rsidR="00A0608A" w:rsidRPr="001B5298" w:rsidRDefault="00733008" w:rsidP="001F6909">
      <w:pPr>
        <w:pStyle w:val="Kop1"/>
        <w:ind w:left="2124" w:hanging="2124"/>
      </w:pPr>
      <w:bookmarkStart w:id="501" w:name="_Toc500412999"/>
      <w:r w:rsidRPr="001B5298">
        <w:lastRenderedPageBreak/>
        <w:t xml:space="preserve">BIJLAGE </w:t>
      </w:r>
      <w:r w:rsidR="00D52EA7" w:rsidRPr="001B5298">
        <w:t>I</w:t>
      </w:r>
      <w:r w:rsidRPr="001B5298">
        <w:tab/>
      </w:r>
      <w:bookmarkStart w:id="502" w:name="_Toc480692217"/>
      <w:bookmarkStart w:id="503" w:name="_Toc480769112"/>
      <w:bookmarkStart w:id="504" w:name="_Toc480797005"/>
      <w:bookmarkEnd w:id="493"/>
      <w:bookmarkEnd w:id="494"/>
      <w:bookmarkEnd w:id="495"/>
      <w:r w:rsidR="00A0608A" w:rsidRPr="001B5298">
        <w:t>Adressen en telef</w:t>
      </w:r>
      <w:r w:rsidR="00E3630E" w:rsidRPr="001B5298">
        <w:t xml:space="preserve">oonnummers </w:t>
      </w:r>
      <w:r w:rsidR="00E3630E" w:rsidRPr="009B290F">
        <w:t>van Colland, A</w:t>
      </w:r>
      <w:r w:rsidR="00D52EA7" w:rsidRPr="009B290F">
        <w:t>ctor</w:t>
      </w:r>
      <w:r w:rsidR="009B290F">
        <w:t xml:space="preserve"> </w:t>
      </w:r>
      <w:r w:rsidR="00D52EA7" w:rsidRPr="009B290F">
        <w:t>Bureau voor</w:t>
      </w:r>
      <w:bookmarkEnd w:id="498"/>
      <w:r w:rsidR="00D52EA7" w:rsidRPr="009B290F">
        <w:t xml:space="preserve"> </w:t>
      </w:r>
      <w:bookmarkStart w:id="505" w:name="_Toc443743268"/>
      <w:r w:rsidR="006C2D83" w:rsidRPr="009B290F">
        <w:t>S</w:t>
      </w:r>
      <w:r w:rsidR="00D52EA7" w:rsidRPr="009B290F">
        <w:t>ectoradvies</w:t>
      </w:r>
      <w:r w:rsidR="00E3630E" w:rsidRPr="009B290F">
        <w:t xml:space="preserve"> </w:t>
      </w:r>
      <w:r w:rsidR="002E5285" w:rsidRPr="009B290F">
        <w:t>en SZW</w:t>
      </w:r>
      <w:bookmarkEnd w:id="501"/>
      <w:bookmarkEnd w:id="505"/>
    </w:p>
    <w:p w14:paraId="09B65369" w14:textId="77777777" w:rsidR="00A0608A" w:rsidRPr="001B5298" w:rsidRDefault="00A0608A" w:rsidP="005521CB">
      <w:bookmarkStart w:id="506" w:name="_Toc420529312"/>
      <w:bookmarkStart w:id="507" w:name="_Toc441246755"/>
      <w:proofErr w:type="spellStart"/>
      <w:r w:rsidRPr="001B5298">
        <w:t>Colland</w:t>
      </w:r>
      <w:bookmarkEnd w:id="506"/>
      <w:bookmarkEnd w:id="507"/>
      <w:proofErr w:type="spellEnd"/>
    </w:p>
    <w:bookmarkStart w:id="508" w:name="_Toc420529313"/>
    <w:bookmarkStart w:id="509" w:name="_Toc441246756"/>
    <w:bookmarkEnd w:id="508"/>
    <w:bookmarkEnd w:id="509"/>
    <w:p w14:paraId="32AA9A98" w14:textId="77777777" w:rsidR="00A0608A" w:rsidRPr="001B5298" w:rsidRDefault="00E9673D" w:rsidP="005521CB">
      <w:r w:rsidRPr="001B5298">
        <w:fldChar w:fldCharType="begin"/>
      </w:r>
      <w:r w:rsidRPr="001B5298">
        <w:instrText xml:space="preserve"> HYPERLINK "http://www.colland.nl" </w:instrText>
      </w:r>
      <w:r w:rsidRPr="001B5298">
        <w:fldChar w:fldCharType="separate"/>
      </w:r>
      <w:r w:rsidRPr="001B5298">
        <w:rPr>
          <w:rStyle w:val="Hyperlink"/>
        </w:rPr>
        <w:t>www.colland.nl</w:t>
      </w:r>
      <w:r w:rsidRPr="001B5298">
        <w:fldChar w:fldCharType="end"/>
      </w:r>
      <w:r w:rsidRPr="001B5298">
        <w:t xml:space="preserve"> </w:t>
      </w:r>
    </w:p>
    <w:p w14:paraId="55F97C94" w14:textId="77777777" w:rsidR="00206BF2" w:rsidRPr="001B5298" w:rsidRDefault="00206BF2" w:rsidP="005521CB">
      <w:pPr>
        <w:rPr>
          <w:sz w:val="22"/>
          <w:szCs w:val="22"/>
        </w:rPr>
      </w:pPr>
      <w:r w:rsidRPr="001B5298">
        <w:t>Ten behoeve van telefonisch contact raadpleegt u de website voor het actuele telefoonnummer.</w:t>
      </w:r>
    </w:p>
    <w:p w14:paraId="5F2D1EEB" w14:textId="77777777" w:rsidR="00851D25" w:rsidRPr="001B5298" w:rsidRDefault="00851D25" w:rsidP="005521CB">
      <w:pPr>
        <w:rPr>
          <w:szCs w:val="24"/>
          <w:highlight w:val="green"/>
        </w:rPr>
      </w:pPr>
    </w:p>
    <w:p w14:paraId="6107FF73" w14:textId="77777777" w:rsidR="002E53DC" w:rsidRPr="001B5298" w:rsidRDefault="00D52EA7" w:rsidP="005521CB">
      <w:pPr>
        <w:rPr>
          <w:szCs w:val="24"/>
        </w:rPr>
      </w:pPr>
      <w:r w:rsidRPr="001B5298">
        <w:rPr>
          <w:szCs w:val="24"/>
        </w:rPr>
        <w:t>Actor Bureau voor Sectoradvies</w:t>
      </w:r>
      <w:r w:rsidRPr="001B5298">
        <w:rPr>
          <w:szCs w:val="24"/>
        </w:rPr>
        <w:br/>
      </w:r>
      <w:r w:rsidR="002E53DC" w:rsidRPr="001B5298">
        <w:rPr>
          <w:szCs w:val="24"/>
        </w:rPr>
        <w:t>Stationsweg 1</w:t>
      </w:r>
    </w:p>
    <w:p w14:paraId="0ADFD611" w14:textId="77777777" w:rsidR="002E53DC" w:rsidRPr="001B5298" w:rsidRDefault="00461DED" w:rsidP="005521CB">
      <w:pPr>
        <w:rPr>
          <w:szCs w:val="24"/>
        </w:rPr>
      </w:pPr>
      <w:r w:rsidRPr="001B5298">
        <w:rPr>
          <w:szCs w:val="24"/>
        </w:rPr>
        <w:t xml:space="preserve">3445 AA </w:t>
      </w:r>
      <w:r w:rsidR="002E53DC" w:rsidRPr="001B5298">
        <w:rPr>
          <w:szCs w:val="24"/>
        </w:rPr>
        <w:t>Woerden</w:t>
      </w:r>
    </w:p>
    <w:p w14:paraId="4824043F" w14:textId="77777777" w:rsidR="00D52EA7" w:rsidRPr="001B5298" w:rsidRDefault="00E930E7" w:rsidP="005521CB">
      <w:pPr>
        <w:rPr>
          <w:szCs w:val="24"/>
        </w:rPr>
      </w:pPr>
      <w:hyperlink r:id="rId43" w:history="1">
        <w:r w:rsidR="005521CB" w:rsidRPr="001B5298">
          <w:rPr>
            <w:rStyle w:val="Hyperlink"/>
            <w:szCs w:val="24"/>
          </w:rPr>
          <w:t>www.actor.nl</w:t>
        </w:r>
      </w:hyperlink>
      <w:r w:rsidR="005521CB" w:rsidRPr="001B5298">
        <w:rPr>
          <w:szCs w:val="24"/>
        </w:rPr>
        <w:t xml:space="preserve"> </w:t>
      </w:r>
    </w:p>
    <w:p w14:paraId="28C3B5F6" w14:textId="77777777" w:rsidR="00D52EA7" w:rsidRPr="001B5298" w:rsidRDefault="00D52EA7" w:rsidP="005521CB">
      <w:pPr>
        <w:rPr>
          <w:szCs w:val="24"/>
        </w:rPr>
      </w:pPr>
    </w:p>
    <w:p w14:paraId="7728665F" w14:textId="77777777" w:rsidR="00A0608A" w:rsidRPr="001B5298" w:rsidRDefault="00A0608A" w:rsidP="005521CB">
      <w:bookmarkStart w:id="510" w:name="_Toc420529314"/>
      <w:bookmarkStart w:id="511" w:name="_Toc441246757"/>
      <w:r w:rsidRPr="001B5298">
        <w:t>Ministerie van Sociale Zaken en Werkgelegenheid</w:t>
      </w:r>
      <w:bookmarkEnd w:id="510"/>
      <w:bookmarkEnd w:id="511"/>
    </w:p>
    <w:p w14:paraId="63EC39B4" w14:textId="77777777" w:rsidR="00A0608A" w:rsidRPr="001B5298" w:rsidRDefault="00A0608A" w:rsidP="005521CB">
      <w:bookmarkStart w:id="512" w:name="_Toc420529315"/>
      <w:bookmarkStart w:id="513" w:name="_Toc441246758"/>
      <w:r w:rsidRPr="001B5298">
        <w:t>Postbus 90801</w:t>
      </w:r>
      <w:bookmarkEnd w:id="512"/>
      <w:bookmarkEnd w:id="513"/>
    </w:p>
    <w:p w14:paraId="786E9D82" w14:textId="77777777" w:rsidR="00A0608A" w:rsidRPr="001B5298" w:rsidRDefault="00A0608A" w:rsidP="005521CB">
      <w:bookmarkStart w:id="514" w:name="_Toc420529316"/>
      <w:bookmarkStart w:id="515" w:name="_Toc441246759"/>
      <w:r w:rsidRPr="001B5298">
        <w:t>2509 LV Den Haag</w:t>
      </w:r>
      <w:bookmarkEnd w:id="514"/>
      <w:bookmarkEnd w:id="515"/>
    </w:p>
    <w:p w14:paraId="469D6C60" w14:textId="16FDF047" w:rsidR="00A0608A" w:rsidRPr="001B5298" w:rsidRDefault="00E3630E" w:rsidP="005521CB">
      <w:bookmarkStart w:id="516" w:name="_Toc420529317"/>
      <w:bookmarkStart w:id="517" w:name="_Toc441246760"/>
      <w:r w:rsidRPr="001B5298">
        <w:t>tel</w:t>
      </w:r>
      <w:r w:rsidR="00256FCA" w:rsidRPr="001B5298">
        <w:t>:</w:t>
      </w:r>
      <w:r w:rsidRPr="001B5298">
        <w:t xml:space="preserve"> </w:t>
      </w:r>
      <w:r w:rsidR="00A0608A" w:rsidRPr="001B5298">
        <w:t>070 - 333 4444</w:t>
      </w:r>
      <w:bookmarkEnd w:id="516"/>
      <w:bookmarkEnd w:id="517"/>
    </w:p>
    <w:p w14:paraId="20538B4C" w14:textId="77777777" w:rsidR="00A0608A" w:rsidRPr="001B5298" w:rsidRDefault="00E3630E" w:rsidP="005521CB">
      <w:pPr>
        <w:rPr>
          <w:lang w:val="en-US"/>
        </w:rPr>
      </w:pPr>
      <w:bookmarkStart w:id="518" w:name="_Toc420529318"/>
      <w:bookmarkStart w:id="519" w:name="_Toc441246761"/>
      <w:r w:rsidRPr="001B5298">
        <w:rPr>
          <w:lang w:val="en-US"/>
        </w:rPr>
        <w:t>fax</w:t>
      </w:r>
      <w:r w:rsidR="00A0608A" w:rsidRPr="001B5298">
        <w:rPr>
          <w:lang w:val="en-US"/>
        </w:rPr>
        <w:t>:</w:t>
      </w:r>
      <w:r w:rsidRPr="001B5298">
        <w:rPr>
          <w:lang w:val="en-US"/>
        </w:rPr>
        <w:t xml:space="preserve"> </w:t>
      </w:r>
      <w:r w:rsidR="00A0608A" w:rsidRPr="001B5298">
        <w:rPr>
          <w:lang w:val="en-US"/>
        </w:rPr>
        <w:t>070 - 333 4033</w:t>
      </w:r>
      <w:bookmarkEnd w:id="518"/>
      <w:bookmarkEnd w:id="519"/>
    </w:p>
    <w:bookmarkStart w:id="520" w:name="_Toc420529319"/>
    <w:bookmarkStart w:id="521" w:name="_Toc441246762"/>
    <w:bookmarkEnd w:id="520"/>
    <w:bookmarkEnd w:id="521"/>
    <w:p w14:paraId="4013B614" w14:textId="77F2FC95" w:rsidR="00A0608A" w:rsidRPr="001B5298" w:rsidRDefault="00E9673D" w:rsidP="005521CB">
      <w:pPr>
        <w:rPr>
          <w:lang w:val="en-US"/>
        </w:rPr>
      </w:pPr>
      <w:r w:rsidRPr="001B5298">
        <w:rPr>
          <w:lang w:val="en-US"/>
        </w:rPr>
        <w:fldChar w:fldCharType="begin"/>
      </w:r>
      <w:r w:rsidRPr="001B5298">
        <w:rPr>
          <w:lang w:val="en-US"/>
        </w:rPr>
        <w:instrText xml:space="preserve"> HYPERLINK "http://www.rijksoverheid.nl/ministeries/szw" </w:instrText>
      </w:r>
      <w:r w:rsidRPr="001B5298">
        <w:rPr>
          <w:lang w:val="en-US"/>
        </w:rPr>
        <w:fldChar w:fldCharType="separate"/>
      </w:r>
      <w:r w:rsidRPr="001B5298">
        <w:rPr>
          <w:rStyle w:val="Hyperlink"/>
          <w:lang w:val="en-US"/>
        </w:rPr>
        <w:t>http://www.rijksoverheid.nl/ministeries/szw</w:t>
      </w:r>
      <w:r w:rsidRPr="001B5298">
        <w:rPr>
          <w:lang w:val="en-US"/>
        </w:rPr>
        <w:fldChar w:fldCharType="end"/>
      </w:r>
    </w:p>
    <w:p w14:paraId="2EECFF3B" w14:textId="22F84515" w:rsidR="005C64B4" w:rsidRPr="001B5298" w:rsidRDefault="00A0608A" w:rsidP="005C64B4">
      <w:r w:rsidRPr="001B5298">
        <w:t xml:space="preserve">Gratis telefoonnummer voor publieksinformatie: </w:t>
      </w:r>
      <w:r w:rsidR="007554D5" w:rsidRPr="001B5298">
        <w:t xml:space="preserve">1400 </w:t>
      </w:r>
    </w:p>
    <w:p w14:paraId="4F3D0471" w14:textId="22F84515" w:rsidR="00E9673D" w:rsidRPr="001B5298" w:rsidRDefault="00A0608A" w:rsidP="001F6909">
      <w:pPr>
        <w:pStyle w:val="Kop1"/>
      </w:pPr>
      <w:r w:rsidRPr="001B5298">
        <w:br w:type="page"/>
      </w:r>
      <w:bookmarkStart w:id="522" w:name="_Toc500413000"/>
      <w:r w:rsidR="00733008" w:rsidRPr="001B5298">
        <w:lastRenderedPageBreak/>
        <w:t xml:space="preserve">BIJLAGE </w:t>
      </w:r>
      <w:r w:rsidR="00D52EA7" w:rsidRPr="001B5298">
        <w:t>J</w:t>
      </w:r>
      <w:r w:rsidR="00733008" w:rsidRPr="001B5298">
        <w:tab/>
      </w:r>
      <w:r w:rsidR="00E9673D" w:rsidRPr="001B5298">
        <w:tab/>
      </w:r>
      <w:r w:rsidR="00733008" w:rsidRPr="001B5298">
        <w:t>Adressen en telefoonnummers van de</w:t>
      </w:r>
      <w:bookmarkEnd w:id="522"/>
      <w:r w:rsidR="00E9673D" w:rsidRPr="001B5298">
        <w:t xml:space="preserve"> </w:t>
      </w:r>
    </w:p>
    <w:p w14:paraId="72E04175" w14:textId="77777777" w:rsidR="00733008" w:rsidRPr="001B5298" w:rsidRDefault="003D671D" w:rsidP="001F6909">
      <w:pPr>
        <w:pStyle w:val="Kop1"/>
        <w:ind w:left="1416" w:firstLine="708"/>
      </w:pPr>
      <w:bookmarkStart w:id="523" w:name="_Toc443743269"/>
      <w:bookmarkStart w:id="524" w:name="_Toc500413001"/>
      <w:r w:rsidRPr="001B5298">
        <w:t>bedrijfsverzorg</w:t>
      </w:r>
      <w:r w:rsidR="00403C38" w:rsidRPr="001B5298">
        <w:t>ing</w:t>
      </w:r>
      <w:r w:rsidRPr="001B5298">
        <w:t xml:space="preserve">sdiensten en </w:t>
      </w:r>
      <w:bookmarkStart w:id="525" w:name="_Toc443743270"/>
      <w:bookmarkEnd w:id="523"/>
      <w:r w:rsidRPr="001B5298">
        <w:rPr>
          <w:bCs/>
        </w:rPr>
        <w:t>vak</w:t>
      </w:r>
      <w:r w:rsidR="001345E5" w:rsidRPr="001B5298">
        <w:rPr>
          <w:bCs/>
        </w:rPr>
        <w:t>ORGANISATIE</w:t>
      </w:r>
      <w:bookmarkEnd w:id="524"/>
      <w:bookmarkEnd w:id="525"/>
      <w:r w:rsidRPr="001B5298">
        <w:rPr>
          <w:bCs/>
        </w:rPr>
        <w:t xml:space="preserve"> </w:t>
      </w:r>
      <w:bookmarkEnd w:id="502"/>
      <w:bookmarkEnd w:id="503"/>
      <w:bookmarkEnd w:id="504"/>
    </w:p>
    <w:p w14:paraId="203C209D" w14:textId="77777777" w:rsidR="00A0608A" w:rsidRPr="001B5298" w:rsidRDefault="00A0608A" w:rsidP="008D184E"/>
    <w:p w14:paraId="3DBBEB4C" w14:textId="77777777" w:rsidR="00D52EA7" w:rsidRPr="001B5298" w:rsidRDefault="00D52EA7" w:rsidP="008D184E">
      <w:pPr>
        <w:ind w:left="4956" w:firstLine="708"/>
        <w:rPr>
          <w:szCs w:val="24"/>
          <w:u w:val="single"/>
        </w:rPr>
      </w:pPr>
      <w:r w:rsidRPr="001B5298">
        <w:rPr>
          <w:szCs w:val="24"/>
          <w:u w:val="single"/>
        </w:rPr>
        <w:t>Tel.nr.</w:t>
      </w:r>
      <w:r w:rsidRPr="001B5298">
        <w:rPr>
          <w:szCs w:val="24"/>
        </w:rPr>
        <w:tab/>
      </w:r>
      <w:r w:rsidR="00E9673D" w:rsidRPr="001B5298">
        <w:rPr>
          <w:szCs w:val="24"/>
        </w:rPr>
        <w:tab/>
      </w:r>
      <w:r w:rsidR="008D184E" w:rsidRPr="001B5298">
        <w:rPr>
          <w:szCs w:val="24"/>
        </w:rPr>
        <w:tab/>
      </w:r>
      <w:r w:rsidRPr="001B5298">
        <w:rPr>
          <w:szCs w:val="24"/>
          <w:u w:val="single"/>
        </w:rPr>
        <w:t>Fax.nr.</w:t>
      </w:r>
    </w:p>
    <w:p w14:paraId="6D3E884A" w14:textId="77777777" w:rsidR="00D52EA7" w:rsidRPr="001B5298" w:rsidRDefault="00D52EA7" w:rsidP="008D184E">
      <w:pPr>
        <w:rPr>
          <w:szCs w:val="24"/>
        </w:rPr>
      </w:pPr>
    </w:p>
    <w:p w14:paraId="12FF7C3E" w14:textId="77777777" w:rsidR="00D52EA7" w:rsidRPr="001B5298" w:rsidRDefault="00514AAE" w:rsidP="008D184E">
      <w:pPr>
        <w:rPr>
          <w:szCs w:val="24"/>
          <w:lang w:val="fr-FR"/>
        </w:rPr>
      </w:pPr>
      <w:r w:rsidRPr="001B5298">
        <w:rPr>
          <w:szCs w:val="24"/>
          <w:lang w:val="fr-FR"/>
        </w:rPr>
        <w:t xml:space="preserve">AB </w:t>
      </w:r>
      <w:proofErr w:type="spellStart"/>
      <w:r w:rsidRPr="001B5298">
        <w:rPr>
          <w:szCs w:val="24"/>
          <w:lang w:val="fr-FR"/>
        </w:rPr>
        <w:t>Vakwerk</w:t>
      </w:r>
      <w:proofErr w:type="spellEnd"/>
      <w:r w:rsidR="00D52EA7" w:rsidRPr="001B5298">
        <w:rPr>
          <w:szCs w:val="24"/>
          <w:lang w:val="fr-FR"/>
        </w:rPr>
        <w:tab/>
        <w:t xml:space="preserve"> </w:t>
      </w:r>
      <w:r w:rsidR="00117334" w:rsidRPr="001B5298">
        <w:rPr>
          <w:szCs w:val="24"/>
          <w:lang w:val="fr-FR"/>
        </w:rPr>
        <w:tab/>
      </w:r>
      <w:r w:rsidR="00117334" w:rsidRPr="001B5298">
        <w:rPr>
          <w:szCs w:val="24"/>
          <w:lang w:val="fr-FR"/>
        </w:rPr>
        <w:tab/>
      </w:r>
      <w:r w:rsidR="00117334" w:rsidRPr="001B5298">
        <w:rPr>
          <w:szCs w:val="24"/>
          <w:lang w:val="fr-FR"/>
        </w:rPr>
        <w:tab/>
      </w:r>
      <w:r w:rsidR="00117334" w:rsidRPr="001B5298">
        <w:rPr>
          <w:szCs w:val="24"/>
          <w:lang w:val="fr-FR"/>
        </w:rPr>
        <w:tab/>
      </w:r>
      <w:r w:rsidR="00117334" w:rsidRPr="001B5298">
        <w:rPr>
          <w:szCs w:val="24"/>
          <w:lang w:val="fr-FR"/>
        </w:rPr>
        <w:tab/>
      </w:r>
      <w:r w:rsidR="00117334" w:rsidRPr="001B5298">
        <w:rPr>
          <w:szCs w:val="24"/>
          <w:lang w:val="fr-FR"/>
        </w:rPr>
        <w:tab/>
      </w:r>
      <w:r w:rsidR="00D52EA7" w:rsidRPr="001B5298">
        <w:rPr>
          <w:szCs w:val="24"/>
          <w:lang w:val="fr-FR"/>
        </w:rPr>
        <w:t>0515-548600</w:t>
      </w:r>
      <w:r w:rsidR="00E9673D" w:rsidRPr="001B5298">
        <w:rPr>
          <w:szCs w:val="24"/>
          <w:lang w:val="fr-FR"/>
        </w:rPr>
        <w:tab/>
      </w:r>
      <w:r w:rsidR="00E9673D" w:rsidRPr="001B5298">
        <w:rPr>
          <w:szCs w:val="24"/>
          <w:lang w:val="fr-FR"/>
        </w:rPr>
        <w:tab/>
      </w:r>
      <w:r w:rsidR="00D52EA7" w:rsidRPr="001B5298">
        <w:rPr>
          <w:szCs w:val="24"/>
          <w:lang w:val="fr-FR"/>
        </w:rPr>
        <w:t>0515-548601</w:t>
      </w:r>
    </w:p>
    <w:p w14:paraId="6E4E05A7" w14:textId="77777777" w:rsidR="00D52EA7" w:rsidRPr="001B5298" w:rsidRDefault="00D52EA7" w:rsidP="008D184E">
      <w:pPr>
        <w:rPr>
          <w:szCs w:val="24"/>
          <w:lang w:val="fr-FR"/>
        </w:rPr>
      </w:pPr>
      <w:proofErr w:type="spellStart"/>
      <w:r w:rsidRPr="001B5298">
        <w:rPr>
          <w:szCs w:val="24"/>
          <w:lang w:val="fr-FR"/>
        </w:rPr>
        <w:t>Zeilmakersstraat</w:t>
      </w:r>
      <w:proofErr w:type="spellEnd"/>
      <w:r w:rsidRPr="001B5298">
        <w:rPr>
          <w:szCs w:val="24"/>
          <w:lang w:val="fr-FR"/>
        </w:rPr>
        <w:t xml:space="preserve"> 19</w:t>
      </w:r>
    </w:p>
    <w:p w14:paraId="423BBB2C" w14:textId="77777777" w:rsidR="00D52EA7" w:rsidRPr="001B5298" w:rsidRDefault="002168C0" w:rsidP="008D184E">
      <w:pPr>
        <w:rPr>
          <w:szCs w:val="24"/>
          <w:lang w:val="fr-FR"/>
        </w:rPr>
      </w:pPr>
      <w:r w:rsidRPr="001B5298">
        <w:rPr>
          <w:szCs w:val="24"/>
          <w:lang w:val="fr-FR"/>
        </w:rPr>
        <w:t xml:space="preserve">8601 WT </w:t>
      </w:r>
      <w:r w:rsidR="00D52EA7" w:rsidRPr="001B5298">
        <w:rPr>
          <w:szCs w:val="24"/>
          <w:lang w:val="fr-FR"/>
        </w:rPr>
        <w:t>SNEEK</w:t>
      </w:r>
    </w:p>
    <w:p w14:paraId="08886938" w14:textId="77777777" w:rsidR="00D52EA7" w:rsidRPr="001B5298" w:rsidRDefault="00D52EA7" w:rsidP="008D184E">
      <w:pPr>
        <w:rPr>
          <w:szCs w:val="24"/>
          <w:lang w:val="fr-FR"/>
        </w:rPr>
      </w:pPr>
      <w:r w:rsidRPr="001B5298">
        <w:rPr>
          <w:szCs w:val="24"/>
          <w:lang w:val="fr-FR"/>
        </w:rPr>
        <w:t>Postbus 442</w:t>
      </w:r>
    </w:p>
    <w:p w14:paraId="743941D6" w14:textId="77777777" w:rsidR="00D52EA7" w:rsidRPr="001B5298" w:rsidRDefault="00D52EA7" w:rsidP="008D184E">
      <w:pPr>
        <w:rPr>
          <w:szCs w:val="24"/>
          <w:lang w:val="fr-FR"/>
        </w:rPr>
      </w:pPr>
      <w:r w:rsidRPr="001B5298">
        <w:rPr>
          <w:szCs w:val="24"/>
          <w:lang w:val="fr-FR"/>
        </w:rPr>
        <w:t>8600 AK  SNEEK</w:t>
      </w:r>
    </w:p>
    <w:p w14:paraId="539FAD4C" w14:textId="77777777" w:rsidR="00D52EA7" w:rsidRPr="001B5298" w:rsidRDefault="00F678DA" w:rsidP="008D184E">
      <w:pPr>
        <w:rPr>
          <w:szCs w:val="24"/>
          <w:lang w:val="fr-FR"/>
        </w:rPr>
      </w:pPr>
      <w:r w:rsidRPr="001B5298">
        <w:rPr>
          <w:szCs w:val="24"/>
          <w:lang w:val="fr-FR"/>
        </w:rPr>
        <w:t xml:space="preserve">E : </w:t>
      </w:r>
      <w:hyperlink r:id="rId44" w:history="1">
        <w:r w:rsidR="00E9673D" w:rsidRPr="001B5298">
          <w:rPr>
            <w:rStyle w:val="Hyperlink"/>
            <w:szCs w:val="24"/>
            <w:lang w:val="fr-FR"/>
          </w:rPr>
          <w:t>secretariaat@abvakwerk.nl</w:t>
        </w:r>
      </w:hyperlink>
      <w:r w:rsidR="00E9673D" w:rsidRPr="001B5298">
        <w:rPr>
          <w:szCs w:val="24"/>
          <w:lang w:val="fr-FR"/>
        </w:rPr>
        <w:tab/>
      </w:r>
    </w:p>
    <w:p w14:paraId="2FC80E82" w14:textId="77777777" w:rsidR="00F678DA" w:rsidRPr="001B5298" w:rsidRDefault="00117334" w:rsidP="008D184E">
      <w:pPr>
        <w:rPr>
          <w:szCs w:val="24"/>
        </w:rPr>
      </w:pPr>
      <w:r w:rsidRPr="001B5298">
        <w:rPr>
          <w:szCs w:val="24"/>
          <w:lang w:val="fr-FR"/>
        </w:rPr>
        <w:t xml:space="preserve"> </w:t>
      </w:r>
    </w:p>
    <w:p w14:paraId="28E15929" w14:textId="7D1AC46E" w:rsidR="00D52EA7" w:rsidRPr="001B5298" w:rsidRDefault="00E9673D" w:rsidP="008D184E">
      <w:pPr>
        <w:rPr>
          <w:szCs w:val="24"/>
        </w:rPr>
      </w:pPr>
      <w:r w:rsidRPr="001B5298">
        <w:rPr>
          <w:szCs w:val="24"/>
        </w:rPr>
        <w:t>AB Zuid-Holland</w:t>
      </w:r>
      <w:r w:rsidRPr="001B5298">
        <w:rPr>
          <w:szCs w:val="24"/>
        </w:rPr>
        <w:tab/>
      </w:r>
      <w:r w:rsidRPr="001B5298">
        <w:rPr>
          <w:szCs w:val="24"/>
        </w:rPr>
        <w:tab/>
      </w:r>
      <w:r w:rsidRPr="001B5298">
        <w:rPr>
          <w:szCs w:val="24"/>
        </w:rPr>
        <w:tab/>
      </w:r>
      <w:r w:rsidRPr="001B5298">
        <w:rPr>
          <w:szCs w:val="24"/>
        </w:rPr>
        <w:tab/>
      </w:r>
      <w:r w:rsidRPr="001B5298">
        <w:rPr>
          <w:szCs w:val="24"/>
        </w:rPr>
        <w:tab/>
      </w:r>
      <w:r w:rsidRPr="001B5298">
        <w:rPr>
          <w:szCs w:val="24"/>
        </w:rPr>
        <w:tab/>
      </w:r>
      <w:r w:rsidR="00D52EA7" w:rsidRPr="001B5298">
        <w:rPr>
          <w:szCs w:val="24"/>
        </w:rPr>
        <w:t>0187-491288</w:t>
      </w:r>
      <w:r w:rsidR="00207A6E" w:rsidRPr="001B5298">
        <w:rPr>
          <w:szCs w:val="24"/>
        </w:rPr>
        <w:tab/>
      </w:r>
      <w:r w:rsidRPr="001B5298">
        <w:rPr>
          <w:szCs w:val="24"/>
        </w:rPr>
        <w:tab/>
      </w:r>
      <w:r w:rsidR="00D52EA7" w:rsidRPr="001B5298">
        <w:rPr>
          <w:szCs w:val="24"/>
        </w:rPr>
        <w:t>0187-499938</w:t>
      </w:r>
    </w:p>
    <w:p w14:paraId="528BFC5D" w14:textId="6941AE05" w:rsidR="00470ACE" w:rsidRDefault="00470ACE" w:rsidP="008D184E">
      <w:pPr>
        <w:rPr>
          <w:szCs w:val="24"/>
        </w:rPr>
      </w:pPr>
      <w:proofErr w:type="spellStart"/>
      <w:r w:rsidRPr="00470ACE">
        <w:rPr>
          <w:szCs w:val="24"/>
        </w:rPr>
        <w:t>Leehove</w:t>
      </w:r>
      <w:proofErr w:type="spellEnd"/>
      <w:r w:rsidRPr="00470ACE">
        <w:rPr>
          <w:szCs w:val="24"/>
        </w:rPr>
        <w:t xml:space="preserve"> 62 </w:t>
      </w:r>
    </w:p>
    <w:p w14:paraId="04343ACC" w14:textId="6CC57577" w:rsidR="00470ACE" w:rsidRDefault="00470ACE" w:rsidP="008D184E">
      <w:pPr>
        <w:rPr>
          <w:szCs w:val="24"/>
        </w:rPr>
      </w:pPr>
      <w:r w:rsidRPr="00470ACE">
        <w:rPr>
          <w:szCs w:val="24"/>
        </w:rPr>
        <w:t xml:space="preserve">2678 MC </w:t>
      </w:r>
      <w:r w:rsidRPr="001B5298">
        <w:rPr>
          <w:szCs w:val="24"/>
        </w:rPr>
        <w:t>DE LIER</w:t>
      </w:r>
    </w:p>
    <w:p w14:paraId="34FDBA79" w14:textId="548EC54F" w:rsidR="00D52EA7" w:rsidRPr="001B5298" w:rsidRDefault="00117334" w:rsidP="008D184E">
      <w:pPr>
        <w:rPr>
          <w:szCs w:val="24"/>
        </w:rPr>
      </w:pPr>
      <w:r w:rsidRPr="001B5298">
        <w:rPr>
          <w:szCs w:val="24"/>
        </w:rPr>
        <w:t>Postbus 890</w:t>
      </w:r>
    </w:p>
    <w:p w14:paraId="04E77D64" w14:textId="77777777" w:rsidR="00117334" w:rsidRPr="001B5298" w:rsidRDefault="00117334" w:rsidP="008D184E">
      <w:pPr>
        <w:rPr>
          <w:szCs w:val="24"/>
        </w:rPr>
      </w:pPr>
      <w:r w:rsidRPr="001B5298">
        <w:rPr>
          <w:szCs w:val="24"/>
        </w:rPr>
        <w:t>2678 ZZ DE LIER</w:t>
      </w:r>
    </w:p>
    <w:p w14:paraId="3FC2191B" w14:textId="77777777" w:rsidR="00D52EA7" w:rsidRPr="001B5298" w:rsidRDefault="00F678DA" w:rsidP="008D184E">
      <w:pPr>
        <w:rPr>
          <w:szCs w:val="24"/>
        </w:rPr>
      </w:pPr>
      <w:r w:rsidRPr="001B5298">
        <w:rPr>
          <w:szCs w:val="24"/>
        </w:rPr>
        <w:t xml:space="preserve">E: </w:t>
      </w:r>
      <w:hyperlink r:id="rId45" w:history="1">
        <w:r w:rsidR="00E9673D" w:rsidRPr="001B5298">
          <w:rPr>
            <w:rStyle w:val="Hyperlink"/>
            <w:szCs w:val="24"/>
          </w:rPr>
          <w:t>info@abzuidholland.nl</w:t>
        </w:r>
      </w:hyperlink>
      <w:r w:rsidR="00E9673D" w:rsidRPr="001B5298">
        <w:rPr>
          <w:szCs w:val="24"/>
        </w:rPr>
        <w:tab/>
      </w:r>
    </w:p>
    <w:p w14:paraId="1449E7FE" w14:textId="77777777" w:rsidR="00F678DA" w:rsidRPr="001B5298" w:rsidRDefault="00F678DA" w:rsidP="008D184E">
      <w:pPr>
        <w:rPr>
          <w:szCs w:val="24"/>
        </w:rPr>
      </w:pPr>
    </w:p>
    <w:p w14:paraId="7255C42D" w14:textId="767B11F3" w:rsidR="00D52EA7" w:rsidRPr="001B5298" w:rsidRDefault="00E9673D" w:rsidP="008D184E">
      <w:pPr>
        <w:rPr>
          <w:szCs w:val="24"/>
        </w:rPr>
      </w:pPr>
      <w:r w:rsidRPr="001B5298">
        <w:rPr>
          <w:szCs w:val="24"/>
        </w:rPr>
        <w:t>AB Midden-Nederland</w:t>
      </w:r>
      <w:r w:rsidRPr="001B5298">
        <w:rPr>
          <w:szCs w:val="24"/>
        </w:rPr>
        <w:tab/>
      </w:r>
      <w:r w:rsidRPr="001B5298">
        <w:rPr>
          <w:szCs w:val="24"/>
        </w:rPr>
        <w:tab/>
      </w:r>
      <w:r w:rsidRPr="001B5298">
        <w:rPr>
          <w:szCs w:val="24"/>
        </w:rPr>
        <w:tab/>
      </w:r>
      <w:r w:rsidRPr="001B5298">
        <w:rPr>
          <w:szCs w:val="24"/>
        </w:rPr>
        <w:tab/>
      </w:r>
      <w:r w:rsidRPr="001B5298">
        <w:rPr>
          <w:szCs w:val="24"/>
        </w:rPr>
        <w:tab/>
      </w:r>
      <w:r w:rsidR="00D52EA7" w:rsidRPr="001B5298">
        <w:rPr>
          <w:szCs w:val="24"/>
        </w:rPr>
        <w:t>030-2292252</w:t>
      </w:r>
      <w:r w:rsidR="00207A6E" w:rsidRPr="001B5298">
        <w:rPr>
          <w:szCs w:val="24"/>
        </w:rPr>
        <w:tab/>
      </w:r>
      <w:r w:rsidRPr="001B5298">
        <w:rPr>
          <w:szCs w:val="24"/>
        </w:rPr>
        <w:tab/>
      </w:r>
      <w:r w:rsidR="00D52EA7" w:rsidRPr="001B5298">
        <w:rPr>
          <w:szCs w:val="24"/>
        </w:rPr>
        <w:t>030-2287701</w:t>
      </w:r>
    </w:p>
    <w:p w14:paraId="5F53E86F" w14:textId="77777777" w:rsidR="00D52EA7" w:rsidRPr="001B5298" w:rsidRDefault="00D52EA7" w:rsidP="008D184E">
      <w:pPr>
        <w:rPr>
          <w:szCs w:val="24"/>
        </w:rPr>
      </w:pPr>
      <w:r w:rsidRPr="001B5298">
        <w:rPr>
          <w:szCs w:val="24"/>
        </w:rPr>
        <w:t>Voorveste 17-19</w:t>
      </w:r>
    </w:p>
    <w:p w14:paraId="3108CE5B" w14:textId="77777777" w:rsidR="00D52EA7" w:rsidRPr="001B5298" w:rsidRDefault="00D52EA7" w:rsidP="008D184E">
      <w:pPr>
        <w:rPr>
          <w:szCs w:val="24"/>
        </w:rPr>
      </w:pPr>
      <w:r w:rsidRPr="001B5298">
        <w:rPr>
          <w:szCs w:val="24"/>
        </w:rPr>
        <w:t>3992 DC  HOUTEN</w:t>
      </w:r>
    </w:p>
    <w:p w14:paraId="39E13F58" w14:textId="77777777" w:rsidR="00D52EA7" w:rsidRPr="001B5298" w:rsidRDefault="00D52EA7" w:rsidP="008D184E">
      <w:pPr>
        <w:rPr>
          <w:szCs w:val="24"/>
        </w:rPr>
      </w:pPr>
      <w:r w:rsidRPr="001B5298">
        <w:rPr>
          <w:szCs w:val="24"/>
        </w:rPr>
        <w:t>Postbus 82</w:t>
      </w:r>
    </w:p>
    <w:p w14:paraId="1147D4FC" w14:textId="77777777" w:rsidR="00F678DA" w:rsidRPr="001B5298" w:rsidRDefault="00D52EA7" w:rsidP="008D184E">
      <w:pPr>
        <w:rPr>
          <w:szCs w:val="24"/>
        </w:rPr>
      </w:pPr>
      <w:r w:rsidRPr="001B5298">
        <w:rPr>
          <w:szCs w:val="24"/>
        </w:rPr>
        <w:t>3990 DB  HOUTEN</w:t>
      </w:r>
    </w:p>
    <w:p w14:paraId="0BC27C00" w14:textId="77777777" w:rsidR="00F678DA" w:rsidRPr="001B5298" w:rsidRDefault="00F678DA" w:rsidP="008D184E">
      <w:pPr>
        <w:rPr>
          <w:szCs w:val="24"/>
        </w:rPr>
      </w:pPr>
      <w:r w:rsidRPr="001B5298">
        <w:rPr>
          <w:szCs w:val="24"/>
        </w:rPr>
        <w:t xml:space="preserve">E: </w:t>
      </w:r>
      <w:hyperlink r:id="rId46" w:history="1">
        <w:r w:rsidR="00E9673D" w:rsidRPr="001B5298">
          <w:rPr>
            <w:rStyle w:val="Hyperlink"/>
            <w:szCs w:val="24"/>
          </w:rPr>
          <w:t>info@abmiddennederland.nl</w:t>
        </w:r>
      </w:hyperlink>
      <w:r w:rsidR="00E9673D" w:rsidRPr="001B5298">
        <w:rPr>
          <w:szCs w:val="24"/>
        </w:rPr>
        <w:t xml:space="preserve"> </w:t>
      </w:r>
    </w:p>
    <w:p w14:paraId="3F1BC52C" w14:textId="28F6AB45" w:rsidR="00D52EA7" w:rsidRPr="001B5298" w:rsidRDefault="00D52EA7" w:rsidP="008D184E">
      <w:pPr>
        <w:rPr>
          <w:szCs w:val="24"/>
        </w:rPr>
      </w:pPr>
    </w:p>
    <w:p w14:paraId="2767F32A" w14:textId="676417D8" w:rsidR="00D52EA7" w:rsidRPr="001B5298" w:rsidRDefault="00E9673D" w:rsidP="008D184E">
      <w:pPr>
        <w:rPr>
          <w:szCs w:val="24"/>
        </w:rPr>
      </w:pPr>
      <w:r w:rsidRPr="001B5298">
        <w:rPr>
          <w:szCs w:val="24"/>
        </w:rPr>
        <w:t>AB Vecht en Amstel</w:t>
      </w:r>
      <w:r w:rsidRPr="001B5298">
        <w:rPr>
          <w:szCs w:val="24"/>
        </w:rPr>
        <w:tab/>
      </w:r>
      <w:r w:rsidRPr="001B5298">
        <w:rPr>
          <w:szCs w:val="24"/>
        </w:rPr>
        <w:tab/>
      </w:r>
      <w:r w:rsidRPr="001B5298">
        <w:rPr>
          <w:szCs w:val="24"/>
        </w:rPr>
        <w:tab/>
      </w:r>
      <w:r w:rsidRPr="001B5298">
        <w:rPr>
          <w:szCs w:val="24"/>
        </w:rPr>
        <w:tab/>
      </w:r>
      <w:r w:rsidRPr="001B5298">
        <w:rPr>
          <w:szCs w:val="24"/>
        </w:rPr>
        <w:tab/>
      </w:r>
      <w:r w:rsidRPr="001B5298">
        <w:rPr>
          <w:szCs w:val="24"/>
        </w:rPr>
        <w:tab/>
      </w:r>
      <w:r w:rsidR="00D52EA7" w:rsidRPr="001B5298">
        <w:rPr>
          <w:szCs w:val="24"/>
        </w:rPr>
        <w:t>0297-242060</w:t>
      </w:r>
      <w:r w:rsidR="00207A6E" w:rsidRPr="001B5298">
        <w:rPr>
          <w:szCs w:val="24"/>
        </w:rPr>
        <w:tab/>
      </w:r>
      <w:r w:rsidRPr="001B5298">
        <w:rPr>
          <w:szCs w:val="24"/>
        </w:rPr>
        <w:tab/>
      </w:r>
      <w:r w:rsidR="00D52EA7" w:rsidRPr="001B5298">
        <w:rPr>
          <w:szCs w:val="24"/>
        </w:rPr>
        <w:t>0297-284591</w:t>
      </w:r>
    </w:p>
    <w:p w14:paraId="59E8655A" w14:textId="77777777" w:rsidR="00D52EA7" w:rsidRPr="001B5298" w:rsidRDefault="000E7D32" w:rsidP="008D184E">
      <w:pPr>
        <w:rPr>
          <w:szCs w:val="24"/>
        </w:rPr>
      </w:pPr>
      <w:r w:rsidRPr="001B5298">
        <w:rPr>
          <w:szCs w:val="24"/>
        </w:rPr>
        <w:t>Rendementsweg 2c</w:t>
      </w:r>
      <w:r w:rsidR="00D52EA7" w:rsidRPr="001B5298">
        <w:rPr>
          <w:szCs w:val="24"/>
        </w:rPr>
        <w:tab/>
      </w:r>
    </w:p>
    <w:p w14:paraId="43851865" w14:textId="77777777" w:rsidR="00D52EA7" w:rsidRPr="001B5298" w:rsidRDefault="00D52EA7" w:rsidP="008D184E">
      <w:pPr>
        <w:rPr>
          <w:szCs w:val="24"/>
        </w:rPr>
      </w:pPr>
      <w:r w:rsidRPr="001B5298">
        <w:rPr>
          <w:szCs w:val="24"/>
        </w:rPr>
        <w:t>3641 SK  MIJDRECHT</w:t>
      </w:r>
    </w:p>
    <w:p w14:paraId="6405A757" w14:textId="77777777" w:rsidR="00F678DA" w:rsidRPr="001B5298" w:rsidRDefault="00F678DA" w:rsidP="008D184E">
      <w:pPr>
        <w:rPr>
          <w:szCs w:val="24"/>
        </w:rPr>
      </w:pPr>
      <w:r w:rsidRPr="001B5298">
        <w:rPr>
          <w:szCs w:val="24"/>
        </w:rPr>
        <w:t xml:space="preserve">E: </w:t>
      </w:r>
      <w:hyperlink r:id="rId47" w:history="1">
        <w:r w:rsidR="00E9673D" w:rsidRPr="001B5298">
          <w:rPr>
            <w:rStyle w:val="Hyperlink"/>
            <w:szCs w:val="24"/>
          </w:rPr>
          <w:t>info@abvechtenamstel.nl</w:t>
        </w:r>
      </w:hyperlink>
      <w:r w:rsidR="00E9673D" w:rsidRPr="001B5298">
        <w:rPr>
          <w:szCs w:val="24"/>
        </w:rPr>
        <w:t xml:space="preserve"> </w:t>
      </w:r>
    </w:p>
    <w:p w14:paraId="47F1ADD7" w14:textId="77777777" w:rsidR="00F678DA" w:rsidRPr="001B5298" w:rsidRDefault="00F678DA" w:rsidP="008D184E">
      <w:pPr>
        <w:rPr>
          <w:szCs w:val="24"/>
        </w:rPr>
      </w:pPr>
    </w:p>
    <w:p w14:paraId="1DA6E6E7" w14:textId="56DBE5B6" w:rsidR="00D52EA7" w:rsidRPr="001B5298" w:rsidRDefault="003B00D6" w:rsidP="008D184E">
      <w:pPr>
        <w:rPr>
          <w:szCs w:val="24"/>
        </w:rPr>
      </w:pPr>
      <w:r w:rsidRPr="001B5298">
        <w:rPr>
          <w:szCs w:val="24"/>
        </w:rPr>
        <w:t>AB Flexkracht</w:t>
      </w:r>
      <w:r w:rsidR="00D52EA7" w:rsidRPr="001B5298">
        <w:rPr>
          <w:szCs w:val="24"/>
        </w:rPr>
        <w:t xml:space="preserve">  </w:t>
      </w:r>
      <w:r w:rsidR="0008318C" w:rsidRPr="001B5298">
        <w:rPr>
          <w:szCs w:val="24"/>
        </w:rPr>
        <w:tab/>
      </w:r>
      <w:r w:rsidR="0008318C" w:rsidRPr="001B5298">
        <w:rPr>
          <w:szCs w:val="24"/>
        </w:rPr>
        <w:tab/>
      </w:r>
      <w:r w:rsidR="0008318C" w:rsidRPr="001B5298">
        <w:rPr>
          <w:szCs w:val="24"/>
        </w:rPr>
        <w:tab/>
      </w:r>
      <w:r w:rsidR="0008318C" w:rsidRPr="001B5298">
        <w:rPr>
          <w:szCs w:val="24"/>
        </w:rPr>
        <w:tab/>
      </w:r>
      <w:r w:rsidR="00E9673D" w:rsidRPr="001B5298">
        <w:rPr>
          <w:szCs w:val="24"/>
        </w:rPr>
        <w:tab/>
      </w:r>
      <w:r w:rsidR="00E9673D" w:rsidRPr="001B5298">
        <w:rPr>
          <w:szCs w:val="24"/>
        </w:rPr>
        <w:tab/>
      </w:r>
      <w:r w:rsidR="00D52EA7" w:rsidRPr="001B5298">
        <w:rPr>
          <w:szCs w:val="24"/>
        </w:rPr>
        <w:t>0297-327666</w:t>
      </w:r>
      <w:r w:rsidR="00207A6E" w:rsidRPr="001B5298">
        <w:rPr>
          <w:szCs w:val="24"/>
        </w:rPr>
        <w:tab/>
      </w:r>
      <w:r w:rsidR="00E9673D" w:rsidRPr="001B5298">
        <w:rPr>
          <w:szCs w:val="24"/>
        </w:rPr>
        <w:tab/>
      </w:r>
      <w:r w:rsidR="00D52EA7" w:rsidRPr="001B5298">
        <w:rPr>
          <w:szCs w:val="24"/>
        </w:rPr>
        <w:t>0297-347629</w:t>
      </w:r>
    </w:p>
    <w:p w14:paraId="26F4DE92" w14:textId="77777777" w:rsidR="00D52EA7" w:rsidRPr="001B5298" w:rsidRDefault="00D52EA7" w:rsidP="008D184E">
      <w:pPr>
        <w:rPr>
          <w:szCs w:val="24"/>
        </w:rPr>
      </w:pPr>
      <w:proofErr w:type="spellStart"/>
      <w:r w:rsidRPr="001B5298">
        <w:rPr>
          <w:szCs w:val="24"/>
        </w:rPr>
        <w:t>Konnetlaantje</w:t>
      </w:r>
      <w:proofErr w:type="spellEnd"/>
      <w:r w:rsidRPr="001B5298">
        <w:rPr>
          <w:szCs w:val="24"/>
        </w:rPr>
        <w:t xml:space="preserve"> 10</w:t>
      </w:r>
    </w:p>
    <w:p w14:paraId="1B0B58CA" w14:textId="77777777" w:rsidR="00D52EA7" w:rsidRPr="001B5298" w:rsidRDefault="00D52EA7" w:rsidP="008D184E">
      <w:pPr>
        <w:rPr>
          <w:szCs w:val="24"/>
        </w:rPr>
      </w:pPr>
      <w:r w:rsidRPr="001B5298">
        <w:rPr>
          <w:szCs w:val="24"/>
        </w:rPr>
        <w:t>1435 HW  RIJSENHOUT</w:t>
      </w:r>
    </w:p>
    <w:p w14:paraId="1D59F761" w14:textId="77777777" w:rsidR="00D52EA7" w:rsidRPr="001B5298" w:rsidRDefault="00D52EA7" w:rsidP="008D184E">
      <w:pPr>
        <w:rPr>
          <w:szCs w:val="24"/>
        </w:rPr>
      </w:pPr>
      <w:r w:rsidRPr="001B5298">
        <w:rPr>
          <w:szCs w:val="24"/>
        </w:rPr>
        <w:t>Postbus 394</w:t>
      </w:r>
    </w:p>
    <w:p w14:paraId="1F740E58" w14:textId="77777777" w:rsidR="00D52EA7" w:rsidRPr="001B5298" w:rsidRDefault="00D52EA7" w:rsidP="008D184E">
      <w:pPr>
        <w:rPr>
          <w:szCs w:val="24"/>
        </w:rPr>
      </w:pPr>
      <w:r w:rsidRPr="001B5298">
        <w:rPr>
          <w:szCs w:val="24"/>
        </w:rPr>
        <w:t>1430 AJ  AALSMEER</w:t>
      </w:r>
    </w:p>
    <w:p w14:paraId="42571219" w14:textId="77777777" w:rsidR="00F678DA" w:rsidRPr="001B5298" w:rsidRDefault="00F678DA" w:rsidP="008D184E">
      <w:pPr>
        <w:rPr>
          <w:szCs w:val="24"/>
        </w:rPr>
      </w:pPr>
      <w:r w:rsidRPr="001B5298">
        <w:rPr>
          <w:szCs w:val="24"/>
        </w:rPr>
        <w:t xml:space="preserve">E: </w:t>
      </w:r>
      <w:hyperlink r:id="rId48" w:history="1">
        <w:r w:rsidR="00E9673D" w:rsidRPr="001B5298">
          <w:rPr>
            <w:rStyle w:val="Hyperlink"/>
            <w:szCs w:val="24"/>
          </w:rPr>
          <w:t>info@abmiddenholland.nl</w:t>
        </w:r>
      </w:hyperlink>
      <w:r w:rsidR="00E9673D" w:rsidRPr="001B5298">
        <w:rPr>
          <w:szCs w:val="24"/>
        </w:rPr>
        <w:t xml:space="preserve"> </w:t>
      </w:r>
    </w:p>
    <w:p w14:paraId="215E118A" w14:textId="77777777" w:rsidR="00F678DA" w:rsidRPr="001B5298" w:rsidRDefault="00F678DA" w:rsidP="008D184E">
      <w:pPr>
        <w:rPr>
          <w:szCs w:val="24"/>
        </w:rPr>
      </w:pPr>
    </w:p>
    <w:p w14:paraId="5F3B28AE" w14:textId="77777777" w:rsidR="00F678DA" w:rsidRPr="001B5298" w:rsidRDefault="00F678DA" w:rsidP="008D184E">
      <w:pPr>
        <w:rPr>
          <w:szCs w:val="24"/>
        </w:rPr>
      </w:pPr>
    </w:p>
    <w:p w14:paraId="7B94799E" w14:textId="77777777" w:rsidR="00204678" w:rsidRPr="001B5298" w:rsidRDefault="00204678" w:rsidP="008D184E">
      <w:pPr>
        <w:rPr>
          <w:szCs w:val="24"/>
        </w:rPr>
      </w:pPr>
    </w:p>
    <w:p w14:paraId="0A0A9D82" w14:textId="77777777" w:rsidR="00204678" w:rsidRPr="001B5298" w:rsidRDefault="00204678" w:rsidP="008D184E">
      <w:pPr>
        <w:rPr>
          <w:szCs w:val="24"/>
          <w:u w:val="single"/>
        </w:rPr>
      </w:pPr>
    </w:p>
    <w:p w14:paraId="5449487C" w14:textId="77777777" w:rsidR="00204678" w:rsidRPr="001B5298" w:rsidRDefault="00204678" w:rsidP="008D184E">
      <w:pPr>
        <w:rPr>
          <w:szCs w:val="24"/>
          <w:u w:val="single"/>
        </w:rPr>
      </w:pPr>
    </w:p>
    <w:p w14:paraId="1A6EA919" w14:textId="6660AD06" w:rsidR="008D184E" w:rsidRPr="001B5298" w:rsidRDefault="008D184E" w:rsidP="008D184E">
      <w:pPr>
        <w:rPr>
          <w:szCs w:val="24"/>
          <w:u w:val="single"/>
        </w:rPr>
      </w:pPr>
    </w:p>
    <w:p w14:paraId="25DAB664" w14:textId="6FA7A732" w:rsidR="003D507C" w:rsidRPr="001B5298" w:rsidRDefault="003D507C" w:rsidP="008D184E">
      <w:pPr>
        <w:rPr>
          <w:szCs w:val="24"/>
          <w:u w:val="single"/>
        </w:rPr>
      </w:pPr>
    </w:p>
    <w:p w14:paraId="0DC612AB" w14:textId="18B89784" w:rsidR="003D507C" w:rsidRPr="001B5298" w:rsidRDefault="003D507C" w:rsidP="008D184E">
      <w:pPr>
        <w:rPr>
          <w:szCs w:val="24"/>
          <w:u w:val="single"/>
        </w:rPr>
      </w:pPr>
    </w:p>
    <w:p w14:paraId="7C996CC1" w14:textId="516B94CE" w:rsidR="003D507C" w:rsidRPr="001B5298" w:rsidRDefault="003D507C" w:rsidP="008D184E">
      <w:pPr>
        <w:rPr>
          <w:szCs w:val="24"/>
          <w:u w:val="single"/>
        </w:rPr>
      </w:pPr>
    </w:p>
    <w:p w14:paraId="273882F9" w14:textId="3EA7B68E" w:rsidR="003D507C" w:rsidRPr="001B5298" w:rsidRDefault="003D507C" w:rsidP="008D184E">
      <w:pPr>
        <w:rPr>
          <w:szCs w:val="24"/>
          <w:u w:val="single"/>
        </w:rPr>
      </w:pPr>
    </w:p>
    <w:p w14:paraId="43134917" w14:textId="3A886F2A" w:rsidR="003D507C" w:rsidRPr="001B5298" w:rsidRDefault="003D507C" w:rsidP="008D184E">
      <w:pPr>
        <w:rPr>
          <w:szCs w:val="24"/>
          <w:u w:val="single"/>
        </w:rPr>
      </w:pPr>
    </w:p>
    <w:p w14:paraId="1F1D7314" w14:textId="77777777" w:rsidR="003D507C" w:rsidRPr="001B5298" w:rsidRDefault="003D507C" w:rsidP="008D184E">
      <w:pPr>
        <w:rPr>
          <w:szCs w:val="24"/>
          <w:u w:val="single"/>
        </w:rPr>
      </w:pPr>
    </w:p>
    <w:p w14:paraId="2259D4B6" w14:textId="77777777" w:rsidR="00204678" w:rsidRPr="001B5298" w:rsidRDefault="00204678" w:rsidP="008D184E">
      <w:pPr>
        <w:ind w:left="4956" w:firstLine="708"/>
        <w:rPr>
          <w:szCs w:val="24"/>
          <w:u w:val="single"/>
          <w:lang w:val="en-GB"/>
        </w:rPr>
      </w:pPr>
      <w:r w:rsidRPr="001B5298">
        <w:rPr>
          <w:szCs w:val="24"/>
          <w:u w:val="single"/>
          <w:lang w:val="en-GB"/>
        </w:rPr>
        <w:lastRenderedPageBreak/>
        <w:t>Tel.nr.</w:t>
      </w:r>
      <w:r w:rsidRPr="001B5298">
        <w:rPr>
          <w:szCs w:val="24"/>
          <w:lang w:val="en-GB"/>
        </w:rPr>
        <w:tab/>
      </w:r>
      <w:r w:rsidR="00E9673D" w:rsidRPr="001B5298">
        <w:rPr>
          <w:szCs w:val="24"/>
          <w:lang w:val="en-GB"/>
        </w:rPr>
        <w:tab/>
      </w:r>
      <w:r w:rsidR="008D184E" w:rsidRPr="001B5298">
        <w:rPr>
          <w:szCs w:val="24"/>
          <w:lang w:val="en-GB"/>
        </w:rPr>
        <w:tab/>
      </w:r>
      <w:r w:rsidRPr="001B5298">
        <w:rPr>
          <w:szCs w:val="24"/>
          <w:u w:val="single"/>
          <w:lang w:val="en-GB"/>
        </w:rPr>
        <w:t>Fax.nr.</w:t>
      </w:r>
    </w:p>
    <w:p w14:paraId="76EABB4A" w14:textId="35E8C97D" w:rsidR="00D52EA7" w:rsidRPr="001B5298" w:rsidRDefault="00D52EA7" w:rsidP="008D184E">
      <w:pPr>
        <w:rPr>
          <w:szCs w:val="24"/>
          <w:lang w:val="en-US"/>
        </w:rPr>
      </w:pPr>
      <w:proofErr w:type="spellStart"/>
      <w:r w:rsidRPr="001B5298">
        <w:rPr>
          <w:szCs w:val="24"/>
          <w:lang w:val="en-US"/>
        </w:rPr>
        <w:t>A</w:t>
      </w:r>
      <w:r w:rsidR="00497904" w:rsidRPr="001B5298">
        <w:rPr>
          <w:szCs w:val="24"/>
          <w:lang w:val="en-US"/>
        </w:rPr>
        <w:t>biant</w:t>
      </w:r>
      <w:proofErr w:type="spellEnd"/>
      <w:r w:rsidR="004B4F47" w:rsidRPr="001B5298">
        <w:rPr>
          <w:szCs w:val="24"/>
          <w:lang w:val="en-US"/>
        </w:rPr>
        <w:tab/>
      </w:r>
      <w:r w:rsidR="004B4F47" w:rsidRPr="001B5298">
        <w:rPr>
          <w:szCs w:val="24"/>
          <w:lang w:val="en-US"/>
        </w:rPr>
        <w:tab/>
      </w:r>
      <w:r w:rsidR="004B4F47" w:rsidRPr="001B5298">
        <w:rPr>
          <w:szCs w:val="24"/>
          <w:lang w:val="en-US"/>
        </w:rPr>
        <w:tab/>
      </w:r>
      <w:r w:rsidR="004B4F47" w:rsidRPr="001B5298">
        <w:rPr>
          <w:szCs w:val="24"/>
          <w:lang w:val="en-US"/>
        </w:rPr>
        <w:tab/>
      </w:r>
      <w:r w:rsidR="004B4F47" w:rsidRPr="001B5298">
        <w:rPr>
          <w:szCs w:val="24"/>
          <w:lang w:val="en-US"/>
        </w:rPr>
        <w:tab/>
      </w:r>
      <w:r w:rsidR="004B4F47" w:rsidRPr="001B5298">
        <w:rPr>
          <w:szCs w:val="24"/>
          <w:lang w:val="en-US"/>
        </w:rPr>
        <w:tab/>
      </w:r>
      <w:r w:rsidR="004B4F47" w:rsidRPr="001B5298">
        <w:rPr>
          <w:szCs w:val="24"/>
          <w:lang w:val="en-US"/>
        </w:rPr>
        <w:tab/>
      </w:r>
      <w:r w:rsidR="004B4F47" w:rsidRPr="001B5298">
        <w:rPr>
          <w:szCs w:val="24"/>
          <w:lang w:val="en-US"/>
        </w:rPr>
        <w:tab/>
      </w:r>
      <w:r w:rsidR="00E9673D" w:rsidRPr="001B5298">
        <w:rPr>
          <w:szCs w:val="24"/>
          <w:lang w:val="en-US"/>
        </w:rPr>
        <w:tab/>
      </w:r>
    </w:p>
    <w:p w14:paraId="262003D7" w14:textId="3E86821F" w:rsidR="00D52EA7" w:rsidRPr="001B5298" w:rsidRDefault="000E7D32" w:rsidP="008D184E">
      <w:pPr>
        <w:rPr>
          <w:szCs w:val="24"/>
        </w:rPr>
      </w:pPr>
      <w:r w:rsidRPr="001B5298">
        <w:rPr>
          <w:szCs w:val="24"/>
        </w:rPr>
        <w:t>Kieler</w:t>
      </w:r>
      <w:r w:rsidR="00577987" w:rsidRPr="001B5298">
        <w:rPr>
          <w:szCs w:val="24"/>
        </w:rPr>
        <w:t xml:space="preserve"> B</w:t>
      </w:r>
      <w:r w:rsidRPr="001B5298">
        <w:rPr>
          <w:szCs w:val="24"/>
        </w:rPr>
        <w:t>ocht 64</w:t>
      </w:r>
      <w:r w:rsidR="00577987" w:rsidRPr="001B5298">
        <w:rPr>
          <w:szCs w:val="24"/>
        </w:rPr>
        <w:tab/>
      </w:r>
      <w:r w:rsidR="00577987" w:rsidRPr="001B5298">
        <w:rPr>
          <w:szCs w:val="24"/>
        </w:rPr>
        <w:tab/>
      </w:r>
      <w:r w:rsidR="00577987" w:rsidRPr="001B5298">
        <w:rPr>
          <w:szCs w:val="24"/>
        </w:rPr>
        <w:tab/>
      </w:r>
      <w:r w:rsidR="00577987" w:rsidRPr="001B5298">
        <w:rPr>
          <w:szCs w:val="24"/>
        </w:rPr>
        <w:tab/>
      </w:r>
      <w:r w:rsidR="00577987" w:rsidRPr="001B5298">
        <w:rPr>
          <w:szCs w:val="24"/>
        </w:rPr>
        <w:tab/>
      </w:r>
      <w:r w:rsidR="00577987" w:rsidRPr="001B5298">
        <w:rPr>
          <w:szCs w:val="24"/>
        </w:rPr>
        <w:tab/>
        <w:t>050-2060000</w:t>
      </w:r>
    </w:p>
    <w:p w14:paraId="35400F9F" w14:textId="77777777" w:rsidR="000E7D32" w:rsidRPr="001B5298" w:rsidRDefault="000E7D32" w:rsidP="008D184E">
      <w:pPr>
        <w:rPr>
          <w:szCs w:val="24"/>
          <w:lang w:val="fr-FR"/>
        </w:rPr>
      </w:pPr>
      <w:r w:rsidRPr="001B5298">
        <w:rPr>
          <w:szCs w:val="24"/>
        </w:rPr>
        <w:t>9723 JB  GRONINGEN</w:t>
      </w:r>
    </w:p>
    <w:p w14:paraId="3D1F33DE" w14:textId="77777777" w:rsidR="00D52EA7" w:rsidRPr="001B5298" w:rsidRDefault="00D52EA7" w:rsidP="008D184E">
      <w:pPr>
        <w:rPr>
          <w:szCs w:val="24"/>
          <w:lang w:val="fr-FR"/>
        </w:rPr>
      </w:pPr>
      <w:r w:rsidRPr="001B5298">
        <w:rPr>
          <w:szCs w:val="24"/>
          <w:lang w:val="fr-FR"/>
        </w:rPr>
        <w:t xml:space="preserve">E: </w:t>
      </w:r>
      <w:hyperlink r:id="rId49" w:history="1">
        <w:r w:rsidR="00E9673D" w:rsidRPr="001B5298">
          <w:rPr>
            <w:rStyle w:val="Hyperlink"/>
            <w:szCs w:val="24"/>
            <w:lang w:val="fr-FR"/>
          </w:rPr>
          <w:t>secretariaat@abiant.nl</w:t>
        </w:r>
      </w:hyperlink>
      <w:r w:rsidR="00E9673D" w:rsidRPr="001B5298">
        <w:rPr>
          <w:szCs w:val="24"/>
          <w:lang w:val="fr-FR"/>
        </w:rPr>
        <w:t xml:space="preserve"> </w:t>
      </w:r>
    </w:p>
    <w:p w14:paraId="71159F6A" w14:textId="77777777" w:rsidR="00D52EA7" w:rsidRPr="001B5298" w:rsidRDefault="00D52EA7" w:rsidP="008D184E">
      <w:pPr>
        <w:rPr>
          <w:szCs w:val="24"/>
          <w:lang w:val="fr-FR"/>
        </w:rPr>
      </w:pPr>
    </w:p>
    <w:p w14:paraId="6591A88E" w14:textId="77777777" w:rsidR="003B00D6" w:rsidRPr="001B5298" w:rsidRDefault="00D52EA7" w:rsidP="008D184E">
      <w:pPr>
        <w:rPr>
          <w:szCs w:val="24"/>
          <w:lang w:val="fr-FR"/>
        </w:rPr>
      </w:pPr>
      <w:r w:rsidRPr="001B5298">
        <w:rPr>
          <w:szCs w:val="24"/>
          <w:lang w:val="fr-FR"/>
        </w:rPr>
        <w:t xml:space="preserve">AB </w:t>
      </w:r>
      <w:proofErr w:type="spellStart"/>
      <w:r w:rsidRPr="001B5298">
        <w:rPr>
          <w:szCs w:val="24"/>
          <w:lang w:val="fr-FR"/>
        </w:rPr>
        <w:t>Oost</w:t>
      </w:r>
      <w:proofErr w:type="spellEnd"/>
      <w:r w:rsidRPr="001B5298">
        <w:rPr>
          <w:szCs w:val="24"/>
          <w:lang w:val="fr-FR"/>
        </w:rPr>
        <w:t xml:space="preserve"> </w:t>
      </w:r>
    </w:p>
    <w:p w14:paraId="1FFC43F4" w14:textId="39B5ED48" w:rsidR="00D52EA7" w:rsidRPr="001B5298" w:rsidRDefault="00D52EA7" w:rsidP="008D184E">
      <w:pPr>
        <w:rPr>
          <w:szCs w:val="24"/>
          <w:lang w:val="fr-FR"/>
        </w:rPr>
      </w:pPr>
      <w:proofErr w:type="spellStart"/>
      <w:r w:rsidRPr="001B5298">
        <w:rPr>
          <w:szCs w:val="24"/>
          <w:lang w:val="fr-FR"/>
        </w:rPr>
        <w:t>Scheggertdijk</w:t>
      </w:r>
      <w:proofErr w:type="spellEnd"/>
      <w:r w:rsidRPr="001B5298">
        <w:rPr>
          <w:szCs w:val="24"/>
          <w:lang w:val="fr-FR"/>
        </w:rPr>
        <w:t xml:space="preserve"> 22</w:t>
      </w:r>
      <w:r w:rsidR="00A333C9">
        <w:rPr>
          <w:szCs w:val="24"/>
          <w:lang w:val="fr-FR"/>
        </w:rPr>
        <w:tab/>
      </w:r>
      <w:r w:rsidR="00A333C9">
        <w:rPr>
          <w:szCs w:val="24"/>
          <w:lang w:val="fr-FR"/>
        </w:rPr>
        <w:tab/>
      </w:r>
      <w:r w:rsidR="00A333C9">
        <w:rPr>
          <w:szCs w:val="24"/>
          <w:lang w:val="fr-FR"/>
        </w:rPr>
        <w:tab/>
      </w:r>
      <w:r w:rsidR="00A333C9">
        <w:rPr>
          <w:szCs w:val="24"/>
          <w:lang w:val="fr-FR"/>
        </w:rPr>
        <w:tab/>
      </w:r>
      <w:r w:rsidR="004B4F47" w:rsidRPr="001B5298">
        <w:rPr>
          <w:szCs w:val="24"/>
          <w:lang w:val="fr-FR"/>
        </w:rPr>
        <w:tab/>
      </w:r>
      <w:r w:rsidR="0008318C" w:rsidRPr="001B5298">
        <w:rPr>
          <w:szCs w:val="24"/>
          <w:lang w:val="fr-FR"/>
        </w:rPr>
        <w:tab/>
      </w:r>
      <w:r w:rsidR="004B4F47" w:rsidRPr="001B5298">
        <w:rPr>
          <w:szCs w:val="24"/>
          <w:lang w:val="fr-FR"/>
        </w:rPr>
        <w:t>0900-9896</w:t>
      </w:r>
      <w:r w:rsidR="00207A6E" w:rsidRPr="001B5298">
        <w:rPr>
          <w:szCs w:val="24"/>
          <w:lang w:val="fr-FR"/>
        </w:rPr>
        <w:tab/>
      </w:r>
      <w:r w:rsidR="00E9673D" w:rsidRPr="001B5298">
        <w:rPr>
          <w:szCs w:val="24"/>
          <w:lang w:val="fr-FR"/>
        </w:rPr>
        <w:tab/>
      </w:r>
      <w:r w:rsidR="004B4F47" w:rsidRPr="001B5298">
        <w:rPr>
          <w:szCs w:val="24"/>
          <w:lang w:val="fr-FR"/>
        </w:rPr>
        <w:t>0575-431495</w:t>
      </w:r>
    </w:p>
    <w:p w14:paraId="2BC79E7D" w14:textId="77777777" w:rsidR="00D52EA7" w:rsidRPr="001B5298" w:rsidRDefault="00D52EA7" w:rsidP="008D184E">
      <w:pPr>
        <w:rPr>
          <w:szCs w:val="24"/>
          <w:lang w:val="fr-FR"/>
        </w:rPr>
      </w:pPr>
      <w:r w:rsidRPr="001B5298">
        <w:rPr>
          <w:szCs w:val="24"/>
          <w:lang w:val="fr-FR"/>
        </w:rPr>
        <w:t>7218 NB  ALMEN</w:t>
      </w:r>
    </w:p>
    <w:p w14:paraId="2417F9C1" w14:textId="77777777" w:rsidR="00D52EA7" w:rsidRPr="001B5298" w:rsidRDefault="00D52EA7" w:rsidP="008D184E">
      <w:pPr>
        <w:rPr>
          <w:szCs w:val="24"/>
          <w:lang w:val="fr-FR"/>
        </w:rPr>
      </w:pPr>
      <w:r w:rsidRPr="001B5298">
        <w:rPr>
          <w:szCs w:val="24"/>
          <w:lang w:val="fr-FR"/>
        </w:rPr>
        <w:t>Postbus 7</w:t>
      </w:r>
    </w:p>
    <w:p w14:paraId="46D51A82" w14:textId="77777777" w:rsidR="00D52EA7" w:rsidRPr="001B5298" w:rsidRDefault="00D52EA7" w:rsidP="008D184E">
      <w:pPr>
        <w:rPr>
          <w:szCs w:val="24"/>
          <w:lang w:val="fr-FR"/>
        </w:rPr>
      </w:pPr>
      <w:r w:rsidRPr="001B5298">
        <w:rPr>
          <w:szCs w:val="24"/>
          <w:lang w:val="fr-FR"/>
        </w:rPr>
        <w:t>7218 ZG  ALMEN</w:t>
      </w:r>
      <w:r w:rsidRPr="001B5298">
        <w:rPr>
          <w:szCs w:val="24"/>
          <w:lang w:val="fr-FR"/>
        </w:rPr>
        <w:tab/>
      </w:r>
    </w:p>
    <w:p w14:paraId="7866CC4F" w14:textId="77777777" w:rsidR="00D52EA7" w:rsidRPr="001B5298" w:rsidRDefault="00D52EA7" w:rsidP="008D184E">
      <w:pPr>
        <w:rPr>
          <w:szCs w:val="24"/>
          <w:lang w:val="fr-FR"/>
        </w:rPr>
      </w:pPr>
      <w:r w:rsidRPr="001B5298">
        <w:rPr>
          <w:szCs w:val="24"/>
          <w:lang w:val="fr-FR"/>
        </w:rPr>
        <w:t xml:space="preserve">E: </w:t>
      </w:r>
      <w:hyperlink r:id="rId50" w:history="1">
        <w:r w:rsidR="000E7D32" w:rsidRPr="001B5298">
          <w:rPr>
            <w:rStyle w:val="Hyperlink"/>
            <w:szCs w:val="24"/>
            <w:lang w:val="fr-FR"/>
          </w:rPr>
          <w:t>info@aboost.nl</w:t>
        </w:r>
      </w:hyperlink>
      <w:r w:rsidR="000E7D32" w:rsidRPr="001B5298">
        <w:rPr>
          <w:szCs w:val="24"/>
          <w:lang w:val="fr-FR"/>
        </w:rPr>
        <w:t xml:space="preserve"> </w:t>
      </w:r>
      <w:r w:rsidR="00E9673D" w:rsidRPr="001B5298">
        <w:rPr>
          <w:szCs w:val="24"/>
          <w:lang w:val="fr-FR"/>
        </w:rPr>
        <w:t xml:space="preserve"> </w:t>
      </w:r>
    </w:p>
    <w:p w14:paraId="1AB8DFCC" w14:textId="77777777" w:rsidR="00D52EA7" w:rsidRPr="001B5298" w:rsidRDefault="00D52EA7" w:rsidP="008D184E">
      <w:pPr>
        <w:rPr>
          <w:szCs w:val="24"/>
          <w:lang w:val="fr-FR"/>
        </w:rPr>
      </w:pPr>
    </w:p>
    <w:p w14:paraId="416E5A91" w14:textId="42888BED" w:rsidR="00D52EA7" w:rsidRPr="001B5298" w:rsidRDefault="00D52EA7" w:rsidP="008D184E">
      <w:pPr>
        <w:rPr>
          <w:szCs w:val="24"/>
          <w:lang w:val="fr-FR"/>
        </w:rPr>
      </w:pPr>
      <w:r w:rsidRPr="001B5298">
        <w:rPr>
          <w:szCs w:val="24"/>
          <w:lang w:val="fr-FR"/>
        </w:rPr>
        <w:t xml:space="preserve">AB </w:t>
      </w:r>
      <w:proofErr w:type="spellStart"/>
      <w:r w:rsidR="0027569F" w:rsidRPr="001B5298">
        <w:rPr>
          <w:szCs w:val="24"/>
          <w:lang w:val="fr-FR"/>
        </w:rPr>
        <w:t>Werk</w:t>
      </w:r>
      <w:r w:rsidR="007C18C6" w:rsidRPr="001B5298">
        <w:rPr>
          <w:szCs w:val="24"/>
          <w:lang w:val="fr-FR"/>
        </w:rPr>
        <w:t>t</w:t>
      </w:r>
      <w:proofErr w:type="spellEnd"/>
      <w:r w:rsidR="007C18C6" w:rsidRPr="001B5298">
        <w:rPr>
          <w:szCs w:val="24"/>
          <w:lang w:val="fr-FR"/>
        </w:rPr>
        <w:t xml:space="preserve"> </w:t>
      </w:r>
      <w:proofErr w:type="spellStart"/>
      <w:r w:rsidR="007C18C6" w:rsidRPr="001B5298">
        <w:rPr>
          <w:szCs w:val="24"/>
          <w:lang w:val="fr-FR"/>
        </w:rPr>
        <w:t>Zuid</w:t>
      </w:r>
      <w:proofErr w:type="spellEnd"/>
      <w:r w:rsidR="007C18C6" w:rsidRPr="001B5298">
        <w:rPr>
          <w:szCs w:val="24"/>
          <w:lang w:val="fr-FR"/>
        </w:rPr>
        <w:t xml:space="preserve"> Nederland</w:t>
      </w:r>
      <w:r w:rsidR="004B4F47" w:rsidRPr="001B5298">
        <w:rPr>
          <w:szCs w:val="24"/>
          <w:lang w:val="fr-FR"/>
        </w:rPr>
        <w:tab/>
      </w:r>
      <w:r w:rsidR="004B4F47" w:rsidRPr="001B5298">
        <w:rPr>
          <w:szCs w:val="24"/>
          <w:lang w:val="fr-FR"/>
        </w:rPr>
        <w:tab/>
      </w:r>
      <w:r w:rsidR="004B4F47" w:rsidRPr="001B5298">
        <w:rPr>
          <w:szCs w:val="24"/>
          <w:lang w:val="fr-FR"/>
        </w:rPr>
        <w:tab/>
      </w:r>
      <w:r w:rsidR="004B4F47" w:rsidRPr="001B5298">
        <w:rPr>
          <w:szCs w:val="24"/>
          <w:lang w:val="fr-FR"/>
        </w:rPr>
        <w:tab/>
      </w:r>
      <w:r w:rsidR="00207A6E" w:rsidRPr="001B5298">
        <w:rPr>
          <w:szCs w:val="24"/>
          <w:lang w:val="fr-FR"/>
        </w:rPr>
        <w:tab/>
      </w:r>
      <w:r w:rsidR="004B4F47" w:rsidRPr="001B5298">
        <w:rPr>
          <w:szCs w:val="24"/>
          <w:lang w:val="fr-FR"/>
        </w:rPr>
        <w:t>0475-352030</w:t>
      </w:r>
      <w:r w:rsidR="00207A6E" w:rsidRPr="001B5298">
        <w:rPr>
          <w:szCs w:val="24"/>
          <w:lang w:val="fr-FR"/>
        </w:rPr>
        <w:tab/>
      </w:r>
      <w:r w:rsidR="00E9673D" w:rsidRPr="001B5298">
        <w:rPr>
          <w:szCs w:val="24"/>
          <w:lang w:val="fr-FR"/>
        </w:rPr>
        <w:tab/>
      </w:r>
      <w:r w:rsidR="004B4F47" w:rsidRPr="001B5298">
        <w:rPr>
          <w:szCs w:val="24"/>
          <w:lang w:val="fr-FR"/>
        </w:rPr>
        <w:t>0475-352040</w:t>
      </w:r>
    </w:p>
    <w:p w14:paraId="41955520" w14:textId="77777777" w:rsidR="00D52EA7" w:rsidRPr="001B5298" w:rsidRDefault="00D52EA7" w:rsidP="008D184E">
      <w:pPr>
        <w:rPr>
          <w:szCs w:val="24"/>
        </w:rPr>
      </w:pPr>
      <w:r w:rsidRPr="001B5298">
        <w:rPr>
          <w:szCs w:val="24"/>
        </w:rPr>
        <w:t>Mussenberg 5</w:t>
      </w:r>
    </w:p>
    <w:p w14:paraId="18EF8E69" w14:textId="77777777" w:rsidR="00D52EA7" w:rsidRPr="001B5298" w:rsidRDefault="00D52EA7" w:rsidP="008D184E">
      <w:pPr>
        <w:rPr>
          <w:szCs w:val="24"/>
        </w:rPr>
      </w:pPr>
      <w:r w:rsidRPr="001B5298">
        <w:rPr>
          <w:szCs w:val="24"/>
        </w:rPr>
        <w:t>6049 GZ  HERTEN-ROERMOND</w:t>
      </w:r>
    </w:p>
    <w:p w14:paraId="39370732" w14:textId="77777777" w:rsidR="00D52EA7" w:rsidRPr="001B5298" w:rsidRDefault="00D52EA7" w:rsidP="008D184E">
      <w:pPr>
        <w:rPr>
          <w:szCs w:val="24"/>
        </w:rPr>
      </w:pPr>
      <w:r w:rsidRPr="001B5298">
        <w:rPr>
          <w:szCs w:val="24"/>
        </w:rPr>
        <w:t>Postbus 1013</w:t>
      </w:r>
    </w:p>
    <w:p w14:paraId="0F1BD3B9" w14:textId="77777777" w:rsidR="00D52EA7" w:rsidRPr="001B5298" w:rsidRDefault="00D52EA7" w:rsidP="008D184E">
      <w:pPr>
        <w:rPr>
          <w:szCs w:val="24"/>
        </w:rPr>
      </w:pPr>
      <w:r w:rsidRPr="001B5298">
        <w:rPr>
          <w:szCs w:val="24"/>
        </w:rPr>
        <w:t>6040 KA  HERTEN-ROERMOND</w:t>
      </w:r>
      <w:r w:rsidRPr="001B5298">
        <w:rPr>
          <w:szCs w:val="24"/>
        </w:rPr>
        <w:tab/>
      </w:r>
    </w:p>
    <w:p w14:paraId="3996096B" w14:textId="77777777" w:rsidR="00D52EA7" w:rsidRPr="001B5298" w:rsidRDefault="00D52EA7" w:rsidP="008D184E">
      <w:pPr>
        <w:rPr>
          <w:szCs w:val="24"/>
        </w:rPr>
      </w:pPr>
      <w:r w:rsidRPr="001B5298">
        <w:rPr>
          <w:szCs w:val="24"/>
        </w:rPr>
        <w:t xml:space="preserve">E: </w:t>
      </w:r>
      <w:hyperlink r:id="rId51" w:history="1">
        <w:r w:rsidR="00DF7C66" w:rsidRPr="001B5298">
          <w:rPr>
            <w:rStyle w:val="Hyperlink"/>
            <w:szCs w:val="24"/>
          </w:rPr>
          <w:t>info@ab-werkt.nl</w:t>
        </w:r>
      </w:hyperlink>
      <w:r w:rsidR="00E9673D" w:rsidRPr="001B5298">
        <w:rPr>
          <w:szCs w:val="24"/>
        </w:rPr>
        <w:t xml:space="preserve"> </w:t>
      </w:r>
    </w:p>
    <w:p w14:paraId="4BF423F7" w14:textId="77777777" w:rsidR="00902825" w:rsidRPr="001B5298" w:rsidRDefault="00902825" w:rsidP="008D184E">
      <w:pPr>
        <w:rPr>
          <w:szCs w:val="24"/>
        </w:rPr>
      </w:pPr>
    </w:p>
    <w:p w14:paraId="70148941" w14:textId="2C7C9C76" w:rsidR="00D52EA7" w:rsidRPr="001B5298" w:rsidRDefault="00D52EA7" w:rsidP="008D184E">
      <w:pPr>
        <w:rPr>
          <w:szCs w:val="24"/>
        </w:rPr>
      </w:pPr>
      <w:r w:rsidRPr="001B5298">
        <w:rPr>
          <w:szCs w:val="24"/>
        </w:rPr>
        <w:t xml:space="preserve">CNV </w:t>
      </w:r>
      <w:r w:rsidR="003D671D" w:rsidRPr="001B5298">
        <w:rPr>
          <w:szCs w:val="24"/>
        </w:rPr>
        <w:t>Vakmensen</w:t>
      </w:r>
      <w:r w:rsidR="00CE1769" w:rsidRPr="001B5298">
        <w:rPr>
          <w:szCs w:val="24"/>
        </w:rPr>
        <w:tab/>
      </w:r>
      <w:r w:rsidR="00CE1769" w:rsidRPr="001B5298">
        <w:rPr>
          <w:szCs w:val="24"/>
        </w:rPr>
        <w:tab/>
      </w:r>
      <w:r w:rsidR="00CE1769" w:rsidRPr="001B5298">
        <w:rPr>
          <w:szCs w:val="24"/>
        </w:rPr>
        <w:tab/>
      </w:r>
      <w:r w:rsidR="00CE1769" w:rsidRPr="001B5298">
        <w:rPr>
          <w:szCs w:val="24"/>
        </w:rPr>
        <w:tab/>
      </w:r>
      <w:r w:rsidR="00CE1769" w:rsidRPr="001B5298">
        <w:rPr>
          <w:szCs w:val="24"/>
        </w:rPr>
        <w:tab/>
      </w:r>
      <w:r w:rsidR="00207A6E" w:rsidRPr="001B5298">
        <w:rPr>
          <w:szCs w:val="24"/>
        </w:rPr>
        <w:tab/>
      </w:r>
      <w:r w:rsidR="00CE1769" w:rsidRPr="001B5298">
        <w:rPr>
          <w:szCs w:val="24"/>
        </w:rPr>
        <w:t>030-7511500</w:t>
      </w:r>
    </w:p>
    <w:p w14:paraId="5EE26A3D" w14:textId="77777777" w:rsidR="00D52EA7" w:rsidRPr="001B5298" w:rsidRDefault="00D52EA7" w:rsidP="008D184E">
      <w:pPr>
        <w:rPr>
          <w:szCs w:val="24"/>
        </w:rPr>
      </w:pPr>
      <w:r w:rsidRPr="001B5298">
        <w:rPr>
          <w:szCs w:val="24"/>
        </w:rPr>
        <w:t>Tiberdreef 4</w:t>
      </w:r>
      <w:r w:rsidRPr="001B5298">
        <w:rPr>
          <w:szCs w:val="24"/>
        </w:rPr>
        <w:br/>
        <w:t>3561 GG  UTRECHT</w:t>
      </w:r>
    </w:p>
    <w:p w14:paraId="2F128818" w14:textId="77777777" w:rsidR="00D52EA7" w:rsidRPr="001B5298" w:rsidRDefault="00D52EA7" w:rsidP="008D184E">
      <w:pPr>
        <w:rPr>
          <w:szCs w:val="24"/>
        </w:rPr>
      </w:pPr>
      <w:r w:rsidRPr="001B5298">
        <w:rPr>
          <w:szCs w:val="24"/>
        </w:rPr>
        <w:t>Postbus 2525</w:t>
      </w:r>
    </w:p>
    <w:p w14:paraId="74FBC3B4" w14:textId="77777777" w:rsidR="00D52EA7" w:rsidRPr="001B5298" w:rsidRDefault="00D52EA7" w:rsidP="008D184E">
      <w:pPr>
        <w:rPr>
          <w:szCs w:val="24"/>
        </w:rPr>
      </w:pPr>
      <w:smartTag w:uri="urn:schemas-microsoft-com:office:smarttags" w:element="metricconverter">
        <w:smartTagPr>
          <w:attr w:name="ProductID" w:val="3600 GM"/>
        </w:smartTagPr>
        <w:r w:rsidRPr="001B5298">
          <w:rPr>
            <w:szCs w:val="24"/>
          </w:rPr>
          <w:t>3600 GM</w:t>
        </w:r>
      </w:smartTag>
      <w:r w:rsidRPr="001B5298">
        <w:rPr>
          <w:szCs w:val="24"/>
        </w:rPr>
        <w:t xml:space="preserve">  UTRECHT</w:t>
      </w:r>
    </w:p>
    <w:p w14:paraId="798FB910" w14:textId="77777777" w:rsidR="00F92FC0" w:rsidRPr="001B5298" w:rsidRDefault="00D52EA7" w:rsidP="008D184E">
      <w:pPr>
        <w:rPr>
          <w:szCs w:val="24"/>
        </w:rPr>
      </w:pPr>
      <w:r w:rsidRPr="001B5298">
        <w:rPr>
          <w:szCs w:val="24"/>
        </w:rPr>
        <w:t xml:space="preserve">E: </w:t>
      </w:r>
      <w:hyperlink r:id="rId52" w:history="1"/>
      <w:hyperlink r:id="rId53" w:history="1">
        <w:r w:rsidR="00E9673D" w:rsidRPr="001B5298">
          <w:rPr>
            <w:rStyle w:val="Hyperlink"/>
            <w:szCs w:val="24"/>
          </w:rPr>
          <w:t>info@cnvvakmensen.nl</w:t>
        </w:r>
      </w:hyperlink>
      <w:r w:rsidR="00E9673D" w:rsidRPr="001B5298">
        <w:rPr>
          <w:szCs w:val="24"/>
        </w:rPr>
        <w:t xml:space="preserve"> </w:t>
      </w:r>
    </w:p>
    <w:p w14:paraId="19BB9194" w14:textId="77777777" w:rsidR="00F92FC0" w:rsidRPr="001B5298" w:rsidRDefault="00CE1769" w:rsidP="008D184E">
      <w:pPr>
        <w:rPr>
          <w:szCs w:val="24"/>
        </w:rPr>
      </w:pPr>
      <w:r w:rsidRPr="001B5298">
        <w:rPr>
          <w:szCs w:val="24"/>
        </w:rPr>
        <w:t>www.cnvvakmensen.nl</w:t>
      </w:r>
    </w:p>
    <w:p w14:paraId="4BCC8A7F" w14:textId="77777777" w:rsidR="00CE1769" w:rsidRPr="001B5298" w:rsidRDefault="00CE1769" w:rsidP="008D184E">
      <w:pPr>
        <w:rPr>
          <w:b/>
          <w:szCs w:val="24"/>
        </w:rPr>
      </w:pPr>
    </w:p>
    <w:p w14:paraId="00E9F8AA" w14:textId="77777777" w:rsidR="00CE1769" w:rsidRPr="001B5298" w:rsidRDefault="00CE1769" w:rsidP="008D184E">
      <w:pPr>
        <w:rPr>
          <w:b/>
          <w:szCs w:val="24"/>
        </w:rPr>
      </w:pPr>
    </w:p>
    <w:sectPr w:rsidR="00CE1769" w:rsidRPr="001B5298">
      <w:pgSz w:w="12242" w:h="15842" w:code="1"/>
      <w:pgMar w:top="851" w:right="1469" w:bottom="1276" w:left="1440" w:header="1440" w:footer="68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FB08D" w14:textId="77777777" w:rsidR="00E930E7" w:rsidRDefault="00E930E7">
      <w:r>
        <w:separator/>
      </w:r>
    </w:p>
  </w:endnote>
  <w:endnote w:type="continuationSeparator" w:id="0">
    <w:p w14:paraId="43718B0C" w14:textId="77777777" w:rsidR="00E930E7" w:rsidRDefault="00E930E7">
      <w:r>
        <w:continuationSeparator/>
      </w:r>
    </w:p>
  </w:endnote>
  <w:endnote w:type="continuationNotice" w:id="1">
    <w:p w14:paraId="193482AD" w14:textId="77777777" w:rsidR="00E930E7" w:rsidRDefault="00E930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elan Quay Wide">
    <w:altName w:val="Times New Roman"/>
    <w:charset w:val="00"/>
    <w:family w:val="auto"/>
    <w:pitch w:val="variable"/>
    <w:sig w:usb0="80000027"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Relan Quay">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0" w:usb2="00000012" w:usb3="00000000" w:csb0="0002009F" w:csb1="00000000"/>
  </w:font>
  <w:font w:name="Monotype Sorts">
    <w:altName w:val="Symbol"/>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042C2" w14:textId="77777777" w:rsidR="000012AB" w:rsidRDefault="000012AB">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4FCDDB86" w14:textId="77777777" w:rsidR="000012AB" w:rsidRDefault="000012A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962525"/>
      <w:docPartObj>
        <w:docPartGallery w:val="Page Numbers (Bottom of Page)"/>
        <w:docPartUnique/>
      </w:docPartObj>
    </w:sdtPr>
    <w:sdtEndPr/>
    <w:sdtContent>
      <w:sdt>
        <w:sdtPr>
          <w:id w:val="834112919"/>
          <w:docPartObj>
            <w:docPartGallery w:val="Page Numbers (Top of Page)"/>
            <w:docPartUnique/>
          </w:docPartObj>
        </w:sdtPr>
        <w:sdtEndPr/>
        <w:sdtContent>
          <w:p w14:paraId="655B9F37" w14:textId="5E7D4145" w:rsidR="000012AB" w:rsidRDefault="000012AB" w:rsidP="00A6384E">
            <w:pPr>
              <w:pStyle w:val="Voettekst"/>
              <w:pBdr>
                <w:top w:val="single" w:sz="4" w:space="1" w:color="auto"/>
              </w:pBdr>
              <w:jc w:val="right"/>
            </w:pPr>
            <w:r>
              <w:t xml:space="preserve">Pagina </w:t>
            </w:r>
            <w:r>
              <w:rPr>
                <w:b/>
                <w:bCs/>
                <w:szCs w:val="24"/>
              </w:rPr>
              <w:fldChar w:fldCharType="begin"/>
            </w:r>
            <w:r>
              <w:rPr>
                <w:b/>
                <w:bCs/>
              </w:rPr>
              <w:instrText>PAGE</w:instrText>
            </w:r>
            <w:r>
              <w:rPr>
                <w:b/>
                <w:bCs/>
                <w:szCs w:val="24"/>
              </w:rPr>
              <w:fldChar w:fldCharType="separate"/>
            </w:r>
            <w:r w:rsidR="003D50C7">
              <w:rPr>
                <w:b/>
                <w:bCs/>
                <w:noProof/>
              </w:rPr>
              <w:t>1</w:t>
            </w:r>
            <w:r>
              <w:rPr>
                <w:b/>
                <w:bCs/>
                <w:szCs w:val="24"/>
              </w:rPr>
              <w:fldChar w:fldCharType="end"/>
            </w:r>
            <w:r>
              <w:t xml:space="preserve"> van </w:t>
            </w:r>
            <w:r>
              <w:rPr>
                <w:b/>
                <w:bCs/>
                <w:szCs w:val="24"/>
              </w:rPr>
              <w:fldChar w:fldCharType="begin"/>
            </w:r>
            <w:r>
              <w:rPr>
                <w:b/>
                <w:bCs/>
              </w:rPr>
              <w:instrText>NUMPAGES</w:instrText>
            </w:r>
            <w:r>
              <w:rPr>
                <w:b/>
                <w:bCs/>
                <w:szCs w:val="24"/>
              </w:rPr>
              <w:fldChar w:fldCharType="separate"/>
            </w:r>
            <w:r w:rsidR="003D50C7">
              <w:rPr>
                <w:b/>
                <w:bCs/>
                <w:noProof/>
              </w:rPr>
              <w:t>85</w:t>
            </w:r>
            <w:r>
              <w:rPr>
                <w:b/>
                <w:bCs/>
                <w:szCs w:val="24"/>
              </w:rPr>
              <w:fldChar w:fldCharType="end"/>
            </w:r>
          </w:p>
        </w:sdtContent>
      </w:sdt>
    </w:sdtContent>
  </w:sdt>
  <w:p w14:paraId="06F7E5FD" w14:textId="60FDFE0A" w:rsidR="000012AB" w:rsidRDefault="000012AB">
    <w:pPr>
      <w:pStyle w:val="Voettekst"/>
      <w:rPr>
        <w:rFonts w:ascii="Times New Roman" w:hAnsi="Times New Roman"/>
        <w:sz w:val="20"/>
      </w:rPr>
    </w:pPr>
    <w:r>
      <w:rPr>
        <w:rFonts w:ascii="Times New Roman" w:hAnsi="Times New Roman"/>
        <w:sz w:val="20"/>
      </w:rPr>
      <w:t>cao Bedrijfsverzorgingsdiensten 2016-2019</w:t>
    </w:r>
  </w:p>
  <w:p w14:paraId="6F3EC8B0" w14:textId="424760F7" w:rsidR="000012AB" w:rsidRDefault="000012AB" w:rsidP="00A6384E">
    <w:pPr>
      <w:pStyle w:val="Voettekst"/>
      <w:rPr>
        <w:rFonts w:ascii="Times New Roman" w:hAnsi="Times New Roman"/>
        <w:sz w:val="20"/>
      </w:rPr>
    </w:pPr>
    <w:r>
      <w:rPr>
        <w:rFonts w:ascii="Times New Roman" w:hAnsi="Times New Roman"/>
        <w:sz w:val="20"/>
      </w:rPr>
      <w:t xml:space="preserve">datum </w:t>
    </w:r>
    <w:r w:rsidR="0001330D">
      <w:rPr>
        <w:rFonts w:ascii="Times New Roman" w:hAnsi="Times New Roman"/>
        <w:sz w:val="20"/>
      </w:rPr>
      <w:t>29</w:t>
    </w:r>
    <w:r>
      <w:rPr>
        <w:rFonts w:ascii="Times New Roman" w:hAnsi="Times New Roman"/>
        <w:sz w:val="20"/>
      </w:rPr>
      <w:t xml:space="preserve"> november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45467" w14:textId="77777777" w:rsidR="00E930E7" w:rsidRDefault="00E930E7">
      <w:r>
        <w:separator/>
      </w:r>
    </w:p>
  </w:footnote>
  <w:footnote w:type="continuationSeparator" w:id="0">
    <w:p w14:paraId="103EDFDA" w14:textId="77777777" w:rsidR="00E930E7" w:rsidRDefault="00E930E7">
      <w:r>
        <w:continuationSeparator/>
      </w:r>
    </w:p>
  </w:footnote>
  <w:footnote w:type="continuationNotice" w:id="1">
    <w:p w14:paraId="452B22EC" w14:textId="77777777" w:rsidR="00E930E7" w:rsidRDefault="00E930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EC8AD" w14:textId="77777777" w:rsidR="000012AB" w:rsidRDefault="000012AB">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3AE55C5E" w14:textId="77777777" w:rsidR="000012AB" w:rsidRDefault="000012A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C38F7"/>
    <w:multiLevelType w:val="hybridMultilevel"/>
    <w:tmpl w:val="72CC9C3E"/>
    <w:lvl w:ilvl="0" w:tplc="D0AE5DF6">
      <w:start w:val="1"/>
      <w:numFmt w:val="decimal"/>
      <w:lvlText w:val="%1."/>
      <w:lvlJc w:val="left"/>
      <w:pPr>
        <w:ind w:left="720" w:hanging="360"/>
      </w:pPr>
      <w:rPr>
        <w:rFonts w:ascii="Times New Roman" w:hAnsi="Times New Roman" w:cs="Times New Roman"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FB2E0F"/>
    <w:multiLevelType w:val="hybridMultilevel"/>
    <w:tmpl w:val="83E6826C"/>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7AC1524"/>
    <w:multiLevelType w:val="hybridMultilevel"/>
    <w:tmpl w:val="5F2EC29E"/>
    <w:lvl w:ilvl="0" w:tplc="667C0A38">
      <w:start w:val="1"/>
      <w:numFmt w:val="decimal"/>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82532D6"/>
    <w:multiLevelType w:val="hybridMultilevel"/>
    <w:tmpl w:val="0090E42C"/>
    <w:lvl w:ilvl="0" w:tplc="04130019">
      <w:start w:val="1"/>
      <w:numFmt w:val="lowerLetter"/>
      <w:lvlText w:val="%1."/>
      <w:lvlJc w:val="left"/>
      <w:pPr>
        <w:ind w:left="786" w:hanging="360"/>
      </w:pPr>
    </w:lvl>
    <w:lvl w:ilvl="1" w:tplc="04130019">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4" w15:restartNumberingAfterBreak="0">
    <w:nsid w:val="090538B2"/>
    <w:multiLevelType w:val="hybridMultilevel"/>
    <w:tmpl w:val="F2706A6E"/>
    <w:lvl w:ilvl="0" w:tplc="04130019">
      <w:start w:val="1"/>
      <w:numFmt w:val="lowerLetter"/>
      <w:lvlText w:val="%1."/>
      <w:lvlJc w:val="left"/>
      <w:pPr>
        <w:ind w:left="1429" w:hanging="360"/>
      </w:pPr>
    </w:lvl>
    <w:lvl w:ilvl="1" w:tplc="04130019">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5" w15:restartNumberingAfterBreak="0">
    <w:nsid w:val="0A977129"/>
    <w:multiLevelType w:val="hybridMultilevel"/>
    <w:tmpl w:val="F2706A6E"/>
    <w:lvl w:ilvl="0" w:tplc="04130019">
      <w:start w:val="1"/>
      <w:numFmt w:val="lowerLetter"/>
      <w:lvlText w:val="%1."/>
      <w:lvlJc w:val="left"/>
      <w:pPr>
        <w:ind w:left="1429" w:hanging="360"/>
      </w:pPr>
    </w:lvl>
    <w:lvl w:ilvl="1" w:tplc="04130019">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6" w15:restartNumberingAfterBreak="0">
    <w:nsid w:val="0C0E23C5"/>
    <w:multiLevelType w:val="hybridMultilevel"/>
    <w:tmpl w:val="EDFEEF3A"/>
    <w:lvl w:ilvl="0" w:tplc="BBC645EC">
      <w:start w:val="1"/>
      <w:numFmt w:val="decimal"/>
      <w:lvlText w:val="%1."/>
      <w:lvlJc w:val="left"/>
      <w:pPr>
        <w:ind w:left="720" w:hanging="360"/>
      </w:pPr>
      <w:rPr>
        <w:rFonts w:ascii="Times New Roman" w:hAnsi="Times New Roman" w:cs="Times New Roman"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CA00129"/>
    <w:multiLevelType w:val="hybridMultilevel"/>
    <w:tmpl w:val="11A8BEDE"/>
    <w:lvl w:ilvl="0" w:tplc="0D4C91A4">
      <w:start w:val="1"/>
      <w:numFmt w:val="lowerLetter"/>
      <w:lvlText w:val="%1."/>
      <w:lvlJc w:val="left"/>
      <w:pPr>
        <w:ind w:left="1080" w:hanging="360"/>
      </w:pPr>
      <w:rPr>
        <w:b w:val="0"/>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0CD45802"/>
    <w:multiLevelType w:val="hybridMultilevel"/>
    <w:tmpl w:val="83A83B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0D5F14DB"/>
    <w:multiLevelType w:val="hybridMultilevel"/>
    <w:tmpl w:val="7C205BAA"/>
    <w:lvl w:ilvl="0" w:tplc="0584140C">
      <w:start w:val="1"/>
      <w:numFmt w:val="decimal"/>
      <w:lvlText w:val="%1."/>
      <w:lvlJc w:val="left"/>
      <w:pPr>
        <w:ind w:left="319" w:hanging="360"/>
      </w:pPr>
      <w:rPr>
        <w:rFonts w:hint="default"/>
      </w:rPr>
    </w:lvl>
    <w:lvl w:ilvl="1" w:tplc="04130019" w:tentative="1">
      <w:start w:val="1"/>
      <w:numFmt w:val="lowerLetter"/>
      <w:lvlText w:val="%2."/>
      <w:lvlJc w:val="left"/>
      <w:pPr>
        <w:ind w:left="1039" w:hanging="360"/>
      </w:pPr>
    </w:lvl>
    <w:lvl w:ilvl="2" w:tplc="0413001B" w:tentative="1">
      <w:start w:val="1"/>
      <w:numFmt w:val="lowerRoman"/>
      <w:lvlText w:val="%3."/>
      <w:lvlJc w:val="right"/>
      <w:pPr>
        <w:ind w:left="1759" w:hanging="180"/>
      </w:pPr>
    </w:lvl>
    <w:lvl w:ilvl="3" w:tplc="0413000F" w:tentative="1">
      <w:start w:val="1"/>
      <w:numFmt w:val="decimal"/>
      <w:lvlText w:val="%4."/>
      <w:lvlJc w:val="left"/>
      <w:pPr>
        <w:ind w:left="2479" w:hanging="360"/>
      </w:pPr>
    </w:lvl>
    <w:lvl w:ilvl="4" w:tplc="04130019" w:tentative="1">
      <w:start w:val="1"/>
      <w:numFmt w:val="lowerLetter"/>
      <w:lvlText w:val="%5."/>
      <w:lvlJc w:val="left"/>
      <w:pPr>
        <w:ind w:left="3199" w:hanging="360"/>
      </w:pPr>
    </w:lvl>
    <w:lvl w:ilvl="5" w:tplc="0413001B" w:tentative="1">
      <w:start w:val="1"/>
      <w:numFmt w:val="lowerRoman"/>
      <w:lvlText w:val="%6."/>
      <w:lvlJc w:val="right"/>
      <w:pPr>
        <w:ind w:left="3919" w:hanging="180"/>
      </w:pPr>
    </w:lvl>
    <w:lvl w:ilvl="6" w:tplc="0413000F" w:tentative="1">
      <w:start w:val="1"/>
      <w:numFmt w:val="decimal"/>
      <w:lvlText w:val="%7."/>
      <w:lvlJc w:val="left"/>
      <w:pPr>
        <w:ind w:left="4639" w:hanging="360"/>
      </w:pPr>
    </w:lvl>
    <w:lvl w:ilvl="7" w:tplc="04130019" w:tentative="1">
      <w:start w:val="1"/>
      <w:numFmt w:val="lowerLetter"/>
      <w:lvlText w:val="%8."/>
      <w:lvlJc w:val="left"/>
      <w:pPr>
        <w:ind w:left="5359" w:hanging="360"/>
      </w:pPr>
    </w:lvl>
    <w:lvl w:ilvl="8" w:tplc="0413001B" w:tentative="1">
      <w:start w:val="1"/>
      <w:numFmt w:val="lowerRoman"/>
      <w:lvlText w:val="%9."/>
      <w:lvlJc w:val="right"/>
      <w:pPr>
        <w:ind w:left="6079" w:hanging="180"/>
      </w:pPr>
    </w:lvl>
  </w:abstractNum>
  <w:abstractNum w:abstractNumId="10" w15:restartNumberingAfterBreak="0">
    <w:nsid w:val="0EB201A8"/>
    <w:multiLevelType w:val="multilevel"/>
    <w:tmpl w:val="8DB4BED8"/>
    <w:lvl w:ilvl="0">
      <w:start w:val="1"/>
      <w:numFmt w:val="decimal"/>
      <w:lvlText w:val="%1."/>
      <w:lvlJc w:val="left"/>
      <w:pPr>
        <w:ind w:left="720" w:hanging="360"/>
      </w:pPr>
      <w:rPr>
        <w:rFonts w:hint="default"/>
      </w:rPr>
    </w:lvl>
    <w:lvl w:ilvl="1">
      <w:start w:val="950"/>
      <w:numFmt w:val="decimal"/>
      <w:isLgl/>
      <w:lvlText w:val="%1.%2"/>
      <w:lvlJc w:val="left"/>
      <w:pPr>
        <w:ind w:left="871" w:hanging="511"/>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40E1D3D"/>
    <w:multiLevelType w:val="hybridMultilevel"/>
    <w:tmpl w:val="ECCAA360"/>
    <w:lvl w:ilvl="0" w:tplc="04130019">
      <w:start w:val="1"/>
      <w:numFmt w:val="lowerLetter"/>
      <w:lvlText w:val="%1."/>
      <w:lvlJc w:val="left"/>
      <w:pPr>
        <w:ind w:left="1471" w:hanging="360"/>
      </w:pPr>
    </w:lvl>
    <w:lvl w:ilvl="1" w:tplc="04130019" w:tentative="1">
      <w:start w:val="1"/>
      <w:numFmt w:val="lowerLetter"/>
      <w:lvlText w:val="%2."/>
      <w:lvlJc w:val="left"/>
      <w:pPr>
        <w:ind w:left="2191" w:hanging="360"/>
      </w:pPr>
    </w:lvl>
    <w:lvl w:ilvl="2" w:tplc="0413001B" w:tentative="1">
      <w:start w:val="1"/>
      <w:numFmt w:val="lowerRoman"/>
      <w:lvlText w:val="%3."/>
      <w:lvlJc w:val="right"/>
      <w:pPr>
        <w:ind w:left="2911" w:hanging="180"/>
      </w:pPr>
    </w:lvl>
    <w:lvl w:ilvl="3" w:tplc="0413000F" w:tentative="1">
      <w:start w:val="1"/>
      <w:numFmt w:val="decimal"/>
      <w:lvlText w:val="%4."/>
      <w:lvlJc w:val="left"/>
      <w:pPr>
        <w:ind w:left="3631" w:hanging="360"/>
      </w:pPr>
    </w:lvl>
    <w:lvl w:ilvl="4" w:tplc="04130019" w:tentative="1">
      <w:start w:val="1"/>
      <w:numFmt w:val="lowerLetter"/>
      <w:lvlText w:val="%5."/>
      <w:lvlJc w:val="left"/>
      <w:pPr>
        <w:ind w:left="4351" w:hanging="360"/>
      </w:pPr>
    </w:lvl>
    <w:lvl w:ilvl="5" w:tplc="0413001B" w:tentative="1">
      <w:start w:val="1"/>
      <w:numFmt w:val="lowerRoman"/>
      <w:lvlText w:val="%6."/>
      <w:lvlJc w:val="right"/>
      <w:pPr>
        <w:ind w:left="5071" w:hanging="180"/>
      </w:pPr>
    </w:lvl>
    <w:lvl w:ilvl="6" w:tplc="0413000F" w:tentative="1">
      <w:start w:val="1"/>
      <w:numFmt w:val="decimal"/>
      <w:lvlText w:val="%7."/>
      <w:lvlJc w:val="left"/>
      <w:pPr>
        <w:ind w:left="5791" w:hanging="360"/>
      </w:pPr>
    </w:lvl>
    <w:lvl w:ilvl="7" w:tplc="04130019" w:tentative="1">
      <w:start w:val="1"/>
      <w:numFmt w:val="lowerLetter"/>
      <w:lvlText w:val="%8."/>
      <w:lvlJc w:val="left"/>
      <w:pPr>
        <w:ind w:left="6511" w:hanging="360"/>
      </w:pPr>
    </w:lvl>
    <w:lvl w:ilvl="8" w:tplc="0413001B" w:tentative="1">
      <w:start w:val="1"/>
      <w:numFmt w:val="lowerRoman"/>
      <w:lvlText w:val="%9."/>
      <w:lvlJc w:val="right"/>
      <w:pPr>
        <w:ind w:left="7231" w:hanging="180"/>
      </w:pPr>
    </w:lvl>
  </w:abstractNum>
  <w:abstractNum w:abstractNumId="12" w15:restartNumberingAfterBreak="0">
    <w:nsid w:val="148B4AA1"/>
    <w:multiLevelType w:val="hybridMultilevel"/>
    <w:tmpl w:val="6F6C0746"/>
    <w:lvl w:ilvl="0" w:tplc="F4DEB1E8">
      <w:numFmt w:val="bullet"/>
      <w:lvlText w:val="-"/>
      <w:lvlJc w:val="left"/>
      <w:pPr>
        <w:tabs>
          <w:tab w:val="num" w:pos="1069"/>
        </w:tabs>
        <w:ind w:left="1069" w:hanging="360"/>
      </w:pPr>
      <w:rPr>
        <w:rFonts w:ascii="Calibri" w:eastAsiaTheme="minorHAnsi" w:hAnsi="Calibri" w:cstheme="minorBidi" w:hint="default"/>
      </w:rPr>
    </w:lvl>
    <w:lvl w:ilvl="1" w:tplc="5D167C58">
      <w:start w:val="1"/>
      <w:numFmt w:val="bullet"/>
      <w:lvlText w:val="•"/>
      <w:lvlJc w:val="left"/>
      <w:pPr>
        <w:tabs>
          <w:tab w:val="num" w:pos="1789"/>
        </w:tabs>
        <w:ind w:left="1789" w:hanging="360"/>
      </w:pPr>
      <w:rPr>
        <w:rFonts w:ascii="Arial" w:hAnsi="Arial" w:hint="default"/>
      </w:rPr>
    </w:lvl>
    <w:lvl w:ilvl="2" w:tplc="A39AE69E">
      <w:start w:val="113"/>
      <w:numFmt w:val="bullet"/>
      <w:lvlText w:val="•"/>
      <w:lvlJc w:val="left"/>
      <w:pPr>
        <w:tabs>
          <w:tab w:val="num" w:pos="2509"/>
        </w:tabs>
        <w:ind w:left="2509" w:hanging="360"/>
      </w:pPr>
      <w:rPr>
        <w:rFonts w:ascii="Arial" w:hAnsi="Arial" w:hint="default"/>
      </w:rPr>
    </w:lvl>
    <w:lvl w:ilvl="3" w:tplc="EF82ECE4" w:tentative="1">
      <w:start w:val="1"/>
      <w:numFmt w:val="bullet"/>
      <w:lvlText w:val="•"/>
      <w:lvlJc w:val="left"/>
      <w:pPr>
        <w:tabs>
          <w:tab w:val="num" w:pos="3229"/>
        </w:tabs>
        <w:ind w:left="3229" w:hanging="360"/>
      </w:pPr>
      <w:rPr>
        <w:rFonts w:ascii="Arial" w:hAnsi="Arial" w:hint="default"/>
      </w:rPr>
    </w:lvl>
    <w:lvl w:ilvl="4" w:tplc="9462061E" w:tentative="1">
      <w:start w:val="1"/>
      <w:numFmt w:val="bullet"/>
      <w:lvlText w:val="•"/>
      <w:lvlJc w:val="left"/>
      <w:pPr>
        <w:tabs>
          <w:tab w:val="num" w:pos="3949"/>
        </w:tabs>
        <w:ind w:left="3949" w:hanging="360"/>
      </w:pPr>
      <w:rPr>
        <w:rFonts w:ascii="Arial" w:hAnsi="Arial" w:hint="default"/>
      </w:rPr>
    </w:lvl>
    <w:lvl w:ilvl="5" w:tplc="0E682228" w:tentative="1">
      <w:start w:val="1"/>
      <w:numFmt w:val="bullet"/>
      <w:lvlText w:val="•"/>
      <w:lvlJc w:val="left"/>
      <w:pPr>
        <w:tabs>
          <w:tab w:val="num" w:pos="4669"/>
        </w:tabs>
        <w:ind w:left="4669" w:hanging="360"/>
      </w:pPr>
      <w:rPr>
        <w:rFonts w:ascii="Arial" w:hAnsi="Arial" w:hint="default"/>
      </w:rPr>
    </w:lvl>
    <w:lvl w:ilvl="6" w:tplc="9B0E0A56" w:tentative="1">
      <w:start w:val="1"/>
      <w:numFmt w:val="bullet"/>
      <w:lvlText w:val="•"/>
      <w:lvlJc w:val="left"/>
      <w:pPr>
        <w:tabs>
          <w:tab w:val="num" w:pos="5389"/>
        </w:tabs>
        <w:ind w:left="5389" w:hanging="360"/>
      </w:pPr>
      <w:rPr>
        <w:rFonts w:ascii="Arial" w:hAnsi="Arial" w:hint="default"/>
      </w:rPr>
    </w:lvl>
    <w:lvl w:ilvl="7" w:tplc="E0C8F8A0" w:tentative="1">
      <w:start w:val="1"/>
      <w:numFmt w:val="bullet"/>
      <w:lvlText w:val="•"/>
      <w:lvlJc w:val="left"/>
      <w:pPr>
        <w:tabs>
          <w:tab w:val="num" w:pos="6109"/>
        </w:tabs>
        <w:ind w:left="6109" w:hanging="360"/>
      </w:pPr>
      <w:rPr>
        <w:rFonts w:ascii="Arial" w:hAnsi="Arial" w:hint="default"/>
      </w:rPr>
    </w:lvl>
    <w:lvl w:ilvl="8" w:tplc="C5C8257E" w:tentative="1">
      <w:start w:val="1"/>
      <w:numFmt w:val="bullet"/>
      <w:lvlText w:val="•"/>
      <w:lvlJc w:val="left"/>
      <w:pPr>
        <w:tabs>
          <w:tab w:val="num" w:pos="6829"/>
        </w:tabs>
        <w:ind w:left="6829" w:hanging="360"/>
      </w:pPr>
      <w:rPr>
        <w:rFonts w:ascii="Arial" w:hAnsi="Arial" w:hint="default"/>
      </w:rPr>
    </w:lvl>
  </w:abstractNum>
  <w:abstractNum w:abstractNumId="13" w15:restartNumberingAfterBreak="0">
    <w:nsid w:val="15B8686D"/>
    <w:multiLevelType w:val="hybridMultilevel"/>
    <w:tmpl w:val="D4D0C0DA"/>
    <w:lvl w:ilvl="0" w:tplc="F4DEB1E8">
      <w:numFmt w:val="bullet"/>
      <w:lvlText w:val="-"/>
      <w:lvlJc w:val="left"/>
      <w:pPr>
        <w:ind w:left="1069" w:hanging="360"/>
      </w:pPr>
      <w:rPr>
        <w:rFonts w:ascii="Calibri" w:eastAsiaTheme="minorHAnsi" w:hAnsi="Calibri" w:cstheme="minorBidi" w:hint="default"/>
      </w:rPr>
    </w:lvl>
    <w:lvl w:ilvl="1" w:tplc="04130019">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4" w15:restartNumberingAfterBreak="0">
    <w:nsid w:val="15D94E24"/>
    <w:multiLevelType w:val="hybridMultilevel"/>
    <w:tmpl w:val="DDA006DA"/>
    <w:lvl w:ilvl="0" w:tplc="C340271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D67245A"/>
    <w:multiLevelType w:val="hybridMultilevel"/>
    <w:tmpl w:val="907EAE4E"/>
    <w:lvl w:ilvl="0" w:tplc="C58654C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1FF06785"/>
    <w:multiLevelType w:val="hybridMultilevel"/>
    <w:tmpl w:val="09D0CE32"/>
    <w:lvl w:ilvl="0" w:tplc="938A97E8">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09F1C4E"/>
    <w:multiLevelType w:val="hybridMultilevel"/>
    <w:tmpl w:val="B8148E30"/>
    <w:lvl w:ilvl="0" w:tplc="B0EA7A6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13B01AB"/>
    <w:multiLevelType w:val="hybridMultilevel"/>
    <w:tmpl w:val="FC12C2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47F4EAB"/>
    <w:multiLevelType w:val="hybridMultilevel"/>
    <w:tmpl w:val="C4FA350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25670F76"/>
    <w:multiLevelType w:val="hybridMultilevel"/>
    <w:tmpl w:val="454E41D6"/>
    <w:lvl w:ilvl="0" w:tplc="04130019">
      <w:start w:val="1"/>
      <w:numFmt w:val="lowerLetter"/>
      <w:lvlText w:val="%1."/>
      <w:lvlJc w:val="left"/>
      <w:pPr>
        <w:ind w:left="1080" w:hanging="360"/>
      </w:p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1" w15:restartNumberingAfterBreak="0">
    <w:nsid w:val="258515D0"/>
    <w:multiLevelType w:val="hybridMultilevel"/>
    <w:tmpl w:val="ADC048E4"/>
    <w:lvl w:ilvl="0" w:tplc="9F6EB04C">
      <w:start w:val="1"/>
      <w:numFmt w:val="decimal"/>
      <w:lvlText w:val="%1."/>
      <w:lvlJc w:val="left"/>
      <w:pPr>
        <w:ind w:left="704" w:hanging="42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2" w15:restartNumberingAfterBreak="0">
    <w:nsid w:val="2DC81F79"/>
    <w:multiLevelType w:val="hybridMultilevel"/>
    <w:tmpl w:val="5972DF1A"/>
    <w:lvl w:ilvl="0" w:tplc="04130019">
      <w:start w:val="1"/>
      <w:numFmt w:val="lowerLetter"/>
      <w:lvlText w:val="%1."/>
      <w:lvlJc w:val="left"/>
      <w:pPr>
        <w:ind w:left="1080" w:hanging="360"/>
      </w:p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3" w15:restartNumberingAfterBreak="0">
    <w:nsid w:val="2E786C63"/>
    <w:multiLevelType w:val="hybridMultilevel"/>
    <w:tmpl w:val="AA6C9028"/>
    <w:lvl w:ilvl="0" w:tplc="2D764CD0">
      <w:start w:val="1"/>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2F07592F"/>
    <w:multiLevelType w:val="hybridMultilevel"/>
    <w:tmpl w:val="84A2CC4A"/>
    <w:lvl w:ilvl="0" w:tplc="04130001">
      <w:start w:val="1"/>
      <w:numFmt w:val="bullet"/>
      <w:lvlText w:val=""/>
      <w:lvlJc w:val="left"/>
      <w:pPr>
        <w:ind w:left="1776" w:hanging="360"/>
      </w:pPr>
      <w:rPr>
        <w:rFonts w:ascii="Symbol" w:hAnsi="Symbol" w:hint="default"/>
      </w:rPr>
    </w:lvl>
    <w:lvl w:ilvl="1" w:tplc="0426886C">
      <w:numFmt w:val="bullet"/>
      <w:lvlText w:val="-"/>
      <w:lvlJc w:val="left"/>
      <w:pPr>
        <w:ind w:left="2496" w:hanging="360"/>
      </w:pPr>
      <w:rPr>
        <w:rFonts w:ascii="Times New Roman" w:eastAsia="Times New Roman" w:hAnsi="Times New Roman" w:cs="Times New Roman"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5" w15:restartNumberingAfterBreak="0">
    <w:nsid w:val="2F7B4153"/>
    <w:multiLevelType w:val="hybridMultilevel"/>
    <w:tmpl w:val="A3487E02"/>
    <w:lvl w:ilvl="0" w:tplc="0D4C91A4">
      <w:start w:val="1"/>
      <w:numFmt w:val="lowerLetter"/>
      <w:lvlText w:val="%1."/>
      <w:lvlJc w:val="left"/>
      <w:pPr>
        <w:ind w:left="1080" w:hanging="360"/>
      </w:pPr>
      <w:rPr>
        <w:b w:val="0"/>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6" w15:restartNumberingAfterBreak="0">
    <w:nsid w:val="301F4289"/>
    <w:multiLevelType w:val="hybridMultilevel"/>
    <w:tmpl w:val="9B4C4A5A"/>
    <w:lvl w:ilvl="0" w:tplc="154E9DFA">
      <w:start w:val="1"/>
      <w:numFmt w:val="decimal"/>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312B09DD"/>
    <w:multiLevelType w:val="hybridMultilevel"/>
    <w:tmpl w:val="4984A1EE"/>
    <w:lvl w:ilvl="0" w:tplc="2452B30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31967BBE"/>
    <w:multiLevelType w:val="hybridMultilevel"/>
    <w:tmpl w:val="6C58D7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32CB48C9"/>
    <w:multiLevelType w:val="hybridMultilevel"/>
    <w:tmpl w:val="0AD4D1B2"/>
    <w:lvl w:ilvl="0" w:tplc="0413000F">
      <w:start w:val="1"/>
      <w:numFmt w:val="decimal"/>
      <w:lvlText w:val="%1."/>
      <w:lvlJc w:val="left"/>
      <w:pPr>
        <w:ind w:left="1004" w:hanging="360"/>
      </w:p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30" w15:restartNumberingAfterBreak="0">
    <w:nsid w:val="35331944"/>
    <w:multiLevelType w:val="hybridMultilevel"/>
    <w:tmpl w:val="83E0CF4C"/>
    <w:lvl w:ilvl="0" w:tplc="C340271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360C38C3"/>
    <w:multiLevelType w:val="hybridMultilevel"/>
    <w:tmpl w:val="405C9D6A"/>
    <w:lvl w:ilvl="0" w:tplc="154E9DFA">
      <w:start w:val="1"/>
      <w:numFmt w:val="decimal"/>
      <w:lvlText w:val="%1."/>
      <w:lvlJc w:val="left"/>
      <w:pPr>
        <w:ind w:left="720" w:hanging="360"/>
      </w:pPr>
      <w:rPr>
        <w:rFonts w:hint="default"/>
        <w:b w:val="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38915CF8"/>
    <w:multiLevelType w:val="hybridMultilevel"/>
    <w:tmpl w:val="0D8C28BA"/>
    <w:lvl w:ilvl="0" w:tplc="31E0C75E">
      <w:start w:val="1"/>
      <w:numFmt w:val="decimal"/>
      <w:lvlText w:val="%1."/>
      <w:lvlJc w:val="left"/>
      <w:pPr>
        <w:ind w:left="720" w:hanging="360"/>
      </w:pPr>
      <w:rPr>
        <w:rFonts w:ascii="Times New Roman" w:hAnsi="Times New Roman" w:cs="Times New Roman"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3ABA41BC"/>
    <w:multiLevelType w:val="hybridMultilevel"/>
    <w:tmpl w:val="04AC72E8"/>
    <w:lvl w:ilvl="0" w:tplc="154E9DFA">
      <w:start w:val="1"/>
      <w:numFmt w:val="decimal"/>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3C2F13FA"/>
    <w:multiLevelType w:val="hybridMultilevel"/>
    <w:tmpl w:val="01AA18B2"/>
    <w:lvl w:ilvl="0" w:tplc="154E9DFA">
      <w:start w:val="1"/>
      <w:numFmt w:val="decimal"/>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40FF32FF"/>
    <w:multiLevelType w:val="hybridMultilevel"/>
    <w:tmpl w:val="25C078F2"/>
    <w:lvl w:ilvl="0" w:tplc="54EE9222">
      <w:start w:val="1"/>
      <w:numFmt w:val="decimal"/>
      <w:lvlText w:val="%1."/>
      <w:lvlJc w:val="left"/>
      <w:pPr>
        <w:ind w:left="-638" w:hanging="41"/>
      </w:pPr>
      <w:rPr>
        <w:rFonts w:hint="default"/>
      </w:rPr>
    </w:lvl>
    <w:lvl w:ilvl="1" w:tplc="04130019">
      <w:start w:val="1"/>
      <w:numFmt w:val="lowerLetter"/>
      <w:lvlText w:val="%2."/>
      <w:lvlJc w:val="left"/>
      <w:pPr>
        <w:ind w:left="401" w:hanging="360"/>
      </w:pPr>
    </w:lvl>
    <w:lvl w:ilvl="2" w:tplc="0413001B">
      <w:start w:val="1"/>
      <w:numFmt w:val="lowerRoman"/>
      <w:lvlText w:val="%3."/>
      <w:lvlJc w:val="right"/>
      <w:pPr>
        <w:ind w:left="1121" w:hanging="180"/>
      </w:pPr>
    </w:lvl>
    <w:lvl w:ilvl="3" w:tplc="0413000F" w:tentative="1">
      <w:start w:val="1"/>
      <w:numFmt w:val="decimal"/>
      <w:lvlText w:val="%4."/>
      <w:lvlJc w:val="left"/>
      <w:pPr>
        <w:ind w:left="1841" w:hanging="360"/>
      </w:pPr>
    </w:lvl>
    <w:lvl w:ilvl="4" w:tplc="04130019" w:tentative="1">
      <w:start w:val="1"/>
      <w:numFmt w:val="lowerLetter"/>
      <w:lvlText w:val="%5."/>
      <w:lvlJc w:val="left"/>
      <w:pPr>
        <w:ind w:left="2561" w:hanging="360"/>
      </w:pPr>
    </w:lvl>
    <w:lvl w:ilvl="5" w:tplc="0413001B" w:tentative="1">
      <w:start w:val="1"/>
      <w:numFmt w:val="lowerRoman"/>
      <w:lvlText w:val="%6."/>
      <w:lvlJc w:val="right"/>
      <w:pPr>
        <w:ind w:left="3281" w:hanging="180"/>
      </w:pPr>
    </w:lvl>
    <w:lvl w:ilvl="6" w:tplc="0413000F" w:tentative="1">
      <w:start w:val="1"/>
      <w:numFmt w:val="decimal"/>
      <w:lvlText w:val="%7."/>
      <w:lvlJc w:val="left"/>
      <w:pPr>
        <w:ind w:left="4001" w:hanging="360"/>
      </w:pPr>
    </w:lvl>
    <w:lvl w:ilvl="7" w:tplc="04130019" w:tentative="1">
      <w:start w:val="1"/>
      <w:numFmt w:val="lowerLetter"/>
      <w:lvlText w:val="%8."/>
      <w:lvlJc w:val="left"/>
      <w:pPr>
        <w:ind w:left="4721" w:hanging="360"/>
      </w:pPr>
    </w:lvl>
    <w:lvl w:ilvl="8" w:tplc="0413001B" w:tentative="1">
      <w:start w:val="1"/>
      <w:numFmt w:val="lowerRoman"/>
      <w:lvlText w:val="%9."/>
      <w:lvlJc w:val="right"/>
      <w:pPr>
        <w:ind w:left="5441" w:hanging="180"/>
      </w:pPr>
    </w:lvl>
  </w:abstractNum>
  <w:abstractNum w:abstractNumId="36" w15:restartNumberingAfterBreak="0">
    <w:nsid w:val="41E2352C"/>
    <w:multiLevelType w:val="hybridMultilevel"/>
    <w:tmpl w:val="42483E80"/>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37" w15:restartNumberingAfterBreak="0">
    <w:nsid w:val="429C09BF"/>
    <w:multiLevelType w:val="hybridMultilevel"/>
    <w:tmpl w:val="F7843A34"/>
    <w:lvl w:ilvl="0" w:tplc="EE76BC8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43E311C7"/>
    <w:multiLevelType w:val="hybridMultilevel"/>
    <w:tmpl w:val="43D6DC44"/>
    <w:lvl w:ilvl="0" w:tplc="154E9DFA">
      <w:start w:val="1"/>
      <w:numFmt w:val="decimal"/>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45AF1721"/>
    <w:multiLevelType w:val="hybridMultilevel"/>
    <w:tmpl w:val="1FE029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462B1F81"/>
    <w:multiLevelType w:val="hybridMultilevel"/>
    <w:tmpl w:val="1CA06988"/>
    <w:lvl w:ilvl="0" w:tplc="C340271A">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46795B32"/>
    <w:multiLevelType w:val="hybridMultilevel"/>
    <w:tmpl w:val="FD98392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15:restartNumberingAfterBreak="0">
    <w:nsid w:val="47512BA3"/>
    <w:multiLevelType w:val="hybridMultilevel"/>
    <w:tmpl w:val="F6B05304"/>
    <w:lvl w:ilvl="0" w:tplc="D0AE5DF6">
      <w:start w:val="1"/>
      <w:numFmt w:val="decimal"/>
      <w:lvlText w:val="%1."/>
      <w:lvlJc w:val="left"/>
      <w:pPr>
        <w:ind w:left="720" w:hanging="360"/>
      </w:pPr>
      <w:rPr>
        <w:rFonts w:ascii="Times New Roman" w:hAnsi="Times New Roman" w:cs="Times New Roman"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48D55F14"/>
    <w:multiLevelType w:val="singleLevel"/>
    <w:tmpl w:val="0413000F"/>
    <w:lvl w:ilvl="0">
      <w:start w:val="1"/>
      <w:numFmt w:val="decimal"/>
      <w:lvlText w:val="%1."/>
      <w:lvlJc w:val="left"/>
      <w:pPr>
        <w:tabs>
          <w:tab w:val="num" w:pos="360"/>
        </w:tabs>
        <w:ind w:left="360" w:hanging="360"/>
      </w:pPr>
      <w:rPr>
        <w:rFonts w:hint="default"/>
      </w:rPr>
    </w:lvl>
  </w:abstractNum>
  <w:abstractNum w:abstractNumId="44" w15:restartNumberingAfterBreak="0">
    <w:nsid w:val="49627364"/>
    <w:multiLevelType w:val="singleLevel"/>
    <w:tmpl w:val="A8B0D5AA"/>
    <w:lvl w:ilvl="0">
      <w:start w:val="1"/>
      <w:numFmt w:val="decimal"/>
      <w:lvlText w:val="%1."/>
      <w:lvlJc w:val="left"/>
      <w:pPr>
        <w:tabs>
          <w:tab w:val="num" w:pos="360"/>
        </w:tabs>
        <w:ind w:left="360" w:hanging="360"/>
      </w:pPr>
      <w:rPr>
        <w:b w:val="0"/>
        <w:i w:val="0"/>
      </w:rPr>
    </w:lvl>
  </w:abstractNum>
  <w:abstractNum w:abstractNumId="45" w15:restartNumberingAfterBreak="0">
    <w:nsid w:val="4A4B5A54"/>
    <w:multiLevelType w:val="hybridMultilevel"/>
    <w:tmpl w:val="8B581458"/>
    <w:lvl w:ilvl="0" w:tplc="2D764CD0">
      <w:start w:val="1"/>
      <w:numFmt w:val="bullet"/>
      <w:lvlText w:val="-"/>
      <w:lvlJc w:val="left"/>
      <w:pPr>
        <w:ind w:left="1307" w:hanging="360"/>
      </w:pPr>
      <w:rPr>
        <w:rFonts w:ascii="Times New Roman" w:eastAsia="Times New Roman" w:hAnsi="Times New Roman" w:cs="Times New Roman" w:hint="default"/>
      </w:rPr>
    </w:lvl>
    <w:lvl w:ilvl="1" w:tplc="04130005">
      <w:start w:val="1"/>
      <w:numFmt w:val="bullet"/>
      <w:lvlText w:val=""/>
      <w:lvlJc w:val="left"/>
      <w:pPr>
        <w:ind w:left="2027" w:hanging="360"/>
      </w:pPr>
      <w:rPr>
        <w:rFonts w:ascii="Wingdings" w:hAnsi="Wingdings" w:hint="default"/>
      </w:rPr>
    </w:lvl>
    <w:lvl w:ilvl="2" w:tplc="04130005" w:tentative="1">
      <w:start w:val="1"/>
      <w:numFmt w:val="bullet"/>
      <w:lvlText w:val=""/>
      <w:lvlJc w:val="left"/>
      <w:pPr>
        <w:ind w:left="2747" w:hanging="360"/>
      </w:pPr>
      <w:rPr>
        <w:rFonts w:ascii="Wingdings" w:hAnsi="Wingdings" w:hint="default"/>
      </w:rPr>
    </w:lvl>
    <w:lvl w:ilvl="3" w:tplc="04130001" w:tentative="1">
      <w:start w:val="1"/>
      <w:numFmt w:val="bullet"/>
      <w:lvlText w:val=""/>
      <w:lvlJc w:val="left"/>
      <w:pPr>
        <w:ind w:left="3467" w:hanging="360"/>
      </w:pPr>
      <w:rPr>
        <w:rFonts w:ascii="Symbol" w:hAnsi="Symbol" w:hint="default"/>
      </w:rPr>
    </w:lvl>
    <w:lvl w:ilvl="4" w:tplc="04130003" w:tentative="1">
      <w:start w:val="1"/>
      <w:numFmt w:val="bullet"/>
      <w:lvlText w:val="o"/>
      <w:lvlJc w:val="left"/>
      <w:pPr>
        <w:ind w:left="4187" w:hanging="360"/>
      </w:pPr>
      <w:rPr>
        <w:rFonts w:ascii="Courier New" w:hAnsi="Courier New" w:cs="Courier New" w:hint="default"/>
      </w:rPr>
    </w:lvl>
    <w:lvl w:ilvl="5" w:tplc="04130005" w:tentative="1">
      <w:start w:val="1"/>
      <w:numFmt w:val="bullet"/>
      <w:lvlText w:val=""/>
      <w:lvlJc w:val="left"/>
      <w:pPr>
        <w:ind w:left="4907" w:hanging="360"/>
      </w:pPr>
      <w:rPr>
        <w:rFonts w:ascii="Wingdings" w:hAnsi="Wingdings" w:hint="default"/>
      </w:rPr>
    </w:lvl>
    <w:lvl w:ilvl="6" w:tplc="04130001" w:tentative="1">
      <w:start w:val="1"/>
      <w:numFmt w:val="bullet"/>
      <w:lvlText w:val=""/>
      <w:lvlJc w:val="left"/>
      <w:pPr>
        <w:ind w:left="5627" w:hanging="360"/>
      </w:pPr>
      <w:rPr>
        <w:rFonts w:ascii="Symbol" w:hAnsi="Symbol" w:hint="default"/>
      </w:rPr>
    </w:lvl>
    <w:lvl w:ilvl="7" w:tplc="04130003" w:tentative="1">
      <w:start w:val="1"/>
      <w:numFmt w:val="bullet"/>
      <w:lvlText w:val="o"/>
      <w:lvlJc w:val="left"/>
      <w:pPr>
        <w:ind w:left="6347" w:hanging="360"/>
      </w:pPr>
      <w:rPr>
        <w:rFonts w:ascii="Courier New" w:hAnsi="Courier New" w:cs="Courier New" w:hint="default"/>
      </w:rPr>
    </w:lvl>
    <w:lvl w:ilvl="8" w:tplc="04130005" w:tentative="1">
      <w:start w:val="1"/>
      <w:numFmt w:val="bullet"/>
      <w:lvlText w:val=""/>
      <w:lvlJc w:val="left"/>
      <w:pPr>
        <w:ind w:left="7067" w:hanging="360"/>
      </w:pPr>
      <w:rPr>
        <w:rFonts w:ascii="Wingdings" w:hAnsi="Wingdings" w:hint="default"/>
      </w:rPr>
    </w:lvl>
  </w:abstractNum>
  <w:abstractNum w:abstractNumId="46" w15:restartNumberingAfterBreak="0">
    <w:nsid w:val="4ABF5545"/>
    <w:multiLevelType w:val="hybridMultilevel"/>
    <w:tmpl w:val="CF326750"/>
    <w:lvl w:ilvl="0" w:tplc="58CA99B8">
      <w:start w:val="1"/>
      <w:numFmt w:val="decimal"/>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4CF81349"/>
    <w:multiLevelType w:val="hybridMultilevel"/>
    <w:tmpl w:val="23DAC50A"/>
    <w:lvl w:ilvl="0" w:tplc="364ECA5E">
      <w:start w:val="1"/>
      <w:numFmt w:val="decimal"/>
      <w:lvlText w:val="%1."/>
      <w:lvlJc w:val="left"/>
      <w:pPr>
        <w:ind w:left="720" w:hanging="360"/>
      </w:pPr>
      <w:rPr>
        <w:rFonts w:ascii="Times New Roman" w:hAnsi="Times New Roman" w:cs="Times New Roman"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4D306FA2"/>
    <w:multiLevelType w:val="hybridMultilevel"/>
    <w:tmpl w:val="5D480C02"/>
    <w:lvl w:ilvl="0" w:tplc="04130019">
      <w:start w:val="1"/>
      <w:numFmt w:val="lowerLetter"/>
      <w:lvlText w:val="%1."/>
      <w:lvlJc w:val="left"/>
      <w:pPr>
        <w:ind w:left="1080" w:hanging="360"/>
      </w:p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9" w15:restartNumberingAfterBreak="0">
    <w:nsid w:val="4DED4056"/>
    <w:multiLevelType w:val="hybridMultilevel"/>
    <w:tmpl w:val="90E8ACC0"/>
    <w:lvl w:ilvl="0" w:tplc="C340271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15:restartNumberingAfterBreak="0">
    <w:nsid w:val="4ED74AB6"/>
    <w:multiLevelType w:val="hybridMultilevel"/>
    <w:tmpl w:val="18E8FE6E"/>
    <w:lvl w:ilvl="0" w:tplc="C340271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15:restartNumberingAfterBreak="0">
    <w:nsid w:val="4F5253F4"/>
    <w:multiLevelType w:val="hybridMultilevel"/>
    <w:tmpl w:val="97C842F6"/>
    <w:lvl w:ilvl="0" w:tplc="04130019">
      <w:start w:val="1"/>
      <w:numFmt w:val="lowerLetter"/>
      <w:lvlText w:val="%1."/>
      <w:lvlJc w:val="left"/>
      <w:pPr>
        <w:ind w:left="1080" w:hanging="360"/>
      </w:pPr>
    </w:lvl>
    <w:lvl w:ilvl="1" w:tplc="54CEE736">
      <w:start w:val="1"/>
      <w:numFmt w:val="decimal"/>
      <w:lvlText w:val="%2."/>
      <w:lvlJc w:val="left"/>
      <w:pPr>
        <w:ind w:left="2148" w:hanging="708"/>
      </w:pPr>
      <w:rPr>
        <w:rFonts w:hint="default"/>
      </w:r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2" w15:restartNumberingAfterBreak="0">
    <w:nsid w:val="4F581DBE"/>
    <w:multiLevelType w:val="hybridMultilevel"/>
    <w:tmpl w:val="842AC336"/>
    <w:lvl w:ilvl="0" w:tplc="154E9DFA">
      <w:start w:val="1"/>
      <w:numFmt w:val="decimal"/>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3" w15:restartNumberingAfterBreak="0">
    <w:nsid w:val="507559A2"/>
    <w:multiLevelType w:val="hybridMultilevel"/>
    <w:tmpl w:val="EF68F0F6"/>
    <w:lvl w:ilvl="0" w:tplc="04130019">
      <w:start w:val="1"/>
      <w:numFmt w:val="lowerLetter"/>
      <w:lvlText w:val="%1."/>
      <w:lvlJc w:val="left"/>
      <w:pPr>
        <w:ind w:left="1080" w:hanging="360"/>
      </w:p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4" w15:restartNumberingAfterBreak="0">
    <w:nsid w:val="51091D5B"/>
    <w:multiLevelType w:val="hybridMultilevel"/>
    <w:tmpl w:val="12FA6182"/>
    <w:lvl w:ilvl="0" w:tplc="26DADAB2">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5" w15:restartNumberingAfterBreak="0">
    <w:nsid w:val="512822E7"/>
    <w:multiLevelType w:val="singleLevel"/>
    <w:tmpl w:val="844CDC46"/>
    <w:lvl w:ilvl="0">
      <w:start w:val="1"/>
      <w:numFmt w:val="lowerLetter"/>
      <w:lvlText w:val="%1."/>
      <w:lvlJc w:val="left"/>
      <w:pPr>
        <w:tabs>
          <w:tab w:val="num" w:pos="435"/>
        </w:tabs>
        <w:ind w:left="435" w:hanging="435"/>
      </w:pPr>
      <w:rPr>
        <w:rFonts w:hint="default"/>
      </w:rPr>
    </w:lvl>
  </w:abstractNum>
  <w:abstractNum w:abstractNumId="56" w15:restartNumberingAfterBreak="0">
    <w:nsid w:val="52DD38D0"/>
    <w:multiLevelType w:val="hybridMultilevel"/>
    <w:tmpl w:val="98BAB1AC"/>
    <w:lvl w:ilvl="0" w:tplc="04130019">
      <w:start w:val="1"/>
      <w:numFmt w:val="lowerLetter"/>
      <w:lvlText w:val="%1."/>
      <w:lvlJc w:val="left"/>
      <w:pPr>
        <w:ind w:left="1800" w:hanging="360"/>
      </w:pPr>
    </w:lvl>
    <w:lvl w:ilvl="1" w:tplc="04130019">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57" w15:restartNumberingAfterBreak="0">
    <w:nsid w:val="53B5151E"/>
    <w:multiLevelType w:val="hybridMultilevel"/>
    <w:tmpl w:val="46D6EE3C"/>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8" w15:restartNumberingAfterBreak="0">
    <w:nsid w:val="53E77B74"/>
    <w:multiLevelType w:val="hybridMultilevel"/>
    <w:tmpl w:val="D96CB59C"/>
    <w:lvl w:ilvl="0" w:tplc="2D764CD0">
      <w:start w:val="1"/>
      <w:numFmt w:val="bullet"/>
      <w:lvlText w:val="-"/>
      <w:lvlJc w:val="left"/>
      <w:pPr>
        <w:ind w:left="1069" w:hanging="360"/>
      </w:pPr>
      <w:rPr>
        <w:rFonts w:ascii="Times New Roman" w:eastAsia="Times New Roman" w:hAnsi="Times New Roman" w:cs="Times New Roman"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59" w15:restartNumberingAfterBreak="0">
    <w:nsid w:val="5406326B"/>
    <w:multiLevelType w:val="hybridMultilevel"/>
    <w:tmpl w:val="C28AB208"/>
    <w:lvl w:ilvl="0" w:tplc="549680E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0" w15:restartNumberingAfterBreak="0">
    <w:nsid w:val="544112CE"/>
    <w:multiLevelType w:val="hybridMultilevel"/>
    <w:tmpl w:val="EF68F0F6"/>
    <w:lvl w:ilvl="0" w:tplc="04130019">
      <w:start w:val="1"/>
      <w:numFmt w:val="lowerLetter"/>
      <w:lvlText w:val="%1."/>
      <w:lvlJc w:val="left"/>
      <w:pPr>
        <w:ind w:left="1080" w:hanging="360"/>
      </w:p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1" w15:restartNumberingAfterBreak="0">
    <w:nsid w:val="548A6D16"/>
    <w:multiLevelType w:val="hybridMultilevel"/>
    <w:tmpl w:val="8CFC3E52"/>
    <w:lvl w:ilvl="0" w:tplc="154E9DFA">
      <w:start w:val="1"/>
      <w:numFmt w:val="decimal"/>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2" w15:restartNumberingAfterBreak="0">
    <w:nsid w:val="582F3FEA"/>
    <w:multiLevelType w:val="hybridMultilevel"/>
    <w:tmpl w:val="4E7AECDA"/>
    <w:lvl w:ilvl="0" w:tplc="122098F2">
      <w:start w:val="1"/>
      <w:numFmt w:val="decimal"/>
      <w:lvlText w:val="%1."/>
      <w:lvlJc w:val="left"/>
      <w:pPr>
        <w:ind w:left="720" w:hanging="360"/>
      </w:pPr>
      <w:rPr>
        <w:rFonts w:hint="default"/>
        <w:b/>
        <w:sz w:val="24"/>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3" w15:restartNumberingAfterBreak="0">
    <w:nsid w:val="58742E6C"/>
    <w:multiLevelType w:val="hybridMultilevel"/>
    <w:tmpl w:val="227422D0"/>
    <w:lvl w:ilvl="0" w:tplc="844CDC46">
      <w:start w:val="1"/>
      <w:numFmt w:val="lowerLetter"/>
      <w:lvlText w:val="%1."/>
      <w:lvlJc w:val="left"/>
      <w:pPr>
        <w:ind w:left="1636" w:hanging="360"/>
      </w:pPr>
      <w:rPr>
        <w:rFonts w:hint="default"/>
      </w:rPr>
    </w:lvl>
    <w:lvl w:ilvl="1" w:tplc="04130019">
      <w:start w:val="1"/>
      <w:numFmt w:val="lowerLetter"/>
      <w:lvlText w:val="%2."/>
      <w:lvlJc w:val="left"/>
      <w:pPr>
        <w:ind w:left="2356" w:hanging="360"/>
      </w:pPr>
    </w:lvl>
    <w:lvl w:ilvl="2" w:tplc="0413001B">
      <w:start w:val="1"/>
      <w:numFmt w:val="lowerRoman"/>
      <w:lvlText w:val="%3."/>
      <w:lvlJc w:val="right"/>
      <w:pPr>
        <w:ind w:left="3076" w:hanging="180"/>
      </w:pPr>
    </w:lvl>
    <w:lvl w:ilvl="3" w:tplc="0413000F" w:tentative="1">
      <w:start w:val="1"/>
      <w:numFmt w:val="decimal"/>
      <w:lvlText w:val="%4."/>
      <w:lvlJc w:val="left"/>
      <w:pPr>
        <w:ind w:left="3796" w:hanging="360"/>
      </w:pPr>
    </w:lvl>
    <w:lvl w:ilvl="4" w:tplc="04130019" w:tentative="1">
      <w:start w:val="1"/>
      <w:numFmt w:val="lowerLetter"/>
      <w:lvlText w:val="%5."/>
      <w:lvlJc w:val="left"/>
      <w:pPr>
        <w:ind w:left="4516" w:hanging="360"/>
      </w:pPr>
    </w:lvl>
    <w:lvl w:ilvl="5" w:tplc="0413001B" w:tentative="1">
      <w:start w:val="1"/>
      <w:numFmt w:val="lowerRoman"/>
      <w:lvlText w:val="%6."/>
      <w:lvlJc w:val="right"/>
      <w:pPr>
        <w:ind w:left="5236" w:hanging="180"/>
      </w:pPr>
    </w:lvl>
    <w:lvl w:ilvl="6" w:tplc="0413000F" w:tentative="1">
      <w:start w:val="1"/>
      <w:numFmt w:val="decimal"/>
      <w:lvlText w:val="%7."/>
      <w:lvlJc w:val="left"/>
      <w:pPr>
        <w:ind w:left="5956" w:hanging="360"/>
      </w:pPr>
    </w:lvl>
    <w:lvl w:ilvl="7" w:tplc="04130019" w:tentative="1">
      <w:start w:val="1"/>
      <w:numFmt w:val="lowerLetter"/>
      <w:lvlText w:val="%8."/>
      <w:lvlJc w:val="left"/>
      <w:pPr>
        <w:ind w:left="6676" w:hanging="360"/>
      </w:pPr>
    </w:lvl>
    <w:lvl w:ilvl="8" w:tplc="0413001B" w:tentative="1">
      <w:start w:val="1"/>
      <w:numFmt w:val="lowerRoman"/>
      <w:lvlText w:val="%9."/>
      <w:lvlJc w:val="right"/>
      <w:pPr>
        <w:ind w:left="7396" w:hanging="180"/>
      </w:pPr>
    </w:lvl>
  </w:abstractNum>
  <w:abstractNum w:abstractNumId="64" w15:restartNumberingAfterBreak="0">
    <w:nsid w:val="5FBF5C0C"/>
    <w:multiLevelType w:val="hybridMultilevel"/>
    <w:tmpl w:val="D35874C4"/>
    <w:lvl w:ilvl="0" w:tplc="04130017">
      <w:start w:val="1"/>
      <w:numFmt w:val="lowerLetter"/>
      <w:lvlText w:val="%1)"/>
      <w:lvlJc w:val="left"/>
      <w:pPr>
        <w:ind w:left="1080" w:hanging="360"/>
      </w:pPr>
    </w:lvl>
    <w:lvl w:ilvl="1" w:tplc="A59268EA">
      <w:start w:val="1"/>
      <w:numFmt w:val="upperLetter"/>
      <w:lvlText w:val="%2."/>
      <w:lvlJc w:val="left"/>
      <w:pPr>
        <w:ind w:left="1800" w:hanging="360"/>
      </w:pPr>
      <w:rPr>
        <w:rFonts w:hint="default"/>
      </w:rPr>
    </w:lvl>
    <w:lvl w:ilvl="2" w:tplc="11066FEC">
      <w:start w:val="1"/>
      <w:numFmt w:val="lowerLetter"/>
      <w:lvlText w:val="%3."/>
      <w:lvlJc w:val="left"/>
      <w:pPr>
        <w:ind w:left="2772" w:hanging="432"/>
      </w:pPr>
      <w:rPr>
        <w:rFonts w:hint="default"/>
      </w:r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5" w15:restartNumberingAfterBreak="0">
    <w:nsid w:val="61E1379B"/>
    <w:multiLevelType w:val="hybridMultilevel"/>
    <w:tmpl w:val="0694B566"/>
    <w:lvl w:ilvl="0" w:tplc="B60C73C0">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6" w15:restartNumberingAfterBreak="0">
    <w:nsid w:val="63F048A8"/>
    <w:multiLevelType w:val="hybridMultilevel"/>
    <w:tmpl w:val="284441CE"/>
    <w:lvl w:ilvl="0" w:tplc="2D764CD0">
      <w:start w:val="1"/>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7" w15:restartNumberingAfterBreak="0">
    <w:nsid w:val="640E49B4"/>
    <w:multiLevelType w:val="hybridMultilevel"/>
    <w:tmpl w:val="7FC65756"/>
    <w:lvl w:ilvl="0" w:tplc="0D4C91A4">
      <w:start w:val="1"/>
      <w:numFmt w:val="lowerLetter"/>
      <w:lvlText w:val="%1."/>
      <w:lvlJc w:val="left"/>
      <w:pPr>
        <w:ind w:left="1080" w:hanging="360"/>
      </w:pPr>
      <w:rPr>
        <w:b w:val="0"/>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8" w15:restartNumberingAfterBreak="0">
    <w:nsid w:val="65B75848"/>
    <w:multiLevelType w:val="hybridMultilevel"/>
    <w:tmpl w:val="3EBAE5B8"/>
    <w:lvl w:ilvl="0" w:tplc="C340271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9" w15:restartNumberingAfterBreak="0">
    <w:nsid w:val="675156BE"/>
    <w:multiLevelType w:val="hybridMultilevel"/>
    <w:tmpl w:val="0B88CC78"/>
    <w:lvl w:ilvl="0" w:tplc="18746F8E">
      <w:start w:val="1"/>
      <w:numFmt w:val="bullet"/>
      <w:lvlText w:val=""/>
      <w:lvlJc w:val="left"/>
      <w:pPr>
        <w:tabs>
          <w:tab w:val="num" w:pos="720"/>
        </w:tabs>
        <w:ind w:left="720" w:hanging="360"/>
      </w:pPr>
      <w:rPr>
        <w:rFonts w:ascii="Symbol" w:hAnsi="Symbol" w:hint="default"/>
      </w:rPr>
    </w:lvl>
    <w:lvl w:ilvl="1" w:tplc="04130019" w:tentative="1">
      <w:start w:val="1"/>
      <w:numFmt w:val="bullet"/>
      <w:lvlText w:val="o"/>
      <w:lvlJc w:val="left"/>
      <w:pPr>
        <w:tabs>
          <w:tab w:val="num" w:pos="1440"/>
        </w:tabs>
        <w:ind w:left="1440" w:hanging="360"/>
      </w:pPr>
      <w:rPr>
        <w:rFonts w:ascii="Courier New" w:hAnsi="Courier New" w:cs="Courier New" w:hint="default"/>
      </w:rPr>
    </w:lvl>
    <w:lvl w:ilvl="2" w:tplc="0413001B" w:tentative="1">
      <w:start w:val="1"/>
      <w:numFmt w:val="bullet"/>
      <w:lvlText w:val=""/>
      <w:lvlJc w:val="left"/>
      <w:pPr>
        <w:tabs>
          <w:tab w:val="num" w:pos="2160"/>
        </w:tabs>
        <w:ind w:left="2160" w:hanging="360"/>
      </w:pPr>
      <w:rPr>
        <w:rFonts w:ascii="Wingdings" w:hAnsi="Wingdings" w:hint="default"/>
      </w:rPr>
    </w:lvl>
    <w:lvl w:ilvl="3" w:tplc="0413000F" w:tentative="1">
      <w:start w:val="1"/>
      <w:numFmt w:val="bullet"/>
      <w:lvlText w:val=""/>
      <w:lvlJc w:val="left"/>
      <w:pPr>
        <w:tabs>
          <w:tab w:val="num" w:pos="2880"/>
        </w:tabs>
        <w:ind w:left="2880" w:hanging="360"/>
      </w:pPr>
      <w:rPr>
        <w:rFonts w:ascii="Symbol" w:hAnsi="Symbol" w:hint="default"/>
      </w:rPr>
    </w:lvl>
    <w:lvl w:ilvl="4" w:tplc="04130019" w:tentative="1">
      <w:start w:val="1"/>
      <w:numFmt w:val="bullet"/>
      <w:lvlText w:val="o"/>
      <w:lvlJc w:val="left"/>
      <w:pPr>
        <w:tabs>
          <w:tab w:val="num" w:pos="3600"/>
        </w:tabs>
        <w:ind w:left="3600" w:hanging="360"/>
      </w:pPr>
      <w:rPr>
        <w:rFonts w:ascii="Courier New" w:hAnsi="Courier New" w:cs="Courier New" w:hint="default"/>
      </w:rPr>
    </w:lvl>
    <w:lvl w:ilvl="5" w:tplc="0413001B" w:tentative="1">
      <w:start w:val="1"/>
      <w:numFmt w:val="bullet"/>
      <w:lvlText w:val=""/>
      <w:lvlJc w:val="left"/>
      <w:pPr>
        <w:tabs>
          <w:tab w:val="num" w:pos="4320"/>
        </w:tabs>
        <w:ind w:left="4320" w:hanging="360"/>
      </w:pPr>
      <w:rPr>
        <w:rFonts w:ascii="Wingdings" w:hAnsi="Wingdings" w:hint="default"/>
      </w:rPr>
    </w:lvl>
    <w:lvl w:ilvl="6" w:tplc="0413000F" w:tentative="1">
      <w:start w:val="1"/>
      <w:numFmt w:val="bullet"/>
      <w:lvlText w:val=""/>
      <w:lvlJc w:val="left"/>
      <w:pPr>
        <w:tabs>
          <w:tab w:val="num" w:pos="5040"/>
        </w:tabs>
        <w:ind w:left="5040" w:hanging="360"/>
      </w:pPr>
      <w:rPr>
        <w:rFonts w:ascii="Symbol" w:hAnsi="Symbol" w:hint="default"/>
      </w:rPr>
    </w:lvl>
    <w:lvl w:ilvl="7" w:tplc="04130019" w:tentative="1">
      <w:start w:val="1"/>
      <w:numFmt w:val="bullet"/>
      <w:lvlText w:val="o"/>
      <w:lvlJc w:val="left"/>
      <w:pPr>
        <w:tabs>
          <w:tab w:val="num" w:pos="5760"/>
        </w:tabs>
        <w:ind w:left="5760" w:hanging="360"/>
      </w:pPr>
      <w:rPr>
        <w:rFonts w:ascii="Courier New" w:hAnsi="Courier New" w:cs="Courier New" w:hint="default"/>
      </w:rPr>
    </w:lvl>
    <w:lvl w:ilvl="8" w:tplc="0413001B"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81124AE"/>
    <w:multiLevelType w:val="hybridMultilevel"/>
    <w:tmpl w:val="45C88E58"/>
    <w:lvl w:ilvl="0" w:tplc="04130019">
      <w:start w:val="1"/>
      <w:numFmt w:val="lowerLetter"/>
      <w:lvlText w:val="%1."/>
      <w:lvlJc w:val="left"/>
      <w:pPr>
        <w:ind w:left="1471" w:hanging="360"/>
      </w:pPr>
      <w:rPr>
        <w:rFonts w:hint="default"/>
      </w:rPr>
    </w:lvl>
    <w:lvl w:ilvl="1" w:tplc="04130003" w:tentative="1">
      <w:start w:val="1"/>
      <w:numFmt w:val="bullet"/>
      <w:lvlText w:val="o"/>
      <w:lvlJc w:val="left"/>
      <w:pPr>
        <w:ind w:left="2191" w:hanging="360"/>
      </w:pPr>
      <w:rPr>
        <w:rFonts w:ascii="Courier New" w:hAnsi="Courier New" w:cs="Courier New" w:hint="default"/>
      </w:rPr>
    </w:lvl>
    <w:lvl w:ilvl="2" w:tplc="04130005" w:tentative="1">
      <w:start w:val="1"/>
      <w:numFmt w:val="bullet"/>
      <w:lvlText w:val=""/>
      <w:lvlJc w:val="left"/>
      <w:pPr>
        <w:ind w:left="2911" w:hanging="360"/>
      </w:pPr>
      <w:rPr>
        <w:rFonts w:ascii="Wingdings" w:hAnsi="Wingdings" w:hint="default"/>
      </w:rPr>
    </w:lvl>
    <w:lvl w:ilvl="3" w:tplc="04130001" w:tentative="1">
      <w:start w:val="1"/>
      <w:numFmt w:val="bullet"/>
      <w:lvlText w:val=""/>
      <w:lvlJc w:val="left"/>
      <w:pPr>
        <w:ind w:left="3631" w:hanging="360"/>
      </w:pPr>
      <w:rPr>
        <w:rFonts w:ascii="Symbol" w:hAnsi="Symbol" w:hint="default"/>
      </w:rPr>
    </w:lvl>
    <w:lvl w:ilvl="4" w:tplc="04130003" w:tentative="1">
      <w:start w:val="1"/>
      <w:numFmt w:val="bullet"/>
      <w:lvlText w:val="o"/>
      <w:lvlJc w:val="left"/>
      <w:pPr>
        <w:ind w:left="4351" w:hanging="360"/>
      </w:pPr>
      <w:rPr>
        <w:rFonts w:ascii="Courier New" w:hAnsi="Courier New" w:cs="Courier New" w:hint="default"/>
      </w:rPr>
    </w:lvl>
    <w:lvl w:ilvl="5" w:tplc="04130005" w:tentative="1">
      <w:start w:val="1"/>
      <w:numFmt w:val="bullet"/>
      <w:lvlText w:val=""/>
      <w:lvlJc w:val="left"/>
      <w:pPr>
        <w:ind w:left="5071" w:hanging="360"/>
      </w:pPr>
      <w:rPr>
        <w:rFonts w:ascii="Wingdings" w:hAnsi="Wingdings" w:hint="default"/>
      </w:rPr>
    </w:lvl>
    <w:lvl w:ilvl="6" w:tplc="04130001" w:tentative="1">
      <w:start w:val="1"/>
      <w:numFmt w:val="bullet"/>
      <w:lvlText w:val=""/>
      <w:lvlJc w:val="left"/>
      <w:pPr>
        <w:ind w:left="5791" w:hanging="360"/>
      </w:pPr>
      <w:rPr>
        <w:rFonts w:ascii="Symbol" w:hAnsi="Symbol" w:hint="default"/>
      </w:rPr>
    </w:lvl>
    <w:lvl w:ilvl="7" w:tplc="04130003" w:tentative="1">
      <w:start w:val="1"/>
      <w:numFmt w:val="bullet"/>
      <w:lvlText w:val="o"/>
      <w:lvlJc w:val="left"/>
      <w:pPr>
        <w:ind w:left="6511" w:hanging="360"/>
      </w:pPr>
      <w:rPr>
        <w:rFonts w:ascii="Courier New" w:hAnsi="Courier New" w:cs="Courier New" w:hint="default"/>
      </w:rPr>
    </w:lvl>
    <w:lvl w:ilvl="8" w:tplc="04130005" w:tentative="1">
      <w:start w:val="1"/>
      <w:numFmt w:val="bullet"/>
      <w:lvlText w:val=""/>
      <w:lvlJc w:val="left"/>
      <w:pPr>
        <w:ind w:left="7231" w:hanging="360"/>
      </w:pPr>
      <w:rPr>
        <w:rFonts w:ascii="Wingdings" w:hAnsi="Wingdings" w:hint="default"/>
      </w:rPr>
    </w:lvl>
  </w:abstractNum>
  <w:abstractNum w:abstractNumId="71" w15:restartNumberingAfterBreak="0">
    <w:nsid w:val="6B306BDA"/>
    <w:multiLevelType w:val="hybridMultilevel"/>
    <w:tmpl w:val="AF9A327E"/>
    <w:lvl w:ilvl="0" w:tplc="154E9DFA">
      <w:start w:val="1"/>
      <w:numFmt w:val="decimal"/>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2" w15:restartNumberingAfterBreak="0">
    <w:nsid w:val="6D3B3192"/>
    <w:multiLevelType w:val="hybridMultilevel"/>
    <w:tmpl w:val="B81CA3A8"/>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73" w15:restartNumberingAfterBreak="0">
    <w:nsid w:val="6E2F4E80"/>
    <w:multiLevelType w:val="hybridMultilevel"/>
    <w:tmpl w:val="B7BE9A68"/>
    <w:lvl w:ilvl="0" w:tplc="2D764CD0">
      <w:start w:val="1"/>
      <w:numFmt w:val="bullet"/>
      <w:lvlText w:val="-"/>
      <w:lvlJc w:val="left"/>
      <w:pPr>
        <w:ind w:left="1307" w:hanging="360"/>
      </w:pPr>
      <w:rPr>
        <w:rFonts w:ascii="Times New Roman" w:eastAsia="Times New Roman" w:hAnsi="Times New Roman" w:cs="Times New Roman" w:hint="default"/>
      </w:rPr>
    </w:lvl>
    <w:lvl w:ilvl="1" w:tplc="1602CECA">
      <w:start w:val="1"/>
      <w:numFmt w:val="bullet"/>
      <w:lvlText w:val="-"/>
      <w:lvlJc w:val="left"/>
      <w:pPr>
        <w:ind w:left="2027" w:hanging="360"/>
      </w:pPr>
      <w:rPr>
        <w:rFonts w:hint="default"/>
      </w:rPr>
    </w:lvl>
    <w:lvl w:ilvl="2" w:tplc="04130005">
      <w:start w:val="1"/>
      <w:numFmt w:val="bullet"/>
      <w:lvlText w:val=""/>
      <w:lvlJc w:val="left"/>
      <w:pPr>
        <w:ind w:left="2747" w:hanging="360"/>
      </w:pPr>
      <w:rPr>
        <w:rFonts w:ascii="Wingdings" w:hAnsi="Wingdings" w:hint="default"/>
      </w:rPr>
    </w:lvl>
    <w:lvl w:ilvl="3" w:tplc="04130001" w:tentative="1">
      <w:start w:val="1"/>
      <w:numFmt w:val="bullet"/>
      <w:lvlText w:val=""/>
      <w:lvlJc w:val="left"/>
      <w:pPr>
        <w:ind w:left="3467" w:hanging="360"/>
      </w:pPr>
      <w:rPr>
        <w:rFonts w:ascii="Symbol" w:hAnsi="Symbol" w:hint="default"/>
      </w:rPr>
    </w:lvl>
    <w:lvl w:ilvl="4" w:tplc="04130003" w:tentative="1">
      <w:start w:val="1"/>
      <w:numFmt w:val="bullet"/>
      <w:lvlText w:val="o"/>
      <w:lvlJc w:val="left"/>
      <w:pPr>
        <w:ind w:left="4187" w:hanging="360"/>
      </w:pPr>
      <w:rPr>
        <w:rFonts w:ascii="Courier New" w:hAnsi="Courier New" w:cs="Courier New" w:hint="default"/>
      </w:rPr>
    </w:lvl>
    <w:lvl w:ilvl="5" w:tplc="04130005" w:tentative="1">
      <w:start w:val="1"/>
      <w:numFmt w:val="bullet"/>
      <w:lvlText w:val=""/>
      <w:lvlJc w:val="left"/>
      <w:pPr>
        <w:ind w:left="4907" w:hanging="360"/>
      </w:pPr>
      <w:rPr>
        <w:rFonts w:ascii="Wingdings" w:hAnsi="Wingdings" w:hint="default"/>
      </w:rPr>
    </w:lvl>
    <w:lvl w:ilvl="6" w:tplc="04130001" w:tentative="1">
      <w:start w:val="1"/>
      <w:numFmt w:val="bullet"/>
      <w:lvlText w:val=""/>
      <w:lvlJc w:val="left"/>
      <w:pPr>
        <w:ind w:left="5627" w:hanging="360"/>
      </w:pPr>
      <w:rPr>
        <w:rFonts w:ascii="Symbol" w:hAnsi="Symbol" w:hint="default"/>
      </w:rPr>
    </w:lvl>
    <w:lvl w:ilvl="7" w:tplc="04130003" w:tentative="1">
      <w:start w:val="1"/>
      <w:numFmt w:val="bullet"/>
      <w:lvlText w:val="o"/>
      <w:lvlJc w:val="left"/>
      <w:pPr>
        <w:ind w:left="6347" w:hanging="360"/>
      </w:pPr>
      <w:rPr>
        <w:rFonts w:ascii="Courier New" w:hAnsi="Courier New" w:cs="Courier New" w:hint="default"/>
      </w:rPr>
    </w:lvl>
    <w:lvl w:ilvl="8" w:tplc="04130005" w:tentative="1">
      <w:start w:val="1"/>
      <w:numFmt w:val="bullet"/>
      <w:lvlText w:val=""/>
      <w:lvlJc w:val="left"/>
      <w:pPr>
        <w:ind w:left="7067" w:hanging="360"/>
      </w:pPr>
      <w:rPr>
        <w:rFonts w:ascii="Wingdings" w:hAnsi="Wingdings" w:hint="default"/>
      </w:rPr>
    </w:lvl>
  </w:abstractNum>
  <w:abstractNum w:abstractNumId="74" w15:restartNumberingAfterBreak="0">
    <w:nsid w:val="71180357"/>
    <w:multiLevelType w:val="hybridMultilevel"/>
    <w:tmpl w:val="05828BD8"/>
    <w:lvl w:ilvl="0" w:tplc="DBC25A2E">
      <w:start w:val="1"/>
      <w:numFmt w:val="lowerLetter"/>
      <w:lvlText w:val="%1."/>
      <w:lvlJc w:val="left"/>
      <w:pPr>
        <w:ind w:left="1098" w:hanging="393"/>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75" w15:restartNumberingAfterBreak="0">
    <w:nsid w:val="71C85F8B"/>
    <w:multiLevelType w:val="hybridMultilevel"/>
    <w:tmpl w:val="B3EACCC0"/>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6" w15:restartNumberingAfterBreak="0">
    <w:nsid w:val="733A4E46"/>
    <w:multiLevelType w:val="hybridMultilevel"/>
    <w:tmpl w:val="45C88E58"/>
    <w:lvl w:ilvl="0" w:tplc="04130019">
      <w:start w:val="1"/>
      <w:numFmt w:val="lowerLetter"/>
      <w:lvlText w:val="%1."/>
      <w:lvlJc w:val="left"/>
      <w:pPr>
        <w:ind w:left="1471" w:hanging="360"/>
      </w:pPr>
      <w:rPr>
        <w:rFonts w:hint="default"/>
      </w:rPr>
    </w:lvl>
    <w:lvl w:ilvl="1" w:tplc="04130003" w:tentative="1">
      <w:start w:val="1"/>
      <w:numFmt w:val="bullet"/>
      <w:lvlText w:val="o"/>
      <w:lvlJc w:val="left"/>
      <w:pPr>
        <w:ind w:left="2191" w:hanging="360"/>
      </w:pPr>
      <w:rPr>
        <w:rFonts w:ascii="Courier New" w:hAnsi="Courier New" w:cs="Courier New" w:hint="default"/>
      </w:rPr>
    </w:lvl>
    <w:lvl w:ilvl="2" w:tplc="04130005" w:tentative="1">
      <w:start w:val="1"/>
      <w:numFmt w:val="bullet"/>
      <w:lvlText w:val=""/>
      <w:lvlJc w:val="left"/>
      <w:pPr>
        <w:ind w:left="2911" w:hanging="360"/>
      </w:pPr>
      <w:rPr>
        <w:rFonts w:ascii="Wingdings" w:hAnsi="Wingdings" w:hint="default"/>
      </w:rPr>
    </w:lvl>
    <w:lvl w:ilvl="3" w:tplc="04130001" w:tentative="1">
      <w:start w:val="1"/>
      <w:numFmt w:val="bullet"/>
      <w:lvlText w:val=""/>
      <w:lvlJc w:val="left"/>
      <w:pPr>
        <w:ind w:left="3631" w:hanging="360"/>
      </w:pPr>
      <w:rPr>
        <w:rFonts w:ascii="Symbol" w:hAnsi="Symbol" w:hint="default"/>
      </w:rPr>
    </w:lvl>
    <w:lvl w:ilvl="4" w:tplc="04130003" w:tentative="1">
      <w:start w:val="1"/>
      <w:numFmt w:val="bullet"/>
      <w:lvlText w:val="o"/>
      <w:lvlJc w:val="left"/>
      <w:pPr>
        <w:ind w:left="4351" w:hanging="360"/>
      </w:pPr>
      <w:rPr>
        <w:rFonts w:ascii="Courier New" w:hAnsi="Courier New" w:cs="Courier New" w:hint="default"/>
      </w:rPr>
    </w:lvl>
    <w:lvl w:ilvl="5" w:tplc="04130005" w:tentative="1">
      <w:start w:val="1"/>
      <w:numFmt w:val="bullet"/>
      <w:lvlText w:val=""/>
      <w:lvlJc w:val="left"/>
      <w:pPr>
        <w:ind w:left="5071" w:hanging="360"/>
      </w:pPr>
      <w:rPr>
        <w:rFonts w:ascii="Wingdings" w:hAnsi="Wingdings" w:hint="default"/>
      </w:rPr>
    </w:lvl>
    <w:lvl w:ilvl="6" w:tplc="04130001" w:tentative="1">
      <w:start w:val="1"/>
      <w:numFmt w:val="bullet"/>
      <w:lvlText w:val=""/>
      <w:lvlJc w:val="left"/>
      <w:pPr>
        <w:ind w:left="5791" w:hanging="360"/>
      </w:pPr>
      <w:rPr>
        <w:rFonts w:ascii="Symbol" w:hAnsi="Symbol" w:hint="default"/>
      </w:rPr>
    </w:lvl>
    <w:lvl w:ilvl="7" w:tplc="04130003" w:tentative="1">
      <w:start w:val="1"/>
      <w:numFmt w:val="bullet"/>
      <w:lvlText w:val="o"/>
      <w:lvlJc w:val="left"/>
      <w:pPr>
        <w:ind w:left="6511" w:hanging="360"/>
      </w:pPr>
      <w:rPr>
        <w:rFonts w:ascii="Courier New" w:hAnsi="Courier New" w:cs="Courier New" w:hint="default"/>
      </w:rPr>
    </w:lvl>
    <w:lvl w:ilvl="8" w:tplc="04130005" w:tentative="1">
      <w:start w:val="1"/>
      <w:numFmt w:val="bullet"/>
      <w:lvlText w:val=""/>
      <w:lvlJc w:val="left"/>
      <w:pPr>
        <w:ind w:left="7231" w:hanging="360"/>
      </w:pPr>
      <w:rPr>
        <w:rFonts w:ascii="Wingdings" w:hAnsi="Wingdings" w:hint="default"/>
      </w:rPr>
    </w:lvl>
  </w:abstractNum>
  <w:abstractNum w:abstractNumId="77" w15:restartNumberingAfterBreak="0">
    <w:nsid w:val="75260388"/>
    <w:multiLevelType w:val="hybridMultilevel"/>
    <w:tmpl w:val="BC3AA3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8" w15:restartNumberingAfterBreak="0">
    <w:nsid w:val="789667EF"/>
    <w:multiLevelType w:val="hybridMultilevel"/>
    <w:tmpl w:val="27A8C346"/>
    <w:lvl w:ilvl="0" w:tplc="1602CECA">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9" w15:restartNumberingAfterBreak="0">
    <w:nsid w:val="7A724007"/>
    <w:multiLevelType w:val="hybridMultilevel"/>
    <w:tmpl w:val="A9A844D0"/>
    <w:lvl w:ilvl="0" w:tplc="F5D8F20E">
      <w:numFmt w:val="bullet"/>
      <w:lvlText w:val="-"/>
      <w:lvlJc w:val="left"/>
      <w:pPr>
        <w:ind w:left="360" w:hanging="360"/>
      </w:pPr>
      <w:rPr>
        <w:rFonts w:ascii="Times New Roman" w:eastAsia="Times New Roman"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0" w15:restartNumberingAfterBreak="0">
    <w:nsid w:val="7BB75EC5"/>
    <w:multiLevelType w:val="hybridMultilevel"/>
    <w:tmpl w:val="00840AE4"/>
    <w:lvl w:ilvl="0" w:tplc="154E9DFA">
      <w:start w:val="1"/>
      <w:numFmt w:val="decimal"/>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5"/>
  </w:num>
  <w:num w:numId="2">
    <w:abstractNumId w:val="44"/>
  </w:num>
  <w:num w:numId="3">
    <w:abstractNumId w:val="43"/>
  </w:num>
  <w:num w:numId="4">
    <w:abstractNumId w:val="69"/>
  </w:num>
  <w:num w:numId="5">
    <w:abstractNumId w:val="39"/>
  </w:num>
  <w:num w:numId="6">
    <w:abstractNumId w:val="65"/>
  </w:num>
  <w:num w:numId="7">
    <w:abstractNumId w:val="45"/>
  </w:num>
  <w:num w:numId="8">
    <w:abstractNumId w:val="75"/>
  </w:num>
  <w:num w:numId="9">
    <w:abstractNumId w:val="19"/>
  </w:num>
  <w:num w:numId="10">
    <w:abstractNumId w:val="54"/>
  </w:num>
  <w:num w:numId="11">
    <w:abstractNumId w:val="76"/>
  </w:num>
  <w:num w:numId="12">
    <w:abstractNumId w:val="78"/>
  </w:num>
  <w:num w:numId="13">
    <w:abstractNumId w:val="73"/>
  </w:num>
  <w:num w:numId="14">
    <w:abstractNumId w:val="51"/>
  </w:num>
  <w:num w:numId="15">
    <w:abstractNumId w:val="64"/>
  </w:num>
  <w:num w:numId="16">
    <w:abstractNumId w:val="36"/>
  </w:num>
  <w:num w:numId="17">
    <w:abstractNumId w:val="24"/>
  </w:num>
  <w:num w:numId="18">
    <w:abstractNumId w:val="72"/>
  </w:num>
  <w:num w:numId="19">
    <w:abstractNumId w:val="10"/>
  </w:num>
  <w:num w:numId="20">
    <w:abstractNumId w:val="74"/>
  </w:num>
  <w:num w:numId="21">
    <w:abstractNumId w:val="13"/>
  </w:num>
  <w:num w:numId="22">
    <w:abstractNumId w:val="12"/>
  </w:num>
  <w:num w:numId="23">
    <w:abstractNumId w:val="79"/>
  </w:num>
  <w:num w:numId="24">
    <w:abstractNumId w:val="56"/>
  </w:num>
  <w:num w:numId="25">
    <w:abstractNumId w:val="63"/>
  </w:num>
  <w:num w:numId="26">
    <w:abstractNumId w:val="9"/>
  </w:num>
  <w:num w:numId="27">
    <w:abstractNumId w:val="35"/>
  </w:num>
  <w:num w:numId="28">
    <w:abstractNumId w:val="21"/>
  </w:num>
  <w:num w:numId="29">
    <w:abstractNumId w:val="8"/>
  </w:num>
  <w:num w:numId="30">
    <w:abstractNumId w:val="6"/>
  </w:num>
  <w:num w:numId="31">
    <w:abstractNumId w:val="16"/>
  </w:num>
  <w:num w:numId="32">
    <w:abstractNumId w:val="77"/>
  </w:num>
  <w:num w:numId="33">
    <w:abstractNumId w:val="47"/>
  </w:num>
  <w:num w:numId="34">
    <w:abstractNumId w:val="32"/>
  </w:num>
  <w:num w:numId="35">
    <w:abstractNumId w:val="42"/>
  </w:num>
  <w:num w:numId="36">
    <w:abstractNumId w:val="0"/>
  </w:num>
  <w:num w:numId="37">
    <w:abstractNumId w:val="28"/>
  </w:num>
  <w:num w:numId="38">
    <w:abstractNumId w:val="58"/>
  </w:num>
  <w:num w:numId="39">
    <w:abstractNumId w:val="18"/>
  </w:num>
  <w:num w:numId="40">
    <w:abstractNumId w:val="29"/>
  </w:num>
  <w:num w:numId="41">
    <w:abstractNumId w:val="70"/>
  </w:num>
  <w:num w:numId="42">
    <w:abstractNumId w:val="5"/>
  </w:num>
  <w:num w:numId="43">
    <w:abstractNumId w:val="11"/>
  </w:num>
  <w:num w:numId="44">
    <w:abstractNumId w:val="14"/>
  </w:num>
  <w:num w:numId="45">
    <w:abstractNumId w:val="68"/>
  </w:num>
  <w:num w:numId="46">
    <w:abstractNumId w:val="50"/>
  </w:num>
  <w:num w:numId="47">
    <w:abstractNumId w:val="49"/>
  </w:num>
  <w:num w:numId="48">
    <w:abstractNumId w:val="30"/>
  </w:num>
  <w:num w:numId="49">
    <w:abstractNumId w:val="4"/>
  </w:num>
  <w:num w:numId="50">
    <w:abstractNumId w:val="53"/>
  </w:num>
  <w:num w:numId="51">
    <w:abstractNumId w:val="40"/>
  </w:num>
  <w:num w:numId="52">
    <w:abstractNumId w:val="2"/>
  </w:num>
  <w:num w:numId="53">
    <w:abstractNumId w:val="60"/>
  </w:num>
  <w:num w:numId="54">
    <w:abstractNumId w:val="46"/>
  </w:num>
  <w:num w:numId="55">
    <w:abstractNumId w:val="62"/>
  </w:num>
  <w:num w:numId="56">
    <w:abstractNumId w:val="67"/>
  </w:num>
  <w:num w:numId="57">
    <w:abstractNumId w:val="25"/>
  </w:num>
  <w:num w:numId="58">
    <w:abstractNumId w:val="7"/>
  </w:num>
  <w:num w:numId="59">
    <w:abstractNumId w:val="22"/>
  </w:num>
  <w:num w:numId="60">
    <w:abstractNumId w:val="15"/>
  </w:num>
  <w:num w:numId="61">
    <w:abstractNumId w:val="34"/>
  </w:num>
  <w:num w:numId="62">
    <w:abstractNumId w:val="31"/>
  </w:num>
  <w:num w:numId="63">
    <w:abstractNumId w:val="20"/>
  </w:num>
  <w:num w:numId="64">
    <w:abstractNumId w:val="38"/>
  </w:num>
  <w:num w:numId="65">
    <w:abstractNumId w:val="23"/>
  </w:num>
  <w:num w:numId="66">
    <w:abstractNumId w:val="59"/>
  </w:num>
  <w:num w:numId="67">
    <w:abstractNumId w:val="26"/>
  </w:num>
  <w:num w:numId="68">
    <w:abstractNumId w:val="61"/>
  </w:num>
  <w:num w:numId="69">
    <w:abstractNumId w:val="71"/>
  </w:num>
  <w:num w:numId="70">
    <w:abstractNumId w:val="48"/>
  </w:num>
  <w:num w:numId="71">
    <w:abstractNumId w:val="52"/>
  </w:num>
  <w:num w:numId="72">
    <w:abstractNumId w:val="80"/>
  </w:num>
  <w:num w:numId="73">
    <w:abstractNumId w:val="33"/>
  </w:num>
  <w:num w:numId="74">
    <w:abstractNumId w:val="37"/>
  </w:num>
  <w:num w:numId="75">
    <w:abstractNumId w:val="27"/>
  </w:num>
  <w:num w:numId="76">
    <w:abstractNumId w:val="17"/>
  </w:num>
  <w:num w:numId="77">
    <w:abstractNumId w:val="41"/>
  </w:num>
  <w:num w:numId="78">
    <w:abstractNumId w:val="66"/>
  </w:num>
  <w:num w:numId="79">
    <w:abstractNumId w:val="1"/>
  </w:num>
  <w:num w:numId="80">
    <w:abstractNumId w:val="3"/>
  </w:num>
  <w:num w:numId="81">
    <w:abstractNumId w:val="5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183"/>
    <w:rsid w:val="000012AB"/>
    <w:rsid w:val="000016F2"/>
    <w:rsid w:val="00002EC9"/>
    <w:rsid w:val="00003325"/>
    <w:rsid w:val="0000418A"/>
    <w:rsid w:val="00005257"/>
    <w:rsid w:val="000058C7"/>
    <w:rsid w:val="000058EE"/>
    <w:rsid w:val="00010153"/>
    <w:rsid w:val="000107B6"/>
    <w:rsid w:val="0001167A"/>
    <w:rsid w:val="00012720"/>
    <w:rsid w:val="0001330D"/>
    <w:rsid w:val="00021ED9"/>
    <w:rsid w:val="0002243E"/>
    <w:rsid w:val="000226E8"/>
    <w:rsid w:val="00023EC0"/>
    <w:rsid w:val="000246BA"/>
    <w:rsid w:val="000247D9"/>
    <w:rsid w:val="00026414"/>
    <w:rsid w:val="000266F5"/>
    <w:rsid w:val="0003137F"/>
    <w:rsid w:val="00033D9B"/>
    <w:rsid w:val="0003567D"/>
    <w:rsid w:val="00040027"/>
    <w:rsid w:val="00041B27"/>
    <w:rsid w:val="0004279C"/>
    <w:rsid w:val="00042A01"/>
    <w:rsid w:val="0004433C"/>
    <w:rsid w:val="00045047"/>
    <w:rsid w:val="0004516E"/>
    <w:rsid w:val="000468F3"/>
    <w:rsid w:val="00046F1C"/>
    <w:rsid w:val="00050416"/>
    <w:rsid w:val="00050665"/>
    <w:rsid w:val="000506F8"/>
    <w:rsid w:val="00051565"/>
    <w:rsid w:val="000530E1"/>
    <w:rsid w:val="00054467"/>
    <w:rsid w:val="00054A68"/>
    <w:rsid w:val="00055591"/>
    <w:rsid w:val="00063B24"/>
    <w:rsid w:val="00065593"/>
    <w:rsid w:val="00066D74"/>
    <w:rsid w:val="00067064"/>
    <w:rsid w:val="00071548"/>
    <w:rsid w:val="00071D84"/>
    <w:rsid w:val="00074228"/>
    <w:rsid w:val="000744D4"/>
    <w:rsid w:val="000746FC"/>
    <w:rsid w:val="000763D8"/>
    <w:rsid w:val="000775E8"/>
    <w:rsid w:val="000779C8"/>
    <w:rsid w:val="00080141"/>
    <w:rsid w:val="00081649"/>
    <w:rsid w:val="00082523"/>
    <w:rsid w:val="00082E3F"/>
    <w:rsid w:val="0008318C"/>
    <w:rsid w:val="00083742"/>
    <w:rsid w:val="00083891"/>
    <w:rsid w:val="00083B9B"/>
    <w:rsid w:val="000845C5"/>
    <w:rsid w:val="00093CB3"/>
    <w:rsid w:val="00093CCD"/>
    <w:rsid w:val="0009469E"/>
    <w:rsid w:val="00095154"/>
    <w:rsid w:val="000953DA"/>
    <w:rsid w:val="00096725"/>
    <w:rsid w:val="00097A0C"/>
    <w:rsid w:val="000A0A9A"/>
    <w:rsid w:val="000A0E1D"/>
    <w:rsid w:val="000A1596"/>
    <w:rsid w:val="000A451D"/>
    <w:rsid w:val="000A49B1"/>
    <w:rsid w:val="000A4D2B"/>
    <w:rsid w:val="000A5961"/>
    <w:rsid w:val="000A68ED"/>
    <w:rsid w:val="000A7394"/>
    <w:rsid w:val="000A7644"/>
    <w:rsid w:val="000B0E2C"/>
    <w:rsid w:val="000B3C88"/>
    <w:rsid w:val="000B4422"/>
    <w:rsid w:val="000B611F"/>
    <w:rsid w:val="000B7918"/>
    <w:rsid w:val="000C1D6D"/>
    <w:rsid w:val="000C32D3"/>
    <w:rsid w:val="000C3459"/>
    <w:rsid w:val="000C3C8E"/>
    <w:rsid w:val="000C4DCA"/>
    <w:rsid w:val="000C625F"/>
    <w:rsid w:val="000C6717"/>
    <w:rsid w:val="000C6B16"/>
    <w:rsid w:val="000C6E8D"/>
    <w:rsid w:val="000C75FE"/>
    <w:rsid w:val="000C78FB"/>
    <w:rsid w:val="000D0204"/>
    <w:rsid w:val="000D1E3E"/>
    <w:rsid w:val="000D1EFE"/>
    <w:rsid w:val="000D302B"/>
    <w:rsid w:val="000D4F61"/>
    <w:rsid w:val="000D5FDC"/>
    <w:rsid w:val="000D6901"/>
    <w:rsid w:val="000D7086"/>
    <w:rsid w:val="000E048D"/>
    <w:rsid w:val="000E1243"/>
    <w:rsid w:val="000E140F"/>
    <w:rsid w:val="000E17B7"/>
    <w:rsid w:val="000E36D0"/>
    <w:rsid w:val="000E399B"/>
    <w:rsid w:val="000E47D2"/>
    <w:rsid w:val="000E5392"/>
    <w:rsid w:val="000E7D32"/>
    <w:rsid w:val="000F0322"/>
    <w:rsid w:val="000F0BD6"/>
    <w:rsid w:val="000F24F0"/>
    <w:rsid w:val="000F342F"/>
    <w:rsid w:val="000F39C9"/>
    <w:rsid w:val="000F3E5F"/>
    <w:rsid w:val="000F45DE"/>
    <w:rsid w:val="000F4E67"/>
    <w:rsid w:val="000F5F4B"/>
    <w:rsid w:val="000F667E"/>
    <w:rsid w:val="000F6C2F"/>
    <w:rsid w:val="000F711A"/>
    <w:rsid w:val="0010046F"/>
    <w:rsid w:val="0010068B"/>
    <w:rsid w:val="00103E95"/>
    <w:rsid w:val="00104ACC"/>
    <w:rsid w:val="00104E8B"/>
    <w:rsid w:val="001071F5"/>
    <w:rsid w:val="00107993"/>
    <w:rsid w:val="0011120C"/>
    <w:rsid w:val="0011265F"/>
    <w:rsid w:val="00114D6F"/>
    <w:rsid w:val="001169F3"/>
    <w:rsid w:val="00116AF6"/>
    <w:rsid w:val="00117334"/>
    <w:rsid w:val="00117A74"/>
    <w:rsid w:val="00120450"/>
    <w:rsid w:val="001206AF"/>
    <w:rsid w:val="0012094A"/>
    <w:rsid w:val="001223D1"/>
    <w:rsid w:val="00124552"/>
    <w:rsid w:val="0012464A"/>
    <w:rsid w:val="00125DE8"/>
    <w:rsid w:val="001260B3"/>
    <w:rsid w:val="00127650"/>
    <w:rsid w:val="00130F8A"/>
    <w:rsid w:val="00131268"/>
    <w:rsid w:val="00131A2D"/>
    <w:rsid w:val="00132425"/>
    <w:rsid w:val="001328CA"/>
    <w:rsid w:val="001335C9"/>
    <w:rsid w:val="00133939"/>
    <w:rsid w:val="00133B36"/>
    <w:rsid w:val="00133E3D"/>
    <w:rsid w:val="0013434C"/>
    <w:rsid w:val="001344D9"/>
    <w:rsid w:val="001345E5"/>
    <w:rsid w:val="0013618A"/>
    <w:rsid w:val="0013661A"/>
    <w:rsid w:val="00137336"/>
    <w:rsid w:val="00140108"/>
    <w:rsid w:val="00140AA4"/>
    <w:rsid w:val="001412E4"/>
    <w:rsid w:val="0014593D"/>
    <w:rsid w:val="00146406"/>
    <w:rsid w:val="00146CFC"/>
    <w:rsid w:val="001502D8"/>
    <w:rsid w:val="00150D12"/>
    <w:rsid w:val="00150D79"/>
    <w:rsid w:val="00150F45"/>
    <w:rsid w:val="001517CF"/>
    <w:rsid w:val="00151DEF"/>
    <w:rsid w:val="001520DF"/>
    <w:rsid w:val="00152BCC"/>
    <w:rsid w:val="00156477"/>
    <w:rsid w:val="00156DEE"/>
    <w:rsid w:val="0016036F"/>
    <w:rsid w:val="0016242D"/>
    <w:rsid w:val="0016266C"/>
    <w:rsid w:val="00164085"/>
    <w:rsid w:val="0016436B"/>
    <w:rsid w:val="001645D0"/>
    <w:rsid w:val="00164BCE"/>
    <w:rsid w:val="001654BF"/>
    <w:rsid w:val="00166476"/>
    <w:rsid w:val="00166847"/>
    <w:rsid w:val="00166C74"/>
    <w:rsid w:val="00167A28"/>
    <w:rsid w:val="00170EEA"/>
    <w:rsid w:val="00171D23"/>
    <w:rsid w:val="0017246D"/>
    <w:rsid w:val="001728A9"/>
    <w:rsid w:val="001729B7"/>
    <w:rsid w:val="0017441B"/>
    <w:rsid w:val="00174799"/>
    <w:rsid w:val="00176EE8"/>
    <w:rsid w:val="0018189A"/>
    <w:rsid w:val="00182FEA"/>
    <w:rsid w:val="00184FC7"/>
    <w:rsid w:val="00186220"/>
    <w:rsid w:val="00192992"/>
    <w:rsid w:val="001932D8"/>
    <w:rsid w:val="00196F3E"/>
    <w:rsid w:val="00197886"/>
    <w:rsid w:val="001A10F6"/>
    <w:rsid w:val="001A1525"/>
    <w:rsid w:val="001A174C"/>
    <w:rsid w:val="001A203B"/>
    <w:rsid w:val="001A3578"/>
    <w:rsid w:val="001A44CB"/>
    <w:rsid w:val="001A5880"/>
    <w:rsid w:val="001A6D32"/>
    <w:rsid w:val="001A7F12"/>
    <w:rsid w:val="001B1080"/>
    <w:rsid w:val="001B20DB"/>
    <w:rsid w:val="001B3846"/>
    <w:rsid w:val="001B3C29"/>
    <w:rsid w:val="001B451F"/>
    <w:rsid w:val="001B4AF3"/>
    <w:rsid w:val="001B4FB9"/>
    <w:rsid w:val="001B5235"/>
    <w:rsid w:val="001B5298"/>
    <w:rsid w:val="001B54D6"/>
    <w:rsid w:val="001B5DE5"/>
    <w:rsid w:val="001B6538"/>
    <w:rsid w:val="001B6FFE"/>
    <w:rsid w:val="001B7AA5"/>
    <w:rsid w:val="001B7D70"/>
    <w:rsid w:val="001B7E23"/>
    <w:rsid w:val="001C00EB"/>
    <w:rsid w:val="001C1E79"/>
    <w:rsid w:val="001C24B7"/>
    <w:rsid w:val="001C2E7A"/>
    <w:rsid w:val="001C3281"/>
    <w:rsid w:val="001C35A9"/>
    <w:rsid w:val="001C4BA7"/>
    <w:rsid w:val="001C5A4C"/>
    <w:rsid w:val="001C7A52"/>
    <w:rsid w:val="001C7EBC"/>
    <w:rsid w:val="001D037D"/>
    <w:rsid w:val="001D382B"/>
    <w:rsid w:val="001D5A98"/>
    <w:rsid w:val="001D6838"/>
    <w:rsid w:val="001D7217"/>
    <w:rsid w:val="001D794B"/>
    <w:rsid w:val="001E0E02"/>
    <w:rsid w:val="001E1AC8"/>
    <w:rsid w:val="001E22E3"/>
    <w:rsid w:val="001E5654"/>
    <w:rsid w:val="001E59D6"/>
    <w:rsid w:val="001E78EC"/>
    <w:rsid w:val="001E7B37"/>
    <w:rsid w:val="001F0808"/>
    <w:rsid w:val="001F1026"/>
    <w:rsid w:val="001F109B"/>
    <w:rsid w:val="001F3B6B"/>
    <w:rsid w:val="001F3B76"/>
    <w:rsid w:val="001F5ACB"/>
    <w:rsid w:val="001F6909"/>
    <w:rsid w:val="002017EB"/>
    <w:rsid w:val="00202791"/>
    <w:rsid w:val="0020374B"/>
    <w:rsid w:val="00204075"/>
    <w:rsid w:val="00204678"/>
    <w:rsid w:val="00204C6E"/>
    <w:rsid w:val="002052A5"/>
    <w:rsid w:val="00206343"/>
    <w:rsid w:val="00206BF2"/>
    <w:rsid w:val="002079D2"/>
    <w:rsid w:val="00207A6E"/>
    <w:rsid w:val="00213A25"/>
    <w:rsid w:val="002168C0"/>
    <w:rsid w:val="002177B9"/>
    <w:rsid w:val="0022038F"/>
    <w:rsid w:val="00220BBA"/>
    <w:rsid w:val="0022235E"/>
    <w:rsid w:val="00223C4E"/>
    <w:rsid w:val="00227D22"/>
    <w:rsid w:val="0023011E"/>
    <w:rsid w:val="002307B5"/>
    <w:rsid w:val="002313CF"/>
    <w:rsid w:val="00232812"/>
    <w:rsid w:val="00232938"/>
    <w:rsid w:val="00233070"/>
    <w:rsid w:val="0023323F"/>
    <w:rsid w:val="00233B9D"/>
    <w:rsid w:val="002345C7"/>
    <w:rsid w:val="0023531F"/>
    <w:rsid w:val="002361EE"/>
    <w:rsid w:val="002362F9"/>
    <w:rsid w:val="00241527"/>
    <w:rsid w:val="00243761"/>
    <w:rsid w:val="00243EA9"/>
    <w:rsid w:val="00244B17"/>
    <w:rsid w:val="00246395"/>
    <w:rsid w:val="0024716D"/>
    <w:rsid w:val="0025285D"/>
    <w:rsid w:val="00253DAA"/>
    <w:rsid w:val="00254692"/>
    <w:rsid w:val="00255C6E"/>
    <w:rsid w:val="00255D9D"/>
    <w:rsid w:val="00256FCA"/>
    <w:rsid w:val="002609EC"/>
    <w:rsid w:val="00260AC1"/>
    <w:rsid w:val="00261211"/>
    <w:rsid w:val="0026215B"/>
    <w:rsid w:val="0026387B"/>
    <w:rsid w:val="00265C24"/>
    <w:rsid w:val="00273DEB"/>
    <w:rsid w:val="0027569F"/>
    <w:rsid w:val="00275F1D"/>
    <w:rsid w:val="002760E0"/>
    <w:rsid w:val="00280AE6"/>
    <w:rsid w:val="00281254"/>
    <w:rsid w:val="00281F10"/>
    <w:rsid w:val="002820F0"/>
    <w:rsid w:val="00284F65"/>
    <w:rsid w:val="00285C3A"/>
    <w:rsid w:val="00287615"/>
    <w:rsid w:val="002909A4"/>
    <w:rsid w:val="00290A75"/>
    <w:rsid w:val="00295404"/>
    <w:rsid w:val="00296830"/>
    <w:rsid w:val="002972EA"/>
    <w:rsid w:val="00297348"/>
    <w:rsid w:val="0029797F"/>
    <w:rsid w:val="002A16C8"/>
    <w:rsid w:val="002A2AD7"/>
    <w:rsid w:val="002A2D75"/>
    <w:rsid w:val="002A35AA"/>
    <w:rsid w:val="002A3B96"/>
    <w:rsid w:val="002A45A6"/>
    <w:rsid w:val="002A45F6"/>
    <w:rsid w:val="002A5562"/>
    <w:rsid w:val="002A654A"/>
    <w:rsid w:val="002B07A3"/>
    <w:rsid w:val="002B3CD7"/>
    <w:rsid w:val="002B4E12"/>
    <w:rsid w:val="002B5112"/>
    <w:rsid w:val="002B6828"/>
    <w:rsid w:val="002B6B51"/>
    <w:rsid w:val="002B7D3F"/>
    <w:rsid w:val="002B7DE1"/>
    <w:rsid w:val="002C0155"/>
    <w:rsid w:val="002C0F97"/>
    <w:rsid w:val="002C25DF"/>
    <w:rsid w:val="002C48B2"/>
    <w:rsid w:val="002C4AA3"/>
    <w:rsid w:val="002C62D2"/>
    <w:rsid w:val="002C630E"/>
    <w:rsid w:val="002D04A7"/>
    <w:rsid w:val="002D0B39"/>
    <w:rsid w:val="002D0EF7"/>
    <w:rsid w:val="002D1313"/>
    <w:rsid w:val="002D17E1"/>
    <w:rsid w:val="002D2971"/>
    <w:rsid w:val="002D2DDE"/>
    <w:rsid w:val="002D372F"/>
    <w:rsid w:val="002D475E"/>
    <w:rsid w:val="002D4910"/>
    <w:rsid w:val="002D4B52"/>
    <w:rsid w:val="002D53DA"/>
    <w:rsid w:val="002D5BE9"/>
    <w:rsid w:val="002D6070"/>
    <w:rsid w:val="002D6E36"/>
    <w:rsid w:val="002D6F26"/>
    <w:rsid w:val="002E0435"/>
    <w:rsid w:val="002E07E0"/>
    <w:rsid w:val="002E0E29"/>
    <w:rsid w:val="002E5285"/>
    <w:rsid w:val="002E53DC"/>
    <w:rsid w:val="002E7C66"/>
    <w:rsid w:val="002F2524"/>
    <w:rsid w:val="002F2EC9"/>
    <w:rsid w:val="002F387E"/>
    <w:rsid w:val="002F5B73"/>
    <w:rsid w:val="0030172A"/>
    <w:rsid w:val="003055BC"/>
    <w:rsid w:val="00305F59"/>
    <w:rsid w:val="00306B08"/>
    <w:rsid w:val="0030788A"/>
    <w:rsid w:val="003114C9"/>
    <w:rsid w:val="00311BE6"/>
    <w:rsid w:val="00313489"/>
    <w:rsid w:val="00313532"/>
    <w:rsid w:val="00314221"/>
    <w:rsid w:val="00316054"/>
    <w:rsid w:val="00316C15"/>
    <w:rsid w:val="00317354"/>
    <w:rsid w:val="00317975"/>
    <w:rsid w:val="00317CB7"/>
    <w:rsid w:val="00317D8E"/>
    <w:rsid w:val="00317FCA"/>
    <w:rsid w:val="003201BF"/>
    <w:rsid w:val="00320C57"/>
    <w:rsid w:val="00321833"/>
    <w:rsid w:val="00325AFE"/>
    <w:rsid w:val="003278E2"/>
    <w:rsid w:val="00327AF6"/>
    <w:rsid w:val="00330956"/>
    <w:rsid w:val="0033108C"/>
    <w:rsid w:val="00332A9B"/>
    <w:rsid w:val="0033656A"/>
    <w:rsid w:val="0033782F"/>
    <w:rsid w:val="00337B50"/>
    <w:rsid w:val="003400A7"/>
    <w:rsid w:val="00340590"/>
    <w:rsid w:val="003408DA"/>
    <w:rsid w:val="00340A80"/>
    <w:rsid w:val="00341A62"/>
    <w:rsid w:val="003434E2"/>
    <w:rsid w:val="00344776"/>
    <w:rsid w:val="00344F48"/>
    <w:rsid w:val="00345EFC"/>
    <w:rsid w:val="0034744F"/>
    <w:rsid w:val="00351285"/>
    <w:rsid w:val="00351318"/>
    <w:rsid w:val="003516EA"/>
    <w:rsid w:val="003523D6"/>
    <w:rsid w:val="00354644"/>
    <w:rsid w:val="003557D1"/>
    <w:rsid w:val="003565F7"/>
    <w:rsid w:val="00356F58"/>
    <w:rsid w:val="00360AC2"/>
    <w:rsid w:val="00363CA9"/>
    <w:rsid w:val="00365678"/>
    <w:rsid w:val="00365B7D"/>
    <w:rsid w:val="003678CA"/>
    <w:rsid w:val="00370399"/>
    <w:rsid w:val="0037123C"/>
    <w:rsid w:val="003717D7"/>
    <w:rsid w:val="00371FD1"/>
    <w:rsid w:val="003722AA"/>
    <w:rsid w:val="00373D39"/>
    <w:rsid w:val="0037420A"/>
    <w:rsid w:val="00376140"/>
    <w:rsid w:val="003771DC"/>
    <w:rsid w:val="0037756C"/>
    <w:rsid w:val="00377D8D"/>
    <w:rsid w:val="00380216"/>
    <w:rsid w:val="003806EB"/>
    <w:rsid w:val="00380869"/>
    <w:rsid w:val="0038092E"/>
    <w:rsid w:val="0038152D"/>
    <w:rsid w:val="0038176F"/>
    <w:rsid w:val="00381947"/>
    <w:rsid w:val="003821AD"/>
    <w:rsid w:val="00383E31"/>
    <w:rsid w:val="0038404D"/>
    <w:rsid w:val="00384A58"/>
    <w:rsid w:val="003852F2"/>
    <w:rsid w:val="00385324"/>
    <w:rsid w:val="00386E08"/>
    <w:rsid w:val="00387B15"/>
    <w:rsid w:val="00387DE1"/>
    <w:rsid w:val="003901B6"/>
    <w:rsid w:val="00392901"/>
    <w:rsid w:val="00393072"/>
    <w:rsid w:val="003958F1"/>
    <w:rsid w:val="00396FD3"/>
    <w:rsid w:val="00397AEA"/>
    <w:rsid w:val="003A0B39"/>
    <w:rsid w:val="003A354D"/>
    <w:rsid w:val="003A4E46"/>
    <w:rsid w:val="003A4F33"/>
    <w:rsid w:val="003A5BA4"/>
    <w:rsid w:val="003A62F1"/>
    <w:rsid w:val="003B00D6"/>
    <w:rsid w:val="003B0759"/>
    <w:rsid w:val="003B14D3"/>
    <w:rsid w:val="003B212B"/>
    <w:rsid w:val="003B4AA1"/>
    <w:rsid w:val="003B50A9"/>
    <w:rsid w:val="003B55DE"/>
    <w:rsid w:val="003B79A8"/>
    <w:rsid w:val="003B7BA4"/>
    <w:rsid w:val="003C3391"/>
    <w:rsid w:val="003C3C38"/>
    <w:rsid w:val="003C401E"/>
    <w:rsid w:val="003C4B65"/>
    <w:rsid w:val="003C5200"/>
    <w:rsid w:val="003C56A2"/>
    <w:rsid w:val="003C6D7C"/>
    <w:rsid w:val="003D03AF"/>
    <w:rsid w:val="003D278D"/>
    <w:rsid w:val="003D2B36"/>
    <w:rsid w:val="003D2E3E"/>
    <w:rsid w:val="003D507C"/>
    <w:rsid w:val="003D50C7"/>
    <w:rsid w:val="003D646E"/>
    <w:rsid w:val="003D671D"/>
    <w:rsid w:val="003D79B9"/>
    <w:rsid w:val="003E0FBB"/>
    <w:rsid w:val="003E1468"/>
    <w:rsid w:val="003E34B0"/>
    <w:rsid w:val="003E50FD"/>
    <w:rsid w:val="003E76C9"/>
    <w:rsid w:val="003E7AFB"/>
    <w:rsid w:val="003F014E"/>
    <w:rsid w:val="003F1036"/>
    <w:rsid w:val="003F1F5A"/>
    <w:rsid w:val="003F20FF"/>
    <w:rsid w:val="003F21CF"/>
    <w:rsid w:val="003F37E5"/>
    <w:rsid w:val="003F38BF"/>
    <w:rsid w:val="003F6367"/>
    <w:rsid w:val="003F6DD4"/>
    <w:rsid w:val="003F7637"/>
    <w:rsid w:val="004010F1"/>
    <w:rsid w:val="00403173"/>
    <w:rsid w:val="00403489"/>
    <w:rsid w:val="00403ACE"/>
    <w:rsid w:val="00403C38"/>
    <w:rsid w:val="0040523B"/>
    <w:rsid w:val="00406225"/>
    <w:rsid w:val="004068FA"/>
    <w:rsid w:val="00406AB8"/>
    <w:rsid w:val="00406D87"/>
    <w:rsid w:val="0041135C"/>
    <w:rsid w:val="00412862"/>
    <w:rsid w:val="00414303"/>
    <w:rsid w:val="00414C8D"/>
    <w:rsid w:val="00415828"/>
    <w:rsid w:val="00415DF1"/>
    <w:rsid w:val="00416266"/>
    <w:rsid w:val="004163D2"/>
    <w:rsid w:val="00417BBD"/>
    <w:rsid w:val="00417E22"/>
    <w:rsid w:val="004211DA"/>
    <w:rsid w:val="004236BE"/>
    <w:rsid w:val="00423F33"/>
    <w:rsid w:val="00426E0B"/>
    <w:rsid w:val="004334A5"/>
    <w:rsid w:val="00440C88"/>
    <w:rsid w:val="00441F24"/>
    <w:rsid w:val="00443727"/>
    <w:rsid w:val="00444FC9"/>
    <w:rsid w:val="00445861"/>
    <w:rsid w:val="00446ECE"/>
    <w:rsid w:val="00447470"/>
    <w:rsid w:val="00447C92"/>
    <w:rsid w:val="00447FB6"/>
    <w:rsid w:val="00450E14"/>
    <w:rsid w:val="00451713"/>
    <w:rsid w:val="00451F07"/>
    <w:rsid w:val="00457A1D"/>
    <w:rsid w:val="0046003C"/>
    <w:rsid w:val="004607CF"/>
    <w:rsid w:val="00460BAC"/>
    <w:rsid w:val="00460D64"/>
    <w:rsid w:val="00461DED"/>
    <w:rsid w:val="0046240D"/>
    <w:rsid w:val="004627B1"/>
    <w:rsid w:val="00462B45"/>
    <w:rsid w:val="00463CE7"/>
    <w:rsid w:val="00463D4D"/>
    <w:rsid w:val="00463DB8"/>
    <w:rsid w:val="00466B84"/>
    <w:rsid w:val="00470ACE"/>
    <w:rsid w:val="00471126"/>
    <w:rsid w:val="00471A13"/>
    <w:rsid w:val="00473D0D"/>
    <w:rsid w:val="00475980"/>
    <w:rsid w:val="00476DAC"/>
    <w:rsid w:val="00476ED2"/>
    <w:rsid w:val="00480290"/>
    <w:rsid w:val="00480D0F"/>
    <w:rsid w:val="004813EA"/>
    <w:rsid w:val="00481ECE"/>
    <w:rsid w:val="00482007"/>
    <w:rsid w:val="0048244F"/>
    <w:rsid w:val="00483FE1"/>
    <w:rsid w:val="0048571A"/>
    <w:rsid w:val="00485FD2"/>
    <w:rsid w:val="00486247"/>
    <w:rsid w:val="00486F17"/>
    <w:rsid w:val="00492FDB"/>
    <w:rsid w:val="00493AF9"/>
    <w:rsid w:val="0049589F"/>
    <w:rsid w:val="00495D8C"/>
    <w:rsid w:val="00495F50"/>
    <w:rsid w:val="00496FA6"/>
    <w:rsid w:val="00497904"/>
    <w:rsid w:val="0049790D"/>
    <w:rsid w:val="004A0438"/>
    <w:rsid w:val="004A0E71"/>
    <w:rsid w:val="004A6C22"/>
    <w:rsid w:val="004A7C26"/>
    <w:rsid w:val="004A7DEE"/>
    <w:rsid w:val="004B0020"/>
    <w:rsid w:val="004B1073"/>
    <w:rsid w:val="004B1080"/>
    <w:rsid w:val="004B1436"/>
    <w:rsid w:val="004B4B1A"/>
    <w:rsid w:val="004B4F47"/>
    <w:rsid w:val="004B66B6"/>
    <w:rsid w:val="004B71BC"/>
    <w:rsid w:val="004C09D4"/>
    <w:rsid w:val="004C0F3E"/>
    <w:rsid w:val="004C4AB6"/>
    <w:rsid w:val="004C6E1A"/>
    <w:rsid w:val="004C7F7A"/>
    <w:rsid w:val="004D36E9"/>
    <w:rsid w:val="004E0165"/>
    <w:rsid w:val="004E0B8F"/>
    <w:rsid w:val="004E24BA"/>
    <w:rsid w:val="004E2D28"/>
    <w:rsid w:val="004E3991"/>
    <w:rsid w:val="004E4F31"/>
    <w:rsid w:val="004E564F"/>
    <w:rsid w:val="004E5711"/>
    <w:rsid w:val="004E6CCA"/>
    <w:rsid w:val="004E6D47"/>
    <w:rsid w:val="004E7791"/>
    <w:rsid w:val="004F1B5A"/>
    <w:rsid w:val="004F251F"/>
    <w:rsid w:val="004F2BDB"/>
    <w:rsid w:val="004F4958"/>
    <w:rsid w:val="004F5DF5"/>
    <w:rsid w:val="00500ED0"/>
    <w:rsid w:val="00502316"/>
    <w:rsid w:val="005023F9"/>
    <w:rsid w:val="00503279"/>
    <w:rsid w:val="005032DA"/>
    <w:rsid w:val="0050408B"/>
    <w:rsid w:val="00506608"/>
    <w:rsid w:val="00506918"/>
    <w:rsid w:val="00506984"/>
    <w:rsid w:val="00506D5B"/>
    <w:rsid w:val="0050779A"/>
    <w:rsid w:val="0050790C"/>
    <w:rsid w:val="00510A18"/>
    <w:rsid w:val="00510B12"/>
    <w:rsid w:val="00513A29"/>
    <w:rsid w:val="00514AAE"/>
    <w:rsid w:val="00514CC6"/>
    <w:rsid w:val="00515327"/>
    <w:rsid w:val="0051690F"/>
    <w:rsid w:val="00520A98"/>
    <w:rsid w:val="005229D1"/>
    <w:rsid w:val="00524513"/>
    <w:rsid w:val="00525654"/>
    <w:rsid w:val="00525F6C"/>
    <w:rsid w:val="00526E39"/>
    <w:rsid w:val="0053103F"/>
    <w:rsid w:val="005335D8"/>
    <w:rsid w:val="00533C69"/>
    <w:rsid w:val="00536E37"/>
    <w:rsid w:val="0053782F"/>
    <w:rsid w:val="00537CDD"/>
    <w:rsid w:val="005416AE"/>
    <w:rsid w:val="00542206"/>
    <w:rsid w:val="00543A95"/>
    <w:rsid w:val="0054407E"/>
    <w:rsid w:val="00545277"/>
    <w:rsid w:val="00545A98"/>
    <w:rsid w:val="00545AE2"/>
    <w:rsid w:val="00545C0E"/>
    <w:rsid w:val="005460BC"/>
    <w:rsid w:val="00547D5E"/>
    <w:rsid w:val="005509A1"/>
    <w:rsid w:val="00550EB7"/>
    <w:rsid w:val="00551634"/>
    <w:rsid w:val="005521CB"/>
    <w:rsid w:val="00552FE5"/>
    <w:rsid w:val="00553ACC"/>
    <w:rsid w:val="00553F04"/>
    <w:rsid w:val="00557735"/>
    <w:rsid w:val="00560EBA"/>
    <w:rsid w:val="0056171D"/>
    <w:rsid w:val="00564087"/>
    <w:rsid w:val="005643DE"/>
    <w:rsid w:val="00565FAB"/>
    <w:rsid w:val="00567812"/>
    <w:rsid w:val="00567FA9"/>
    <w:rsid w:val="005718D8"/>
    <w:rsid w:val="005726DB"/>
    <w:rsid w:val="00572750"/>
    <w:rsid w:val="00572A86"/>
    <w:rsid w:val="005736C3"/>
    <w:rsid w:val="00574D50"/>
    <w:rsid w:val="00575372"/>
    <w:rsid w:val="005756C7"/>
    <w:rsid w:val="005762D5"/>
    <w:rsid w:val="005767E3"/>
    <w:rsid w:val="00577987"/>
    <w:rsid w:val="005802C6"/>
    <w:rsid w:val="00582729"/>
    <w:rsid w:val="00584AB0"/>
    <w:rsid w:val="00587598"/>
    <w:rsid w:val="00590B78"/>
    <w:rsid w:val="00591331"/>
    <w:rsid w:val="005916CA"/>
    <w:rsid w:val="0059178D"/>
    <w:rsid w:val="00591BD0"/>
    <w:rsid w:val="00591C97"/>
    <w:rsid w:val="00592152"/>
    <w:rsid w:val="005922D6"/>
    <w:rsid w:val="005929E2"/>
    <w:rsid w:val="00593F6C"/>
    <w:rsid w:val="0059529A"/>
    <w:rsid w:val="005A05CD"/>
    <w:rsid w:val="005A2B3E"/>
    <w:rsid w:val="005A3599"/>
    <w:rsid w:val="005A482B"/>
    <w:rsid w:val="005A6CE2"/>
    <w:rsid w:val="005A78F8"/>
    <w:rsid w:val="005A7929"/>
    <w:rsid w:val="005A7F28"/>
    <w:rsid w:val="005B0FAC"/>
    <w:rsid w:val="005B22F0"/>
    <w:rsid w:val="005B239E"/>
    <w:rsid w:val="005B2A14"/>
    <w:rsid w:val="005B4D94"/>
    <w:rsid w:val="005B50D6"/>
    <w:rsid w:val="005B572D"/>
    <w:rsid w:val="005B661D"/>
    <w:rsid w:val="005C01FC"/>
    <w:rsid w:val="005C0C10"/>
    <w:rsid w:val="005C0E6A"/>
    <w:rsid w:val="005C10F8"/>
    <w:rsid w:val="005C184C"/>
    <w:rsid w:val="005C2F45"/>
    <w:rsid w:val="005C5888"/>
    <w:rsid w:val="005C64B4"/>
    <w:rsid w:val="005D16B7"/>
    <w:rsid w:val="005D21F0"/>
    <w:rsid w:val="005D3296"/>
    <w:rsid w:val="005D36F0"/>
    <w:rsid w:val="005D4CEA"/>
    <w:rsid w:val="005E0AC8"/>
    <w:rsid w:val="005E22F6"/>
    <w:rsid w:val="005E27CD"/>
    <w:rsid w:val="005E27EE"/>
    <w:rsid w:val="005E2A11"/>
    <w:rsid w:val="005E3031"/>
    <w:rsid w:val="005E43AB"/>
    <w:rsid w:val="005E4B87"/>
    <w:rsid w:val="005E5829"/>
    <w:rsid w:val="005E637B"/>
    <w:rsid w:val="005E66C4"/>
    <w:rsid w:val="005E6BEE"/>
    <w:rsid w:val="005F1528"/>
    <w:rsid w:val="005F2801"/>
    <w:rsid w:val="005F43FD"/>
    <w:rsid w:val="005F7CB6"/>
    <w:rsid w:val="00600068"/>
    <w:rsid w:val="006012F4"/>
    <w:rsid w:val="00601A87"/>
    <w:rsid w:val="00601DED"/>
    <w:rsid w:val="00602D24"/>
    <w:rsid w:val="00602F13"/>
    <w:rsid w:val="006030BD"/>
    <w:rsid w:val="006056F7"/>
    <w:rsid w:val="0060634B"/>
    <w:rsid w:val="00606CC2"/>
    <w:rsid w:val="0061198C"/>
    <w:rsid w:val="006119EE"/>
    <w:rsid w:val="00612070"/>
    <w:rsid w:val="0061562D"/>
    <w:rsid w:val="00617B1A"/>
    <w:rsid w:val="00620108"/>
    <w:rsid w:val="0062142C"/>
    <w:rsid w:val="00623D37"/>
    <w:rsid w:val="00624630"/>
    <w:rsid w:val="00624D6A"/>
    <w:rsid w:val="00625E69"/>
    <w:rsid w:val="0062632D"/>
    <w:rsid w:val="00626AF9"/>
    <w:rsid w:val="0062727F"/>
    <w:rsid w:val="0062729C"/>
    <w:rsid w:val="006276B4"/>
    <w:rsid w:val="00627C48"/>
    <w:rsid w:val="00627DAD"/>
    <w:rsid w:val="006305A6"/>
    <w:rsid w:val="00631F0A"/>
    <w:rsid w:val="0063238A"/>
    <w:rsid w:val="006334B7"/>
    <w:rsid w:val="0063464D"/>
    <w:rsid w:val="00637B1D"/>
    <w:rsid w:val="006409BD"/>
    <w:rsid w:val="00642D3B"/>
    <w:rsid w:val="006442BF"/>
    <w:rsid w:val="00647AF8"/>
    <w:rsid w:val="00650FC6"/>
    <w:rsid w:val="00651877"/>
    <w:rsid w:val="00652950"/>
    <w:rsid w:val="00653849"/>
    <w:rsid w:val="00655B20"/>
    <w:rsid w:val="0065688A"/>
    <w:rsid w:val="00656944"/>
    <w:rsid w:val="00657661"/>
    <w:rsid w:val="006600AE"/>
    <w:rsid w:val="00661600"/>
    <w:rsid w:val="00662768"/>
    <w:rsid w:val="00664A02"/>
    <w:rsid w:val="00666292"/>
    <w:rsid w:val="0066653D"/>
    <w:rsid w:val="0066752D"/>
    <w:rsid w:val="006675B5"/>
    <w:rsid w:val="00670F7B"/>
    <w:rsid w:val="00671251"/>
    <w:rsid w:val="006727D9"/>
    <w:rsid w:val="006729FC"/>
    <w:rsid w:val="006738BD"/>
    <w:rsid w:val="00674E06"/>
    <w:rsid w:val="0067588C"/>
    <w:rsid w:val="00675BA6"/>
    <w:rsid w:val="00676E16"/>
    <w:rsid w:val="006824CD"/>
    <w:rsid w:val="00683D27"/>
    <w:rsid w:val="00684478"/>
    <w:rsid w:val="00684ED9"/>
    <w:rsid w:val="006852E8"/>
    <w:rsid w:val="00685F74"/>
    <w:rsid w:val="00686414"/>
    <w:rsid w:val="0068713C"/>
    <w:rsid w:val="006904D1"/>
    <w:rsid w:val="00691562"/>
    <w:rsid w:val="006918C5"/>
    <w:rsid w:val="00693666"/>
    <w:rsid w:val="006938ED"/>
    <w:rsid w:val="0069592F"/>
    <w:rsid w:val="0069695A"/>
    <w:rsid w:val="00696A32"/>
    <w:rsid w:val="006A02DF"/>
    <w:rsid w:val="006A1BD5"/>
    <w:rsid w:val="006A1F02"/>
    <w:rsid w:val="006A25A1"/>
    <w:rsid w:val="006A25BF"/>
    <w:rsid w:val="006A3CD1"/>
    <w:rsid w:val="006A5642"/>
    <w:rsid w:val="006A606B"/>
    <w:rsid w:val="006A6846"/>
    <w:rsid w:val="006A7899"/>
    <w:rsid w:val="006B0C8E"/>
    <w:rsid w:val="006B0E36"/>
    <w:rsid w:val="006B2514"/>
    <w:rsid w:val="006B4D16"/>
    <w:rsid w:val="006B716A"/>
    <w:rsid w:val="006B74C9"/>
    <w:rsid w:val="006C1929"/>
    <w:rsid w:val="006C2154"/>
    <w:rsid w:val="006C2BA3"/>
    <w:rsid w:val="006C2D83"/>
    <w:rsid w:val="006C3FDD"/>
    <w:rsid w:val="006C44BE"/>
    <w:rsid w:val="006C4530"/>
    <w:rsid w:val="006C5204"/>
    <w:rsid w:val="006C5BA0"/>
    <w:rsid w:val="006C6C89"/>
    <w:rsid w:val="006C7134"/>
    <w:rsid w:val="006C757C"/>
    <w:rsid w:val="006D0D62"/>
    <w:rsid w:val="006D2396"/>
    <w:rsid w:val="006D3287"/>
    <w:rsid w:val="006D369C"/>
    <w:rsid w:val="006D46D1"/>
    <w:rsid w:val="006D51BE"/>
    <w:rsid w:val="006D6858"/>
    <w:rsid w:val="006D7209"/>
    <w:rsid w:val="006D775B"/>
    <w:rsid w:val="006E053F"/>
    <w:rsid w:val="006E0D1F"/>
    <w:rsid w:val="006E1445"/>
    <w:rsid w:val="006E182C"/>
    <w:rsid w:val="006E464D"/>
    <w:rsid w:val="006E5D53"/>
    <w:rsid w:val="006E67B8"/>
    <w:rsid w:val="006E6920"/>
    <w:rsid w:val="006E7E6F"/>
    <w:rsid w:val="006F03E8"/>
    <w:rsid w:val="006F13C0"/>
    <w:rsid w:val="006F13DF"/>
    <w:rsid w:val="006F1E3C"/>
    <w:rsid w:val="006F76D7"/>
    <w:rsid w:val="006F7836"/>
    <w:rsid w:val="00703CB3"/>
    <w:rsid w:val="00704D2C"/>
    <w:rsid w:val="0070501C"/>
    <w:rsid w:val="00706FF6"/>
    <w:rsid w:val="007101C9"/>
    <w:rsid w:val="00710AF9"/>
    <w:rsid w:val="00712021"/>
    <w:rsid w:val="00712C71"/>
    <w:rsid w:val="00712F21"/>
    <w:rsid w:val="007132E5"/>
    <w:rsid w:val="00714C4D"/>
    <w:rsid w:val="00720691"/>
    <w:rsid w:val="00720942"/>
    <w:rsid w:val="007215AB"/>
    <w:rsid w:val="00723ADE"/>
    <w:rsid w:val="00725697"/>
    <w:rsid w:val="00725F09"/>
    <w:rsid w:val="00726F1F"/>
    <w:rsid w:val="007318F9"/>
    <w:rsid w:val="00733008"/>
    <w:rsid w:val="007347C9"/>
    <w:rsid w:val="007409B9"/>
    <w:rsid w:val="00741AF0"/>
    <w:rsid w:val="007455E9"/>
    <w:rsid w:val="007456D4"/>
    <w:rsid w:val="00746962"/>
    <w:rsid w:val="00750C83"/>
    <w:rsid w:val="0075169E"/>
    <w:rsid w:val="00751A39"/>
    <w:rsid w:val="00752123"/>
    <w:rsid w:val="0075406F"/>
    <w:rsid w:val="007549E5"/>
    <w:rsid w:val="007554D5"/>
    <w:rsid w:val="00755806"/>
    <w:rsid w:val="0075649E"/>
    <w:rsid w:val="00757EB2"/>
    <w:rsid w:val="0076057D"/>
    <w:rsid w:val="00760B40"/>
    <w:rsid w:val="00761271"/>
    <w:rsid w:val="00761A51"/>
    <w:rsid w:val="00763CE4"/>
    <w:rsid w:val="0076481C"/>
    <w:rsid w:val="00765F67"/>
    <w:rsid w:val="0076701D"/>
    <w:rsid w:val="00767D14"/>
    <w:rsid w:val="00772063"/>
    <w:rsid w:val="007721F5"/>
    <w:rsid w:val="007723C3"/>
    <w:rsid w:val="0077442E"/>
    <w:rsid w:val="00775A28"/>
    <w:rsid w:val="0078156F"/>
    <w:rsid w:val="00786B5F"/>
    <w:rsid w:val="00786BCC"/>
    <w:rsid w:val="00787F9F"/>
    <w:rsid w:val="00793220"/>
    <w:rsid w:val="00793471"/>
    <w:rsid w:val="00793684"/>
    <w:rsid w:val="00793EE1"/>
    <w:rsid w:val="007940F9"/>
    <w:rsid w:val="00794BA3"/>
    <w:rsid w:val="00795757"/>
    <w:rsid w:val="0079728F"/>
    <w:rsid w:val="007A20E8"/>
    <w:rsid w:val="007A2332"/>
    <w:rsid w:val="007A6675"/>
    <w:rsid w:val="007B0021"/>
    <w:rsid w:val="007B02FA"/>
    <w:rsid w:val="007B0FDE"/>
    <w:rsid w:val="007B10B4"/>
    <w:rsid w:val="007B2210"/>
    <w:rsid w:val="007B2B45"/>
    <w:rsid w:val="007B3C35"/>
    <w:rsid w:val="007B7505"/>
    <w:rsid w:val="007C0977"/>
    <w:rsid w:val="007C14A6"/>
    <w:rsid w:val="007C18C6"/>
    <w:rsid w:val="007C2B67"/>
    <w:rsid w:val="007C32D6"/>
    <w:rsid w:val="007C482B"/>
    <w:rsid w:val="007C48C9"/>
    <w:rsid w:val="007C627F"/>
    <w:rsid w:val="007D0763"/>
    <w:rsid w:val="007D1BC0"/>
    <w:rsid w:val="007D2067"/>
    <w:rsid w:val="007D214A"/>
    <w:rsid w:val="007D22DD"/>
    <w:rsid w:val="007D328F"/>
    <w:rsid w:val="007D32A7"/>
    <w:rsid w:val="007D50FE"/>
    <w:rsid w:val="007D5A6E"/>
    <w:rsid w:val="007D63D1"/>
    <w:rsid w:val="007D7B85"/>
    <w:rsid w:val="007E0352"/>
    <w:rsid w:val="007E0466"/>
    <w:rsid w:val="007E173D"/>
    <w:rsid w:val="007E1F14"/>
    <w:rsid w:val="007E4272"/>
    <w:rsid w:val="007E44A7"/>
    <w:rsid w:val="007E5A93"/>
    <w:rsid w:val="007E6C59"/>
    <w:rsid w:val="007E6DEF"/>
    <w:rsid w:val="007F2B7A"/>
    <w:rsid w:val="007F4AF0"/>
    <w:rsid w:val="007F674E"/>
    <w:rsid w:val="007F7962"/>
    <w:rsid w:val="008004AD"/>
    <w:rsid w:val="008013B6"/>
    <w:rsid w:val="00801C39"/>
    <w:rsid w:val="00803984"/>
    <w:rsid w:val="00803DF2"/>
    <w:rsid w:val="0080483E"/>
    <w:rsid w:val="00806725"/>
    <w:rsid w:val="00807A5C"/>
    <w:rsid w:val="008104D5"/>
    <w:rsid w:val="008117E9"/>
    <w:rsid w:val="00813FCE"/>
    <w:rsid w:val="00814803"/>
    <w:rsid w:val="00821000"/>
    <w:rsid w:val="00821F5D"/>
    <w:rsid w:val="00824713"/>
    <w:rsid w:val="008249DB"/>
    <w:rsid w:val="00825D80"/>
    <w:rsid w:val="00831D02"/>
    <w:rsid w:val="00835D8F"/>
    <w:rsid w:val="00835EB9"/>
    <w:rsid w:val="00837A42"/>
    <w:rsid w:val="00840224"/>
    <w:rsid w:val="00841E90"/>
    <w:rsid w:val="00843316"/>
    <w:rsid w:val="00844664"/>
    <w:rsid w:val="00845676"/>
    <w:rsid w:val="0084594B"/>
    <w:rsid w:val="00846079"/>
    <w:rsid w:val="00846306"/>
    <w:rsid w:val="0084680E"/>
    <w:rsid w:val="00851D25"/>
    <w:rsid w:val="00852551"/>
    <w:rsid w:val="00853123"/>
    <w:rsid w:val="0085363F"/>
    <w:rsid w:val="00854006"/>
    <w:rsid w:val="00855477"/>
    <w:rsid w:val="00856EE7"/>
    <w:rsid w:val="00860B3F"/>
    <w:rsid w:val="00860F39"/>
    <w:rsid w:val="0086286D"/>
    <w:rsid w:val="00862A08"/>
    <w:rsid w:val="00862FD0"/>
    <w:rsid w:val="00863392"/>
    <w:rsid w:val="00863618"/>
    <w:rsid w:val="00865108"/>
    <w:rsid w:val="00866B62"/>
    <w:rsid w:val="00866CBE"/>
    <w:rsid w:val="00870D16"/>
    <w:rsid w:val="00871994"/>
    <w:rsid w:val="0087221B"/>
    <w:rsid w:val="0087261D"/>
    <w:rsid w:val="008726D7"/>
    <w:rsid w:val="0087301F"/>
    <w:rsid w:val="00877183"/>
    <w:rsid w:val="0087737B"/>
    <w:rsid w:val="00877910"/>
    <w:rsid w:val="00880012"/>
    <w:rsid w:val="0088007A"/>
    <w:rsid w:val="008806CE"/>
    <w:rsid w:val="00882335"/>
    <w:rsid w:val="00882695"/>
    <w:rsid w:val="0088431E"/>
    <w:rsid w:val="008845B7"/>
    <w:rsid w:val="00885BBB"/>
    <w:rsid w:val="008911F7"/>
    <w:rsid w:val="008919AF"/>
    <w:rsid w:val="00891BE1"/>
    <w:rsid w:val="00891C9C"/>
    <w:rsid w:val="00892D29"/>
    <w:rsid w:val="00892F47"/>
    <w:rsid w:val="008932C3"/>
    <w:rsid w:val="00893E91"/>
    <w:rsid w:val="008954E8"/>
    <w:rsid w:val="0089593A"/>
    <w:rsid w:val="00895DAA"/>
    <w:rsid w:val="00896DAC"/>
    <w:rsid w:val="008A0339"/>
    <w:rsid w:val="008A104C"/>
    <w:rsid w:val="008A4297"/>
    <w:rsid w:val="008A4A19"/>
    <w:rsid w:val="008A5BBA"/>
    <w:rsid w:val="008A5E8B"/>
    <w:rsid w:val="008A640C"/>
    <w:rsid w:val="008A648A"/>
    <w:rsid w:val="008A6F5A"/>
    <w:rsid w:val="008B1054"/>
    <w:rsid w:val="008B2734"/>
    <w:rsid w:val="008B2F11"/>
    <w:rsid w:val="008B2FE8"/>
    <w:rsid w:val="008B3AAE"/>
    <w:rsid w:val="008B4342"/>
    <w:rsid w:val="008B4E0F"/>
    <w:rsid w:val="008B527C"/>
    <w:rsid w:val="008B5D77"/>
    <w:rsid w:val="008B5E96"/>
    <w:rsid w:val="008B694A"/>
    <w:rsid w:val="008C0584"/>
    <w:rsid w:val="008C09C7"/>
    <w:rsid w:val="008C1E8C"/>
    <w:rsid w:val="008C2D37"/>
    <w:rsid w:val="008C4260"/>
    <w:rsid w:val="008C6B0F"/>
    <w:rsid w:val="008C6B13"/>
    <w:rsid w:val="008C7A59"/>
    <w:rsid w:val="008C7FA9"/>
    <w:rsid w:val="008D12C2"/>
    <w:rsid w:val="008D184E"/>
    <w:rsid w:val="008D1C46"/>
    <w:rsid w:val="008D282C"/>
    <w:rsid w:val="008E0152"/>
    <w:rsid w:val="008E0E70"/>
    <w:rsid w:val="008E27D9"/>
    <w:rsid w:val="008E2F32"/>
    <w:rsid w:val="008E76B6"/>
    <w:rsid w:val="008E7A24"/>
    <w:rsid w:val="008F0EE7"/>
    <w:rsid w:val="008F137D"/>
    <w:rsid w:val="008F3FA1"/>
    <w:rsid w:val="008F4898"/>
    <w:rsid w:val="008F518A"/>
    <w:rsid w:val="008F5E17"/>
    <w:rsid w:val="008F76B8"/>
    <w:rsid w:val="008F775C"/>
    <w:rsid w:val="00900996"/>
    <w:rsid w:val="00900A98"/>
    <w:rsid w:val="00900C34"/>
    <w:rsid w:val="00901EA6"/>
    <w:rsid w:val="00902825"/>
    <w:rsid w:val="00902DF8"/>
    <w:rsid w:val="00904441"/>
    <w:rsid w:val="00905A95"/>
    <w:rsid w:val="00905C72"/>
    <w:rsid w:val="00907892"/>
    <w:rsid w:val="0090794A"/>
    <w:rsid w:val="00907CDA"/>
    <w:rsid w:val="00907D8C"/>
    <w:rsid w:val="00911DA5"/>
    <w:rsid w:val="009123E6"/>
    <w:rsid w:val="00912CFF"/>
    <w:rsid w:val="0091357C"/>
    <w:rsid w:val="00913C90"/>
    <w:rsid w:val="0091652E"/>
    <w:rsid w:val="009165B3"/>
    <w:rsid w:val="00916A4E"/>
    <w:rsid w:val="009203B0"/>
    <w:rsid w:val="00920D83"/>
    <w:rsid w:val="0092166D"/>
    <w:rsid w:val="00922BB9"/>
    <w:rsid w:val="00923545"/>
    <w:rsid w:val="0092594C"/>
    <w:rsid w:val="00927BFB"/>
    <w:rsid w:val="00931F7B"/>
    <w:rsid w:val="0093349B"/>
    <w:rsid w:val="009334F0"/>
    <w:rsid w:val="00933832"/>
    <w:rsid w:val="00934366"/>
    <w:rsid w:val="00934372"/>
    <w:rsid w:val="00934CDB"/>
    <w:rsid w:val="00934D0E"/>
    <w:rsid w:val="0093577B"/>
    <w:rsid w:val="009365BC"/>
    <w:rsid w:val="009372DA"/>
    <w:rsid w:val="00940E59"/>
    <w:rsid w:val="00942AE0"/>
    <w:rsid w:val="009438C9"/>
    <w:rsid w:val="009439FD"/>
    <w:rsid w:val="00943D55"/>
    <w:rsid w:val="00946E06"/>
    <w:rsid w:val="009478D5"/>
    <w:rsid w:val="00950A64"/>
    <w:rsid w:val="009522D2"/>
    <w:rsid w:val="009533FA"/>
    <w:rsid w:val="0095353A"/>
    <w:rsid w:val="00953BFC"/>
    <w:rsid w:val="00954292"/>
    <w:rsid w:val="00954A81"/>
    <w:rsid w:val="00954C58"/>
    <w:rsid w:val="009564BD"/>
    <w:rsid w:val="0095681C"/>
    <w:rsid w:val="00957C08"/>
    <w:rsid w:val="00960236"/>
    <w:rsid w:val="00960662"/>
    <w:rsid w:val="00962D19"/>
    <w:rsid w:val="00963772"/>
    <w:rsid w:val="00966DB3"/>
    <w:rsid w:val="00967337"/>
    <w:rsid w:val="009701E3"/>
    <w:rsid w:val="00970611"/>
    <w:rsid w:val="009707FD"/>
    <w:rsid w:val="00971321"/>
    <w:rsid w:val="009755A8"/>
    <w:rsid w:val="00977E00"/>
    <w:rsid w:val="009818F0"/>
    <w:rsid w:val="00981D6D"/>
    <w:rsid w:val="0098232C"/>
    <w:rsid w:val="00982A9C"/>
    <w:rsid w:val="00983127"/>
    <w:rsid w:val="009854DC"/>
    <w:rsid w:val="009862DE"/>
    <w:rsid w:val="00990584"/>
    <w:rsid w:val="0099087C"/>
    <w:rsid w:val="00990DA1"/>
    <w:rsid w:val="009921D9"/>
    <w:rsid w:val="0099329C"/>
    <w:rsid w:val="00993D22"/>
    <w:rsid w:val="00994CB2"/>
    <w:rsid w:val="00994D9E"/>
    <w:rsid w:val="00995B87"/>
    <w:rsid w:val="00996442"/>
    <w:rsid w:val="009966CD"/>
    <w:rsid w:val="00997238"/>
    <w:rsid w:val="009A38C7"/>
    <w:rsid w:val="009A40C8"/>
    <w:rsid w:val="009A4526"/>
    <w:rsid w:val="009A4533"/>
    <w:rsid w:val="009A4F0A"/>
    <w:rsid w:val="009A52E2"/>
    <w:rsid w:val="009A6053"/>
    <w:rsid w:val="009A71CE"/>
    <w:rsid w:val="009A7C15"/>
    <w:rsid w:val="009A7C7F"/>
    <w:rsid w:val="009A7CAD"/>
    <w:rsid w:val="009B0877"/>
    <w:rsid w:val="009B0B38"/>
    <w:rsid w:val="009B14EE"/>
    <w:rsid w:val="009B290F"/>
    <w:rsid w:val="009B33B3"/>
    <w:rsid w:val="009B49B0"/>
    <w:rsid w:val="009B6047"/>
    <w:rsid w:val="009B6834"/>
    <w:rsid w:val="009C0F31"/>
    <w:rsid w:val="009C1817"/>
    <w:rsid w:val="009C417A"/>
    <w:rsid w:val="009D0DC0"/>
    <w:rsid w:val="009D1D2C"/>
    <w:rsid w:val="009D1EDB"/>
    <w:rsid w:val="009D4984"/>
    <w:rsid w:val="009D562D"/>
    <w:rsid w:val="009D7D50"/>
    <w:rsid w:val="009E1FCA"/>
    <w:rsid w:val="009E2AF0"/>
    <w:rsid w:val="009E417C"/>
    <w:rsid w:val="009E559F"/>
    <w:rsid w:val="009E67A4"/>
    <w:rsid w:val="009E6B1F"/>
    <w:rsid w:val="009E7CC1"/>
    <w:rsid w:val="009F3F84"/>
    <w:rsid w:val="009F493C"/>
    <w:rsid w:val="009F5D92"/>
    <w:rsid w:val="00A050FE"/>
    <w:rsid w:val="00A05ED7"/>
    <w:rsid w:val="00A0608A"/>
    <w:rsid w:val="00A06CEE"/>
    <w:rsid w:val="00A07411"/>
    <w:rsid w:val="00A10170"/>
    <w:rsid w:val="00A10C81"/>
    <w:rsid w:val="00A11B58"/>
    <w:rsid w:val="00A12530"/>
    <w:rsid w:val="00A1281A"/>
    <w:rsid w:val="00A13C47"/>
    <w:rsid w:val="00A152BD"/>
    <w:rsid w:val="00A16E4E"/>
    <w:rsid w:val="00A17E69"/>
    <w:rsid w:val="00A20384"/>
    <w:rsid w:val="00A21489"/>
    <w:rsid w:val="00A226A4"/>
    <w:rsid w:val="00A23528"/>
    <w:rsid w:val="00A24140"/>
    <w:rsid w:val="00A251AB"/>
    <w:rsid w:val="00A258B1"/>
    <w:rsid w:val="00A26E07"/>
    <w:rsid w:val="00A27562"/>
    <w:rsid w:val="00A27797"/>
    <w:rsid w:val="00A30BB9"/>
    <w:rsid w:val="00A32CC2"/>
    <w:rsid w:val="00A32E32"/>
    <w:rsid w:val="00A3326D"/>
    <w:rsid w:val="00A333C9"/>
    <w:rsid w:val="00A34337"/>
    <w:rsid w:val="00A37AB1"/>
    <w:rsid w:val="00A426C6"/>
    <w:rsid w:val="00A4280E"/>
    <w:rsid w:val="00A433AC"/>
    <w:rsid w:val="00A458C5"/>
    <w:rsid w:val="00A45CB3"/>
    <w:rsid w:val="00A50011"/>
    <w:rsid w:val="00A5271A"/>
    <w:rsid w:val="00A5288C"/>
    <w:rsid w:val="00A52CA3"/>
    <w:rsid w:val="00A547B5"/>
    <w:rsid w:val="00A55125"/>
    <w:rsid w:val="00A5673B"/>
    <w:rsid w:val="00A572E2"/>
    <w:rsid w:val="00A60B50"/>
    <w:rsid w:val="00A631E5"/>
    <w:rsid w:val="00A6384E"/>
    <w:rsid w:val="00A657A1"/>
    <w:rsid w:val="00A65C33"/>
    <w:rsid w:val="00A700E0"/>
    <w:rsid w:val="00A708EC"/>
    <w:rsid w:val="00A70D22"/>
    <w:rsid w:val="00A72C9F"/>
    <w:rsid w:val="00A76315"/>
    <w:rsid w:val="00A77A80"/>
    <w:rsid w:val="00A77B87"/>
    <w:rsid w:val="00A819BC"/>
    <w:rsid w:val="00A81A7B"/>
    <w:rsid w:val="00A81EAE"/>
    <w:rsid w:val="00A82465"/>
    <w:rsid w:val="00A83818"/>
    <w:rsid w:val="00A83871"/>
    <w:rsid w:val="00A8403A"/>
    <w:rsid w:val="00A84131"/>
    <w:rsid w:val="00A857A9"/>
    <w:rsid w:val="00A85D02"/>
    <w:rsid w:val="00A874EA"/>
    <w:rsid w:val="00A87BEC"/>
    <w:rsid w:val="00A90413"/>
    <w:rsid w:val="00A91044"/>
    <w:rsid w:val="00A91A8B"/>
    <w:rsid w:val="00A92113"/>
    <w:rsid w:val="00A92974"/>
    <w:rsid w:val="00A9370A"/>
    <w:rsid w:val="00A94B67"/>
    <w:rsid w:val="00A94CF5"/>
    <w:rsid w:val="00A955FE"/>
    <w:rsid w:val="00A960BF"/>
    <w:rsid w:val="00A965B4"/>
    <w:rsid w:val="00AA31D8"/>
    <w:rsid w:val="00AA3821"/>
    <w:rsid w:val="00AA384C"/>
    <w:rsid w:val="00AA499D"/>
    <w:rsid w:val="00AA6465"/>
    <w:rsid w:val="00AA7011"/>
    <w:rsid w:val="00AA79B8"/>
    <w:rsid w:val="00AB0B4D"/>
    <w:rsid w:val="00AB1579"/>
    <w:rsid w:val="00AB2DA8"/>
    <w:rsid w:val="00AB342C"/>
    <w:rsid w:val="00AB3619"/>
    <w:rsid w:val="00AB4A8A"/>
    <w:rsid w:val="00AB64CD"/>
    <w:rsid w:val="00AB71A9"/>
    <w:rsid w:val="00AB77E6"/>
    <w:rsid w:val="00AB7A82"/>
    <w:rsid w:val="00AC294A"/>
    <w:rsid w:val="00AC3004"/>
    <w:rsid w:val="00AC3713"/>
    <w:rsid w:val="00AC49D6"/>
    <w:rsid w:val="00AC5329"/>
    <w:rsid w:val="00AC7A4B"/>
    <w:rsid w:val="00AD0447"/>
    <w:rsid w:val="00AD1A48"/>
    <w:rsid w:val="00AD21B9"/>
    <w:rsid w:val="00AD3319"/>
    <w:rsid w:val="00AD3663"/>
    <w:rsid w:val="00AD422A"/>
    <w:rsid w:val="00AD536D"/>
    <w:rsid w:val="00AD5C7F"/>
    <w:rsid w:val="00AD600F"/>
    <w:rsid w:val="00AD73BE"/>
    <w:rsid w:val="00AE092B"/>
    <w:rsid w:val="00AE15E0"/>
    <w:rsid w:val="00AE1910"/>
    <w:rsid w:val="00AE2E08"/>
    <w:rsid w:val="00AE37E3"/>
    <w:rsid w:val="00AE4371"/>
    <w:rsid w:val="00AE5B56"/>
    <w:rsid w:val="00AE7208"/>
    <w:rsid w:val="00AE7322"/>
    <w:rsid w:val="00AE7F78"/>
    <w:rsid w:val="00AF1062"/>
    <w:rsid w:val="00AF13B0"/>
    <w:rsid w:val="00AF155D"/>
    <w:rsid w:val="00AF1951"/>
    <w:rsid w:val="00AF2E00"/>
    <w:rsid w:val="00AF4AD7"/>
    <w:rsid w:val="00AF58F9"/>
    <w:rsid w:val="00AF70CF"/>
    <w:rsid w:val="00B02C09"/>
    <w:rsid w:val="00B05A3C"/>
    <w:rsid w:val="00B05AD1"/>
    <w:rsid w:val="00B05BE0"/>
    <w:rsid w:val="00B067AB"/>
    <w:rsid w:val="00B103E3"/>
    <w:rsid w:val="00B108A4"/>
    <w:rsid w:val="00B11EE8"/>
    <w:rsid w:val="00B123F6"/>
    <w:rsid w:val="00B133EA"/>
    <w:rsid w:val="00B135AA"/>
    <w:rsid w:val="00B1420F"/>
    <w:rsid w:val="00B14D23"/>
    <w:rsid w:val="00B14F2D"/>
    <w:rsid w:val="00B158AD"/>
    <w:rsid w:val="00B159BA"/>
    <w:rsid w:val="00B17A50"/>
    <w:rsid w:val="00B20ECF"/>
    <w:rsid w:val="00B21C31"/>
    <w:rsid w:val="00B22602"/>
    <w:rsid w:val="00B262D7"/>
    <w:rsid w:val="00B27F94"/>
    <w:rsid w:val="00B31AD3"/>
    <w:rsid w:val="00B3216B"/>
    <w:rsid w:val="00B32776"/>
    <w:rsid w:val="00B33269"/>
    <w:rsid w:val="00B33AF5"/>
    <w:rsid w:val="00B357F2"/>
    <w:rsid w:val="00B37203"/>
    <w:rsid w:val="00B37960"/>
    <w:rsid w:val="00B37CC9"/>
    <w:rsid w:val="00B417AC"/>
    <w:rsid w:val="00B429E9"/>
    <w:rsid w:val="00B42CE3"/>
    <w:rsid w:val="00B42D8E"/>
    <w:rsid w:val="00B4438C"/>
    <w:rsid w:val="00B451D7"/>
    <w:rsid w:val="00B46293"/>
    <w:rsid w:val="00B46763"/>
    <w:rsid w:val="00B46B8F"/>
    <w:rsid w:val="00B50049"/>
    <w:rsid w:val="00B51F04"/>
    <w:rsid w:val="00B54A2B"/>
    <w:rsid w:val="00B612D7"/>
    <w:rsid w:val="00B61CA3"/>
    <w:rsid w:val="00B63194"/>
    <w:rsid w:val="00B65F2D"/>
    <w:rsid w:val="00B66C89"/>
    <w:rsid w:val="00B67F9A"/>
    <w:rsid w:val="00B70F44"/>
    <w:rsid w:val="00B72202"/>
    <w:rsid w:val="00B73345"/>
    <w:rsid w:val="00B74091"/>
    <w:rsid w:val="00B741DE"/>
    <w:rsid w:val="00B74302"/>
    <w:rsid w:val="00B7464C"/>
    <w:rsid w:val="00B74678"/>
    <w:rsid w:val="00B75263"/>
    <w:rsid w:val="00B75681"/>
    <w:rsid w:val="00B76373"/>
    <w:rsid w:val="00B775AE"/>
    <w:rsid w:val="00B81ED7"/>
    <w:rsid w:val="00B8287E"/>
    <w:rsid w:val="00B84653"/>
    <w:rsid w:val="00B85A96"/>
    <w:rsid w:val="00B85FA7"/>
    <w:rsid w:val="00B87D84"/>
    <w:rsid w:val="00B87F66"/>
    <w:rsid w:val="00B90369"/>
    <w:rsid w:val="00B90BFF"/>
    <w:rsid w:val="00B91059"/>
    <w:rsid w:val="00B916FB"/>
    <w:rsid w:val="00B92774"/>
    <w:rsid w:val="00B92853"/>
    <w:rsid w:val="00B92A42"/>
    <w:rsid w:val="00B92AFD"/>
    <w:rsid w:val="00B92F30"/>
    <w:rsid w:val="00B93C77"/>
    <w:rsid w:val="00B94F8F"/>
    <w:rsid w:val="00B958E8"/>
    <w:rsid w:val="00B975D9"/>
    <w:rsid w:val="00B97FB8"/>
    <w:rsid w:val="00BA102A"/>
    <w:rsid w:val="00BA146E"/>
    <w:rsid w:val="00BA2B49"/>
    <w:rsid w:val="00BA3555"/>
    <w:rsid w:val="00BA3873"/>
    <w:rsid w:val="00BA4127"/>
    <w:rsid w:val="00BA73C1"/>
    <w:rsid w:val="00BA7986"/>
    <w:rsid w:val="00BA7B10"/>
    <w:rsid w:val="00BB1548"/>
    <w:rsid w:val="00BB2078"/>
    <w:rsid w:val="00BB261F"/>
    <w:rsid w:val="00BB2671"/>
    <w:rsid w:val="00BB3554"/>
    <w:rsid w:val="00BB4A43"/>
    <w:rsid w:val="00BB59AC"/>
    <w:rsid w:val="00BB6293"/>
    <w:rsid w:val="00BB7A0D"/>
    <w:rsid w:val="00BC01FC"/>
    <w:rsid w:val="00BC08D4"/>
    <w:rsid w:val="00BC0DD6"/>
    <w:rsid w:val="00BC12F0"/>
    <w:rsid w:val="00BC14DE"/>
    <w:rsid w:val="00BC1D71"/>
    <w:rsid w:val="00BC2669"/>
    <w:rsid w:val="00BC5335"/>
    <w:rsid w:val="00BC7052"/>
    <w:rsid w:val="00BC710D"/>
    <w:rsid w:val="00BD0664"/>
    <w:rsid w:val="00BD1EB2"/>
    <w:rsid w:val="00BD39D9"/>
    <w:rsid w:val="00BD3C98"/>
    <w:rsid w:val="00BD5260"/>
    <w:rsid w:val="00BD6FEB"/>
    <w:rsid w:val="00BD7364"/>
    <w:rsid w:val="00BE108B"/>
    <w:rsid w:val="00BE1443"/>
    <w:rsid w:val="00BE1519"/>
    <w:rsid w:val="00BE1D6F"/>
    <w:rsid w:val="00BE2BCB"/>
    <w:rsid w:val="00BE56CE"/>
    <w:rsid w:val="00BE65D4"/>
    <w:rsid w:val="00BE762A"/>
    <w:rsid w:val="00BE79D9"/>
    <w:rsid w:val="00BE7C98"/>
    <w:rsid w:val="00BF0104"/>
    <w:rsid w:val="00BF077E"/>
    <w:rsid w:val="00BF0C87"/>
    <w:rsid w:val="00BF0FC3"/>
    <w:rsid w:val="00BF4012"/>
    <w:rsid w:val="00BF6F04"/>
    <w:rsid w:val="00BF7122"/>
    <w:rsid w:val="00C01ACD"/>
    <w:rsid w:val="00C02030"/>
    <w:rsid w:val="00C0267A"/>
    <w:rsid w:val="00C02B48"/>
    <w:rsid w:val="00C059C1"/>
    <w:rsid w:val="00C05C82"/>
    <w:rsid w:val="00C10324"/>
    <w:rsid w:val="00C10469"/>
    <w:rsid w:val="00C11942"/>
    <w:rsid w:val="00C1201C"/>
    <w:rsid w:val="00C12B41"/>
    <w:rsid w:val="00C12EE6"/>
    <w:rsid w:val="00C13699"/>
    <w:rsid w:val="00C13F3A"/>
    <w:rsid w:val="00C14BAF"/>
    <w:rsid w:val="00C14D85"/>
    <w:rsid w:val="00C157C5"/>
    <w:rsid w:val="00C15BC9"/>
    <w:rsid w:val="00C16110"/>
    <w:rsid w:val="00C1697F"/>
    <w:rsid w:val="00C17289"/>
    <w:rsid w:val="00C2335C"/>
    <w:rsid w:val="00C25D71"/>
    <w:rsid w:val="00C26FB0"/>
    <w:rsid w:val="00C27CA6"/>
    <w:rsid w:val="00C27D4F"/>
    <w:rsid w:val="00C323FE"/>
    <w:rsid w:val="00C32FA1"/>
    <w:rsid w:val="00C335E6"/>
    <w:rsid w:val="00C358F4"/>
    <w:rsid w:val="00C35C29"/>
    <w:rsid w:val="00C36F33"/>
    <w:rsid w:val="00C371A8"/>
    <w:rsid w:val="00C37430"/>
    <w:rsid w:val="00C37A1D"/>
    <w:rsid w:val="00C40611"/>
    <w:rsid w:val="00C41313"/>
    <w:rsid w:val="00C42202"/>
    <w:rsid w:val="00C42B9D"/>
    <w:rsid w:val="00C43545"/>
    <w:rsid w:val="00C443EB"/>
    <w:rsid w:val="00C45AC3"/>
    <w:rsid w:val="00C472FB"/>
    <w:rsid w:val="00C47BBB"/>
    <w:rsid w:val="00C51B5B"/>
    <w:rsid w:val="00C51E08"/>
    <w:rsid w:val="00C52BBA"/>
    <w:rsid w:val="00C611E0"/>
    <w:rsid w:val="00C6575A"/>
    <w:rsid w:val="00C659E4"/>
    <w:rsid w:val="00C70FBC"/>
    <w:rsid w:val="00C71558"/>
    <w:rsid w:val="00C734C8"/>
    <w:rsid w:val="00C74019"/>
    <w:rsid w:val="00C83242"/>
    <w:rsid w:val="00C84C8B"/>
    <w:rsid w:val="00C85F3C"/>
    <w:rsid w:val="00C86D5B"/>
    <w:rsid w:val="00C90772"/>
    <w:rsid w:val="00C90A40"/>
    <w:rsid w:val="00C9142B"/>
    <w:rsid w:val="00C922D6"/>
    <w:rsid w:val="00C92C5C"/>
    <w:rsid w:val="00C946CF"/>
    <w:rsid w:val="00C96A97"/>
    <w:rsid w:val="00C97150"/>
    <w:rsid w:val="00C97192"/>
    <w:rsid w:val="00CA0F9F"/>
    <w:rsid w:val="00CA2751"/>
    <w:rsid w:val="00CA2CD2"/>
    <w:rsid w:val="00CA4E1E"/>
    <w:rsid w:val="00CA556A"/>
    <w:rsid w:val="00CA564E"/>
    <w:rsid w:val="00CB0407"/>
    <w:rsid w:val="00CB0DD0"/>
    <w:rsid w:val="00CB1E5B"/>
    <w:rsid w:val="00CB3260"/>
    <w:rsid w:val="00CB58C9"/>
    <w:rsid w:val="00CB770C"/>
    <w:rsid w:val="00CC074B"/>
    <w:rsid w:val="00CC37A7"/>
    <w:rsid w:val="00CC4772"/>
    <w:rsid w:val="00CC7359"/>
    <w:rsid w:val="00CD00E0"/>
    <w:rsid w:val="00CD1D89"/>
    <w:rsid w:val="00CD2808"/>
    <w:rsid w:val="00CD3521"/>
    <w:rsid w:val="00CD36E8"/>
    <w:rsid w:val="00CD417F"/>
    <w:rsid w:val="00CD5329"/>
    <w:rsid w:val="00CD671B"/>
    <w:rsid w:val="00CD7E07"/>
    <w:rsid w:val="00CE05BA"/>
    <w:rsid w:val="00CE0620"/>
    <w:rsid w:val="00CE0E6E"/>
    <w:rsid w:val="00CE142D"/>
    <w:rsid w:val="00CE1769"/>
    <w:rsid w:val="00CE1794"/>
    <w:rsid w:val="00CE50EE"/>
    <w:rsid w:val="00CE51E9"/>
    <w:rsid w:val="00CE5A60"/>
    <w:rsid w:val="00CE792F"/>
    <w:rsid w:val="00CE7DE5"/>
    <w:rsid w:val="00CF07F6"/>
    <w:rsid w:val="00CF14F9"/>
    <w:rsid w:val="00CF398D"/>
    <w:rsid w:val="00CF4152"/>
    <w:rsid w:val="00CF457D"/>
    <w:rsid w:val="00CF5187"/>
    <w:rsid w:val="00CF6394"/>
    <w:rsid w:val="00CF6EBD"/>
    <w:rsid w:val="00CF6F38"/>
    <w:rsid w:val="00CF74AF"/>
    <w:rsid w:val="00D04420"/>
    <w:rsid w:val="00D067D1"/>
    <w:rsid w:val="00D1033D"/>
    <w:rsid w:val="00D104B5"/>
    <w:rsid w:val="00D11122"/>
    <w:rsid w:val="00D11286"/>
    <w:rsid w:val="00D114D6"/>
    <w:rsid w:val="00D156FC"/>
    <w:rsid w:val="00D15747"/>
    <w:rsid w:val="00D16EEE"/>
    <w:rsid w:val="00D17AEA"/>
    <w:rsid w:val="00D20C68"/>
    <w:rsid w:val="00D2257E"/>
    <w:rsid w:val="00D22B35"/>
    <w:rsid w:val="00D24B3C"/>
    <w:rsid w:val="00D258DF"/>
    <w:rsid w:val="00D25949"/>
    <w:rsid w:val="00D2751E"/>
    <w:rsid w:val="00D30E04"/>
    <w:rsid w:val="00D30E4B"/>
    <w:rsid w:val="00D317A1"/>
    <w:rsid w:val="00D318CD"/>
    <w:rsid w:val="00D341FC"/>
    <w:rsid w:val="00D34774"/>
    <w:rsid w:val="00D352B7"/>
    <w:rsid w:val="00D36206"/>
    <w:rsid w:val="00D370E8"/>
    <w:rsid w:val="00D3736E"/>
    <w:rsid w:val="00D402CD"/>
    <w:rsid w:val="00D41668"/>
    <w:rsid w:val="00D42761"/>
    <w:rsid w:val="00D4379D"/>
    <w:rsid w:val="00D4423E"/>
    <w:rsid w:val="00D4541B"/>
    <w:rsid w:val="00D46EA1"/>
    <w:rsid w:val="00D47B85"/>
    <w:rsid w:val="00D5049F"/>
    <w:rsid w:val="00D51C22"/>
    <w:rsid w:val="00D52D07"/>
    <w:rsid w:val="00D52EA7"/>
    <w:rsid w:val="00D53C79"/>
    <w:rsid w:val="00D53EC7"/>
    <w:rsid w:val="00D54D97"/>
    <w:rsid w:val="00D60146"/>
    <w:rsid w:val="00D601F7"/>
    <w:rsid w:val="00D614E9"/>
    <w:rsid w:val="00D61741"/>
    <w:rsid w:val="00D62F85"/>
    <w:rsid w:val="00D630F1"/>
    <w:rsid w:val="00D655B4"/>
    <w:rsid w:val="00D65FE8"/>
    <w:rsid w:val="00D661D6"/>
    <w:rsid w:val="00D66C6B"/>
    <w:rsid w:val="00D66D21"/>
    <w:rsid w:val="00D73C5D"/>
    <w:rsid w:val="00D74E76"/>
    <w:rsid w:val="00D7510D"/>
    <w:rsid w:val="00D76107"/>
    <w:rsid w:val="00D77231"/>
    <w:rsid w:val="00D7795B"/>
    <w:rsid w:val="00D808E5"/>
    <w:rsid w:val="00D80A48"/>
    <w:rsid w:val="00D83807"/>
    <w:rsid w:val="00D869AB"/>
    <w:rsid w:val="00D87535"/>
    <w:rsid w:val="00D91AED"/>
    <w:rsid w:val="00D91E6C"/>
    <w:rsid w:val="00D92C96"/>
    <w:rsid w:val="00D92E51"/>
    <w:rsid w:val="00D9452E"/>
    <w:rsid w:val="00D947D4"/>
    <w:rsid w:val="00D94F05"/>
    <w:rsid w:val="00D96946"/>
    <w:rsid w:val="00DA0C00"/>
    <w:rsid w:val="00DA126E"/>
    <w:rsid w:val="00DA17B4"/>
    <w:rsid w:val="00DA2A77"/>
    <w:rsid w:val="00DB0094"/>
    <w:rsid w:val="00DB010C"/>
    <w:rsid w:val="00DB4AAE"/>
    <w:rsid w:val="00DB50A9"/>
    <w:rsid w:val="00DB58D0"/>
    <w:rsid w:val="00DB6AB2"/>
    <w:rsid w:val="00DB6C8D"/>
    <w:rsid w:val="00DC0989"/>
    <w:rsid w:val="00DC0D12"/>
    <w:rsid w:val="00DC1767"/>
    <w:rsid w:val="00DC24C0"/>
    <w:rsid w:val="00DC387B"/>
    <w:rsid w:val="00DC3A2E"/>
    <w:rsid w:val="00DC3CB1"/>
    <w:rsid w:val="00DC4167"/>
    <w:rsid w:val="00DC4AA8"/>
    <w:rsid w:val="00DD16D1"/>
    <w:rsid w:val="00DD1AF4"/>
    <w:rsid w:val="00DD2B6D"/>
    <w:rsid w:val="00DD3E2E"/>
    <w:rsid w:val="00DD426C"/>
    <w:rsid w:val="00DD6C9F"/>
    <w:rsid w:val="00DD6E20"/>
    <w:rsid w:val="00DE0100"/>
    <w:rsid w:val="00DE07C9"/>
    <w:rsid w:val="00DE0BEC"/>
    <w:rsid w:val="00DE2032"/>
    <w:rsid w:val="00DE3D83"/>
    <w:rsid w:val="00DE4047"/>
    <w:rsid w:val="00DE4204"/>
    <w:rsid w:val="00DE4252"/>
    <w:rsid w:val="00DF0FBC"/>
    <w:rsid w:val="00DF2315"/>
    <w:rsid w:val="00DF45AD"/>
    <w:rsid w:val="00DF6442"/>
    <w:rsid w:val="00DF656A"/>
    <w:rsid w:val="00DF774E"/>
    <w:rsid w:val="00DF7C66"/>
    <w:rsid w:val="00DF7EC7"/>
    <w:rsid w:val="00E00347"/>
    <w:rsid w:val="00E01B1E"/>
    <w:rsid w:val="00E03091"/>
    <w:rsid w:val="00E04307"/>
    <w:rsid w:val="00E0523D"/>
    <w:rsid w:val="00E05515"/>
    <w:rsid w:val="00E06758"/>
    <w:rsid w:val="00E068D5"/>
    <w:rsid w:val="00E06995"/>
    <w:rsid w:val="00E06A7A"/>
    <w:rsid w:val="00E06EC9"/>
    <w:rsid w:val="00E1158E"/>
    <w:rsid w:val="00E1269B"/>
    <w:rsid w:val="00E12B3C"/>
    <w:rsid w:val="00E12C67"/>
    <w:rsid w:val="00E15CE2"/>
    <w:rsid w:val="00E15DED"/>
    <w:rsid w:val="00E161C3"/>
    <w:rsid w:val="00E16467"/>
    <w:rsid w:val="00E20A36"/>
    <w:rsid w:val="00E21002"/>
    <w:rsid w:val="00E2238D"/>
    <w:rsid w:val="00E241ED"/>
    <w:rsid w:val="00E24BE2"/>
    <w:rsid w:val="00E251E0"/>
    <w:rsid w:val="00E2622D"/>
    <w:rsid w:val="00E26355"/>
    <w:rsid w:val="00E2678A"/>
    <w:rsid w:val="00E300B1"/>
    <w:rsid w:val="00E30624"/>
    <w:rsid w:val="00E33D97"/>
    <w:rsid w:val="00E341EB"/>
    <w:rsid w:val="00E3455D"/>
    <w:rsid w:val="00E35EF7"/>
    <w:rsid w:val="00E3630E"/>
    <w:rsid w:val="00E44E72"/>
    <w:rsid w:val="00E4620A"/>
    <w:rsid w:val="00E462C6"/>
    <w:rsid w:val="00E500E9"/>
    <w:rsid w:val="00E5194D"/>
    <w:rsid w:val="00E51ECB"/>
    <w:rsid w:val="00E5231F"/>
    <w:rsid w:val="00E54720"/>
    <w:rsid w:val="00E569A8"/>
    <w:rsid w:val="00E56DD9"/>
    <w:rsid w:val="00E575F3"/>
    <w:rsid w:val="00E6263A"/>
    <w:rsid w:val="00E642D2"/>
    <w:rsid w:val="00E656C5"/>
    <w:rsid w:val="00E657F3"/>
    <w:rsid w:val="00E678C5"/>
    <w:rsid w:val="00E7070C"/>
    <w:rsid w:val="00E72A0F"/>
    <w:rsid w:val="00E832F9"/>
    <w:rsid w:val="00E838AC"/>
    <w:rsid w:val="00E84AA0"/>
    <w:rsid w:val="00E851AF"/>
    <w:rsid w:val="00E863F5"/>
    <w:rsid w:val="00E8659B"/>
    <w:rsid w:val="00E8796D"/>
    <w:rsid w:val="00E90E62"/>
    <w:rsid w:val="00E930E7"/>
    <w:rsid w:val="00E93828"/>
    <w:rsid w:val="00E9430D"/>
    <w:rsid w:val="00E95A7B"/>
    <w:rsid w:val="00E9673D"/>
    <w:rsid w:val="00EA1681"/>
    <w:rsid w:val="00EA3932"/>
    <w:rsid w:val="00EA40A9"/>
    <w:rsid w:val="00EA5F23"/>
    <w:rsid w:val="00EA6910"/>
    <w:rsid w:val="00EA6D95"/>
    <w:rsid w:val="00EB1383"/>
    <w:rsid w:val="00EB312F"/>
    <w:rsid w:val="00EB3BB1"/>
    <w:rsid w:val="00EB4310"/>
    <w:rsid w:val="00EB43E1"/>
    <w:rsid w:val="00EB7B36"/>
    <w:rsid w:val="00EB7D9D"/>
    <w:rsid w:val="00EB7E47"/>
    <w:rsid w:val="00EC02ED"/>
    <w:rsid w:val="00EC1758"/>
    <w:rsid w:val="00EC1848"/>
    <w:rsid w:val="00EC2168"/>
    <w:rsid w:val="00EC2B06"/>
    <w:rsid w:val="00EC2F6C"/>
    <w:rsid w:val="00EC3066"/>
    <w:rsid w:val="00EC5F9D"/>
    <w:rsid w:val="00EC78D7"/>
    <w:rsid w:val="00ED0554"/>
    <w:rsid w:val="00ED07A9"/>
    <w:rsid w:val="00ED1226"/>
    <w:rsid w:val="00ED1D39"/>
    <w:rsid w:val="00ED1F6B"/>
    <w:rsid w:val="00ED2474"/>
    <w:rsid w:val="00ED2BBF"/>
    <w:rsid w:val="00ED3974"/>
    <w:rsid w:val="00ED3D92"/>
    <w:rsid w:val="00ED4DD9"/>
    <w:rsid w:val="00ED52A5"/>
    <w:rsid w:val="00ED65E8"/>
    <w:rsid w:val="00EE1AEE"/>
    <w:rsid w:val="00EE1D45"/>
    <w:rsid w:val="00EE2AEF"/>
    <w:rsid w:val="00EE2CFD"/>
    <w:rsid w:val="00EE41B4"/>
    <w:rsid w:val="00EE4811"/>
    <w:rsid w:val="00EE6F32"/>
    <w:rsid w:val="00EE7CA1"/>
    <w:rsid w:val="00EF01BE"/>
    <w:rsid w:val="00EF0533"/>
    <w:rsid w:val="00EF2A52"/>
    <w:rsid w:val="00EF3290"/>
    <w:rsid w:val="00EF3FFB"/>
    <w:rsid w:val="00EF7DAD"/>
    <w:rsid w:val="00EF7E2A"/>
    <w:rsid w:val="00F006BC"/>
    <w:rsid w:val="00F0079B"/>
    <w:rsid w:val="00F01105"/>
    <w:rsid w:val="00F01B2D"/>
    <w:rsid w:val="00F048B2"/>
    <w:rsid w:val="00F0702A"/>
    <w:rsid w:val="00F11132"/>
    <w:rsid w:val="00F1186A"/>
    <w:rsid w:val="00F13062"/>
    <w:rsid w:val="00F14854"/>
    <w:rsid w:val="00F174CD"/>
    <w:rsid w:val="00F178AF"/>
    <w:rsid w:val="00F230F4"/>
    <w:rsid w:val="00F23158"/>
    <w:rsid w:val="00F24684"/>
    <w:rsid w:val="00F24C18"/>
    <w:rsid w:val="00F24E91"/>
    <w:rsid w:val="00F26A39"/>
    <w:rsid w:val="00F26B35"/>
    <w:rsid w:val="00F277B9"/>
    <w:rsid w:val="00F30159"/>
    <w:rsid w:val="00F3078A"/>
    <w:rsid w:val="00F32CC4"/>
    <w:rsid w:val="00F34A12"/>
    <w:rsid w:val="00F362DA"/>
    <w:rsid w:val="00F40C24"/>
    <w:rsid w:val="00F41635"/>
    <w:rsid w:val="00F42541"/>
    <w:rsid w:val="00F42543"/>
    <w:rsid w:val="00F42BD5"/>
    <w:rsid w:val="00F43174"/>
    <w:rsid w:val="00F434AB"/>
    <w:rsid w:val="00F43B08"/>
    <w:rsid w:val="00F44843"/>
    <w:rsid w:val="00F473E4"/>
    <w:rsid w:val="00F5056D"/>
    <w:rsid w:val="00F50A2F"/>
    <w:rsid w:val="00F5268B"/>
    <w:rsid w:val="00F52A66"/>
    <w:rsid w:val="00F53E86"/>
    <w:rsid w:val="00F543EA"/>
    <w:rsid w:val="00F55322"/>
    <w:rsid w:val="00F562EA"/>
    <w:rsid w:val="00F5794B"/>
    <w:rsid w:val="00F60B54"/>
    <w:rsid w:val="00F60B5A"/>
    <w:rsid w:val="00F63ECE"/>
    <w:rsid w:val="00F64037"/>
    <w:rsid w:val="00F6751C"/>
    <w:rsid w:val="00F6767B"/>
    <w:rsid w:val="00F678DA"/>
    <w:rsid w:val="00F67D4D"/>
    <w:rsid w:val="00F71854"/>
    <w:rsid w:val="00F71A0C"/>
    <w:rsid w:val="00F72184"/>
    <w:rsid w:val="00F737AD"/>
    <w:rsid w:val="00F7403B"/>
    <w:rsid w:val="00F7505D"/>
    <w:rsid w:val="00F772B7"/>
    <w:rsid w:val="00F82049"/>
    <w:rsid w:val="00F8206B"/>
    <w:rsid w:val="00F8342B"/>
    <w:rsid w:val="00F83AC1"/>
    <w:rsid w:val="00F84303"/>
    <w:rsid w:val="00F852CE"/>
    <w:rsid w:val="00F86369"/>
    <w:rsid w:val="00F87028"/>
    <w:rsid w:val="00F90166"/>
    <w:rsid w:val="00F912BD"/>
    <w:rsid w:val="00F92FC0"/>
    <w:rsid w:val="00F9327D"/>
    <w:rsid w:val="00F95441"/>
    <w:rsid w:val="00F9678A"/>
    <w:rsid w:val="00F97AE6"/>
    <w:rsid w:val="00FA0CDC"/>
    <w:rsid w:val="00FA5A79"/>
    <w:rsid w:val="00FB0594"/>
    <w:rsid w:val="00FB2D93"/>
    <w:rsid w:val="00FB32D5"/>
    <w:rsid w:val="00FB462E"/>
    <w:rsid w:val="00FB52D0"/>
    <w:rsid w:val="00FB5D25"/>
    <w:rsid w:val="00FB7653"/>
    <w:rsid w:val="00FC1832"/>
    <w:rsid w:val="00FC1DEC"/>
    <w:rsid w:val="00FC21F5"/>
    <w:rsid w:val="00FC2307"/>
    <w:rsid w:val="00FC79AC"/>
    <w:rsid w:val="00FD2219"/>
    <w:rsid w:val="00FD55C6"/>
    <w:rsid w:val="00FD573B"/>
    <w:rsid w:val="00FD5E21"/>
    <w:rsid w:val="00FD62A9"/>
    <w:rsid w:val="00FE2E6F"/>
    <w:rsid w:val="00FE3B14"/>
    <w:rsid w:val="00FE4801"/>
    <w:rsid w:val="00FE49C6"/>
    <w:rsid w:val="00FE5388"/>
    <w:rsid w:val="00FE71C0"/>
    <w:rsid w:val="00FF0741"/>
    <w:rsid w:val="00FF3FB1"/>
    <w:rsid w:val="00FF4B76"/>
    <w:rsid w:val="00FF6381"/>
    <w:rsid w:val="00FF6D14"/>
    <w:rsid w:val="00FF7488"/>
    <w:rsid w:val="03C50C9B"/>
    <w:rsid w:val="5F0A6D5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23DDCD1A"/>
  <w15:chartTrackingRefBased/>
  <w15:docId w15:val="{B25B19BE-398C-4EC3-83F0-9201EA7ED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A0F9F"/>
    <w:rPr>
      <w:sz w:val="24"/>
      <w:lang w:eastAsia="nl-NL"/>
    </w:rPr>
  </w:style>
  <w:style w:type="paragraph" w:styleId="Kop1">
    <w:name w:val="heading 1"/>
    <w:aliases w:val="Kop (1,2,3...)"/>
    <w:basedOn w:val="Standaard"/>
    <w:next w:val="Standaard"/>
    <w:qFormat/>
    <w:pPr>
      <w:keepNext/>
      <w:outlineLvl w:val="0"/>
    </w:pPr>
    <w:rPr>
      <w:b/>
      <w:caps/>
      <w:snapToGrid w:val="0"/>
    </w:rPr>
  </w:style>
  <w:style w:type="paragraph" w:styleId="Kop2">
    <w:name w:val="heading 2"/>
    <w:aliases w:val="Kop (a,b,c...)"/>
    <w:basedOn w:val="Standaard"/>
    <w:next w:val="Standaard"/>
    <w:qFormat/>
    <w:pPr>
      <w:keepNext/>
      <w:tabs>
        <w:tab w:val="left" w:pos="1962"/>
      </w:tabs>
      <w:jc w:val="both"/>
      <w:outlineLvl w:val="1"/>
    </w:pPr>
    <w:rPr>
      <w:b/>
      <w:snapToGrid w:val="0"/>
    </w:rPr>
  </w:style>
  <w:style w:type="paragraph" w:styleId="Kop3">
    <w:name w:val="heading 3"/>
    <w:aliases w:val="inspring (nummers)"/>
    <w:basedOn w:val="Standaard"/>
    <w:next w:val="Standaard"/>
    <w:link w:val="Kop3Char"/>
    <w:qFormat/>
    <w:pPr>
      <w:keepNext/>
      <w:widowControl w:val="0"/>
      <w:tabs>
        <w:tab w:val="left" w:pos="1985"/>
      </w:tabs>
      <w:jc w:val="both"/>
      <w:outlineLvl w:val="2"/>
    </w:pPr>
    <w:rPr>
      <w:snapToGrid w:val="0"/>
    </w:rPr>
  </w:style>
  <w:style w:type="paragraph" w:styleId="Kop4">
    <w:name w:val="heading 4"/>
    <w:aliases w:val="Kopinspring(nummers)"/>
    <w:basedOn w:val="Standaard"/>
    <w:next w:val="Standaard"/>
    <w:link w:val="Kop4Char"/>
    <w:qFormat/>
    <w:pPr>
      <w:keepNext/>
      <w:widowControl w:val="0"/>
      <w:tabs>
        <w:tab w:val="left" w:pos="1985"/>
      </w:tabs>
      <w:jc w:val="both"/>
      <w:outlineLvl w:val="3"/>
    </w:pPr>
    <w:rPr>
      <w:snapToGrid w:val="0"/>
    </w:rPr>
  </w:style>
  <w:style w:type="paragraph" w:styleId="Kop5">
    <w:name w:val="heading 5"/>
    <w:basedOn w:val="Standaard"/>
    <w:next w:val="Standaard"/>
    <w:qFormat/>
    <w:pPr>
      <w:keepNext/>
      <w:outlineLvl w:val="4"/>
    </w:pPr>
  </w:style>
  <w:style w:type="paragraph" w:styleId="Kop6">
    <w:name w:val="heading 6"/>
    <w:basedOn w:val="Standaard"/>
    <w:next w:val="Standaard"/>
    <w:qFormat/>
    <w:pPr>
      <w:keepNext/>
      <w:tabs>
        <w:tab w:val="left" w:pos="-1440"/>
        <w:tab w:val="left" w:pos="-720"/>
        <w:tab w:val="left" w:pos="0"/>
        <w:tab w:val="left" w:pos="430"/>
        <w:tab w:val="left" w:pos="828"/>
        <w:tab w:val="left" w:pos="1111"/>
        <w:tab w:val="left" w:pos="1440"/>
        <w:tab w:val="left" w:pos="2160"/>
        <w:tab w:val="left" w:pos="2880"/>
        <w:tab w:val="left" w:pos="3600"/>
        <w:tab w:val="left" w:pos="4320"/>
        <w:tab w:val="left" w:pos="5040"/>
        <w:tab w:val="left" w:pos="5760"/>
        <w:tab w:val="left" w:pos="7920"/>
      </w:tabs>
      <w:jc w:val="both"/>
      <w:outlineLvl w:val="5"/>
    </w:pPr>
    <w:rPr>
      <w:i/>
      <w:sz w:val="18"/>
    </w:rPr>
  </w:style>
  <w:style w:type="paragraph" w:styleId="Kop7">
    <w:name w:val="heading 7"/>
    <w:basedOn w:val="Standaard"/>
    <w:next w:val="Standaard"/>
    <w:qFormat/>
    <w:pPr>
      <w:keepNext/>
      <w:tabs>
        <w:tab w:val="left" w:pos="-1440"/>
        <w:tab w:val="left" w:pos="-720"/>
        <w:tab w:val="left" w:pos="0"/>
        <w:tab w:val="left" w:pos="430"/>
        <w:tab w:val="left" w:pos="828"/>
        <w:tab w:val="left" w:pos="1111"/>
        <w:tab w:val="left" w:pos="1440"/>
        <w:tab w:val="left" w:pos="2160"/>
        <w:tab w:val="left" w:pos="2880"/>
        <w:tab w:val="left" w:pos="3600"/>
        <w:tab w:val="left" w:pos="4320"/>
        <w:tab w:val="left" w:pos="5040"/>
        <w:tab w:val="left" w:pos="5760"/>
        <w:tab w:val="left" w:pos="7920"/>
      </w:tabs>
      <w:outlineLvl w:val="6"/>
    </w:pPr>
    <w:rPr>
      <w:i/>
      <w:snapToGrid w:val="0"/>
      <w:sz w:val="18"/>
    </w:rPr>
  </w:style>
  <w:style w:type="paragraph" w:styleId="Kop8">
    <w:name w:val="heading 8"/>
    <w:basedOn w:val="Standaard"/>
    <w:next w:val="Standaard"/>
    <w:qFormat/>
    <w:pPr>
      <w:keepNext/>
      <w:widowControl w:val="0"/>
      <w:shd w:val="pct20" w:color="FFFFFF" w:fill="FFFFFF"/>
      <w:outlineLvl w:val="7"/>
    </w:pPr>
    <w:rPr>
      <w:b/>
      <w:snapToGrid w:val="0"/>
    </w:rPr>
  </w:style>
  <w:style w:type="paragraph" w:styleId="Kop9">
    <w:name w:val="heading 9"/>
    <w:basedOn w:val="Standaard"/>
    <w:next w:val="Standaard"/>
    <w:qFormat/>
    <w:pPr>
      <w:keepNext/>
      <w:widowControl w:val="0"/>
      <w:tabs>
        <w:tab w:val="left" w:pos="-817"/>
        <w:tab w:val="left" w:pos="1985"/>
      </w:tabs>
      <w:ind w:right="-331"/>
      <w:outlineLvl w:val="8"/>
    </w:pPr>
    <w:rPr>
      <w:b/>
      <w:i/>
      <w:snapToGrid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aliases w:val="inspring (nummers) Char"/>
    <w:link w:val="Kop3"/>
    <w:rsid w:val="00D402CD"/>
    <w:rPr>
      <w:snapToGrid w:val="0"/>
      <w:sz w:val="24"/>
    </w:rPr>
  </w:style>
  <w:style w:type="character" w:customStyle="1" w:styleId="Kop4Char">
    <w:name w:val="Kop 4 Char"/>
    <w:aliases w:val="Kopinspring(nummers) Char"/>
    <w:basedOn w:val="Standaardalinea-lettertype"/>
    <w:link w:val="Kop4"/>
    <w:rsid w:val="00317975"/>
    <w:rPr>
      <w:snapToGrid w:val="0"/>
      <w:sz w:val="24"/>
      <w:lang w:eastAsia="nl-NL"/>
    </w:rPr>
  </w:style>
  <w:style w:type="paragraph" w:styleId="Inhopg1">
    <w:name w:val="toc 1"/>
    <w:basedOn w:val="Standaard"/>
    <w:next w:val="Standaard"/>
    <w:autoRedefine/>
    <w:uiPriority w:val="39"/>
    <w:rsid w:val="009B290F"/>
    <w:pPr>
      <w:widowControl w:val="0"/>
      <w:tabs>
        <w:tab w:val="right" w:pos="9356"/>
      </w:tabs>
      <w:spacing w:before="120"/>
    </w:pPr>
    <w:rPr>
      <w:b/>
      <w:caps/>
      <w:noProof/>
      <w:szCs w:val="24"/>
    </w:rPr>
  </w:style>
  <w:style w:type="paragraph" w:styleId="Koptekst">
    <w:name w:val="header"/>
    <w:basedOn w:val="Standaard"/>
    <w:link w:val="KoptekstChar"/>
    <w:uiPriority w:val="99"/>
    <w:pPr>
      <w:widowControl w:val="0"/>
      <w:tabs>
        <w:tab w:val="center" w:pos="4536"/>
        <w:tab w:val="right" w:pos="9072"/>
      </w:tabs>
    </w:pPr>
    <w:rPr>
      <w:rFonts w:ascii="Relan Quay Wide" w:hAnsi="Relan Quay Wide"/>
      <w:snapToGrid w:val="0"/>
    </w:rPr>
  </w:style>
  <w:style w:type="character" w:customStyle="1" w:styleId="KoptekstChar">
    <w:name w:val="Koptekst Char"/>
    <w:link w:val="Koptekst"/>
    <w:uiPriority w:val="99"/>
    <w:rsid w:val="00D52EA7"/>
    <w:rPr>
      <w:rFonts w:ascii="Relan Quay Wide" w:hAnsi="Relan Quay Wide"/>
      <w:snapToGrid w:val="0"/>
      <w:sz w:val="24"/>
    </w:rPr>
  </w:style>
  <w:style w:type="paragraph" w:styleId="Inhopg3">
    <w:name w:val="toc 3"/>
    <w:basedOn w:val="Standaard"/>
    <w:next w:val="Standaard"/>
    <w:autoRedefine/>
    <w:uiPriority w:val="39"/>
    <w:rsid w:val="005521CB"/>
    <w:pPr>
      <w:widowControl w:val="0"/>
      <w:tabs>
        <w:tab w:val="left" w:pos="2552"/>
        <w:tab w:val="right" w:pos="9333"/>
      </w:tabs>
    </w:pPr>
    <w:rPr>
      <w:noProof/>
      <w:snapToGrid w:val="0"/>
      <w:color w:val="000000"/>
      <w:szCs w:val="24"/>
    </w:rPr>
  </w:style>
  <w:style w:type="paragraph" w:styleId="Inhopg2">
    <w:name w:val="toc 2"/>
    <w:basedOn w:val="Standaard"/>
    <w:next w:val="Standaard"/>
    <w:autoRedefine/>
    <w:uiPriority w:val="39"/>
    <w:rsid w:val="009B290F"/>
    <w:pPr>
      <w:widowControl w:val="0"/>
      <w:tabs>
        <w:tab w:val="left" w:pos="567"/>
        <w:tab w:val="right" w:pos="1985"/>
        <w:tab w:val="right" w:pos="9356"/>
      </w:tabs>
      <w:spacing w:before="120"/>
    </w:pPr>
    <w:rPr>
      <w:noProof/>
      <w:snapToGrid w:val="0"/>
    </w:rPr>
  </w:style>
  <w:style w:type="paragraph" w:styleId="Inhopg4">
    <w:name w:val="toc 4"/>
    <w:basedOn w:val="Standaard"/>
    <w:next w:val="Standaard"/>
    <w:autoRedefine/>
    <w:uiPriority w:val="39"/>
    <w:rsid w:val="0022235E"/>
    <w:pPr>
      <w:widowControl w:val="0"/>
      <w:tabs>
        <w:tab w:val="left" w:pos="1985"/>
        <w:tab w:val="right" w:pos="9356"/>
      </w:tabs>
    </w:pPr>
    <w:rPr>
      <w:noProof/>
      <w:snapToGrid w:val="0"/>
    </w:rPr>
  </w:style>
  <w:style w:type="paragraph" w:styleId="Plattetekstinspringen">
    <w:name w:val="Body Text Indent"/>
    <w:basedOn w:val="Standaard"/>
    <w:link w:val="PlattetekstinspringenChar"/>
    <w:pPr>
      <w:tabs>
        <w:tab w:val="left" w:pos="-1440"/>
        <w:tab w:val="left" w:pos="-720"/>
        <w:tab w:val="left" w:pos="0"/>
        <w:tab w:val="left" w:pos="430"/>
        <w:tab w:val="left" w:pos="828"/>
        <w:tab w:val="left" w:pos="1111"/>
        <w:tab w:val="left" w:pos="1440"/>
        <w:tab w:val="left" w:pos="2160"/>
        <w:tab w:val="left" w:pos="2880"/>
        <w:tab w:val="left" w:pos="3600"/>
        <w:tab w:val="left" w:pos="4320"/>
        <w:tab w:val="left" w:pos="5040"/>
        <w:tab w:val="left" w:pos="5760"/>
        <w:tab w:val="left" w:pos="7920"/>
      </w:tabs>
      <w:ind w:left="828" w:hanging="828"/>
      <w:jc w:val="both"/>
    </w:pPr>
    <w:rPr>
      <w:snapToGrid w:val="0"/>
    </w:rPr>
  </w:style>
  <w:style w:type="character" w:customStyle="1" w:styleId="PlattetekstinspringenChar">
    <w:name w:val="Platte tekst inspringen Char"/>
    <w:link w:val="Plattetekstinspringen"/>
    <w:rsid w:val="00D22B35"/>
    <w:rPr>
      <w:snapToGrid w:val="0"/>
      <w:sz w:val="24"/>
    </w:rPr>
  </w:style>
  <w:style w:type="paragraph" w:styleId="Plattetekstinspringen3">
    <w:name w:val="Body Text Indent 3"/>
    <w:basedOn w:val="Standaard"/>
    <w:link w:val="Plattetekstinspringen3Char"/>
    <w:pPr>
      <w:tabs>
        <w:tab w:val="left" w:pos="-1440"/>
        <w:tab w:val="left" w:pos="-720"/>
        <w:tab w:val="left" w:pos="0"/>
        <w:tab w:val="left" w:pos="430"/>
        <w:tab w:val="left" w:pos="828"/>
        <w:tab w:val="left" w:pos="1111"/>
        <w:tab w:val="left" w:pos="1440"/>
        <w:tab w:val="left" w:pos="2160"/>
        <w:tab w:val="left" w:pos="2880"/>
        <w:tab w:val="left" w:pos="3600"/>
        <w:tab w:val="left" w:pos="4320"/>
        <w:tab w:val="left" w:pos="5040"/>
        <w:tab w:val="left" w:pos="5760"/>
        <w:tab w:val="left" w:pos="7920"/>
      </w:tabs>
      <w:ind w:left="430" w:hanging="430"/>
      <w:jc w:val="both"/>
    </w:pPr>
    <w:rPr>
      <w:snapToGrid w:val="0"/>
    </w:rPr>
  </w:style>
  <w:style w:type="character" w:customStyle="1" w:styleId="Plattetekstinspringen3Char">
    <w:name w:val="Platte tekst inspringen 3 Char"/>
    <w:link w:val="Plattetekstinspringen3"/>
    <w:rsid w:val="00D22B35"/>
    <w:rPr>
      <w:snapToGrid w:val="0"/>
      <w:sz w:val="24"/>
    </w:rPr>
  </w:style>
  <w:style w:type="paragraph" w:styleId="Plattetekstinspringen2">
    <w:name w:val="Body Text Indent 2"/>
    <w:basedOn w:val="Standaard"/>
    <w:pPr>
      <w:tabs>
        <w:tab w:val="left" w:pos="-1440"/>
        <w:tab w:val="left" w:pos="-720"/>
        <w:tab w:val="left" w:pos="0"/>
        <w:tab w:val="left" w:pos="430"/>
        <w:tab w:val="left" w:pos="828"/>
        <w:tab w:val="left" w:pos="1111"/>
        <w:tab w:val="left" w:pos="1440"/>
        <w:tab w:val="left" w:pos="2160"/>
        <w:tab w:val="left" w:pos="2880"/>
        <w:tab w:val="left" w:pos="3600"/>
        <w:tab w:val="left" w:pos="4320"/>
        <w:tab w:val="left" w:pos="5040"/>
        <w:tab w:val="left" w:pos="5760"/>
        <w:tab w:val="left" w:pos="7920"/>
      </w:tabs>
      <w:ind w:left="430" w:hanging="1139"/>
      <w:jc w:val="both"/>
    </w:pPr>
    <w:rPr>
      <w:snapToGrid w:val="0"/>
    </w:rPr>
  </w:style>
  <w:style w:type="paragraph" w:styleId="Plattetekst">
    <w:name w:val="Body Text"/>
    <w:basedOn w:val="Standaard"/>
    <w:link w:val="PlattetekstChar"/>
    <w:pPr>
      <w:tabs>
        <w:tab w:val="left" w:pos="-1320"/>
        <w:tab w:val="left" w:pos="-600"/>
        <w:tab w:val="left" w:pos="0"/>
        <w:tab w:val="left" w:pos="480"/>
        <w:tab w:val="left" w:pos="840"/>
        <w:tab w:val="left" w:pos="1200"/>
      </w:tabs>
      <w:jc w:val="both"/>
    </w:pPr>
    <w:rPr>
      <w:snapToGrid w:val="0"/>
    </w:rPr>
  </w:style>
  <w:style w:type="character" w:customStyle="1" w:styleId="PlattetekstChar">
    <w:name w:val="Platte tekst Char"/>
    <w:basedOn w:val="Standaardalinea-lettertype"/>
    <w:link w:val="Plattetekst"/>
    <w:rsid w:val="0018189A"/>
    <w:rPr>
      <w:snapToGrid w:val="0"/>
      <w:sz w:val="24"/>
      <w:lang w:eastAsia="nl-NL"/>
    </w:rPr>
  </w:style>
  <w:style w:type="paragraph" w:customStyle="1" w:styleId="Tekst">
    <w:name w:val="Tekst"/>
    <w:basedOn w:val="Standaard"/>
    <w:link w:val="TekstChar"/>
    <w:pPr>
      <w:tabs>
        <w:tab w:val="left" w:pos="0"/>
        <w:tab w:val="left" w:pos="397"/>
        <w:tab w:val="left" w:pos="794"/>
        <w:tab w:val="left" w:pos="1191"/>
        <w:tab w:val="left" w:pos="1588"/>
      </w:tabs>
    </w:pPr>
    <w:rPr>
      <w:rFonts w:ascii="Arial" w:hAnsi="Arial"/>
      <w:sz w:val="22"/>
      <w:lang w:val="nl"/>
    </w:rPr>
  </w:style>
  <w:style w:type="character" w:customStyle="1" w:styleId="TekstChar">
    <w:name w:val="Tekst Char"/>
    <w:link w:val="Tekst"/>
    <w:rsid w:val="006738BD"/>
    <w:rPr>
      <w:rFonts w:ascii="Arial" w:hAnsi="Arial"/>
      <w:sz w:val="22"/>
      <w:lang w:val="nl"/>
    </w:rPr>
  </w:style>
  <w:style w:type="paragraph" w:styleId="Plattetekst2">
    <w:name w:val="Body Text 2"/>
    <w:basedOn w:val="Standaard"/>
  </w:style>
  <w:style w:type="paragraph" w:customStyle="1" w:styleId="Inhopg11">
    <w:name w:val="Inhopg 11"/>
    <w:basedOn w:val="Standaard"/>
    <w:next w:val="Standaard"/>
    <w:autoRedefine/>
    <w:rsid w:val="00156477"/>
    <w:pPr>
      <w:tabs>
        <w:tab w:val="left" w:pos="-1440"/>
        <w:tab w:val="left" w:pos="-720"/>
        <w:tab w:val="left" w:pos="0"/>
        <w:tab w:val="left" w:pos="430"/>
        <w:tab w:val="left" w:pos="1111"/>
        <w:tab w:val="left" w:pos="1440"/>
        <w:tab w:val="left" w:pos="2811"/>
        <w:tab w:val="left" w:pos="4228"/>
        <w:tab w:val="left" w:pos="5647"/>
        <w:tab w:val="left" w:pos="7064"/>
      </w:tabs>
      <w:ind w:left="430" w:hanging="430"/>
    </w:pPr>
    <w:rPr>
      <w:snapToGrid w:val="0"/>
    </w:rPr>
  </w:style>
  <w:style w:type="paragraph" w:customStyle="1" w:styleId="Inhopg21">
    <w:name w:val="Inhopg 21"/>
    <w:basedOn w:val="Standaard"/>
    <w:pPr>
      <w:widowControl w:val="0"/>
      <w:ind w:left="828" w:hanging="398"/>
    </w:pPr>
    <w:rPr>
      <w:rFonts w:ascii="Relan Quay Wide" w:hAnsi="Relan Quay Wide"/>
      <w:snapToGrid w:val="0"/>
    </w:rPr>
  </w:style>
  <w:style w:type="paragraph" w:styleId="Bloktekst">
    <w:name w:val="Block Text"/>
    <w:basedOn w:val="Standaard"/>
    <w:pPr>
      <w:tabs>
        <w:tab w:val="left" w:pos="-1440"/>
        <w:tab w:val="left" w:pos="-720"/>
        <w:tab w:val="left" w:pos="0"/>
        <w:tab w:val="left" w:pos="430"/>
        <w:tab w:val="left" w:pos="828"/>
        <w:tab w:val="left" w:pos="1111"/>
        <w:tab w:val="left" w:pos="1440"/>
        <w:tab w:val="left" w:pos="2811"/>
        <w:tab w:val="left" w:pos="4228"/>
        <w:tab w:val="left" w:pos="5647"/>
        <w:tab w:val="left" w:pos="7064"/>
      </w:tabs>
      <w:ind w:left="430" w:right="2" w:hanging="430"/>
      <w:jc w:val="both"/>
    </w:pPr>
    <w:rPr>
      <w:snapToGrid w:val="0"/>
    </w:rPr>
  </w:style>
  <w:style w:type="paragraph" w:styleId="Plattetekst3">
    <w:name w:val="Body Text 3"/>
    <w:basedOn w:val="Standaard"/>
    <w:pPr>
      <w:widowControl w:val="0"/>
    </w:pPr>
    <w:rPr>
      <w:snapToGrid w:val="0"/>
      <w:sz w:val="16"/>
    </w:rPr>
  </w:style>
  <w:style w:type="paragraph" w:customStyle="1" w:styleId="Document1">
    <w:name w:val="Document 1"/>
    <w:pPr>
      <w:keepNext/>
      <w:keepLines/>
      <w:tabs>
        <w:tab w:val="left" w:pos="-720"/>
      </w:tabs>
      <w:suppressAutoHyphens/>
    </w:pPr>
    <w:rPr>
      <w:rFonts w:ascii="Courier" w:hAnsi="Courier"/>
      <w:lang w:val="en-US" w:eastAsia="nl-NL"/>
    </w:rPr>
  </w:style>
  <w:style w:type="character" w:styleId="Hyperlink">
    <w:name w:val="Hyperlink"/>
    <w:uiPriority w:val="99"/>
    <w:rPr>
      <w:color w:val="0000FF"/>
      <w:u w:val="single"/>
    </w:rPr>
  </w:style>
  <w:style w:type="character" w:styleId="Paginanummer">
    <w:name w:val="page number"/>
    <w:basedOn w:val="Standaardalinea-lettertype"/>
  </w:style>
  <w:style w:type="paragraph" w:styleId="Voettekst">
    <w:name w:val="footer"/>
    <w:basedOn w:val="Standaard"/>
    <w:link w:val="VoettekstChar"/>
    <w:uiPriority w:val="99"/>
    <w:pPr>
      <w:widowControl w:val="0"/>
      <w:tabs>
        <w:tab w:val="center" w:pos="4536"/>
        <w:tab w:val="right" w:pos="9072"/>
      </w:tabs>
    </w:pPr>
    <w:rPr>
      <w:rFonts w:ascii="Relan Quay Wide" w:hAnsi="Relan Quay Wide"/>
      <w:snapToGrid w:val="0"/>
    </w:rPr>
  </w:style>
  <w:style w:type="character" w:customStyle="1" w:styleId="VoettekstChar">
    <w:name w:val="Voettekst Char"/>
    <w:basedOn w:val="Standaardalinea-lettertype"/>
    <w:link w:val="Voettekst"/>
    <w:uiPriority w:val="99"/>
    <w:rsid w:val="00A6384E"/>
    <w:rPr>
      <w:rFonts w:ascii="Relan Quay Wide" w:hAnsi="Relan Quay Wide"/>
      <w:snapToGrid w:val="0"/>
      <w:sz w:val="24"/>
      <w:lang w:eastAsia="nl-NL"/>
    </w:rPr>
  </w:style>
  <w:style w:type="paragraph" w:styleId="Voetnoottekst">
    <w:name w:val="footnote text"/>
    <w:basedOn w:val="Standaard"/>
    <w:semiHidden/>
    <w:rsid w:val="002D6070"/>
  </w:style>
  <w:style w:type="character" w:styleId="Voetnootmarkering">
    <w:name w:val="footnote reference"/>
    <w:semiHidden/>
    <w:rsid w:val="002D6070"/>
    <w:rPr>
      <w:vertAlign w:val="superscript"/>
    </w:rPr>
  </w:style>
  <w:style w:type="paragraph" w:customStyle="1" w:styleId="Broodtekst">
    <w:name w:val="Broodtekst"/>
    <w:rsid w:val="001071F5"/>
    <w:pPr>
      <w:spacing w:line="240" w:lineRule="atLeast"/>
    </w:pPr>
    <w:rPr>
      <w:rFonts w:ascii="Relan Quay" w:hAnsi="Relan Quay" w:cs="Relan Quay"/>
      <w:spacing w:val="10"/>
      <w:sz w:val="19"/>
      <w:szCs w:val="19"/>
      <w:lang w:eastAsia="nl-NL"/>
    </w:rPr>
  </w:style>
  <w:style w:type="paragraph" w:styleId="Ballontekst">
    <w:name w:val="Balloon Text"/>
    <w:basedOn w:val="Standaard"/>
    <w:semiHidden/>
    <w:rsid w:val="000B0E2C"/>
    <w:rPr>
      <w:rFonts w:ascii="Tahoma" w:hAnsi="Tahoma" w:cs="Tahoma"/>
      <w:sz w:val="16"/>
      <w:szCs w:val="16"/>
    </w:rPr>
  </w:style>
  <w:style w:type="table" w:styleId="Tabelraster">
    <w:name w:val="Table Grid"/>
    <w:basedOn w:val="Standaardtabel"/>
    <w:rsid w:val="003B7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WSty7">
    <w:name w:val="DWSty7"/>
    <w:basedOn w:val="Standaard"/>
    <w:rsid w:val="00137336"/>
    <w:pPr>
      <w:tabs>
        <w:tab w:val="left" w:pos="360"/>
        <w:tab w:val="left" w:pos="720"/>
        <w:tab w:val="left" w:pos="1800"/>
        <w:tab w:val="left" w:pos="2280"/>
        <w:tab w:val="left" w:pos="3600"/>
        <w:tab w:val="left" w:pos="3840"/>
      </w:tabs>
      <w:spacing w:line="240" w:lineRule="exact"/>
    </w:pPr>
    <w:rPr>
      <w:rFonts w:ascii="Courier" w:hAnsi="Courier"/>
      <w:lang w:val="en-US"/>
    </w:rPr>
  </w:style>
  <w:style w:type="paragraph" w:styleId="Lijstalinea">
    <w:name w:val="List Paragraph"/>
    <w:basedOn w:val="Standaard"/>
    <w:uiPriority w:val="34"/>
    <w:qFormat/>
    <w:rsid w:val="00EE41B4"/>
    <w:pPr>
      <w:ind w:left="708"/>
    </w:pPr>
    <w:rPr>
      <w:szCs w:val="24"/>
      <w:lang w:eastAsia="en-US"/>
    </w:rPr>
  </w:style>
  <w:style w:type="paragraph" w:customStyle="1" w:styleId="Default">
    <w:name w:val="Default"/>
    <w:rsid w:val="004F1B5A"/>
    <w:pPr>
      <w:autoSpaceDE w:val="0"/>
      <w:autoSpaceDN w:val="0"/>
      <w:adjustRightInd w:val="0"/>
    </w:pPr>
    <w:rPr>
      <w:rFonts w:ascii="Calibri" w:hAnsi="Calibri" w:cs="Calibri"/>
      <w:color w:val="000000"/>
      <w:sz w:val="24"/>
      <w:szCs w:val="24"/>
      <w:lang w:eastAsia="nl-NL"/>
    </w:rPr>
  </w:style>
  <w:style w:type="paragraph" w:styleId="Normaalweb">
    <w:name w:val="Normal (Web)"/>
    <w:basedOn w:val="Standaard"/>
    <w:uiPriority w:val="99"/>
    <w:unhideWhenUsed/>
    <w:rsid w:val="00B75681"/>
    <w:pPr>
      <w:spacing w:before="100" w:beforeAutospacing="1" w:after="393"/>
    </w:pPr>
    <w:rPr>
      <w:szCs w:val="24"/>
    </w:rPr>
  </w:style>
  <w:style w:type="paragraph" w:styleId="Tekstzonderopmaak">
    <w:name w:val="Plain Text"/>
    <w:basedOn w:val="Standaard"/>
    <w:link w:val="TekstzonderopmaakChar"/>
    <w:uiPriority w:val="99"/>
    <w:rsid w:val="001E7B37"/>
    <w:rPr>
      <w:rFonts w:ascii="Courier New" w:hAnsi="Courier New"/>
      <w:lang w:val="nl" w:eastAsia="x-none"/>
    </w:rPr>
  </w:style>
  <w:style w:type="character" w:customStyle="1" w:styleId="TekstzonderopmaakChar">
    <w:name w:val="Tekst zonder opmaak Char"/>
    <w:link w:val="Tekstzonderopmaak"/>
    <w:uiPriority w:val="99"/>
    <w:rsid w:val="001E7B37"/>
    <w:rPr>
      <w:rFonts w:ascii="Courier New" w:hAnsi="Courier New"/>
      <w:lang w:val="nl" w:eastAsia="x-none"/>
    </w:rPr>
  </w:style>
  <w:style w:type="character" w:styleId="Verwijzingopmerking">
    <w:name w:val="annotation reference"/>
    <w:uiPriority w:val="99"/>
    <w:unhideWhenUsed/>
    <w:rsid w:val="0099087C"/>
    <w:rPr>
      <w:sz w:val="16"/>
      <w:szCs w:val="16"/>
    </w:rPr>
  </w:style>
  <w:style w:type="paragraph" w:styleId="Tekstopmerking">
    <w:name w:val="annotation text"/>
    <w:basedOn w:val="Standaard"/>
    <w:link w:val="TekstopmerkingChar"/>
    <w:uiPriority w:val="99"/>
    <w:unhideWhenUsed/>
    <w:rsid w:val="0099087C"/>
  </w:style>
  <w:style w:type="character" w:customStyle="1" w:styleId="TekstopmerkingChar">
    <w:name w:val="Tekst opmerking Char"/>
    <w:basedOn w:val="Standaardalinea-lettertype"/>
    <w:link w:val="Tekstopmerking"/>
    <w:uiPriority w:val="99"/>
    <w:rsid w:val="0099087C"/>
  </w:style>
  <w:style w:type="paragraph" w:styleId="Onderwerpvanopmerking">
    <w:name w:val="annotation subject"/>
    <w:basedOn w:val="Tekstopmerking"/>
    <w:next w:val="Tekstopmerking"/>
    <w:link w:val="OnderwerpvanopmerkingChar"/>
    <w:uiPriority w:val="99"/>
    <w:semiHidden/>
    <w:unhideWhenUsed/>
    <w:rsid w:val="0099087C"/>
    <w:rPr>
      <w:b/>
      <w:bCs/>
    </w:rPr>
  </w:style>
  <w:style w:type="character" w:customStyle="1" w:styleId="OnderwerpvanopmerkingChar">
    <w:name w:val="Onderwerp van opmerking Char"/>
    <w:link w:val="Onderwerpvanopmerking"/>
    <w:uiPriority w:val="99"/>
    <w:semiHidden/>
    <w:rsid w:val="0099087C"/>
    <w:rPr>
      <w:b/>
      <w:bCs/>
    </w:rPr>
  </w:style>
  <w:style w:type="paragraph" w:styleId="Documentstructuur">
    <w:name w:val="Document Map"/>
    <w:basedOn w:val="Standaard"/>
    <w:semiHidden/>
    <w:rsid w:val="00054A68"/>
    <w:pPr>
      <w:shd w:val="clear" w:color="auto" w:fill="000080"/>
    </w:pPr>
    <w:rPr>
      <w:rFonts w:ascii="Tahoma" w:hAnsi="Tahoma" w:cs="Tahoma"/>
    </w:rPr>
  </w:style>
  <w:style w:type="paragraph" w:styleId="Inhopg5">
    <w:name w:val="toc 5"/>
    <w:basedOn w:val="Standaard"/>
    <w:next w:val="Standaard"/>
    <w:autoRedefine/>
    <w:uiPriority w:val="39"/>
    <w:unhideWhenUsed/>
    <w:rsid w:val="006A1F02"/>
    <w:pPr>
      <w:spacing w:after="100" w:line="259" w:lineRule="auto"/>
      <w:ind w:left="880"/>
    </w:pPr>
    <w:rPr>
      <w:rFonts w:ascii="Calibri" w:hAnsi="Calibri"/>
      <w:sz w:val="22"/>
      <w:szCs w:val="22"/>
    </w:rPr>
  </w:style>
  <w:style w:type="paragraph" w:styleId="Inhopg6">
    <w:name w:val="toc 6"/>
    <w:basedOn w:val="Standaard"/>
    <w:next w:val="Standaard"/>
    <w:autoRedefine/>
    <w:uiPriority w:val="39"/>
    <w:unhideWhenUsed/>
    <w:rsid w:val="006A1F02"/>
    <w:pPr>
      <w:spacing w:after="100" w:line="259" w:lineRule="auto"/>
      <w:ind w:left="1100"/>
    </w:pPr>
    <w:rPr>
      <w:rFonts w:ascii="Calibri" w:hAnsi="Calibri"/>
      <w:sz w:val="22"/>
      <w:szCs w:val="22"/>
    </w:rPr>
  </w:style>
  <w:style w:type="paragraph" w:styleId="Inhopg7">
    <w:name w:val="toc 7"/>
    <w:basedOn w:val="Standaard"/>
    <w:next w:val="Standaard"/>
    <w:autoRedefine/>
    <w:uiPriority w:val="39"/>
    <w:unhideWhenUsed/>
    <w:rsid w:val="006A1F02"/>
    <w:pPr>
      <w:spacing w:after="100" w:line="259" w:lineRule="auto"/>
      <w:ind w:left="1320"/>
    </w:pPr>
    <w:rPr>
      <w:rFonts w:ascii="Calibri" w:hAnsi="Calibri"/>
      <w:sz w:val="22"/>
      <w:szCs w:val="22"/>
    </w:rPr>
  </w:style>
  <w:style w:type="paragraph" w:styleId="Inhopg8">
    <w:name w:val="toc 8"/>
    <w:basedOn w:val="Standaard"/>
    <w:next w:val="Standaard"/>
    <w:autoRedefine/>
    <w:uiPriority w:val="39"/>
    <w:unhideWhenUsed/>
    <w:rsid w:val="006A1F02"/>
    <w:pPr>
      <w:spacing w:after="100" w:line="259" w:lineRule="auto"/>
      <w:ind w:left="1540"/>
    </w:pPr>
    <w:rPr>
      <w:rFonts w:ascii="Calibri" w:hAnsi="Calibri"/>
      <w:sz w:val="22"/>
      <w:szCs w:val="22"/>
    </w:rPr>
  </w:style>
  <w:style w:type="paragraph" w:styleId="Inhopg9">
    <w:name w:val="toc 9"/>
    <w:basedOn w:val="Standaard"/>
    <w:next w:val="Standaard"/>
    <w:autoRedefine/>
    <w:uiPriority w:val="39"/>
    <w:unhideWhenUsed/>
    <w:rsid w:val="006A1F02"/>
    <w:pPr>
      <w:spacing w:after="100" w:line="259" w:lineRule="auto"/>
      <w:ind w:left="1760"/>
    </w:pPr>
    <w:rPr>
      <w:rFonts w:ascii="Calibri" w:hAnsi="Calibri"/>
      <w:sz w:val="22"/>
      <w:szCs w:val="22"/>
    </w:rPr>
  </w:style>
  <w:style w:type="paragraph" w:styleId="Revisie">
    <w:name w:val="Revision"/>
    <w:hidden/>
    <w:uiPriority w:val="99"/>
    <w:semiHidden/>
    <w:rsid w:val="00891C9C"/>
    <w:rPr>
      <w:lang w:eastAsia="nl-NL"/>
    </w:rPr>
  </w:style>
  <w:style w:type="paragraph" w:styleId="Geenafstand">
    <w:name w:val="No Spacing"/>
    <w:uiPriority w:val="1"/>
    <w:qFormat/>
    <w:rsid w:val="005C64B4"/>
    <w:rPr>
      <w:sz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8318">
      <w:bodyDiv w:val="1"/>
      <w:marLeft w:val="0"/>
      <w:marRight w:val="0"/>
      <w:marTop w:val="0"/>
      <w:marBottom w:val="0"/>
      <w:divBdr>
        <w:top w:val="none" w:sz="0" w:space="0" w:color="auto"/>
        <w:left w:val="none" w:sz="0" w:space="0" w:color="auto"/>
        <w:bottom w:val="none" w:sz="0" w:space="0" w:color="auto"/>
        <w:right w:val="none" w:sz="0" w:space="0" w:color="auto"/>
      </w:divBdr>
    </w:div>
    <w:div w:id="3437583">
      <w:bodyDiv w:val="1"/>
      <w:marLeft w:val="0"/>
      <w:marRight w:val="0"/>
      <w:marTop w:val="0"/>
      <w:marBottom w:val="0"/>
      <w:divBdr>
        <w:top w:val="none" w:sz="0" w:space="0" w:color="auto"/>
        <w:left w:val="none" w:sz="0" w:space="0" w:color="auto"/>
        <w:bottom w:val="none" w:sz="0" w:space="0" w:color="auto"/>
        <w:right w:val="none" w:sz="0" w:space="0" w:color="auto"/>
      </w:divBdr>
    </w:div>
    <w:div w:id="10382474">
      <w:bodyDiv w:val="1"/>
      <w:marLeft w:val="0"/>
      <w:marRight w:val="0"/>
      <w:marTop w:val="0"/>
      <w:marBottom w:val="0"/>
      <w:divBdr>
        <w:top w:val="none" w:sz="0" w:space="0" w:color="auto"/>
        <w:left w:val="none" w:sz="0" w:space="0" w:color="auto"/>
        <w:bottom w:val="none" w:sz="0" w:space="0" w:color="auto"/>
        <w:right w:val="none" w:sz="0" w:space="0" w:color="auto"/>
      </w:divBdr>
    </w:div>
    <w:div w:id="11692509">
      <w:bodyDiv w:val="1"/>
      <w:marLeft w:val="0"/>
      <w:marRight w:val="0"/>
      <w:marTop w:val="0"/>
      <w:marBottom w:val="0"/>
      <w:divBdr>
        <w:top w:val="none" w:sz="0" w:space="0" w:color="auto"/>
        <w:left w:val="none" w:sz="0" w:space="0" w:color="auto"/>
        <w:bottom w:val="none" w:sz="0" w:space="0" w:color="auto"/>
        <w:right w:val="none" w:sz="0" w:space="0" w:color="auto"/>
      </w:divBdr>
    </w:div>
    <w:div w:id="16542627">
      <w:bodyDiv w:val="1"/>
      <w:marLeft w:val="0"/>
      <w:marRight w:val="0"/>
      <w:marTop w:val="0"/>
      <w:marBottom w:val="0"/>
      <w:divBdr>
        <w:top w:val="none" w:sz="0" w:space="0" w:color="auto"/>
        <w:left w:val="none" w:sz="0" w:space="0" w:color="auto"/>
        <w:bottom w:val="none" w:sz="0" w:space="0" w:color="auto"/>
        <w:right w:val="none" w:sz="0" w:space="0" w:color="auto"/>
      </w:divBdr>
    </w:div>
    <w:div w:id="20320313">
      <w:bodyDiv w:val="1"/>
      <w:marLeft w:val="0"/>
      <w:marRight w:val="0"/>
      <w:marTop w:val="0"/>
      <w:marBottom w:val="0"/>
      <w:divBdr>
        <w:top w:val="none" w:sz="0" w:space="0" w:color="auto"/>
        <w:left w:val="none" w:sz="0" w:space="0" w:color="auto"/>
        <w:bottom w:val="none" w:sz="0" w:space="0" w:color="auto"/>
        <w:right w:val="none" w:sz="0" w:space="0" w:color="auto"/>
      </w:divBdr>
    </w:div>
    <w:div w:id="115803314">
      <w:bodyDiv w:val="1"/>
      <w:marLeft w:val="0"/>
      <w:marRight w:val="0"/>
      <w:marTop w:val="0"/>
      <w:marBottom w:val="0"/>
      <w:divBdr>
        <w:top w:val="none" w:sz="0" w:space="0" w:color="auto"/>
        <w:left w:val="none" w:sz="0" w:space="0" w:color="auto"/>
        <w:bottom w:val="none" w:sz="0" w:space="0" w:color="auto"/>
        <w:right w:val="none" w:sz="0" w:space="0" w:color="auto"/>
      </w:divBdr>
    </w:div>
    <w:div w:id="134028017">
      <w:bodyDiv w:val="1"/>
      <w:marLeft w:val="0"/>
      <w:marRight w:val="0"/>
      <w:marTop w:val="0"/>
      <w:marBottom w:val="0"/>
      <w:divBdr>
        <w:top w:val="none" w:sz="0" w:space="0" w:color="auto"/>
        <w:left w:val="none" w:sz="0" w:space="0" w:color="auto"/>
        <w:bottom w:val="none" w:sz="0" w:space="0" w:color="auto"/>
        <w:right w:val="none" w:sz="0" w:space="0" w:color="auto"/>
      </w:divBdr>
    </w:div>
    <w:div w:id="134105489">
      <w:bodyDiv w:val="1"/>
      <w:marLeft w:val="0"/>
      <w:marRight w:val="0"/>
      <w:marTop w:val="0"/>
      <w:marBottom w:val="0"/>
      <w:divBdr>
        <w:top w:val="none" w:sz="0" w:space="0" w:color="auto"/>
        <w:left w:val="none" w:sz="0" w:space="0" w:color="auto"/>
        <w:bottom w:val="none" w:sz="0" w:space="0" w:color="auto"/>
        <w:right w:val="none" w:sz="0" w:space="0" w:color="auto"/>
      </w:divBdr>
    </w:div>
    <w:div w:id="140970893">
      <w:bodyDiv w:val="1"/>
      <w:marLeft w:val="0"/>
      <w:marRight w:val="0"/>
      <w:marTop w:val="0"/>
      <w:marBottom w:val="0"/>
      <w:divBdr>
        <w:top w:val="none" w:sz="0" w:space="0" w:color="auto"/>
        <w:left w:val="none" w:sz="0" w:space="0" w:color="auto"/>
        <w:bottom w:val="none" w:sz="0" w:space="0" w:color="auto"/>
        <w:right w:val="none" w:sz="0" w:space="0" w:color="auto"/>
      </w:divBdr>
    </w:div>
    <w:div w:id="141964461">
      <w:bodyDiv w:val="1"/>
      <w:marLeft w:val="0"/>
      <w:marRight w:val="0"/>
      <w:marTop w:val="0"/>
      <w:marBottom w:val="0"/>
      <w:divBdr>
        <w:top w:val="none" w:sz="0" w:space="0" w:color="auto"/>
        <w:left w:val="none" w:sz="0" w:space="0" w:color="auto"/>
        <w:bottom w:val="none" w:sz="0" w:space="0" w:color="auto"/>
        <w:right w:val="none" w:sz="0" w:space="0" w:color="auto"/>
      </w:divBdr>
    </w:div>
    <w:div w:id="144979357">
      <w:bodyDiv w:val="1"/>
      <w:marLeft w:val="0"/>
      <w:marRight w:val="0"/>
      <w:marTop w:val="0"/>
      <w:marBottom w:val="0"/>
      <w:divBdr>
        <w:top w:val="none" w:sz="0" w:space="0" w:color="auto"/>
        <w:left w:val="none" w:sz="0" w:space="0" w:color="auto"/>
        <w:bottom w:val="none" w:sz="0" w:space="0" w:color="auto"/>
        <w:right w:val="none" w:sz="0" w:space="0" w:color="auto"/>
      </w:divBdr>
    </w:div>
    <w:div w:id="146283784">
      <w:bodyDiv w:val="1"/>
      <w:marLeft w:val="0"/>
      <w:marRight w:val="0"/>
      <w:marTop w:val="0"/>
      <w:marBottom w:val="0"/>
      <w:divBdr>
        <w:top w:val="none" w:sz="0" w:space="0" w:color="auto"/>
        <w:left w:val="none" w:sz="0" w:space="0" w:color="auto"/>
        <w:bottom w:val="none" w:sz="0" w:space="0" w:color="auto"/>
        <w:right w:val="none" w:sz="0" w:space="0" w:color="auto"/>
      </w:divBdr>
    </w:div>
    <w:div w:id="149294063">
      <w:bodyDiv w:val="1"/>
      <w:marLeft w:val="0"/>
      <w:marRight w:val="0"/>
      <w:marTop w:val="0"/>
      <w:marBottom w:val="0"/>
      <w:divBdr>
        <w:top w:val="none" w:sz="0" w:space="0" w:color="auto"/>
        <w:left w:val="none" w:sz="0" w:space="0" w:color="auto"/>
        <w:bottom w:val="none" w:sz="0" w:space="0" w:color="auto"/>
        <w:right w:val="none" w:sz="0" w:space="0" w:color="auto"/>
      </w:divBdr>
    </w:div>
    <w:div w:id="192962053">
      <w:bodyDiv w:val="1"/>
      <w:marLeft w:val="0"/>
      <w:marRight w:val="0"/>
      <w:marTop w:val="0"/>
      <w:marBottom w:val="0"/>
      <w:divBdr>
        <w:top w:val="none" w:sz="0" w:space="0" w:color="auto"/>
        <w:left w:val="none" w:sz="0" w:space="0" w:color="auto"/>
        <w:bottom w:val="none" w:sz="0" w:space="0" w:color="auto"/>
        <w:right w:val="none" w:sz="0" w:space="0" w:color="auto"/>
      </w:divBdr>
    </w:div>
    <w:div w:id="209607860">
      <w:bodyDiv w:val="1"/>
      <w:marLeft w:val="0"/>
      <w:marRight w:val="0"/>
      <w:marTop w:val="0"/>
      <w:marBottom w:val="0"/>
      <w:divBdr>
        <w:top w:val="none" w:sz="0" w:space="0" w:color="auto"/>
        <w:left w:val="none" w:sz="0" w:space="0" w:color="auto"/>
        <w:bottom w:val="none" w:sz="0" w:space="0" w:color="auto"/>
        <w:right w:val="none" w:sz="0" w:space="0" w:color="auto"/>
      </w:divBdr>
    </w:div>
    <w:div w:id="234626187">
      <w:bodyDiv w:val="1"/>
      <w:marLeft w:val="0"/>
      <w:marRight w:val="0"/>
      <w:marTop w:val="0"/>
      <w:marBottom w:val="0"/>
      <w:divBdr>
        <w:top w:val="none" w:sz="0" w:space="0" w:color="auto"/>
        <w:left w:val="none" w:sz="0" w:space="0" w:color="auto"/>
        <w:bottom w:val="none" w:sz="0" w:space="0" w:color="auto"/>
        <w:right w:val="none" w:sz="0" w:space="0" w:color="auto"/>
      </w:divBdr>
    </w:div>
    <w:div w:id="242300653">
      <w:bodyDiv w:val="1"/>
      <w:marLeft w:val="0"/>
      <w:marRight w:val="0"/>
      <w:marTop w:val="0"/>
      <w:marBottom w:val="0"/>
      <w:divBdr>
        <w:top w:val="none" w:sz="0" w:space="0" w:color="auto"/>
        <w:left w:val="none" w:sz="0" w:space="0" w:color="auto"/>
        <w:bottom w:val="none" w:sz="0" w:space="0" w:color="auto"/>
        <w:right w:val="none" w:sz="0" w:space="0" w:color="auto"/>
      </w:divBdr>
    </w:div>
    <w:div w:id="253368588">
      <w:bodyDiv w:val="1"/>
      <w:marLeft w:val="0"/>
      <w:marRight w:val="0"/>
      <w:marTop w:val="0"/>
      <w:marBottom w:val="0"/>
      <w:divBdr>
        <w:top w:val="none" w:sz="0" w:space="0" w:color="auto"/>
        <w:left w:val="none" w:sz="0" w:space="0" w:color="auto"/>
        <w:bottom w:val="none" w:sz="0" w:space="0" w:color="auto"/>
        <w:right w:val="none" w:sz="0" w:space="0" w:color="auto"/>
      </w:divBdr>
    </w:div>
    <w:div w:id="279606080">
      <w:bodyDiv w:val="1"/>
      <w:marLeft w:val="0"/>
      <w:marRight w:val="0"/>
      <w:marTop w:val="0"/>
      <w:marBottom w:val="0"/>
      <w:divBdr>
        <w:top w:val="none" w:sz="0" w:space="0" w:color="auto"/>
        <w:left w:val="none" w:sz="0" w:space="0" w:color="auto"/>
        <w:bottom w:val="none" w:sz="0" w:space="0" w:color="auto"/>
        <w:right w:val="none" w:sz="0" w:space="0" w:color="auto"/>
      </w:divBdr>
    </w:div>
    <w:div w:id="286854484">
      <w:bodyDiv w:val="1"/>
      <w:marLeft w:val="0"/>
      <w:marRight w:val="0"/>
      <w:marTop w:val="0"/>
      <w:marBottom w:val="0"/>
      <w:divBdr>
        <w:top w:val="none" w:sz="0" w:space="0" w:color="auto"/>
        <w:left w:val="none" w:sz="0" w:space="0" w:color="auto"/>
        <w:bottom w:val="none" w:sz="0" w:space="0" w:color="auto"/>
        <w:right w:val="none" w:sz="0" w:space="0" w:color="auto"/>
      </w:divBdr>
    </w:div>
    <w:div w:id="291912870">
      <w:bodyDiv w:val="1"/>
      <w:marLeft w:val="0"/>
      <w:marRight w:val="0"/>
      <w:marTop w:val="0"/>
      <w:marBottom w:val="0"/>
      <w:divBdr>
        <w:top w:val="none" w:sz="0" w:space="0" w:color="auto"/>
        <w:left w:val="none" w:sz="0" w:space="0" w:color="auto"/>
        <w:bottom w:val="none" w:sz="0" w:space="0" w:color="auto"/>
        <w:right w:val="none" w:sz="0" w:space="0" w:color="auto"/>
      </w:divBdr>
    </w:div>
    <w:div w:id="295571159">
      <w:bodyDiv w:val="1"/>
      <w:marLeft w:val="0"/>
      <w:marRight w:val="0"/>
      <w:marTop w:val="0"/>
      <w:marBottom w:val="0"/>
      <w:divBdr>
        <w:top w:val="none" w:sz="0" w:space="0" w:color="auto"/>
        <w:left w:val="none" w:sz="0" w:space="0" w:color="auto"/>
        <w:bottom w:val="none" w:sz="0" w:space="0" w:color="auto"/>
        <w:right w:val="none" w:sz="0" w:space="0" w:color="auto"/>
      </w:divBdr>
    </w:div>
    <w:div w:id="298189483">
      <w:bodyDiv w:val="1"/>
      <w:marLeft w:val="0"/>
      <w:marRight w:val="0"/>
      <w:marTop w:val="0"/>
      <w:marBottom w:val="0"/>
      <w:divBdr>
        <w:top w:val="none" w:sz="0" w:space="0" w:color="auto"/>
        <w:left w:val="none" w:sz="0" w:space="0" w:color="auto"/>
        <w:bottom w:val="none" w:sz="0" w:space="0" w:color="auto"/>
        <w:right w:val="none" w:sz="0" w:space="0" w:color="auto"/>
      </w:divBdr>
    </w:div>
    <w:div w:id="298726629">
      <w:bodyDiv w:val="1"/>
      <w:marLeft w:val="0"/>
      <w:marRight w:val="0"/>
      <w:marTop w:val="0"/>
      <w:marBottom w:val="0"/>
      <w:divBdr>
        <w:top w:val="none" w:sz="0" w:space="0" w:color="auto"/>
        <w:left w:val="none" w:sz="0" w:space="0" w:color="auto"/>
        <w:bottom w:val="none" w:sz="0" w:space="0" w:color="auto"/>
        <w:right w:val="none" w:sz="0" w:space="0" w:color="auto"/>
      </w:divBdr>
    </w:div>
    <w:div w:id="303200599">
      <w:bodyDiv w:val="1"/>
      <w:marLeft w:val="0"/>
      <w:marRight w:val="0"/>
      <w:marTop w:val="0"/>
      <w:marBottom w:val="0"/>
      <w:divBdr>
        <w:top w:val="none" w:sz="0" w:space="0" w:color="auto"/>
        <w:left w:val="none" w:sz="0" w:space="0" w:color="auto"/>
        <w:bottom w:val="none" w:sz="0" w:space="0" w:color="auto"/>
        <w:right w:val="none" w:sz="0" w:space="0" w:color="auto"/>
      </w:divBdr>
    </w:div>
    <w:div w:id="316225604">
      <w:bodyDiv w:val="1"/>
      <w:marLeft w:val="0"/>
      <w:marRight w:val="0"/>
      <w:marTop w:val="0"/>
      <w:marBottom w:val="0"/>
      <w:divBdr>
        <w:top w:val="none" w:sz="0" w:space="0" w:color="auto"/>
        <w:left w:val="none" w:sz="0" w:space="0" w:color="auto"/>
        <w:bottom w:val="none" w:sz="0" w:space="0" w:color="auto"/>
        <w:right w:val="none" w:sz="0" w:space="0" w:color="auto"/>
      </w:divBdr>
    </w:div>
    <w:div w:id="317731415">
      <w:bodyDiv w:val="1"/>
      <w:marLeft w:val="0"/>
      <w:marRight w:val="0"/>
      <w:marTop w:val="0"/>
      <w:marBottom w:val="0"/>
      <w:divBdr>
        <w:top w:val="none" w:sz="0" w:space="0" w:color="auto"/>
        <w:left w:val="none" w:sz="0" w:space="0" w:color="auto"/>
        <w:bottom w:val="none" w:sz="0" w:space="0" w:color="auto"/>
        <w:right w:val="none" w:sz="0" w:space="0" w:color="auto"/>
      </w:divBdr>
    </w:div>
    <w:div w:id="322857532">
      <w:bodyDiv w:val="1"/>
      <w:marLeft w:val="0"/>
      <w:marRight w:val="0"/>
      <w:marTop w:val="0"/>
      <w:marBottom w:val="0"/>
      <w:divBdr>
        <w:top w:val="none" w:sz="0" w:space="0" w:color="auto"/>
        <w:left w:val="none" w:sz="0" w:space="0" w:color="auto"/>
        <w:bottom w:val="none" w:sz="0" w:space="0" w:color="auto"/>
        <w:right w:val="none" w:sz="0" w:space="0" w:color="auto"/>
      </w:divBdr>
    </w:div>
    <w:div w:id="323317155">
      <w:bodyDiv w:val="1"/>
      <w:marLeft w:val="0"/>
      <w:marRight w:val="0"/>
      <w:marTop w:val="0"/>
      <w:marBottom w:val="0"/>
      <w:divBdr>
        <w:top w:val="none" w:sz="0" w:space="0" w:color="auto"/>
        <w:left w:val="none" w:sz="0" w:space="0" w:color="auto"/>
        <w:bottom w:val="none" w:sz="0" w:space="0" w:color="auto"/>
        <w:right w:val="none" w:sz="0" w:space="0" w:color="auto"/>
      </w:divBdr>
    </w:div>
    <w:div w:id="323361177">
      <w:bodyDiv w:val="1"/>
      <w:marLeft w:val="0"/>
      <w:marRight w:val="0"/>
      <w:marTop w:val="0"/>
      <w:marBottom w:val="0"/>
      <w:divBdr>
        <w:top w:val="none" w:sz="0" w:space="0" w:color="auto"/>
        <w:left w:val="none" w:sz="0" w:space="0" w:color="auto"/>
        <w:bottom w:val="none" w:sz="0" w:space="0" w:color="auto"/>
        <w:right w:val="none" w:sz="0" w:space="0" w:color="auto"/>
      </w:divBdr>
    </w:div>
    <w:div w:id="333578929">
      <w:bodyDiv w:val="1"/>
      <w:marLeft w:val="0"/>
      <w:marRight w:val="0"/>
      <w:marTop w:val="0"/>
      <w:marBottom w:val="0"/>
      <w:divBdr>
        <w:top w:val="none" w:sz="0" w:space="0" w:color="auto"/>
        <w:left w:val="none" w:sz="0" w:space="0" w:color="auto"/>
        <w:bottom w:val="none" w:sz="0" w:space="0" w:color="auto"/>
        <w:right w:val="none" w:sz="0" w:space="0" w:color="auto"/>
      </w:divBdr>
    </w:div>
    <w:div w:id="338578930">
      <w:bodyDiv w:val="1"/>
      <w:marLeft w:val="0"/>
      <w:marRight w:val="0"/>
      <w:marTop w:val="0"/>
      <w:marBottom w:val="0"/>
      <w:divBdr>
        <w:top w:val="none" w:sz="0" w:space="0" w:color="auto"/>
        <w:left w:val="none" w:sz="0" w:space="0" w:color="auto"/>
        <w:bottom w:val="none" w:sz="0" w:space="0" w:color="auto"/>
        <w:right w:val="none" w:sz="0" w:space="0" w:color="auto"/>
      </w:divBdr>
    </w:div>
    <w:div w:id="355277710">
      <w:bodyDiv w:val="1"/>
      <w:marLeft w:val="0"/>
      <w:marRight w:val="0"/>
      <w:marTop w:val="0"/>
      <w:marBottom w:val="0"/>
      <w:divBdr>
        <w:top w:val="none" w:sz="0" w:space="0" w:color="auto"/>
        <w:left w:val="none" w:sz="0" w:space="0" w:color="auto"/>
        <w:bottom w:val="none" w:sz="0" w:space="0" w:color="auto"/>
        <w:right w:val="none" w:sz="0" w:space="0" w:color="auto"/>
      </w:divBdr>
    </w:div>
    <w:div w:id="371423817">
      <w:bodyDiv w:val="1"/>
      <w:marLeft w:val="0"/>
      <w:marRight w:val="0"/>
      <w:marTop w:val="0"/>
      <w:marBottom w:val="0"/>
      <w:divBdr>
        <w:top w:val="none" w:sz="0" w:space="0" w:color="auto"/>
        <w:left w:val="none" w:sz="0" w:space="0" w:color="auto"/>
        <w:bottom w:val="none" w:sz="0" w:space="0" w:color="auto"/>
        <w:right w:val="none" w:sz="0" w:space="0" w:color="auto"/>
      </w:divBdr>
    </w:div>
    <w:div w:id="391316123">
      <w:bodyDiv w:val="1"/>
      <w:marLeft w:val="0"/>
      <w:marRight w:val="0"/>
      <w:marTop w:val="0"/>
      <w:marBottom w:val="0"/>
      <w:divBdr>
        <w:top w:val="none" w:sz="0" w:space="0" w:color="auto"/>
        <w:left w:val="none" w:sz="0" w:space="0" w:color="auto"/>
        <w:bottom w:val="none" w:sz="0" w:space="0" w:color="auto"/>
        <w:right w:val="none" w:sz="0" w:space="0" w:color="auto"/>
      </w:divBdr>
    </w:div>
    <w:div w:id="395055842">
      <w:bodyDiv w:val="1"/>
      <w:marLeft w:val="0"/>
      <w:marRight w:val="0"/>
      <w:marTop w:val="0"/>
      <w:marBottom w:val="0"/>
      <w:divBdr>
        <w:top w:val="none" w:sz="0" w:space="0" w:color="auto"/>
        <w:left w:val="none" w:sz="0" w:space="0" w:color="auto"/>
        <w:bottom w:val="none" w:sz="0" w:space="0" w:color="auto"/>
        <w:right w:val="none" w:sz="0" w:space="0" w:color="auto"/>
      </w:divBdr>
    </w:div>
    <w:div w:id="408505766">
      <w:bodyDiv w:val="1"/>
      <w:marLeft w:val="0"/>
      <w:marRight w:val="0"/>
      <w:marTop w:val="0"/>
      <w:marBottom w:val="0"/>
      <w:divBdr>
        <w:top w:val="none" w:sz="0" w:space="0" w:color="auto"/>
        <w:left w:val="none" w:sz="0" w:space="0" w:color="auto"/>
        <w:bottom w:val="none" w:sz="0" w:space="0" w:color="auto"/>
        <w:right w:val="none" w:sz="0" w:space="0" w:color="auto"/>
      </w:divBdr>
    </w:div>
    <w:div w:id="408575972">
      <w:bodyDiv w:val="1"/>
      <w:marLeft w:val="0"/>
      <w:marRight w:val="0"/>
      <w:marTop w:val="0"/>
      <w:marBottom w:val="0"/>
      <w:divBdr>
        <w:top w:val="none" w:sz="0" w:space="0" w:color="auto"/>
        <w:left w:val="none" w:sz="0" w:space="0" w:color="auto"/>
        <w:bottom w:val="none" w:sz="0" w:space="0" w:color="auto"/>
        <w:right w:val="none" w:sz="0" w:space="0" w:color="auto"/>
      </w:divBdr>
    </w:div>
    <w:div w:id="417870700">
      <w:bodyDiv w:val="1"/>
      <w:marLeft w:val="0"/>
      <w:marRight w:val="0"/>
      <w:marTop w:val="0"/>
      <w:marBottom w:val="0"/>
      <w:divBdr>
        <w:top w:val="none" w:sz="0" w:space="0" w:color="auto"/>
        <w:left w:val="none" w:sz="0" w:space="0" w:color="auto"/>
        <w:bottom w:val="none" w:sz="0" w:space="0" w:color="auto"/>
        <w:right w:val="none" w:sz="0" w:space="0" w:color="auto"/>
      </w:divBdr>
    </w:div>
    <w:div w:id="435635999">
      <w:bodyDiv w:val="1"/>
      <w:marLeft w:val="0"/>
      <w:marRight w:val="0"/>
      <w:marTop w:val="0"/>
      <w:marBottom w:val="0"/>
      <w:divBdr>
        <w:top w:val="none" w:sz="0" w:space="0" w:color="auto"/>
        <w:left w:val="none" w:sz="0" w:space="0" w:color="auto"/>
        <w:bottom w:val="none" w:sz="0" w:space="0" w:color="auto"/>
        <w:right w:val="none" w:sz="0" w:space="0" w:color="auto"/>
      </w:divBdr>
    </w:div>
    <w:div w:id="437721810">
      <w:bodyDiv w:val="1"/>
      <w:marLeft w:val="0"/>
      <w:marRight w:val="0"/>
      <w:marTop w:val="0"/>
      <w:marBottom w:val="0"/>
      <w:divBdr>
        <w:top w:val="none" w:sz="0" w:space="0" w:color="auto"/>
        <w:left w:val="none" w:sz="0" w:space="0" w:color="auto"/>
        <w:bottom w:val="none" w:sz="0" w:space="0" w:color="auto"/>
        <w:right w:val="none" w:sz="0" w:space="0" w:color="auto"/>
      </w:divBdr>
    </w:div>
    <w:div w:id="443614812">
      <w:bodyDiv w:val="1"/>
      <w:marLeft w:val="0"/>
      <w:marRight w:val="0"/>
      <w:marTop w:val="0"/>
      <w:marBottom w:val="0"/>
      <w:divBdr>
        <w:top w:val="none" w:sz="0" w:space="0" w:color="auto"/>
        <w:left w:val="none" w:sz="0" w:space="0" w:color="auto"/>
        <w:bottom w:val="none" w:sz="0" w:space="0" w:color="auto"/>
        <w:right w:val="none" w:sz="0" w:space="0" w:color="auto"/>
      </w:divBdr>
    </w:div>
    <w:div w:id="450515005">
      <w:bodyDiv w:val="1"/>
      <w:marLeft w:val="0"/>
      <w:marRight w:val="0"/>
      <w:marTop w:val="0"/>
      <w:marBottom w:val="0"/>
      <w:divBdr>
        <w:top w:val="none" w:sz="0" w:space="0" w:color="auto"/>
        <w:left w:val="none" w:sz="0" w:space="0" w:color="auto"/>
        <w:bottom w:val="none" w:sz="0" w:space="0" w:color="auto"/>
        <w:right w:val="none" w:sz="0" w:space="0" w:color="auto"/>
      </w:divBdr>
    </w:div>
    <w:div w:id="468062189">
      <w:bodyDiv w:val="1"/>
      <w:marLeft w:val="0"/>
      <w:marRight w:val="0"/>
      <w:marTop w:val="0"/>
      <w:marBottom w:val="0"/>
      <w:divBdr>
        <w:top w:val="none" w:sz="0" w:space="0" w:color="auto"/>
        <w:left w:val="none" w:sz="0" w:space="0" w:color="auto"/>
        <w:bottom w:val="none" w:sz="0" w:space="0" w:color="auto"/>
        <w:right w:val="none" w:sz="0" w:space="0" w:color="auto"/>
      </w:divBdr>
    </w:div>
    <w:div w:id="497773346">
      <w:bodyDiv w:val="1"/>
      <w:marLeft w:val="0"/>
      <w:marRight w:val="0"/>
      <w:marTop w:val="0"/>
      <w:marBottom w:val="0"/>
      <w:divBdr>
        <w:top w:val="none" w:sz="0" w:space="0" w:color="auto"/>
        <w:left w:val="none" w:sz="0" w:space="0" w:color="auto"/>
        <w:bottom w:val="none" w:sz="0" w:space="0" w:color="auto"/>
        <w:right w:val="none" w:sz="0" w:space="0" w:color="auto"/>
      </w:divBdr>
    </w:div>
    <w:div w:id="506485365">
      <w:bodyDiv w:val="1"/>
      <w:marLeft w:val="0"/>
      <w:marRight w:val="0"/>
      <w:marTop w:val="0"/>
      <w:marBottom w:val="0"/>
      <w:divBdr>
        <w:top w:val="none" w:sz="0" w:space="0" w:color="auto"/>
        <w:left w:val="none" w:sz="0" w:space="0" w:color="auto"/>
        <w:bottom w:val="none" w:sz="0" w:space="0" w:color="auto"/>
        <w:right w:val="none" w:sz="0" w:space="0" w:color="auto"/>
      </w:divBdr>
    </w:div>
    <w:div w:id="531112357">
      <w:bodyDiv w:val="1"/>
      <w:marLeft w:val="0"/>
      <w:marRight w:val="0"/>
      <w:marTop w:val="0"/>
      <w:marBottom w:val="0"/>
      <w:divBdr>
        <w:top w:val="none" w:sz="0" w:space="0" w:color="auto"/>
        <w:left w:val="none" w:sz="0" w:space="0" w:color="auto"/>
        <w:bottom w:val="none" w:sz="0" w:space="0" w:color="auto"/>
        <w:right w:val="none" w:sz="0" w:space="0" w:color="auto"/>
      </w:divBdr>
    </w:div>
    <w:div w:id="531303537">
      <w:bodyDiv w:val="1"/>
      <w:marLeft w:val="0"/>
      <w:marRight w:val="0"/>
      <w:marTop w:val="0"/>
      <w:marBottom w:val="0"/>
      <w:divBdr>
        <w:top w:val="none" w:sz="0" w:space="0" w:color="auto"/>
        <w:left w:val="none" w:sz="0" w:space="0" w:color="auto"/>
        <w:bottom w:val="none" w:sz="0" w:space="0" w:color="auto"/>
        <w:right w:val="none" w:sz="0" w:space="0" w:color="auto"/>
      </w:divBdr>
    </w:div>
    <w:div w:id="537544024">
      <w:bodyDiv w:val="1"/>
      <w:marLeft w:val="0"/>
      <w:marRight w:val="0"/>
      <w:marTop w:val="0"/>
      <w:marBottom w:val="0"/>
      <w:divBdr>
        <w:top w:val="none" w:sz="0" w:space="0" w:color="auto"/>
        <w:left w:val="none" w:sz="0" w:space="0" w:color="auto"/>
        <w:bottom w:val="none" w:sz="0" w:space="0" w:color="auto"/>
        <w:right w:val="none" w:sz="0" w:space="0" w:color="auto"/>
      </w:divBdr>
    </w:div>
    <w:div w:id="552891640">
      <w:bodyDiv w:val="1"/>
      <w:marLeft w:val="0"/>
      <w:marRight w:val="0"/>
      <w:marTop w:val="0"/>
      <w:marBottom w:val="0"/>
      <w:divBdr>
        <w:top w:val="none" w:sz="0" w:space="0" w:color="auto"/>
        <w:left w:val="none" w:sz="0" w:space="0" w:color="auto"/>
        <w:bottom w:val="none" w:sz="0" w:space="0" w:color="auto"/>
        <w:right w:val="none" w:sz="0" w:space="0" w:color="auto"/>
      </w:divBdr>
    </w:div>
    <w:div w:id="576863709">
      <w:bodyDiv w:val="1"/>
      <w:marLeft w:val="0"/>
      <w:marRight w:val="0"/>
      <w:marTop w:val="0"/>
      <w:marBottom w:val="0"/>
      <w:divBdr>
        <w:top w:val="none" w:sz="0" w:space="0" w:color="auto"/>
        <w:left w:val="none" w:sz="0" w:space="0" w:color="auto"/>
        <w:bottom w:val="none" w:sz="0" w:space="0" w:color="auto"/>
        <w:right w:val="none" w:sz="0" w:space="0" w:color="auto"/>
      </w:divBdr>
    </w:div>
    <w:div w:id="576942037">
      <w:bodyDiv w:val="1"/>
      <w:marLeft w:val="0"/>
      <w:marRight w:val="0"/>
      <w:marTop w:val="0"/>
      <w:marBottom w:val="0"/>
      <w:divBdr>
        <w:top w:val="none" w:sz="0" w:space="0" w:color="auto"/>
        <w:left w:val="none" w:sz="0" w:space="0" w:color="auto"/>
        <w:bottom w:val="none" w:sz="0" w:space="0" w:color="auto"/>
        <w:right w:val="none" w:sz="0" w:space="0" w:color="auto"/>
      </w:divBdr>
      <w:divsChild>
        <w:div w:id="330524043">
          <w:marLeft w:val="0"/>
          <w:marRight w:val="0"/>
          <w:marTop w:val="0"/>
          <w:marBottom w:val="0"/>
          <w:divBdr>
            <w:top w:val="none" w:sz="0" w:space="0" w:color="auto"/>
            <w:left w:val="none" w:sz="0" w:space="0" w:color="auto"/>
            <w:bottom w:val="none" w:sz="0" w:space="0" w:color="auto"/>
            <w:right w:val="none" w:sz="0" w:space="0" w:color="auto"/>
          </w:divBdr>
          <w:divsChild>
            <w:div w:id="94861187">
              <w:marLeft w:val="0"/>
              <w:marRight w:val="0"/>
              <w:marTop w:val="0"/>
              <w:marBottom w:val="0"/>
              <w:divBdr>
                <w:top w:val="none" w:sz="0" w:space="0" w:color="auto"/>
                <w:left w:val="none" w:sz="0" w:space="0" w:color="auto"/>
                <w:bottom w:val="none" w:sz="0" w:space="0" w:color="auto"/>
                <w:right w:val="none" w:sz="0" w:space="0" w:color="auto"/>
              </w:divBdr>
              <w:divsChild>
                <w:div w:id="2066484258">
                  <w:marLeft w:val="0"/>
                  <w:marRight w:val="0"/>
                  <w:marTop w:val="75"/>
                  <w:marBottom w:val="0"/>
                  <w:divBdr>
                    <w:top w:val="none" w:sz="0" w:space="0" w:color="auto"/>
                    <w:left w:val="none" w:sz="0" w:space="0" w:color="auto"/>
                    <w:bottom w:val="none" w:sz="0" w:space="0" w:color="auto"/>
                    <w:right w:val="none" w:sz="0" w:space="0" w:color="auto"/>
                  </w:divBdr>
                  <w:divsChild>
                    <w:div w:id="1158768974">
                      <w:marLeft w:val="0"/>
                      <w:marRight w:val="0"/>
                      <w:marTop w:val="0"/>
                      <w:marBottom w:val="0"/>
                      <w:divBdr>
                        <w:top w:val="none" w:sz="0" w:space="0" w:color="auto"/>
                        <w:left w:val="none" w:sz="0" w:space="0" w:color="auto"/>
                        <w:bottom w:val="none" w:sz="0" w:space="0" w:color="auto"/>
                        <w:right w:val="none" w:sz="0" w:space="0" w:color="auto"/>
                      </w:divBdr>
                      <w:divsChild>
                        <w:div w:id="1782147671">
                          <w:marLeft w:val="0"/>
                          <w:marRight w:val="0"/>
                          <w:marTop w:val="0"/>
                          <w:marBottom w:val="0"/>
                          <w:divBdr>
                            <w:top w:val="none" w:sz="0" w:space="0" w:color="auto"/>
                            <w:left w:val="none" w:sz="0" w:space="0" w:color="auto"/>
                            <w:bottom w:val="none" w:sz="0" w:space="0" w:color="auto"/>
                            <w:right w:val="none" w:sz="0" w:space="0" w:color="auto"/>
                          </w:divBdr>
                          <w:divsChild>
                            <w:div w:id="7705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13782">
      <w:bodyDiv w:val="1"/>
      <w:marLeft w:val="0"/>
      <w:marRight w:val="0"/>
      <w:marTop w:val="0"/>
      <w:marBottom w:val="0"/>
      <w:divBdr>
        <w:top w:val="none" w:sz="0" w:space="0" w:color="auto"/>
        <w:left w:val="none" w:sz="0" w:space="0" w:color="auto"/>
        <w:bottom w:val="none" w:sz="0" w:space="0" w:color="auto"/>
        <w:right w:val="none" w:sz="0" w:space="0" w:color="auto"/>
      </w:divBdr>
    </w:div>
    <w:div w:id="599870755">
      <w:bodyDiv w:val="1"/>
      <w:marLeft w:val="0"/>
      <w:marRight w:val="0"/>
      <w:marTop w:val="0"/>
      <w:marBottom w:val="0"/>
      <w:divBdr>
        <w:top w:val="none" w:sz="0" w:space="0" w:color="auto"/>
        <w:left w:val="none" w:sz="0" w:space="0" w:color="auto"/>
        <w:bottom w:val="none" w:sz="0" w:space="0" w:color="auto"/>
        <w:right w:val="none" w:sz="0" w:space="0" w:color="auto"/>
      </w:divBdr>
    </w:div>
    <w:div w:id="601259659">
      <w:bodyDiv w:val="1"/>
      <w:marLeft w:val="0"/>
      <w:marRight w:val="0"/>
      <w:marTop w:val="0"/>
      <w:marBottom w:val="0"/>
      <w:divBdr>
        <w:top w:val="none" w:sz="0" w:space="0" w:color="auto"/>
        <w:left w:val="none" w:sz="0" w:space="0" w:color="auto"/>
        <w:bottom w:val="none" w:sz="0" w:space="0" w:color="auto"/>
        <w:right w:val="none" w:sz="0" w:space="0" w:color="auto"/>
      </w:divBdr>
    </w:div>
    <w:div w:id="614287893">
      <w:bodyDiv w:val="1"/>
      <w:marLeft w:val="0"/>
      <w:marRight w:val="0"/>
      <w:marTop w:val="0"/>
      <w:marBottom w:val="0"/>
      <w:divBdr>
        <w:top w:val="none" w:sz="0" w:space="0" w:color="auto"/>
        <w:left w:val="none" w:sz="0" w:space="0" w:color="auto"/>
        <w:bottom w:val="none" w:sz="0" w:space="0" w:color="auto"/>
        <w:right w:val="none" w:sz="0" w:space="0" w:color="auto"/>
      </w:divBdr>
    </w:div>
    <w:div w:id="634217982">
      <w:bodyDiv w:val="1"/>
      <w:marLeft w:val="0"/>
      <w:marRight w:val="0"/>
      <w:marTop w:val="0"/>
      <w:marBottom w:val="0"/>
      <w:divBdr>
        <w:top w:val="none" w:sz="0" w:space="0" w:color="auto"/>
        <w:left w:val="none" w:sz="0" w:space="0" w:color="auto"/>
        <w:bottom w:val="none" w:sz="0" w:space="0" w:color="auto"/>
        <w:right w:val="none" w:sz="0" w:space="0" w:color="auto"/>
      </w:divBdr>
    </w:div>
    <w:div w:id="644362285">
      <w:bodyDiv w:val="1"/>
      <w:marLeft w:val="0"/>
      <w:marRight w:val="0"/>
      <w:marTop w:val="0"/>
      <w:marBottom w:val="0"/>
      <w:divBdr>
        <w:top w:val="none" w:sz="0" w:space="0" w:color="auto"/>
        <w:left w:val="none" w:sz="0" w:space="0" w:color="auto"/>
        <w:bottom w:val="none" w:sz="0" w:space="0" w:color="auto"/>
        <w:right w:val="none" w:sz="0" w:space="0" w:color="auto"/>
      </w:divBdr>
    </w:div>
    <w:div w:id="645158651">
      <w:bodyDiv w:val="1"/>
      <w:marLeft w:val="0"/>
      <w:marRight w:val="0"/>
      <w:marTop w:val="0"/>
      <w:marBottom w:val="0"/>
      <w:divBdr>
        <w:top w:val="none" w:sz="0" w:space="0" w:color="auto"/>
        <w:left w:val="none" w:sz="0" w:space="0" w:color="auto"/>
        <w:bottom w:val="none" w:sz="0" w:space="0" w:color="auto"/>
        <w:right w:val="none" w:sz="0" w:space="0" w:color="auto"/>
      </w:divBdr>
    </w:div>
    <w:div w:id="649484413">
      <w:bodyDiv w:val="1"/>
      <w:marLeft w:val="0"/>
      <w:marRight w:val="0"/>
      <w:marTop w:val="0"/>
      <w:marBottom w:val="0"/>
      <w:divBdr>
        <w:top w:val="none" w:sz="0" w:space="0" w:color="auto"/>
        <w:left w:val="none" w:sz="0" w:space="0" w:color="auto"/>
        <w:bottom w:val="none" w:sz="0" w:space="0" w:color="auto"/>
        <w:right w:val="none" w:sz="0" w:space="0" w:color="auto"/>
      </w:divBdr>
    </w:div>
    <w:div w:id="693271412">
      <w:bodyDiv w:val="1"/>
      <w:marLeft w:val="0"/>
      <w:marRight w:val="0"/>
      <w:marTop w:val="0"/>
      <w:marBottom w:val="0"/>
      <w:divBdr>
        <w:top w:val="none" w:sz="0" w:space="0" w:color="auto"/>
        <w:left w:val="none" w:sz="0" w:space="0" w:color="auto"/>
        <w:bottom w:val="none" w:sz="0" w:space="0" w:color="auto"/>
        <w:right w:val="none" w:sz="0" w:space="0" w:color="auto"/>
      </w:divBdr>
    </w:div>
    <w:div w:id="697968386">
      <w:bodyDiv w:val="1"/>
      <w:marLeft w:val="0"/>
      <w:marRight w:val="0"/>
      <w:marTop w:val="0"/>
      <w:marBottom w:val="0"/>
      <w:divBdr>
        <w:top w:val="none" w:sz="0" w:space="0" w:color="auto"/>
        <w:left w:val="none" w:sz="0" w:space="0" w:color="auto"/>
        <w:bottom w:val="none" w:sz="0" w:space="0" w:color="auto"/>
        <w:right w:val="none" w:sz="0" w:space="0" w:color="auto"/>
      </w:divBdr>
    </w:div>
    <w:div w:id="735250294">
      <w:bodyDiv w:val="1"/>
      <w:marLeft w:val="0"/>
      <w:marRight w:val="0"/>
      <w:marTop w:val="0"/>
      <w:marBottom w:val="0"/>
      <w:divBdr>
        <w:top w:val="none" w:sz="0" w:space="0" w:color="auto"/>
        <w:left w:val="none" w:sz="0" w:space="0" w:color="auto"/>
        <w:bottom w:val="none" w:sz="0" w:space="0" w:color="auto"/>
        <w:right w:val="none" w:sz="0" w:space="0" w:color="auto"/>
      </w:divBdr>
    </w:div>
    <w:div w:id="740759855">
      <w:bodyDiv w:val="1"/>
      <w:marLeft w:val="0"/>
      <w:marRight w:val="0"/>
      <w:marTop w:val="0"/>
      <w:marBottom w:val="0"/>
      <w:divBdr>
        <w:top w:val="none" w:sz="0" w:space="0" w:color="auto"/>
        <w:left w:val="none" w:sz="0" w:space="0" w:color="auto"/>
        <w:bottom w:val="none" w:sz="0" w:space="0" w:color="auto"/>
        <w:right w:val="none" w:sz="0" w:space="0" w:color="auto"/>
      </w:divBdr>
    </w:div>
    <w:div w:id="742216162">
      <w:bodyDiv w:val="1"/>
      <w:marLeft w:val="0"/>
      <w:marRight w:val="0"/>
      <w:marTop w:val="0"/>
      <w:marBottom w:val="0"/>
      <w:divBdr>
        <w:top w:val="none" w:sz="0" w:space="0" w:color="auto"/>
        <w:left w:val="none" w:sz="0" w:space="0" w:color="auto"/>
        <w:bottom w:val="none" w:sz="0" w:space="0" w:color="auto"/>
        <w:right w:val="none" w:sz="0" w:space="0" w:color="auto"/>
      </w:divBdr>
    </w:div>
    <w:div w:id="765807818">
      <w:bodyDiv w:val="1"/>
      <w:marLeft w:val="0"/>
      <w:marRight w:val="0"/>
      <w:marTop w:val="0"/>
      <w:marBottom w:val="0"/>
      <w:divBdr>
        <w:top w:val="none" w:sz="0" w:space="0" w:color="auto"/>
        <w:left w:val="none" w:sz="0" w:space="0" w:color="auto"/>
        <w:bottom w:val="none" w:sz="0" w:space="0" w:color="auto"/>
        <w:right w:val="none" w:sz="0" w:space="0" w:color="auto"/>
      </w:divBdr>
    </w:div>
    <w:div w:id="774861860">
      <w:bodyDiv w:val="1"/>
      <w:marLeft w:val="0"/>
      <w:marRight w:val="0"/>
      <w:marTop w:val="0"/>
      <w:marBottom w:val="0"/>
      <w:divBdr>
        <w:top w:val="none" w:sz="0" w:space="0" w:color="auto"/>
        <w:left w:val="none" w:sz="0" w:space="0" w:color="auto"/>
        <w:bottom w:val="none" w:sz="0" w:space="0" w:color="auto"/>
        <w:right w:val="none" w:sz="0" w:space="0" w:color="auto"/>
      </w:divBdr>
    </w:div>
    <w:div w:id="780342673">
      <w:bodyDiv w:val="1"/>
      <w:marLeft w:val="0"/>
      <w:marRight w:val="0"/>
      <w:marTop w:val="0"/>
      <w:marBottom w:val="0"/>
      <w:divBdr>
        <w:top w:val="none" w:sz="0" w:space="0" w:color="auto"/>
        <w:left w:val="none" w:sz="0" w:space="0" w:color="auto"/>
        <w:bottom w:val="none" w:sz="0" w:space="0" w:color="auto"/>
        <w:right w:val="none" w:sz="0" w:space="0" w:color="auto"/>
      </w:divBdr>
    </w:div>
    <w:div w:id="785466746">
      <w:bodyDiv w:val="1"/>
      <w:marLeft w:val="0"/>
      <w:marRight w:val="0"/>
      <w:marTop w:val="0"/>
      <w:marBottom w:val="0"/>
      <w:divBdr>
        <w:top w:val="none" w:sz="0" w:space="0" w:color="auto"/>
        <w:left w:val="none" w:sz="0" w:space="0" w:color="auto"/>
        <w:bottom w:val="none" w:sz="0" w:space="0" w:color="auto"/>
        <w:right w:val="none" w:sz="0" w:space="0" w:color="auto"/>
      </w:divBdr>
    </w:div>
    <w:div w:id="801770658">
      <w:bodyDiv w:val="1"/>
      <w:marLeft w:val="0"/>
      <w:marRight w:val="0"/>
      <w:marTop w:val="0"/>
      <w:marBottom w:val="0"/>
      <w:divBdr>
        <w:top w:val="none" w:sz="0" w:space="0" w:color="auto"/>
        <w:left w:val="none" w:sz="0" w:space="0" w:color="auto"/>
        <w:bottom w:val="none" w:sz="0" w:space="0" w:color="auto"/>
        <w:right w:val="none" w:sz="0" w:space="0" w:color="auto"/>
      </w:divBdr>
    </w:div>
    <w:div w:id="859706887">
      <w:bodyDiv w:val="1"/>
      <w:marLeft w:val="0"/>
      <w:marRight w:val="0"/>
      <w:marTop w:val="0"/>
      <w:marBottom w:val="0"/>
      <w:divBdr>
        <w:top w:val="none" w:sz="0" w:space="0" w:color="auto"/>
        <w:left w:val="none" w:sz="0" w:space="0" w:color="auto"/>
        <w:bottom w:val="none" w:sz="0" w:space="0" w:color="auto"/>
        <w:right w:val="none" w:sz="0" w:space="0" w:color="auto"/>
      </w:divBdr>
    </w:div>
    <w:div w:id="888345891">
      <w:bodyDiv w:val="1"/>
      <w:marLeft w:val="0"/>
      <w:marRight w:val="0"/>
      <w:marTop w:val="0"/>
      <w:marBottom w:val="0"/>
      <w:divBdr>
        <w:top w:val="none" w:sz="0" w:space="0" w:color="auto"/>
        <w:left w:val="none" w:sz="0" w:space="0" w:color="auto"/>
        <w:bottom w:val="none" w:sz="0" w:space="0" w:color="auto"/>
        <w:right w:val="none" w:sz="0" w:space="0" w:color="auto"/>
      </w:divBdr>
    </w:div>
    <w:div w:id="915286701">
      <w:bodyDiv w:val="1"/>
      <w:marLeft w:val="0"/>
      <w:marRight w:val="0"/>
      <w:marTop w:val="0"/>
      <w:marBottom w:val="0"/>
      <w:divBdr>
        <w:top w:val="none" w:sz="0" w:space="0" w:color="auto"/>
        <w:left w:val="none" w:sz="0" w:space="0" w:color="auto"/>
        <w:bottom w:val="none" w:sz="0" w:space="0" w:color="auto"/>
        <w:right w:val="none" w:sz="0" w:space="0" w:color="auto"/>
      </w:divBdr>
    </w:div>
    <w:div w:id="931280353">
      <w:bodyDiv w:val="1"/>
      <w:marLeft w:val="0"/>
      <w:marRight w:val="0"/>
      <w:marTop w:val="0"/>
      <w:marBottom w:val="0"/>
      <w:divBdr>
        <w:top w:val="none" w:sz="0" w:space="0" w:color="auto"/>
        <w:left w:val="none" w:sz="0" w:space="0" w:color="auto"/>
        <w:bottom w:val="none" w:sz="0" w:space="0" w:color="auto"/>
        <w:right w:val="none" w:sz="0" w:space="0" w:color="auto"/>
      </w:divBdr>
    </w:div>
    <w:div w:id="962463037">
      <w:bodyDiv w:val="1"/>
      <w:marLeft w:val="0"/>
      <w:marRight w:val="0"/>
      <w:marTop w:val="0"/>
      <w:marBottom w:val="0"/>
      <w:divBdr>
        <w:top w:val="none" w:sz="0" w:space="0" w:color="auto"/>
        <w:left w:val="none" w:sz="0" w:space="0" w:color="auto"/>
        <w:bottom w:val="none" w:sz="0" w:space="0" w:color="auto"/>
        <w:right w:val="none" w:sz="0" w:space="0" w:color="auto"/>
      </w:divBdr>
    </w:div>
    <w:div w:id="998389748">
      <w:bodyDiv w:val="1"/>
      <w:marLeft w:val="0"/>
      <w:marRight w:val="0"/>
      <w:marTop w:val="0"/>
      <w:marBottom w:val="0"/>
      <w:divBdr>
        <w:top w:val="none" w:sz="0" w:space="0" w:color="auto"/>
        <w:left w:val="none" w:sz="0" w:space="0" w:color="auto"/>
        <w:bottom w:val="none" w:sz="0" w:space="0" w:color="auto"/>
        <w:right w:val="none" w:sz="0" w:space="0" w:color="auto"/>
      </w:divBdr>
    </w:div>
    <w:div w:id="1007055539">
      <w:bodyDiv w:val="1"/>
      <w:marLeft w:val="0"/>
      <w:marRight w:val="0"/>
      <w:marTop w:val="0"/>
      <w:marBottom w:val="0"/>
      <w:divBdr>
        <w:top w:val="none" w:sz="0" w:space="0" w:color="auto"/>
        <w:left w:val="none" w:sz="0" w:space="0" w:color="auto"/>
        <w:bottom w:val="none" w:sz="0" w:space="0" w:color="auto"/>
        <w:right w:val="none" w:sz="0" w:space="0" w:color="auto"/>
      </w:divBdr>
    </w:div>
    <w:div w:id="1022784786">
      <w:bodyDiv w:val="1"/>
      <w:marLeft w:val="0"/>
      <w:marRight w:val="0"/>
      <w:marTop w:val="0"/>
      <w:marBottom w:val="0"/>
      <w:divBdr>
        <w:top w:val="none" w:sz="0" w:space="0" w:color="auto"/>
        <w:left w:val="none" w:sz="0" w:space="0" w:color="auto"/>
        <w:bottom w:val="none" w:sz="0" w:space="0" w:color="auto"/>
        <w:right w:val="none" w:sz="0" w:space="0" w:color="auto"/>
      </w:divBdr>
    </w:div>
    <w:div w:id="1055589076">
      <w:bodyDiv w:val="1"/>
      <w:marLeft w:val="0"/>
      <w:marRight w:val="0"/>
      <w:marTop w:val="0"/>
      <w:marBottom w:val="0"/>
      <w:divBdr>
        <w:top w:val="none" w:sz="0" w:space="0" w:color="auto"/>
        <w:left w:val="none" w:sz="0" w:space="0" w:color="auto"/>
        <w:bottom w:val="none" w:sz="0" w:space="0" w:color="auto"/>
        <w:right w:val="none" w:sz="0" w:space="0" w:color="auto"/>
      </w:divBdr>
    </w:div>
    <w:div w:id="1059326700">
      <w:bodyDiv w:val="1"/>
      <w:marLeft w:val="0"/>
      <w:marRight w:val="0"/>
      <w:marTop w:val="0"/>
      <w:marBottom w:val="0"/>
      <w:divBdr>
        <w:top w:val="none" w:sz="0" w:space="0" w:color="auto"/>
        <w:left w:val="none" w:sz="0" w:space="0" w:color="auto"/>
        <w:bottom w:val="none" w:sz="0" w:space="0" w:color="auto"/>
        <w:right w:val="none" w:sz="0" w:space="0" w:color="auto"/>
      </w:divBdr>
    </w:div>
    <w:div w:id="1084718709">
      <w:bodyDiv w:val="1"/>
      <w:marLeft w:val="0"/>
      <w:marRight w:val="0"/>
      <w:marTop w:val="0"/>
      <w:marBottom w:val="0"/>
      <w:divBdr>
        <w:top w:val="none" w:sz="0" w:space="0" w:color="auto"/>
        <w:left w:val="none" w:sz="0" w:space="0" w:color="auto"/>
        <w:bottom w:val="none" w:sz="0" w:space="0" w:color="auto"/>
        <w:right w:val="none" w:sz="0" w:space="0" w:color="auto"/>
      </w:divBdr>
    </w:div>
    <w:div w:id="1102800256">
      <w:bodyDiv w:val="1"/>
      <w:marLeft w:val="0"/>
      <w:marRight w:val="0"/>
      <w:marTop w:val="0"/>
      <w:marBottom w:val="0"/>
      <w:divBdr>
        <w:top w:val="none" w:sz="0" w:space="0" w:color="auto"/>
        <w:left w:val="none" w:sz="0" w:space="0" w:color="auto"/>
        <w:bottom w:val="none" w:sz="0" w:space="0" w:color="auto"/>
        <w:right w:val="none" w:sz="0" w:space="0" w:color="auto"/>
      </w:divBdr>
    </w:div>
    <w:div w:id="1138455101">
      <w:bodyDiv w:val="1"/>
      <w:marLeft w:val="0"/>
      <w:marRight w:val="0"/>
      <w:marTop w:val="0"/>
      <w:marBottom w:val="0"/>
      <w:divBdr>
        <w:top w:val="none" w:sz="0" w:space="0" w:color="auto"/>
        <w:left w:val="none" w:sz="0" w:space="0" w:color="auto"/>
        <w:bottom w:val="none" w:sz="0" w:space="0" w:color="auto"/>
        <w:right w:val="none" w:sz="0" w:space="0" w:color="auto"/>
      </w:divBdr>
    </w:div>
    <w:div w:id="1158692591">
      <w:bodyDiv w:val="1"/>
      <w:marLeft w:val="0"/>
      <w:marRight w:val="0"/>
      <w:marTop w:val="0"/>
      <w:marBottom w:val="0"/>
      <w:divBdr>
        <w:top w:val="none" w:sz="0" w:space="0" w:color="auto"/>
        <w:left w:val="none" w:sz="0" w:space="0" w:color="auto"/>
        <w:bottom w:val="none" w:sz="0" w:space="0" w:color="auto"/>
        <w:right w:val="none" w:sz="0" w:space="0" w:color="auto"/>
      </w:divBdr>
    </w:div>
    <w:div w:id="1164469700">
      <w:bodyDiv w:val="1"/>
      <w:marLeft w:val="0"/>
      <w:marRight w:val="0"/>
      <w:marTop w:val="0"/>
      <w:marBottom w:val="0"/>
      <w:divBdr>
        <w:top w:val="none" w:sz="0" w:space="0" w:color="auto"/>
        <w:left w:val="none" w:sz="0" w:space="0" w:color="auto"/>
        <w:bottom w:val="none" w:sz="0" w:space="0" w:color="auto"/>
        <w:right w:val="none" w:sz="0" w:space="0" w:color="auto"/>
      </w:divBdr>
    </w:div>
    <w:div w:id="1173304910">
      <w:bodyDiv w:val="1"/>
      <w:marLeft w:val="0"/>
      <w:marRight w:val="0"/>
      <w:marTop w:val="0"/>
      <w:marBottom w:val="0"/>
      <w:divBdr>
        <w:top w:val="none" w:sz="0" w:space="0" w:color="auto"/>
        <w:left w:val="none" w:sz="0" w:space="0" w:color="auto"/>
        <w:bottom w:val="none" w:sz="0" w:space="0" w:color="auto"/>
        <w:right w:val="none" w:sz="0" w:space="0" w:color="auto"/>
      </w:divBdr>
    </w:div>
    <w:div w:id="1174229037">
      <w:bodyDiv w:val="1"/>
      <w:marLeft w:val="0"/>
      <w:marRight w:val="0"/>
      <w:marTop w:val="0"/>
      <w:marBottom w:val="0"/>
      <w:divBdr>
        <w:top w:val="none" w:sz="0" w:space="0" w:color="auto"/>
        <w:left w:val="none" w:sz="0" w:space="0" w:color="auto"/>
        <w:bottom w:val="none" w:sz="0" w:space="0" w:color="auto"/>
        <w:right w:val="none" w:sz="0" w:space="0" w:color="auto"/>
      </w:divBdr>
    </w:div>
    <w:div w:id="1196773232">
      <w:bodyDiv w:val="1"/>
      <w:marLeft w:val="0"/>
      <w:marRight w:val="0"/>
      <w:marTop w:val="0"/>
      <w:marBottom w:val="0"/>
      <w:divBdr>
        <w:top w:val="none" w:sz="0" w:space="0" w:color="auto"/>
        <w:left w:val="none" w:sz="0" w:space="0" w:color="auto"/>
        <w:bottom w:val="none" w:sz="0" w:space="0" w:color="auto"/>
        <w:right w:val="none" w:sz="0" w:space="0" w:color="auto"/>
      </w:divBdr>
    </w:div>
    <w:div w:id="1197083576">
      <w:bodyDiv w:val="1"/>
      <w:marLeft w:val="0"/>
      <w:marRight w:val="0"/>
      <w:marTop w:val="0"/>
      <w:marBottom w:val="0"/>
      <w:divBdr>
        <w:top w:val="none" w:sz="0" w:space="0" w:color="auto"/>
        <w:left w:val="none" w:sz="0" w:space="0" w:color="auto"/>
        <w:bottom w:val="none" w:sz="0" w:space="0" w:color="auto"/>
        <w:right w:val="none" w:sz="0" w:space="0" w:color="auto"/>
      </w:divBdr>
    </w:div>
    <w:div w:id="1202479212">
      <w:bodyDiv w:val="1"/>
      <w:marLeft w:val="0"/>
      <w:marRight w:val="0"/>
      <w:marTop w:val="0"/>
      <w:marBottom w:val="0"/>
      <w:divBdr>
        <w:top w:val="none" w:sz="0" w:space="0" w:color="auto"/>
        <w:left w:val="none" w:sz="0" w:space="0" w:color="auto"/>
        <w:bottom w:val="none" w:sz="0" w:space="0" w:color="auto"/>
        <w:right w:val="none" w:sz="0" w:space="0" w:color="auto"/>
      </w:divBdr>
    </w:div>
    <w:div w:id="1202598026">
      <w:bodyDiv w:val="1"/>
      <w:marLeft w:val="0"/>
      <w:marRight w:val="0"/>
      <w:marTop w:val="0"/>
      <w:marBottom w:val="0"/>
      <w:divBdr>
        <w:top w:val="none" w:sz="0" w:space="0" w:color="auto"/>
        <w:left w:val="none" w:sz="0" w:space="0" w:color="auto"/>
        <w:bottom w:val="none" w:sz="0" w:space="0" w:color="auto"/>
        <w:right w:val="none" w:sz="0" w:space="0" w:color="auto"/>
      </w:divBdr>
    </w:div>
    <w:div w:id="1205632903">
      <w:bodyDiv w:val="1"/>
      <w:marLeft w:val="0"/>
      <w:marRight w:val="0"/>
      <w:marTop w:val="0"/>
      <w:marBottom w:val="0"/>
      <w:divBdr>
        <w:top w:val="none" w:sz="0" w:space="0" w:color="auto"/>
        <w:left w:val="none" w:sz="0" w:space="0" w:color="auto"/>
        <w:bottom w:val="none" w:sz="0" w:space="0" w:color="auto"/>
        <w:right w:val="none" w:sz="0" w:space="0" w:color="auto"/>
      </w:divBdr>
    </w:div>
    <w:div w:id="1228150775">
      <w:bodyDiv w:val="1"/>
      <w:marLeft w:val="0"/>
      <w:marRight w:val="0"/>
      <w:marTop w:val="0"/>
      <w:marBottom w:val="0"/>
      <w:divBdr>
        <w:top w:val="none" w:sz="0" w:space="0" w:color="auto"/>
        <w:left w:val="none" w:sz="0" w:space="0" w:color="auto"/>
        <w:bottom w:val="none" w:sz="0" w:space="0" w:color="auto"/>
        <w:right w:val="none" w:sz="0" w:space="0" w:color="auto"/>
      </w:divBdr>
    </w:div>
    <w:div w:id="1232159771">
      <w:bodyDiv w:val="1"/>
      <w:marLeft w:val="0"/>
      <w:marRight w:val="0"/>
      <w:marTop w:val="0"/>
      <w:marBottom w:val="0"/>
      <w:divBdr>
        <w:top w:val="none" w:sz="0" w:space="0" w:color="auto"/>
        <w:left w:val="none" w:sz="0" w:space="0" w:color="auto"/>
        <w:bottom w:val="none" w:sz="0" w:space="0" w:color="auto"/>
        <w:right w:val="none" w:sz="0" w:space="0" w:color="auto"/>
      </w:divBdr>
    </w:div>
    <w:div w:id="1259286665">
      <w:bodyDiv w:val="1"/>
      <w:marLeft w:val="0"/>
      <w:marRight w:val="0"/>
      <w:marTop w:val="0"/>
      <w:marBottom w:val="0"/>
      <w:divBdr>
        <w:top w:val="none" w:sz="0" w:space="0" w:color="auto"/>
        <w:left w:val="none" w:sz="0" w:space="0" w:color="auto"/>
        <w:bottom w:val="none" w:sz="0" w:space="0" w:color="auto"/>
        <w:right w:val="none" w:sz="0" w:space="0" w:color="auto"/>
      </w:divBdr>
    </w:div>
    <w:div w:id="1278443031">
      <w:bodyDiv w:val="1"/>
      <w:marLeft w:val="0"/>
      <w:marRight w:val="0"/>
      <w:marTop w:val="0"/>
      <w:marBottom w:val="0"/>
      <w:divBdr>
        <w:top w:val="none" w:sz="0" w:space="0" w:color="auto"/>
        <w:left w:val="none" w:sz="0" w:space="0" w:color="auto"/>
        <w:bottom w:val="none" w:sz="0" w:space="0" w:color="auto"/>
        <w:right w:val="none" w:sz="0" w:space="0" w:color="auto"/>
      </w:divBdr>
    </w:div>
    <w:div w:id="1323971595">
      <w:bodyDiv w:val="1"/>
      <w:marLeft w:val="0"/>
      <w:marRight w:val="0"/>
      <w:marTop w:val="0"/>
      <w:marBottom w:val="0"/>
      <w:divBdr>
        <w:top w:val="none" w:sz="0" w:space="0" w:color="auto"/>
        <w:left w:val="none" w:sz="0" w:space="0" w:color="auto"/>
        <w:bottom w:val="none" w:sz="0" w:space="0" w:color="auto"/>
        <w:right w:val="none" w:sz="0" w:space="0" w:color="auto"/>
      </w:divBdr>
    </w:div>
    <w:div w:id="1331062327">
      <w:bodyDiv w:val="1"/>
      <w:marLeft w:val="0"/>
      <w:marRight w:val="0"/>
      <w:marTop w:val="0"/>
      <w:marBottom w:val="0"/>
      <w:divBdr>
        <w:top w:val="none" w:sz="0" w:space="0" w:color="auto"/>
        <w:left w:val="none" w:sz="0" w:space="0" w:color="auto"/>
        <w:bottom w:val="none" w:sz="0" w:space="0" w:color="auto"/>
        <w:right w:val="none" w:sz="0" w:space="0" w:color="auto"/>
      </w:divBdr>
    </w:div>
    <w:div w:id="1338192012">
      <w:bodyDiv w:val="1"/>
      <w:marLeft w:val="0"/>
      <w:marRight w:val="0"/>
      <w:marTop w:val="0"/>
      <w:marBottom w:val="0"/>
      <w:divBdr>
        <w:top w:val="none" w:sz="0" w:space="0" w:color="auto"/>
        <w:left w:val="none" w:sz="0" w:space="0" w:color="auto"/>
        <w:bottom w:val="none" w:sz="0" w:space="0" w:color="auto"/>
        <w:right w:val="none" w:sz="0" w:space="0" w:color="auto"/>
      </w:divBdr>
    </w:div>
    <w:div w:id="1353914742">
      <w:bodyDiv w:val="1"/>
      <w:marLeft w:val="0"/>
      <w:marRight w:val="0"/>
      <w:marTop w:val="0"/>
      <w:marBottom w:val="0"/>
      <w:divBdr>
        <w:top w:val="none" w:sz="0" w:space="0" w:color="auto"/>
        <w:left w:val="none" w:sz="0" w:space="0" w:color="auto"/>
        <w:bottom w:val="none" w:sz="0" w:space="0" w:color="auto"/>
        <w:right w:val="none" w:sz="0" w:space="0" w:color="auto"/>
      </w:divBdr>
    </w:div>
    <w:div w:id="1355693493">
      <w:bodyDiv w:val="1"/>
      <w:marLeft w:val="0"/>
      <w:marRight w:val="0"/>
      <w:marTop w:val="0"/>
      <w:marBottom w:val="0"/>
      <w:divBdr>
        <w:top w:val="none" w:sz="0" w:space="0" w:color="auto"/>
        <w:left w:val="none" w:sz="0" w:space="0" w:color="auto"/>
        <w:bottom w:val="none" w:sz="0" w:space="0" w:color="auto"/>
        <w:right w:val="none" w:sz="0" w:space="0" w:color="auto"/>
      </w:divBdr>
    </w:div>
    <w:div w:id="1368020343">
      <w:bodyDiv w:val="1"/>
      <w:marLeft w:val="0"/>
      <w:marRight w:val="0"/>
      <w:marTop w:val="0"/>
      <w:marBottom w:val="0"/>
      <w:divBdr>
        <w:top w:val="none" w:sz="0" w:space="0" w:color="auto"/>
        <w:left w:val="none" w:sz="0" w:space="0" w:color="auto"/>
        <w:bottom w:val="none" w:sz="0" w:space="0" w:color="auto"/>
        <w:right w:val="none" w:sz="0" w:space="0" w:color="auto"/>
      </w:divBdr>
    </w:div>
    <w:div w:id="1371808386">
      <w:bodyDiv w:val="1"/>
      <w:marLeft w:val="0"/>
      <w:marRight w:val="0"/>
      <w:marTop w:val="0"/>
      <w:marBottom w:val="0"/>
      <w:divBdr>
        <w:top w:val="none" w:sz="0" w:space="0" w:color="auto"/>
        <w:left w:val="none" w:sz="0" w:space="0" w:color="auto"/>
        <w:bottom w:val="none" w:sz="0" w:space="0" w:color="auto"/>
        <w:right w:val="none" w:sz="0" w:space="0" w:color="auto"/>
      </w:divBdr>
    </w:div>
    <w:div w:id="1384065034">
      <w:bodyDiv w:val="1"/>
      <w:marLeft w:val="0"/>
      <w:marRight w:val="0"/>
      <w:marTop w:val="0"/>
      <w:marBottom w:val="0"/>
      <w:divBdr>
        <w:top w:val="none" w:sz="0" w:space="0" w:color="auto"/>
        <w:left w:val="none" w:sz="0" w:space="0" w:color="auto"/>
        <w:bottom w:val="none" w:sz="0" w:space="0" w:color="auto"/>
        <w:right w:val="none" w:sz="0" w:space="0" w:color="auto"/>
      </w:divBdr>
    </w:div>
    <w:div w:id="1389304855">
      <w:bodyDiv w:val="1"/>
      <w:marLeft w:val="0"/>
      <w:marRight w:val="0"/>
      <w:marTop w:val="0"/>
      <w:marBottom w:val="0"/>
      <w:divBdr>
        <w:top w:val="none" w:sz="0" w:space="0" w:color="auto"/>
        <w:left w:val="none" w:sz="0" w:space="0" w:color="auto"/>
        <w:bottom w:val="none" w:sz="0" w:space="0" w:color="auto"/>
        <w:right w:val="none" w:sz="0" w:space="0" w:color="auto"/>
      </w:divBdr>
    </w:div>
    <w:div w:id="1404135811">
      <w:bodyDiv w:val="1"/>
      <w:marLeft w:val="0"/>
      <w:marRight w:val="0"/>
      <w:marTop w:val="0"/>
      <w:marBottom w:val="0"/>
      <w:divBdr>
        <w:top w:val="none" w:sz="0" w:space="0" w:color="auto"/>
        <w:left w:val="none" w:sz="0" w:space="0" w:color="auto"/>
        <w:bottom w:val="none" w:sz="0" w:space="0" w:color="auto"/>
        <w:right w:val="none" w:sz="0" w:space="0" w:color="auto"/>
      </w:divBdr>
      <w:divsChild>
        <w:div w:id="1234857784">
          <w:marLeft w:val="0"/>
          <w:marRight w:val="0"/>
          <w:marTop w:val="0"/>
          <w:marBottom w:val="0"/>
          <w:divBdr>
            <w:top w:val="none" w:sz="0" w:space="0" w:color="auto"/>
            <w:left w:val="none" w:sz="0" w:space="0" w:color="auto"/>
            <w:bottom w:val="none" w:sz="0" w:space="0" w:color="auto"/>
            <w:right w:val="none" w:sz="0" w:space="0" w:color="auto"/>
          </w:divBdr>
          <w:divsChild>
            <w:div w:id="737094177">
              <w:marLeft w:val="0"/>
              <w:marRight w:val="0"/>
              <w:marTop w:val="0"/>
              <w:marBottom w:val="0"/>
              <w:divBdr>
                <w:top w:val="none" w:sz="0" w:space="0" w:color="auto"/>
                <w:left w:val="none" w:sz="0" w:space="0" w:color="auto"/>
                <w:bottom w:val="none" w:sz="0" w:space="0" w:color="auto"/>
                <w:right w:val="none" w:sz="0" w:space="0" w:color="auto"/>
              </w:divBdr>
              <w:divsChild>
                <w:div w:id="250697845">
                  <w:marLeft w:val="0"/>
                  <w:marRight w:val="0"/>
                  <w:marTop w:val="0"/>
                  <w:marBottom w:val="0"/>
                  <w:divBdr>
                    <w:top w:val="none" w:sz="0" w:space="0" w:color="auto"/>
                    <w:left w:val="none" w:sz="0" w:space="0" w:color="auto"/>
                    <w:bottom w:val="none" w:sz="0" w:space="0" w:color="auto"/>
                    <w:right w:val="none" w:sz="0" w:space="0" w:color="auto"/>
                  </w:divBdr>
                  <w:divsChild>
                    <w:div w:id="770052671">
                      <w:marLeft w:val="0"/>
                      <w:marRight w:val="0"/>
                      <w:marTop w:val="0"/>
                      <w:marBottom w:val="0"/>
                      <w:divBdr>
                        <w:top w:val="none" w:sz="0" w:space="0" w:color="auto"/>
                        <w:left w:val="none" w:sz="0" w:space="0" w:color="auto"/>
                        <w:bottom w:val="none" w:sz="0" w:space="0" w:color="auto"/>
                        <w:right w:val="none" w:sz="0" w:space="0" w:color="auto"/>
                      </w:divBdr>
                      <w:divsChild>
                        <w:div w:id="16358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301494">
      <w:bodyDiv w:val="1"/>
      <w:marLeft w:val="0"/>
      <w:marRight w:val="0"/>
      <w:marTop w:val="0"/>
      <w:marBottom w:val="0"/>
      <w:divBdr>
        <w:top w:val="none" w:sz="0" w:space="0" w:color="auto"/>
        <w:left w:val="none" w:sz="0" w:space="0" w:color="auto"/>
        <w:bottom w:val="none" w:sz="0" w:space="0" w:color="auto"/>
        <w:right w:val="none" w:sz="0" w:space="0" w:color="auto"/>
      </w:divBdr>
    </w:div>
    <w:div w:id="1405640653">
      <w:bodyDiv w:val="1"/>
      <w:marLeft w:val="0"/>
      <w:marRight w:val="0"/>
      <w:marTop w:val="0"/>
      <w:marBottom w:val="0"/>
      <w:divBdr>
        <w:top w:val="none" w:sz="0" w:space="0" w:color="auto"/>
        <w:left w:val="none" w:sz="0" w:space="0" w:color="auto"/>
        <w:bottom w:val="none" w:sz="0" w:space="0" w:color="auto"/>
        <w:right w:val="none" w:sz="0" w:space="0" w:color="auto"/>
      </w:divBdr>
    </w:div>
    <w:div w:id="1413966074">
      <w:bodyDiv w:val="1"/>
      <w:marLeft w:val="0"/>
      <w:marRight w:val="0"/>
      <w:marTop w:val="0"/>
      <w:marBottom w:val="0"/>
      <w:divBdr>
        <w:top w:val="none" w:sz="0" w:space="0" w:color="auto"/>
        <w:left w:val="none" w:sz="0" w:space="0" w:color="auto"/>
        <w:bottom w:val="none" w:sz="0" w:space="0" w:color="auto"/>
        <w:right w:val="none" w:sz="0" w:space="0" w:color="auto"/>
      </w:divBdr>
    </w:div>
    <w:div w:id="1423988542">
      <w:bodyDiv w:val="1"/>
      <w:marLeft w:val="0"/>
      <w:marRight w:val="0"/>
      <w:marTop w:val="0"/>
      <w:marBottom w:val="0"/>
      <w:divBdr>
        <w:top w:val="none" w:sz="0" w:space="0" w:color="auto"/>
        <w:left w:val="none" w:sz="0" w:space="0" w:color="auto"/>
        <w:bottom w:val="none" w:sz="0" w:space="0" w:color="auto"/>
        <w:right w:val="none" w:sz="0" w:space="0" w:color="auto"/>
      </w:divBdr>
    </w:div>
    <w:div w:id="1424951928">
      <w:bodyDiv w:val="1"/>
      <w:marLeft w:val="0"/>
      <w:marRight w:val="0"/>
      <w:marTop w:val="0"/>
      <w:marBottom w:val="0"/>
      <w:divBdr>
        <w:top w:val="none" w:sz="0" w:space="0" w:color="auto"/>
        <w:left w:val="none" w:sz="0" w:space="0" w:color="auto"/>
        <w:bottom w:val="none" w:sz="0" w:space="0" w:color="auto"/>
        <w:right w:val="none" w:sz="0" w:space="0" w:color="auto"/>
      </w:divBdr>
    </w:div>
    <w:div w:id="1432699719">
      <w:bodyDiv w:val="1"/>
      <w:marLeft w:val="0"/>
      <w:marRight w:val="0"/>
      <w:marTop w:val="0"/>
      <w:marBottom w:val="0"/>
      <w:divBdr>
        <w:top w:val="none" w:sz="0" w:space="0" w:color="auto"/>
        <w:left w:val="none" w:sz="0" w:space="0" w:color="auto"/>
        <w:bottom w:val="none" w:sz="0" w:space="0" w:color="auto"/>
        <w:right w:val="none" w:sz="0" w:space="0" w:color="auto"/>
      </w:divBdr>
    </w:div>
    <w:div w:id="1452478881">
      <w:bodyDiv w:val="1"/>
      <w:marLeft w:val="0"/>
      <w:marRight w:val="0"/>
      <w:marTop w:val="0"/>
      <w:marBottom w:val="0"/>
      <w:divBdr>
        <w:top w:val="none" w:sz="0" w:space="0" w:color="auto"/>
        <w:left w:val="none" w:sz="0" w:space="0" w:color="auto"/>
        <w:bottom w:val="none" w:sz="0" w:space="0" w:color="auto"/>
        <w:right w:val="none" w:sz="0" w:space="0" w:color="auto"/>
      </w:divBdr>
    </w:div>
    <w:div w:id="1455948360">
      <w:bodyDiv w:val="1"/>
      <w:marLeft w:val="0"/>
      <w:marRight w:val="0"/>
      <w:marTop w:val="0"/>
      <w:marBottom w:val="0"/>
      <w:divBdr>
        <w:top w:val="none" w:sz="0" w:space="0" w:color="auto"/>
        <w:left w:val="none" w:sz="0" w:space="0" w:color="auto"/>
        <w:bottom w:val="none" w:sz="0" w:space="0" w:color="auto"/>
        <w:right w:val="none" w:sz="0" w:space="0" w:color="auto"/>
      </w:divBdr>
    </w:div>
    <w:div w:id="1503620074">
      <w:bodyDiv w:val="1"/>
      <w:marLeft w:val="0"/>
      <w:marRight w:val="0"/>
      <w:marTop w:val="0"/>
      <w:marBottom w:val="0"/>
      <w:divBdr>
        <w:top w:val="none" w:sz="0" w:space="0" w:color="auto"/>
        <w:left w:val="none" w:sz="0" w:space="0" w:color="auto"/>
        <w:bottom w:val="none" w:sz="0" w:space="0" w:color="auto"/>
        <w:right w:val="none" w:sz="0" w:space="0" w:color="auto"/>
      </w:divBdr>
    </w:div>
    <w:div w:id="1507673036">
      <w:bodyDiv w:val="1"/>
      <w:marLeft w:val="0"/>
      <w:marRight w:val="0"/>
      <w:marTop w:val="0"/>
      <w:marBottom w:val="0"/>
      <w:divBdr>
        <w:top w:val="none" w:sz="0" w:space="0" w:color="auto"/>
        <w:left w:val="none" w:sz="0" w:space="0" w:color="auto"/>
        <w:bottom w:val="none" w:sz="0" w:space="0" w:color="auto"/>
        <w:right w:val="none" w:sz="0" w:space="0" w:color="auto"/>
      </w:divBdr>
    </w:div>
    <w:div w:id="1545092460">
      <w:bodyDiv w:val="1"/>
      <w:marLeft w:val="0"/>
      <w:marRight w:val="0"/>
      <w:marTop w:val="0"/>
      <w:marBottom w:val="0"/>
      <w:divBdr>
        <w:top w:val="none" w:sz="0" w:space="0" w:color="auto"/>
        <w:left w:val="none" w:sz="0" w:space="0" w:color="auto"/>
        <w:bottom w:val="none" w:sz="0" w:space="0" w:color="auto"/>
        <w:right w:val="none" w:sz="0" w:space="0" w:color="auto"/>
      </w:divBdr>
    </w:div>
    <w:div w:id="1549295368">
      <w:bodyDiv w:val="1"/>
      <w:marLeft w:val="0"/>
      <w:marRight w:val="0"/>
      <w:marTop w:val="0"/>
      <w:marBottom w:val="0"/>
      <w:divBdr>
        <w:top w:val="none" w:sz="0" w:space="0" w:color="auto"/>
        <w:left w:val="none" w:sz="0" w:space="0" w:color="auto"/>
        <w:bottom w:val="none" w:sz="0" w:space="0" w:color="auto"/>
        <w:right w:val="none" w:sz="0" w:space="0" w:color="auto"/>
      </w:divBdr>
    </w:div>
    <w:div w:id="1556118265">
      <w:bodyDiv w:val="1"/>
      <w:marLeft w:val="0"/>
      <w:marRight w:val="0"/>
      <w:marTop w:val="0"/>
      <w:marBottom w:val="0"/>
      <w:divBdr>
        <w:top w:val="none" w:sz="0" w:space="0" w:color="auto"/>
        <w:left w:val="none" w:sz="0" w:space="0" w:color="auto"/>
        <w:bottom w:val="none" w:sz="0" w:space="0" w:color="auto"/>
        <w:right w:val="none" w:sz="0" w:space="0" w:color="auto"/>
      </w:divBdr>
    </w:div>
    <w:div w:id="1562983907">
      <w:bodyDiv w:val="1"/>
      <w:marLeft w:val="0"/>
      <w:marRight w:val="0"/>
      <w:marTop w:val="0"/>
      <w:marBottom w:val="0"/>
      <w:divBdr>
        <w:top w:val="none" w:sz="0" w:space="0" w:color="auto"/>
        <w:left w:val="none" w:sz="0" w:space="0" w:color="auto"/>
        <w:bottom w:val="none" w:sz="0" w:space="0" w:color="auto"/>
        <w:right w:val="none" w:sz="0" w:space="0" w:color="auto"/>
      </w:divBdr>
    </w:div>
    <w:div w:id="1573346655">
      <w:bodyDiv w:val="1"/>
      <w:marLeft w:val="0"/>
      <w:marRight w:val="0"/>
      <w:marTop w:val="0"/>
      <w:marBottom w:val="0"/>
      <w:divBdr>
        <w:top w:val="none" w:sz="0" w:space="0" w:color="auto"/>
        <w:left w:val="none" w:sz="0" w:space="0" w:color="auto"/>
        <w:bottom w:val="none" w:sz="0" w:space="0" w:color="auto"/>
        <w:right w:val="none" w:sz="0" w:space="0" w:color="auto"/>
      </w:divBdr>
    </w:div>
    <w:div w:id="1577322262">
      <w:bodyDiv w:val="1"/>
      <w:marLeft w:val="0"/>
      <w:marRight w:val="0"/>
      <w:marTop w:val="0"/>
      <w:marBottom w:val="0"/>
      <w:divBdr>
        <w:top w:val="none" w:sz="0" w:space="0" w:color="auto"/>
        <w:left w:val="none" w:sz="0" w:space="0" w:color="auto"/>
        <w:bottom w:val="none" w:sz="0" w:space="0" w:color="auto"/>
        <w:right w:val="none" w:sz="0" w:space="0" w:color="auto"/>
      </w:divBdr>
    </w:div>
    <w:div w:id="1593973031">
      <w:bodyDiv w:val="1"/>
      <w:marLeft w:val="0"/>
      <w:marRight w:val="0"/>
      <w:marTop w:val="0"/>
      <w:marBottom w:val="0"/>
      <w:divBdr>
        <w:top w:val="none" w:sz="0" w:space="0" w:color="auto"/>
        <w:left w:val="none" w:sz="0" w:space="0" w:color="auto"/>
        <w:bottom w:val="none" w:sz="0" w:space="0" w:color="auto"/>
        <w:right w:val="none" w:sz="0" w:space="0" w:color="auto"/>
      </w:divBdr>
    </w:div>
    <w:div w:id="1626890637">
      <w:bodyDiv w:val="1"/>
      <w:marLeft w:val="0"/>
      <w:marRight w:val="0"/>
      <w:marTop w:val="0"/>
      <w:marBottom w:val="0"/>
      <w:divBdr>
        <w:top w:val="none" w:sz="0" w:space="0" w:color="auto"/>
        <w:left w:val="none" w:sz="0" w:space="0" w:color="auto"/>
        <w:bottom w:val="none" w:sz="0" w:space="0" w:color="auto"/>
        <w:right w:val="none" w:sz="0" w:space="0" w:color="auto"/>
      </w:divBdr>
    </w:div>
    <w:div w:id="1664969635">
      <w:bodyDiv w:val="1"/>
      <w:marLeft w:val="0"/>
      <w:marRight w:val="0"/>
      <w:marTop w:val="0"/>
      <w:marBottom w:val="0"/>
      <w:divBdr>
        <w:top w:val="none" w:sz="0" w:space="0" w:color="auto"/>
        <w:left w:val="none" w:sz="0" w:space="0" w:color="auto"/>
        <w:bottom w:val="none" w:sz="0" w:space="0" w:color="auto"/>
        <w:right w:val="none" w:sz="0" w:space="0" w:color="auto"/>
      </w:divBdr>
    </w:div>
    <w:div w:id="1684819869">
      <w:bodyDiv w:val="1"/>
      <w:marLeft w:val="0"/>
      <w:marRight w:val="0"/>
      <w:marTop w:val="0"/>
      <w:marBottom w:val="0"/>
      <w:divBdr>
        <w:top w:val="none" w:sz="0" w:space="0" w:color="auto"/>
        <w:left w:val="none" w:sz="0" w:space="0" w:color="auto"/>
        <w:bottom w:val="none" w:sz="0" w:space="0" w:color="auto"/>
        <w:right w:val="none" w:sz="0" w:space="0" w:color="auto"/>
      </w:divBdr>
    </w:div>
    <w:div w:id="1697996566">
      <w:bodyDiv w:val="1"/>
      <w:marLeft w:val="0"/>
      <w:marRight w:val="0"/>
      <w:marTop w:val="0"/>
      <w:marBottom w:val="0"/>
      <w:divBdr>
        <w:top w:val="none" w:sz="0" w:space="0" w:color="auto"/>
        <w:left w:val="none" w:sz="0" w:space="0" w:color="auto"/>
        <w:bottom w:val="none" w:sz="0" w:space="0" w:color="auto"/>
        <w:right w:val="none" w:sz="0" w:space="0" w:color="auto"/>
      </w:divBdr>
    </w:div>
    <w:div w:id="1699964721">
      <w:bodyDiv w:val="1"/>
      <w:marLeft w:val="0"/>
      <w:marRight w:val="0"/>
      <w:marTop w:val="0"/>
      <w:marBottom w:val="0"/>
      <w:divBdr>
        <w:top w:val="none" w:sz="0" w:space="0" w:color="auto"/>
        <w:left w:val="none" w:sz="0" w:space="0" w:color="auto"/>
        <w:bottom w:val="none" w:sz="0" w:space="0" w:color="auto"/>
        <w:right w:val="none" w:sz="0" w:space="0" w:color="auto"/>
      </w:divBdr>
    </w:div>
    <w:div w:id="1711032958">
      <w:bodyDiv w:val="1"/>
      <w:marLeft w:val="0"/>
      <w:marRight w:val="0"/>
      <w:marTop w:val="0"/>
      <w:marBottom w:val="0"/>
      <w:divBdr>
        <w:top w:val="none" w:sz="0" w:space="0" w:color="auto"/>
        <w:left w:val="none" w:sz="0" w:space="0" w:color="auto"/>
        <w:bottom w:val="none" w:sz="0" w:space="0" w:color="auto"/>
        <w:right w:val="none" w:sz="0" w:space="0" w:color="auto"/>
      </w:divBdr>
    </w:div>
    <w:div w:id="1745952215">
      <w:bodyDiv w:val="1"/>
      <w:marLeft w:val="0"/>
      <w:marRight w:val="0"/>
      <w:marTop w:val="0"/>
      <w:marBottom w:val="0"/>
      <w:divBdr>
        <w:top w:val="none" w:sz="0" w:space="0" w:color="auto"/>
        <w:left w:val="none" w:sz="0" w:space="0" w:color="auto"/>
        <w:bottom w:val="none" w:sz="0" w:space="0" w:color="auto"/>
        <w:right w:val="none" w:sz="0" w:space="0" w:color="auto"/>
      </w:divBdr>
    </w:div>
    <w:div w:id="1746803065">
      <w:bodyDiv w:val="1"/>
      <w:marLeft w:val="0"/>
      <w:marRight w:val="0"/>
      <w:marTop w:val="0"/>
      <w:marBottom w:val="0"/>
      <w:divBdr>
        <w:top w:val="none" w:sz="0" w:space="0" w:color="auto"/>
        <w:left w:val="none" w:sz="0" w:space="0" w:color="auto"/>
        <w:bottom w:val="none" w:sz="0" w:space="0" w:color="auto"/>
        <w:right w:val="none" w:sz="0" w:space="0" w:color="auto"/>
      </w:divBdr>
    </w:div>
    <w:div w:id="1776172559">
      <w:bodyDiv w:val="1"/>
      <w:marLeft w:val="0"/>
      <w:marRight w:val="0"/>
      <w:marTop w:val="0"/>
      <w:marBottom w:val="0"/>
      <w:divBdr>
        <w:top w:val="none" w:sz="0" w:space="0" w:color="auto"/>
        <w:left w:val="none" w:sz="0" w:space="0" w:color="auto"/>
        <w:bottom w:val="none" w:sz="0" w:space="0" w:color="auto"/>
        <w:right w:val="none" w:sz="0" w:space="0" w:color="auto"/>
      </w:divBdr>
    </w:div>
    <w:div w:id="1782526720">
      <w:bodyDiv w:val="1"/>
      <w:marLeft w:val="0"/>
      <w:marRight w:val="0"/>
      <w:marTop w:val="0"/>
      <w:marBottom w:val="0"/>
      <w:divBdr>
        <w:top w:val="none" w:sz="0" w:space="0" w:color="auto"/>
        <w:left w:val="none" w:sz="0" w:space="0" w:color="auto"/>
        <w:bottom w:val="none" w:sz="0" w:space="0" w:color="auto"/>
        <w:right w:val="none" w:sz="0" w:space="0" w:color="auto"/>
      </w:divBdr>
    </w:div>
    <w:div w:id="1805997450">
      <w:bodyDiv w:val="1"/>
      <w:marLeft w:val="0"/>
      <w:marRight w:val="0"/>
      <w:marTop w:val="0"/>
      <w:marBottom w:val="0"/>
      <w:divBdr>
        <w:top w:val="none" w:sz="0" w:space="0" w:color="auto"/>
        <w:left w:val="none" w:sz="0" w:space="0" w:color="auto"/>
        <w:bottom w:val="none" w:sz="0" w:space="0" w:color="auto"/>
        <w:right w:val="none" w:sz="0" w:space="0" w:color="auto"/>
      </w:divBdr>
    </w:div>
    <w:div w:id="1810172618">
      <w:bodyDiv w:val="1"/>
      <w:marLeft w:val="0"/>
      <w:marRight w:val="0"/>
      <w:marTop w:val="0"/>
      <w:marBottom w:val="0"/>
      <w:divBdr>
        <w:top w:val="none" w:sz="0" w:space="0" w:color="auto"/>
        <w:left w:val="none" w:sz="0" w:space="0" w:color="auto"/>
        <w:bottom w:val="none" w:sz="0" w:space="0" w:color="auto"/>
        <w:right w:val="none" w:sz="0" w:space="0" w:color="auto"/>
      </w:divBdr>
    </w:div>
    <w:div w:id="1822650177">
      <w:bodyDiv w:val="1"/>
      <w:marLeft w:val="0"/>
      <w:marRight w:val="0"/>
      <w:marTop w:val="0"/>
      <w:marBottom w:val="0"/>
      <w:divBdr>
        <w:top w:val="none" w:sz="0" w:space="0" w:color="auto"/>
        <w:left w:val="none" w:sz="0" w:space="0" w:color="auto"/>
        <w:bottom w:val="none" w:sz="0" w:space="0" w:color="auto"/>
        <w:right w:val="none" w:sz="0" w:space="0" w:color="auto"/>
      </w:divBdr>
    </w:div>
    <w:div w:id="1850482470">
      <w:bodyDiv w:val="1"/>
      <w:marLeft w:val="0"/>
      <w:marRight w:val="0"/>
      <w:marTop w:val="0"/>
      <w:marBottom w:val="0"/>
      <w:divBdr>
        <w:top w:val="none" w:sz="0" w:space="0" w:color="auto"/>
        <w:left w:val="none" w:sz="0" w:space="0" w:color="auto"/>
        <w:bottom w:val="none" w:sz="0" w:space="0" w:color="auto"/>
        <w:right w:val="none" w:sz="0" w:space="0" w:color="auto"/>
      </w:divBdr>
    </w:div>
    <w:div w:id="1869249122">
      <w:bodyDiv w:val="1"/>
      <w:marLeft w:val="0"/>
      <w:marRight w:val="0"/>
      <w:marTop w:val="0"/>
      <w:marBottom w:val="0"/>
      <w:divBdr>
        <w:top w:val="none" w:sz="0" w:space="0" w:color="auto"/>
        <w:left w:val="none" w:sz="0" w:space="0" w:color="auto"/>
        <w:bottom w:val="none" w:sz="0" w:space="0" w:color="auto"/>
        <w:right w:val="none" w:sz="0" w:space="0" w:color="auto"/>
      </w:divBdr>
    </w:div>
    <w:div w:id="1917786880">
      <w:bodyDiv w:val="1"/>
      <w:marLeft w:val="0"/>
      <w:marRight w:val="0"/>
      <w:marTop w:val="0"/>
      <w:marBottom w:val="0"/>
      <w:divBdr>
        <w:top w:val="none" w:sz="0" w:space="0" w:color="auto"/>
        <w:left w:val="none" w:sz="0" w:space="0" w:color="auto"/>
        <w:bottom w:val="none" w:sz="0" w:space="0" w:color="auto"/>
        <w:right w:val="none" w:sz="0" w:space="0" w:color="auto"/>
      </w:divBdr>
    </w:div>
    <w:div w:id="1928614129">
      <w:bodyDiv w:val="1"/>
      <w:marLeft w:val="0"/>
      <w:marRight w:val="0"/>
      <w:marTop w:val="0"/>
      <w:marBottom w:val="0"/>
      <w:divBdr>
        <w:top w:val="none" w:sz="0" w:space="0" w:color="auto"/>
        <w:left w:val="none" w:sz="0" w:space="0" w:color="auto"/>
        <w:bottom w:val="none" w:sz="0" w:space="0" w:color="auto"/>
        <w:right w:val="none" w:sz="0" w:space="0" w:color="auto"/>
      </w:divBdr>
    </w:div>
    <w:div w:id="1930773991">
      <w:bodyDiv w:val="1"/>
      <w:marLeft w:val="0"/>
      <w:marRight w:val="0"/>
      <w:marTop w:val="0"/>
      <w:marBottom w:val="0"/>
      <w:divBdr>
        <w:top w:val="none" w:sz="0" w:space="0" w:color="auto"/>
        <w:left w:val="none" w:sz="0" w:space="0" w:color="auto"/>
        <w:bottom w:val="none" w:sz="0" w:space="0" w:color="auto"/>
        <w:right w:val="none" w:sz="0" w:space="0" w:color="auto"/>
      </w:divBdr>
    </w:div>
    <w:div w:id="1931619290">
      <w:bodyDiv w:val="1"/>
      <w:marLeft w:val="0"/>
      <w:marRight w:val="0"/>
      <w:marTop w:val="0"/>
      <w:marBottom w:val="0"/>
      <w:divBdr>
        <w:top w:val="none" w:sz="0" w:space="0" w:color="auto"/>
        <w:left w:val="none" w:sz="0" w:space="0" w:color="auto"/>
        <w:bottom w:val="none" w:sz="0" w:space="0" w:color="auto"/>
        <w:right w:val="none" w:sz="0" w:space="0" w:color="auto"/>
      </w:divBdr>
    </w:div>
    <w:div w:id="1973290351">
      <w:bodyDiv w:val="1"/>
      <w:marLeft w:val="0"/>
      <w:marRight w:val="0"/>
      <w:marTop w:val="0"/>
      <w:marBottom w:val="0"/>
      <w:divBdr>
        <w:top w:val="none" w:sz="0" w:space="0" w:color="auto"/>
        <w:left w:val="none" w:sz="0" w:space="0" w:color="auto"/>
        <w:bottom w:val="none" w:sz="0" w:space="0" w:color="auto"/>
        <w:right w:val="none" w:sz="0" w:space="0" w:color="auto"/>
      </w:divBdr>
    </w:div>
    <w:div w:id="1974752124">
      <w:bodyDiv w:val="1"/>
      <w:marLeft w:val="0"/>
      <w:marRight w:val="0"/>
      <w:marTop w:val="0"/>
      <w:marBottom w:val="0"/>
      <w:divBdr>
        <w:top w:val="none" w:sz="0" w:space="0" w:color="auto"/>
        <w:left w:val="none" w:sz="0" w:space="0" w:color="auto"/>
        <w:bottom w:val="none" w:sz="0" w:space="0" w:color="auto"/>
        <w:right w:val="none" w:sz="0" w:space="0" w:color="auto"/>
      </w:divBdr>
    </w:div>
    <w:div w:id="1976786522">
      <w:bodyDiv w:val="1"/>
      <w:marLeft w:val="0"/>
      <w:marRight w:val="0"/>
      <w:marTop w:val="0"/>
      <w:marBottom w:val="0"/>
      <w:divBdr>
        <w:top w:val="none" w:sz="0" w:space="0" w:color="auto"/>
        <w:left w:val="none" w:sz="0" w:space="0" w:color="auto"/>
        <w:bottom w:val="none" w:sz="0" w:space="0" w:color="auto"/>
        <w:right w:val="none" w:sz="0" w:space="0" w:color="auto"/>
      </w:divBdr>
    </w:div>
    <w:div w:id="1977492343">
      <w:bodyDiv w:val="1"/>
      <w:marLeft w:val="0"/>
      <w:marRight w:val="0"/>
      <w:marTop w:val="0"/>
      <w:marBottom w:val="0"/>
      <w:divBdr>
        <w:top w:val="none" w:sz="0" w:space="0" w:color="auto"/>
        <w:left w:val="none" w:sz="0" w:space="0" w:color="auto"/>
        <w:bottom w:val="none" w:sz="0" w:space="0" w:color="auto"/>
        <w:right w:val="none" w:sz="0" w:space="0" w:color="auto"/>
      </w:divBdr>
    </w:div>
    <w:div w:id="1979648329">
      <w:bodyDiv w:val="1"/>
      <w:marLeft w:val="0"/>
      <w:marRight w:val="0"/>
      <w:marTop w:val="0"/>
      <w:marBottom w:val="0"/>
      <w:divBdr>
        <w:top w:val="none" w:sz="0" w:space="0" w:color="auto"/>
        <w:left w:val="none" w:sz="0" w:space="0" w:color="auto"/>
        <w:bottom w:val="none" w:sz="0" w:space="0" w:color="auto"/>
        <w:right w:val="none" w:sz="0" w:space="0" w:color="auto"/>
      </w:divBdr>
    </w:div>
    <w:div w:id="1981230301">
      <w:bodyDiv w:val="1"/>
      <w:marLeft w:val="0"/>
      <w:marRight w:val="0"/>
      <w:marTop w:val="0"/>
      <w:marBottom w:val="0"/>
      <w:divBdr>
        <w:top w:val="none" w:sz="0" w:space="0" w:color="auto"/>
        <w:left w:val="none" w:sz="0" w:space="0" w:color="auto"/>
        <w:bottom w:val="none" w:sz="0" w:space="0" w:color="auto"/>
        <w:right w:val="none" w:sz="0" w:space="0" w:color="auto"/>
      </w:divBdr>
    </w:div>
    <w:div w:id="1981768346">
      <w:bodyDiv w:val="1"/>
      <w:marLeft w:val="0"/>
      <w:marRight w:val="0"/>
      <w:marTop w:val="0"/>
      <w:marBottom w:val="0"/>
      <w:divBdr>
        <w:top w:val="none" w:sz="0" w:space="0" w:color="auto"/>
        <w:left w:val="none" w:sz="0" w:space="0" w:color="auto"/>
        <w:bottom w:val="none" w:sz="0" w:space="0" w:color="auto"/>
        <w:right w:val="none" w:sz="0" w:space="0" w:color="auto"/>
      </w:divBdr>
    </w:div>
    <w:div w:id="1986741453">
      <w:bodyDiv w:val="1"/>
      <w:marLeft w:val="0"/>
      <w:marRight w:val="0"/>
      <w:marTop w:val="0"/>
      <w:marBottom w:val="0"/>
      <w:divBdr>
        <w:top w:val="none" w:sz="0" w:space="0" w:color="auto"/>
        <w:left w:val="none" w:sz="0" w:space="0" w:color="auto"/>
        <w:bottom w:val="none" w:sz="0" w:space="0" w:color="auto"/>
        <w:right w:val="none" w:sz="0" w:space="0" w:color="auto"/>
      </w:divBdr>
    </w:div>
    <w:div w:id="2016495543">
      <w:bodyDiv w:val="1"/>
      <w:marLeft w:val="0"/>
      <w:marRight w:val="0"/>
      <w:marTop w:val="0"/>
      <w:marBottom w:val="0"/>
      <w:divBdr>
        <w:top w:val="none" w:sz="0" w:space="0" w:color="auto"/>
        <w:left w:val="none" w:sz="0" w:space="0" w:color="auto"/>
        <w:bottom w:val="none" w:sz="0" w:space="0" w:color="auto"/>
        <w:right w:val="none" w:sz="0" w:space="0" w:color="auto"/>
      </w:divBdr>
    </w:div>
    <w:div w:id="2060668058">
      <w:bodyDiv w:val="1"/>
      <w:marLeft w:val="0"/>
      <w:marRight w:val="0"/>
      <w:marTop w:val="0"/>
      <w:marBottom w:val="0"/>
      <w:divBdr>
        <w:top w:val="none" w:sz="0" w:space="0" w:color="auto"/>
        <w:left w:val="none" w:sz="0" w:space="0" w:color="auto"/>
        <w:bottom w:val="none" w:sz="0" w:space="0" w:color="auto"/>
        <w:right w:val="none" w:sz="0" w:space="0" w:color="auto"/>
      </w:divBdr>
    </w:div>
    <w:div w:id="2064712317">
      <w:bodyDiv w:val="1"/>
      <w:marLeft w:val="0"/>
      <w:marRight w:val="0"/>
      <w:marTop w:val="0"/>
      <w:marBottom w:val="0"/>
      <w:divBdr>
        <w:top w:val="none" w:sz="0" w:space="0" w:color="auto"/>
        <w:left w:val="none" w:sz="0" w:space="0" w:color="auto"/>
        <w:bottom w:val="none" w:sz="0" w:space="0" w:color="auto"/>
        <w:right w:val="none" w:sz="0" w:space="0" w:color="auto"/>
      </w:divBdr>
      <w:divsChild>
        <w:div w:id="719091002">
          <w:marLeft w:val="0"/>
          <w:marRight w:val="0"/>
          <w:marTop w:val="0"/>
          <w:marBottom w:val="0"/>
          <w:divBdr>
            <w:top w:val="none" w:sz="0" w:space="0" w:color="auto"/>
            <w:left w:val="none" w:sz="0" w:space="0" w:color="auto"/>
            <w:bottom w:val="none" w:sz="0" w:space="0" w:color="auto"/>
            <w:right w:val="none" w:sz="0" w:space="0" w:color="auto"/>
          </w:divBdr>
          <w:divsChild>
            <w:div w:id="965743041">
              <w:marLeft w:val="0"/>
              <w:marRight w:val="0"/>
              <w:marTop w:val="0"/>
              <w:marBottom w:val="0"/>
              <w:divBdr>
                <w:top w:val="none" w:sz="0" w:space="0" w:color="auto"/>
                <w:left w:val="none" w:sz="0" w:space="0" w:color="auto"/>
                <w:bottom w:val="none" w:sz="0" w:space="0" w:color="auto"/>
                <w:right w:val="none" w:sz="0" w:space="0" w:color="auto"/>
              </w:divBdr>
              <w:divsChild>
                <w:div w:id="2025862463">
                  <w:marLeft w:val="0"/>
                  <w:marRight w:val="0"/>
                  <w:marTop w:val="0"/>
                  <w:marBottom w:val="0"/>
                  <w:divBdr>
                    <w:top w:val="none" w:sz="0" w:space="0" w:color="auto"/>
                    <w:left w:val="none" w:sz="0" w:space="0" w:color="auto"/>
                    <w:bottom w:val="none" w:sz="0" w:space="0" w:color="auto"/>
                    <w:right w:val="none" w:sz="0" w:space="0" w:color="auto"/>
                  </w:divBdr>
                  <w:divsChild>
                    <w:div w:id="1483043237">
                      <w:marLeft w:val="0"/>
                      <w:marRight w:val="0"/>
                      <w:marTop w:val="0"/>
                      <w:marBottom w:val="0"/>
                      <w:divBdr>
                        <w:top w:val="none" w:sz="0" w:space="0" w:color="auto"/>
                        <w:left w:val="none" w:sz="0" w:space="0" w:color="auto"/>
                        <w:bottom w:val="none" w:sz="0" w:space="0" w:color="auto"/>
                        <w:right w:val="none" w:sz="0" w:space="0" w:color="auto"/>
                      </w:divBdr>
                      <w:divsChild>
                        <w:div w:id="2113359660">
                          <w:marLeft w:val="0"/>
                          <w:marRight w:val="0"/>
                          <w:marTop w:val="0"/>
                          <w:marBottom w:val="0"/>
                          <w:divBdr>
                            <w:top w:val="none" w:sz="0" w:space="0" w:color="auto"/>
                            <w:left w:val="none" w:sz="0" w:space="0" w:color="auto"/>
                            <w:bottom w:val="none" w:sz="0" w:space="0" w:color="auto"/>
                            <w:right w:val="none" w:sz="0" w:space="0" w:color="auto"/>
                          </w:divBdr>
                          <w:divsChild>
                            <w:div w:id="166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878472">
      <w:bodyDiv w:val="1"/>
      <w:marLeft w:val="0"/>
      <w:marRight w:val="0"/>
      <w:marTop w:val="0"/>
      <w:marBottom w:val="0"/>
      <w:divBdr>
        <w:top w:val="none" w:sz="0" w:space="0" w:color="auto"/>
        <w:left w:val="none" w:sz="0" w:space="0" w:color="auto"/>
        <w:bottom w:val="none" w:sz="0" w:space="0" w:color="auto"/>
        <w:right w:val="none" w:sz="0" w:space="0" w:color="auto"/>
      </w:divBdr>
    </w:div>
    <w:div w:id="2077823753">
      <w:bodyDiv w:val="1"/>
      <w:marLeft w:val="0"/>
      <w:marRight w:val="0"/>
      <w:marTop w:val="0"/>
      <w:marBottom w:val="0"/>
      <w:divBdr>
        <w:top w:val="none" w:sz="0" w:space="0" w:color="auto"/>
        <w:left w:val="none" w:sz="0" w:space="0" w:color="auto"/>
        <w:bottom w:val="none" w:sz="0" w:space="0" w:color="auto"/>
        <w:right w:val="none" w:sz="0" w:space="0" w:color="auto"/>
      </w:divBdr>
    </w:div>
    <w:div w:id="2091197291">
      <w:bodyDiv w:val="1"/>
      <w:marLeft w:val="0"/>
      <w:marRight w:val="0"/>
      <w:marTop w:val="0"/>
      <w:marBottom w:val="0"/>
      <w:divBdr>
        <w:top w:val="none" w:sz="0" w:space="0" w:color="auto"/>
        <w:left w:val="none" w:sz="0" w:space="0" w:color="auto"/>
        <w:bottom w:val="none" w:sz="0" w:space="0" w:color="auto"/>
        <w:right w:val="none" w:sz="0" w:space="0" w:color="auto"/>
      </w:divBdr>
    </w:div>
    <w:div w:id="2095734840">
      <w:bodyDiv w:val="1"/>
      <w:marLeft w:val="0"/>
      <w:marRight w:val="0"/>
      <w:marTop w:val="0"/>
      <w:marBottom w:val="0"/>
      <w:divBdr>
        <w:top w:val="none" w:sz="0" w:space="0" w:color="auto"/>
        <w:left w:val="none" w:sz="0" w:space="0" w:color="auto"/>
        <w:bottom w:val="none" w:sz="0" w:space="0" w:color="auto"/>
        <w:right w:val="none" w:sz="0" w:space="0" w:color="auto"/>
      </w:divBdr>
    </w:div>
    <w:div w:id="2099789961">
      <w:bodyDiv w:val="1"/>
      <w:marLeft w:val="0"/>
      <w:marRight w:val="0"/>
      <w:marTop w:val="0"/>
      <w:marBottom w:val="0"/>
      <w:divBdr>
        <w:top w:val="none" w:sz="0" w:space="0" w:color="auto"/>
        <w:left w:val="none" w:sz="0" w:space="0" w:color="auto"/>
        <w:bottom w:val="none" w:sz="0" w:space="0" w:color="auto"/>
        <w:right w:val="none" w:sz="0" w:space="0" w:color="auto"/>
      </w:divBdr>
    </w:div>
    <w:div w:id="2119175282">
      <w:bodyDiv w:val="1"/>
      <w:marLeft w:val="0"/>
      <w:marRight w:val="0"/>
      <w:marTop w:val="0"/>
      <w:marBottom w:val="0"/>
      <w:divBdr>
        <w:top w:val="none" w:sz="0" w:space="0" w:color="auto"/>
        <w:left w:val="none" w:sz="0" w:space="0" w:color="auto"/>
        <w:bottom w:val="none" w:sz="0" w:space="0" w:color="auto"/>
        <w:right w:val="none" w:sz="0" w:space="0" w:color="auto"/>
      </w:divBdr>
    </w:div>
    <w:div w:id="213536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hyperlink" Target="http://www.colland.nl" TargetMode="External"/><Relationship Id="rId26" Type="http://schemas.openxmlformats.org/officeDocument/2006/relationships/image" Target="media/image3.emf"/><Relationship Id="rId39" Type="http://schemas.openxmlformats.org/officeDocument/2006/relationships/image" Target="media/image16.emf"/><Relationship Id="rId21" Type="http://schemas.openxmlformats.org/officeDocument/2006/relationships/hyperlink" Target="http://www.colland.nl" TargetMode="External"/><Relationship Id="rId34" Type="http://schemas.openxmlformats.org/officeDocument/2006/relationships/image" Target="media/image11.emf"/><Relationship Id="rId42" Type="http://schemas.openxmlformats.org/officeDocument/2006/relationships/image" Target="media/image19.emf"/><Relationship Id="rId47" Type="http://schemas.openxmlformats.org/officeDocument/2006/relationships/hyperlink" Target="mailto:info@abvechtenamstel.nl" TargetMode="External"/><Relationship Id="rId50" Type="http://schemas.openxmlformats.org/officeDocument/2006/relationships/hyperlink" Target="mailto:info@aboost.nl" TargetMode="External"/><Relationship Id="rId55"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image" Target="media/image6.emf"/><Relationship Id="rId11" Type="http://schemas.openxmlformats.org/officeDocument/2006/relationships/footnotes" Target="footnotes.xml"/><Relationship Id="rId24" Type="http://schemas.openxmlformats.org/officeDocument/2006/relationships/hyperlink" Target="http://www.sazas.nl" TargetMode="External"/><Relationship Id="rId32" Type="http://schemas.openxmlformats.org/officeDocument/2006/relationships/image" Target="media/image9.emf"/><Relationship Id="rId37" Type="http://schemas.openxmlformats.org/officeDocument/2006/relationships/image" Target="media/image14.emf"/><Relationship Id="rId40" Type="http://schemas.openxmlformats.org/officeDocument/2006/relationships/image" Target="media/image17.emf"/><Relationship Id="rId45" Type="http://schemas.openxmlformats.org/officeDocument/2006/relationships/hyperlink" Target="mailto:info@abzuidholland.nl" TargetMode="External"/><Relationship Id="rId53" Type="http://schemas.openxmlformats.org/officeDocument/2006/relationships/hyperlink" Target="mailto:info@cnvvakmensen.nl" TargetMode="External"/><Relationship Id="rId5" Type="http://schemas.openxmlformats.org/officeDocument/2006/relationships/customXml" Target="../customXml/item5.xml"/><Relationship Id="rId10" Type="http://schemas.openxmlformats.org/officeDocument/2006/relationships/webSettings" Target="webSettings.xml"/><Relationship Id="rId19" Type="http://schemas.openxmlformats.org/officeDocument/2006/relationships/hyperlink" Target="http://www.colland.nl" TargetMode="External"/><Relationship Id="rId31" Type="http://schemas.openxmlformats.org/officeDocument/2006/relationships/image" Target="media/image8.emf"/><Relationship Id="rId44" Type="http://schemas.openxmlformats.org/officeDocument/2006/relationships/hyperlink" Target="mailto:secretariaat@abvakwerk.nl" TargetMode="External"/><Relationship Id="rId52" Type="http://schemas.openxmlformats.org/officeDocument/2006/relationships/hyperlink" Target="mailto:"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www.collandarbeidsmarkt.nl" TargetMode="External"/><Relationship Id="rId27" Type="http://schemas.openxmlformats.org/officeDocument/2006/relationships/image" Target="media/image4.emf"/><Relationship Id="rId30" Type="http://schemas.openxmlformats.org/officeDocument/2006/relationships/image" Target="media/image7.emf"/><Relationship Id="rId35" Type="http://schemas.openxmlformats.org/officeDocument/2006/relationships/image" Target="media/image12.emf"/><Relationship Id="rId43" Type="http://schemas.openxmlformats.org/officeDocument/2006/relationships/hyperlink" Target="http://www.actor.nl" TargetMode="External"/><Relationship Id="rId48" Type="http://schemas.openxmlformats.org/officeDocument/2006/relationships/hyperlink" Target="mailto:info@abmiddenholland.nl" TargetMode="External"/><Relationship Id="rId8" Type="http://schemas.openxmlformats.org/officeDocument/2006/relationships/styles" Target="styles.xml"/><Relationship Id="rId51" Type="http://schemas.openxmlformats.org/officeDocument/2006/relationships/hyperlink" Target="mailto:info@ab-werkt.nl"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www.sazas.nl" TargetMode="External"/><Relationship Id="rId25" Type="http://schemas.openxmlformats.org/officeDocument/2006/relationships/image" Target="media/image2.emf"/><Relationship Id="rId33" Type="http://schemas.openxmlformats.org/officeDocument/2006/relationships/image" Target="media/image10.emf"/><Relationship Id="rId38" Type="http://schemas.openxmlformats.org/officeDocument/2006/relationships/image" Target="media/image15.emf"/><Relationship Id="rId46" Type="http://schemas.openxmlformats.org/officeDocument/2006/relationships/hyperlink" Target="mailto:info@abmiddennederland.nl" TargetMode="External"/><Relationship Id="rId20" Type="http://schemas.openxmlformats.org/officeDocument/2006/relationships/hyperlink" Target="http://www.bplpensioen.nl" TargetMode="External"/><Relationship Id="rId41" Type="http://schemas.openxmlformats.org/officeDocument/2006/relationships/image" Target="media/image18.emf"/><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er" Target="footer1.xml"/><Relationship Id="rId23" Type="http://schemas.openxmlformats.org/officeDocument/2006/relationships/hyperlink" Target="http://www.colland.nl" TargetMode="External"/><Relationship Id="rId28" Type="http://schemas.openxmlformats.org/officeDocument/2006/relationships/image" Target="media/image5.emf"/><Relationship Id="rId36" Type="http://schemas.openxmlformats.org/officeDocument/2006/relationships/image" Target="media/image13.emf"/><Relationship Id="rId49" Type="http://schemas.openxmlformats.org/officeDocument/2006/relationships/hyperlink" Target="mailto:secretariaat@abiant.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58b66f5-1d3d-4d84-99dd-5eb3360cefca">
      <UserInfo>
        <DisplayName>Nijhoff, M.</DisplayName>
        <AccountId>132</AccountId>
        <AccountType/>
      </UserInfo>
      <UserInfo>
        <DisplayName>Wirtz, mr. M.S.</DisplayName>
        <AccountId>133</AccountId>
        <AccountType/>
      </UserInfo>
      <UserInfo>
        <DisplayName>Jaap Bosma</DisplayName>
        <AccountId>136</AccountId>
        <AccountType/>
      </UserInfo>
      <UserInfo>
        <DisplayName>bert.kanter@actor.nl</DisplayName>
        <AccountId>135</AccountId>
        <AccountType/>
      </UserInfo>
      <UserInfo>
        <DisplayName>kristl.aarts@actor.nl</DisplayName>
        <AccountId>138</AccountId>
        <AccountType/>
      </UserInfo>
      <UserInfo>
        <DisplayName>Marel, I. van der</DisplayName>
        <AccountId>51</AccountId>
        <AccountType/>
      </UserInfo>
      <UserInfo>
        <DisplayName>Kruijf, E. de</DisplayName>
        <AccountId>28</AccountId>
        <AccountType/>
      </UserInfo>
      <UserInfo>
        <DisplayName>Aalten, mr. J.M.G.</DisplayName>
        <AccountId>141</AccountId>
        <AccountType/>
      </UserInfo>
    </SharedWithUsers>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Werkgeversvereniging AB Nederland</TermName>
          <TermId xmlns="http://schemas.microsoft.com/office/infopath/2007/PartnerControls">3ac6927b-d34c-4282-9509-d16d7a9d6a07</TermId>
        </TermInfo>
      </Terms>
    </o17dd0c0b4e34f358a7d02542c1c34d7>
    <TaxCatchAll xmlns="40258e7b-703f-4e35-9311-87c4af9a2fa7">
      <Value>521</Value>
    </TaxCatchAll>
    <_dlc_DocId xmlns="f58b66f5-1d3d-4d84-99dd-5eb3360cefca">R000-559308005-385</_dlc_DocId>
    <_dlc_DocIdUrl xmlns="f58b66f5-1d3d-4d84-99dd-5eb3360cefca">
      <Url>https://awvncrm.sharepoint.com/sites/relaties/19801/_layouts/15/DocIdRedir.aspx?ID=R000-559308005-385</Url>
      <Description>R000-559308005-385</Description>
    </_dlc_DocIdUrl>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9A1C6A068C4814AA15BDC4D81685447" ma:contentTypeVersion="8" ma:contentTypeDescription="Een nieuw document maken." ma:contentTypeScope="" ma:versionID="77b4b07cb9565463ab47a33fab010afd">
  <xsd:schema xmlns:xsd="http://www.w3.org/2001/XMLSchema" xmlns:xs="http://www.w3.org/2001/XMLSchema" xmlns:p="http://schemas.microsoft.com/office/2006/metadata/properties" xmlns:ns2="f58b66f5-1d3d-4d84-99dd-5eb3360cefca" xmlns:ns3="40258e7b-703f-4e35-9311-87c4af9a2fa7" xmlns:ns4="6da9cca8-a9a6-49e6-8a43-0de486435f3b" targetNamespace="http://schemas.microsoft.com/office/2006/metadata/properties" ma:root="true" ma:fieldsID="0d3e2700057a94272098668e3218ed47" ns2:_="" ns3:_="" ns4:_="">
    <xsd:import namespace="f58b66f5-1d3d-4d84-99dd-5eb3360cefca"/>
    <xsd:import namespace="40258e7b-703f-4e35-9311-87c4af9a2fa7"/>
    <xsd:import namespace="6da9cca8-a9a6-49e6-8a43-0de486435f3b"/>
    <xsd:element name="properties">
      <xsd:complexType>
        <xsd:sequence>
          <xsd:element name="documentManagement">
            <xsd:complexType>
              <xsd:all>
                <xsd:element ref="ns2:_dlc_DocId" minOccurs="0"/>
                <xsd:element ref="ns2:_dlc_DocIdUrl" minOccurs="0"/>
                <xsd:element ref="ns2:_dlc_DocIdPersistId" minOccurs="0"/>
                <xsd:element ref="ns3:o17dd0c0b4e34f358a7d02542c1c34d7" minOccurs="0"/>
                <xsd:element ref="ns3:TaxCatchAll" minOccurs="0"/>
                <xsd:element ref="ns3:TaxCatchAllLabel" minOccurs="0"/>
                <xsd:element ref="ns2:SharedWithUsers" minOccurs="0"/>
                <xsd:element ref="ns2: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SharedWithUsers" ma:index="15"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o17dd0c0b4e34f358a7d02542c1c34d7" ma:index="11" nillable="true" ma:taxonomy="true" ma:internalName="o17dd0c0b4e34f358a7d02542c1c34d7" ma:taxonomyFieldName="Relatie_x0020_AWVN" ma:displayName="Relatie AWVN" ma:default="521;#Werkgeversvereniging AB Nederland|3ac6927b-d34c-4282-9509-d16d7a9d6a07"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a9cca8-a9a6-49e6-8a43-0de486435f3b"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9FB89-E14C-4DCE-B4D0-3062487BCC71}">
  <ds:schemaRefs>
    <ds:schemaRef ds:uri="http://schemas.microsoft.com/office/2006/metadata/properties"/>
    <ds:schemaRef ds:uri="http://schemas.microsoft.com/office/infopath/2007/PartnerControls"/>
    <ds:schemaRef ds:uri="f58b66f5-1d3d-4d84-99dd-5eb3360cefca"/>
    <ds:schemaRef ds:uri="40258e7b-703f-4e35-9311-87c4af9a2fa7"/>
  </ds:schemaRefs>
</ds:datastoreItem>
</file>

<file path=customXml/itemProps2.xml><?xml version="1.0" encoding="utf-8"?>
<ds:datastoreItem xmlns:ds="http://schemas.openxmlformats.org/officeDocument/2006/customXml" ds:itemID="{F81099F0-7CF6-4A8E-836A-6F59EBE2B943}">
  <ds:schemaRefs>
    <ds:schemaRef ds:uri="http://schemas.microsoft.com/office/2006/metadata/longProperties"/>
  </ds:schemaRefs>
</ds:datastoreItem>
</file>

<file path=customXml/itemProps3.xml><?xml version="1.0" encoding="utf-8"?>
<ds:datastoreItem xmlns:ds="http://schemas.openxmlformats.org/officeDocument/2006/customXml" ds:itemID="{2F903369-37C0-4BBB-B654-9AF7536D25D1}">
  <ds:schemaRefs>
    <ds:schemaRef ds:uri="http://schemas.microsoft.com/sharepoint/v3/contenttype/forms"/>
  </ds:schemaRefs>
</ds:datastoreItem>
</file>

<file path=customXml/itemProps4.xml><?xml version="1.0" encoding="utf-8"?>
<ds:datastoreItem xmlns:ds="http://schemas.openxmlformats.org/officeDocument/2006/customXml" ds:itemID="{C24A70D9-26C5-4103-B667-78308F046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b66f5-1d3d-4d84-99dd-5eb3360cefca"/>
    <ds:schemaRef ds:uri="40258e7b-703f-4e35-9311-87c4af9a2fa7"/>
    <ds:schemaRef ds:uri="6da9cca8-a9a6-49e6-8a43-0de486435f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70B0A94-2AC7-458F-AC88-6D7AE2EF8B4F}">
  <ds:schemaRefs>
    <ds:schemaRef ds:uri="http://schemas.microsoft.com/sharepoint/events"/>
  </ds:schemaRefs>
</ds:datastoreItem>
</file>

<file path=customXml/itemProps6.xml><?xml version="1.0" encoding="utf-8"?>
<ds:datastoreItem xmlns:ds="http://schemas.openxmlformats.org/officeDocument/2006/customXml" ds:itemID="{91EBE1BF-4D70-4784-96B9-54AAE2083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85</Pages>
  <Words>19094</Words>
  <Characters>105019</Characters>
  <Application>Microsoft Office Word</Application>
  <DocSecurity>0</DocSecurity>
  <Lines>875</Lines>
  <Paragraphs>247</Paragraphs>
  <ScaleCrop>false</ScaleCrop>
  <HeadingPairs>
    <vt:vector size="2" baseType="variant">
      <vt:variant>
        <vt:lpstr>Titel</vt:lpstr>
      </vt:variant>
      <vt:variant>
        <vt:i4>1</vt:i4>
      </vt:variant>
    </vt:vector>
  </HeadingPairs>
  <TitlesOfParts>
    <vt:vector size="1" baseType="lpstr">
      <vt:lpstr>cao 2016-2019</vt:lpstr>
    </vt:vector>
  </TitlesOfParts>
  <Company>Actor</Company>
  <LinksUpToDate>false</LinksUpToDate>
  <CharactersWithSpaces>123866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cao 2016-2019</dc:title>
  <dc:subject/>
  <dc:creator>bka002ac</dc:creator>
  <cp:keywords/>
  <dc:description/>
  <cp:lastModifiedBy>Café, S.</cp:lastModifiedBy>
  <cp:revision>2</cp:revision>
  <cp:lastPrinted>2016-03-23T22:38:00Z</cp:lastPrinted>
  <dcterms:created xsi:type="dcterms:W3CDTF">2017-12-07T11:28:00Z</dcterms:created>
  <dcterms:modified xsi:type="dcterms:W3CDTF">2017-12-07T11:28:00Z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Nijhoff, M.;Wirtz, mr. M.S.;Jaap Bosma;bert.kanter@actor.nl;kristl.aarts@actor.nl;Marel, I. van der;Kruijf, E. de;Aalten, mr. J.M.G.</vt:lpwstr>
  </property>
  <property fmtid="{D5CDD505-2E9C-101B-9397-08002B2CF9AE}" pid="3" name="SharedWithUsers">
    <vt:lpwstr>132;#Nijhoff, M.;#133;#Wirtz, mr. M.S.;#136;#Jaap Bosma;#135;#bert.kanter@actor.nl;#138;#kristl.aarts@actor.nl;#51;#Marel, I. van der;#28;#Kruijf, E. de;#141;#Aalten, mr. J.M.G.</vt:lpwstr>
  </property>
  <property fmtid="{D5CDD505-2E9C-101B-9397-08002B2CF9AE}" pid="4" name="PublishingExpirationDate">
    <vt:lpwstr/>
  </property>
  <property fmtid="{D5CDD505-2E9C-101B-9397-08002B2CF9AE}" pid="5" name="PublishingStartDate">
    <vt:lpwstr/>
  </property>
  <property fmtid="{D5CDD505-2E9C-101B-9397-08002B2CF9AE}" pid="6" name="ContentTypeId">
    <vt:lpwstr>0x010100A9A1C6A068C4814AA15BDC4D81685447</vt:lpwstr>
  </property>
  <property fmtid="{D5CDD505-2E9C-101B-9397-08002B2CF9AE}" pid="7" name="_dlc_DocIdItemGuid">
    <vt:lpwstr>78584570-df94-4a7f-a526-cfd06e379b85</vt:lpwstr>
  </property>
  <property fmtid="{D5CDD505-2E9C-101B-9397-08002B2CF9AE}" pid="8" name="cba6d41f6bce4cde959f652ccd036939">
    <vt:lpwstr/>
  </property>
  <property fmtid="{D5CDD505-2E9C-101B-9397-08002B2CF9AE}" pid="9" name="oc012d9a303a4a6f92ae7f7f15c7361a">
    <vt:lpwstr/>
  </property>
  <property fmtid="{D5CDD505-2E9C-101B-9397-08002B2CF9AE}" pid="10" name="Relatie AWVN">
    <vt:lpwstr>521;#Werkgeversvereniging AB Nederland|3ac6927b-d34c-4282-9509-d16d7a9d6a07</vt:lpwstr>
  </property>
  <property fmtid="{D5CDD505-2E9C-101B-9397-08002B2CF9AE}" pid="11" name="Product">
    <vt:lpwstr/>
  </property>
  <property fmtid="{D5CDD505-2E9C-101B-9397-08002B2CF9AE}" pid="12" name="pda35500017e44d18705d26494d64e84">
    <vt:lpwstr/>
  </property>
  <property fmtid="{D5CDD505-2E9C-101B-9397-08002B2CF9AE}" pid="13" name="Vrij trefwoord">
    <vt:lpwstr/>
  </property>
  <property fmtid="{D5CDD505-2E9C-101B-9397-08002B2CF9AE}" pid="14" name="dd66522fce524e1599b23113123faa19">
    <vt:lpwstr/>
  </property>
  <property fmtid="{D5CDD505-2E9C-101B-9397-08002B2CF9AE}" pid="15" name="Afdeling AWVN">
    <vt:lpwstr/>
  </property>
  <property fmtid="{D5CDD505-2E9C-101B-9397-08002B2CF9AE}" pid="16" name="Documentsoort">
    <vt:lpwstr/>
  </property>
</Properties>
</file>