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E02B7" w14:textId="77777777" w:rsidR="007C0457" w:rsidRPr="007F3307" w:rsidRDefault="007C0457" w:rsidP="00AF57C7">
      <w:pPr>
        <w:pStyle w:val="Voettekst"/>
        <w:tabs>
          <w:tab w:val="clear" w:pos="4536"/>
          <w:tab w:val="clear" w:pos="9072"/>
          <w:tab w:val="left" w:pos="228"/>
          <w:tab w:val="left" w:pos="540"/>
          <w:tab w:val="left" w:pos="7809"/>
        </w:tabs>
        <w:ind w:left="540"/>
        <w:rPr>
          <w:rFonts w:ascii="Verdana" w:hAnsi="Verdana"/>
          <w:sz w:val="18"/>
          <w:szCs w:val="18"/>
        </w:rPr>
      </w:pPr>
    </w:p>
    <w:p w14:paraId="57CB1FCA" w14:textId="77777777" w:rsidR="007C0457" w:rsidRPr="007F3307" w:rsidRDefault="007C0457" w:rsidP="00AF57C7">
      <w:pPr>
        <w:pStyle w:val="Voettekst"/>
        <w:tabs>
          <w:tab w:val="clear" w:pos="4536"/>
          <w:tab w:val="clear" w:pos="9072"/>
          <w:tab w:val="left" w:pos="228"/>
          <w:tab w:val="left" w:pos="540"/>
          <w:tab w:val="left" w:pos="7809"/>
        </w:tabs>
        <w:ind w:left="540"/>
        <w:rPr>
          <w:rFonts w:ascii="Verdana" w:hAnsi="Verdana"/>
          <w:sz w:val="18"/>
          <w:szCs w:val="18"/>
        </w:rPr>
      </w:pPr>
    </w:p>
    <w:p w14:paraId="268F6539" w14:textId="77777777" w:rsidR="007C0457" w:rsidRPr="007F3307" w:rsidRDefault="007C0457" w:rsidP="00AF57C7">
      <w:pPr>
        <w:pStyle w:val="Voettekst"/>
        <w:tabs>
          <w:tab w:val="clear" w:pos="4536"/>
          <w:tab w:val="clear" w:pos="9072"/>
          <w:tab w:val="left" w:pos="228"/>
          <w:tab w:val="left" w:pos="540"/>
          <w:tab w:val="left" w:pos="7809"/>
        </w:tabs>
        <w:ind w:left="540"/>
        <w:rPr>
          <w:rFonts w:ascii="Verdana" w:hAnsi="Verdana"/>
          <w:sz w:val="18"/>
          <w:szCs w:val="18"/>
        </w:rPr>
      </w:pPr>
    </w:p>
    <w:p w14:paraId="662AF134" w14:textId="77777777" w:rsidR="007C0457" w:rsidRPr="007F3307" w:rsidRDefault="007C0457" w:rsidP="00AF57C7">
      <w:pPr>
        <w:pStyle w:val="Voettekst"/>
        <w:tabs>
          <w:tab w:val="clear" w:pos="4536"/>
          <w:tab w:val="clear" w:pos="9072"/>
          <w:tab w:val="left" w:pos="228"/>
          <w:tab w:val="left" w:pos="540"/>
          <w:tab w:val="left" w:pos="7809"/>
        </w:tabs>
        <w:ind w:left="540"/>
        <w:rPr>
          <w:rFonts w:ascii="Verdana" w:hAnsi="Verdana"/>
          <w:sz w:val="18"/>
          <w:szCs w:val="18"/>
        </w:rPr>
      </w:pPr>
    </w:p>
    <w:p w14:paraId="18744C42" w14:textId="77777777" w:rsidR="007C0457" w:rsidRPr="007F3307" w:rsidRDefault="007C0457" w:rsidP="00AF57C7">
      <w:pPr>
        <w:pStyle w:val="Voettekst"/>
        <w:tabs>
          <w:tab w:val="clear" w:pos="4536"/>
          <w:tab w:val="clear" w:pos="9072"/>
          <w:tab w:val="left" w:pos="228"/>
          <w:tab w:val="left" w:pos="540"/>
          <w:tab w:val="left" w:pos="7809"/>
        </w:tabs>
        <w:ind w:left="540"/>
        <w:rPr>
          <w:rFonts w:ascii="Verdana" w:hAnsi="Verdana"/>
          <w:sz w:val="18"/>
          <w:szCs w:val="18"/>
        </w:rPr>
      </w:pPr>
    </w:p>
    <w:p w14:paraId="409E36D3" w14:textId="1E789832" w:rsidR="007C0457" w:rsidRPr="00250897" w:rsidRDefault="007C0457" w:rsidP="00AF57C7">
      <w:pPr>
        <w:pStyle w:val="Voettekst"/>
        <w:tabs>
          <w:tab w:val="clear" w:pos="4536"/>
          <w:tab w:val="clear" w:pos="9072"/>
          <w:tab w:val="left" w:pos="228"/>
          <w:tab w:val="left" w:pos="540"/>
          <w:tab w:val="left" w:pos="7809"/>
        </w:tabs>
        <w:ind w:left="540"/>
        <w:jc w:val="center"/>
        <w:rPr>
          <w:rFonts w:ascii="Verdana" w:hAnsi="Verdana"/>
          <w:b/>
          <w:sz w:val="32"/>
          <w:szCs w:val="32"/>
        </w:rPr>
      </w:pPr>
      <w:r w:rsidRPr="00250897">
        <w:rPr>
          <w:rFonts w:ascii="Verdana" w:hAnsi="Verdana"/>
          <w:b/>
          <w:sz w:val="32"/>
          <w:szCs w:val="32"/>
        </w:rPr>
        <w:t xml:space="preserve">CAO voor het </w:t>
      </w:r>
      <w:r w:rsidR="008147AD">
        <w:rPr>
          <w:rFonts w:ascii="Verdana" w:hAnsi="Verdana"/>
          <w:b/>
          <w:sz w:val="32"/>
          <w:szCs w:val="32"/>
        </w:rPr>
        <w:t>O</w:t>
      </w:r>
      <w:r w:rsidRPr="00250897">
        <w:rPr>
          <w:rFonts w:ascii="Verdana" w:hAnsi="Verdana"/>
          <w:b/>
          <w:sz w:val="32"/>
          <w:szCs w:val="32"/>
        </w:rPr>
        <w:t>mroeppersoneel</w:t>
      </w:r>
    </w:p>
    <w:p w14:paraId="10AA14FF" w14:textId="77777777" w:rsidR="007C0457" w:rsidRPr="007F3307" w:rsidRDefault="007C0457" w:rsidP="00AF57C7">
      <w:pPr>
        <w:pStyle w:val="Voettekst"/>
        <w:tabs>
          <w:tab w:val="clear" w:pos="4536"/>
          <w:tab w:val="clear" w:pos="9072"/>
          <w:tab w:val="left" w:pos="228"/>
          <w:tab w:val="left" w:pos="540"/>
          <w:tab w:val="left" w:pos="7809"/>
        </w:tabs>
        <w:ind w:left="540"/>
        <w:jc w:val="center"/>
        <w:rPr>
          <w:rFonts w:ascii="Verdana" w:hAnsi="Verdana"/>
          <w:b/>
          <w:sz w:val="18"/>
          <w:szCs w:val="18"/>
        </w:rPr>
      </w:pPr>
    </w:p>
    <w:p w14:paraId="67F43408" w14:textId="77777777" w:rsidR="007C0457" w:rsidRPr="007F3307" w:rsidRDefault="007C0457" w:rsidP="00AF57C7">
      <w:pPr>
        <w:pStyle w:val="Voettekst"/>
        <w:tabs>
          <w:tab w:val="clear" w:pos="4536"/>
          <w:tab w:val="clear" w:pos="9072"/>
          <w:tab w:val="left" w:pos="228"/>
          <w:tab w:val="left" w:pos="540"/>
          <w:tab w:val="left" w:pos="7809"/>
        </w:tabs>
        <w:ind w:left="540"/>
        <w:jc w:val="center"/>
        <w:rPr>
          <w:rFonts w:ascii="Verdana" w:hAnsi="Verdana"/>
          <w:b/>
          <w:sz w:val="18"/>
          <w:szCs w:val="18"/>
        </w:rPr>
      </w:pPr>
    </w:p>
    <w:p w14:paraId="4EC3E863" w14:textId="77777777" w:rsidR="00573BF6" w:rsidRDefault="002873FC" w:rsidP="00AF57C7">
      <w:pPr>
        <w:pStyle w:val="Voettekst"/>
        <w:tabs>
          <w:tab w:val="clear" w:pos="4536"/>
          <w:tab w:val="clear" w:pos="9072"/>
          <w:tab w:val="left" w:pos="228"/>
          <w:tab w:val="left" w:pos="540"/>
          <w:tab w:val="left" w:pos="7809"/>
        </w:tabs>
        <w:ind w:left="540"/>
        <w:jc w:val="center"/>
        <w:rPr>
          <w:rFonts w:ascii="Verdana" w:hAnsi="Verdana"/>
          <w:b/>
        </w:rPr>
      </w:pPr>
      <w:r w:rsidRPr="00250897">
        <w:rPr>
          <w:rFonts w:ascii="Verdana" w:hAnsi="Verdana"/>
          <w:b/>
        </w:rPr>
        <w:t xml:space="preserve">1 </w:t>
      </w:r>
      <w:r w:rsidR="00953688">
        <w:rPr>
          <w:rFonts w:ascii="Verdana" w:hAnsi="Verdana"/>
          <w:b/>
        </w:rPr>
        <w:t>januari</w:t>
      </w:r>
      <w:r w:rsidR="00953688" w:rsidRPr="00250897">
        <w:rPr>
          <w:rFonts w:ascii="Verdana" w:hAnsi="Verdana"/>
          <w:b/>
        </w:rPr>
        <w:t xml:space="preserve"> </w:t>
      </w:r>
      <w:r w:rsidRPr="00250897">
        <w:rPr>
          <w:rFonts w:ascii="Verdana" w:hAnsi="Verdana"/>
          <w:b/>
        </w:rPr>
        <w:t>20</w:t>
      </w:r>
      <w:r w:rsidR="00953688">
        <w:rPr>
          <w:rFonts w:ascii="Verdana" w:hAnsi="Verdana"/>
          <w:b/>
        </w:rPr>
        <w:t>1</w:t>
      </w:r>
      <w:r w:rsidR="00283831">
        <w:rPr>
          <w:rFonts w:ascii="Verdana" w:hAnsi="Verdana"/>
          <w:b/>
        </w:rPr>
        <w:t>5</w:t>
      </w:r>
      <w:r w:rsidRPr="00250897">
        <w:rPr>
          <w:rFonts w:ascii="Verdana" w:hAnsi="Verdana"/>
          <w:b/>
        </w:rPr>
        <w:t xml:space="preserve"> t/m 31 </w:t>
      </w:r>
      <w:r w:rsidR="007C274C">
        <w:rPr>
          <w:rFonts w:ascii="Verdana" w:hAnsi="Verdana"/>
          <w:b/>
        </w:rPr>
        <w:t>december</w:t>
      </w:r>
      <w:r w:rsidRPr="00250897">
        <w:rPr>
          <w:rFonts w:ascii="Verdana" w:hAnsi="Verdana"/>
          <w:b/>
        </w:rPr>
        <w:t xml:space="preserve"> 20</w:t>
      </w:r>
      <w:r w:rsidR="007C274C">
        <w:rPr>
          <w:rFonts w:ascii="Verdana" w:hAnsi="Verdana"/>
          <w:b/>
        </w:rPr>
        <w:t>1</w:t>
      </w:r>
      <w:r w:rsidR="00283831">
        <w:rPr>
          <w:rFonts w:ascii="Verdana" w:hAnsi="Verdana"/>
          <w:b/>
        </w:rPr>
        <w:t>6</w:t>
      </w:r>
    </w:p>
    <w:p w14:paraId="046C8A30" w14:textId="37A4E65A" w:rsidR="007C0457" w:rsidRDefault="007C0457" w:rsidP="0027049B">
      <w:pPr>
        <w:rPr>
          <w:rFonts w:ascii="Verdana" w:hAnsi="Verdana"/>
          <w:b/>
        </w:rPr>
      </w:pPr>
    </w:p>
    <w:p w14:paraId="4C25E249" w14:textId="77777777" w:rsidR="0027049B" w:rsidRDefault="0027049B" w:rsidP="0027049B">
      <w:pPr>
        <w:rPr>
          <w:rFonts w:ascii="Verdana" w:hAnsi="Verdana"/>
          <w:b/>
        </w:rPr>
      </w:pPr>
    </w:p>
    <w:p w14:paraId="6466F152" w14:textId="77777777" w:rsidR="0027049B" w:rsidRDefault="0027049B" w:rsidP="0027049B">
      <w:pPr>
        <w:rPr>
          <w:rFonts w:ascii="Verdana" w:hAnsi="Verdana"/>
          <w:b/>
        </w:rPr>
      </w:pPr>
    </w:p>
    <w:p w14:paraId="5C44B8B8" w14:textId="77777777" w:rsidR="0027049B" w:rsidRDefault="0027049B" w:rsidP="0027049B">
      <w:pPr>
        <w:rPr>
          <w:rFonts w:ascii="Verdana" w:hAnsi="Verdana"/>
          <w:b/>
        </w:rPr>
      </w:pPr>
    </w:p>
    <w:p w14:paraId="536F5431" w14:textId="77777777" w:rsidR="0027049B" w:rsidRDefault="0027049B" w:rsidP="0027049B">
      <w:pPr>
        <w:rPr>
          <w:rFonts w:ascii="Verdana" w:hAnsi="Verdana"/>
          <w:b/>
        </w:rPr>
      </w:pPr>
    </w:p>
    <w:p w14:paraId="70FDC479" w14:textId="77777777" w:rsidR="0027049B" w:rsidRDefault="0027049B" w:rsidP="0027049B">
      <w:pPr>
        <w:rPr>
          <w:rFonts w:ascii="Verdana" w:hAnsi="Verdana"/>
          <w:b/>
        </w:rPr>
      </w:pPr>
    </w:p>
    <w:p w14:paraId="52674CA5" w14:textId="77777777" w:rsidR="0027049B" w:rsidRDefault="0027049B" w:rsidP="0027049B">
      <w:pPr>
        <w:rPr>
          <w:rFonts w:ascii="Verdana" w:hAnsi="Verdana"/>
          <w:b/>
        </w:rPr>
      </w:pPr>
    </w:p>
    <w:p w14:paraId="5FF424FD" w14:textId="77777777" w:rsidR="0027049B" w:rsidRDefault="0027049B" w:rsidP="0027049B">
      <w:pPr>
        <w:rPr>
          <w:rFonts w:ascii="Verdana" w:hAnsi="Verdana"/>
          <w:b/>
        </w:rPr>
      </w:pPr>
    </w:p>
    <w:p w14:paraId="343BEFF4" w14:textId="77777777" w:rsidR="0027049B" w:rsidRDefault="0027049B" w:rsidP="0027049B">
      <w:pPr>
        <w:rPr>
          <w:rFonts w:ascii="Verdana" w:hAnsi="Verdana"/>
          <w:b/>
        </w:rPr>
      </w:pPr>
    </w:p>
    <w:p w14:paraId="7A7128A5" w14:textId="77777777" w:rsidR="0027049B" w:rsidRDefault="0027049B" w:rsidP="0027049B">
      <w:pPr>
        <w:rPr>
          <w:rFonts w:ascii="Verdana" w:hAnsi="Verdana"/>
          <w:b/>
        </w:rPr>
      </w:pPr>
    </w:p>
    <w:p w14:paraId="62314D4E" w14:textId="77777777" w:rsidR="0027049B" w:rsidRDefault="0027049B" w:rsidP="0027049B">
      <w:pPr>
        <w:rPr>
          <w:rFonts w:ascii="Verdana" w:hAnsi="Verdana"/>
          <w:b/>
        </w:rPr>
      </w:pPr>
    </w:p>
    <w:p w14:paraId="186FA3D9" w14:textId="77777777" w:rsidR="0027049B" w:rsidRDefault="0027049B" w:rsidP="0027049B">
      <w:pPr>
        <w:rPr>
          <w:rFonts w:ascii="Verdana" w:hAnsi="Verdana"/>
          <w:b/>
        </w:rPr>
      </w:pPr>
    </w:p>
    <w:p w14:paraId="0DED6EA3" w14:textId="77777777" w:rsidR="0027049B" w:rsidRDefault="0027049B" w:rsidP="0027049B">
      <w:pPr>
        <w:rPr>
          <w:rFonts w:ascii="Verdana" w:hAnsi="Verdana"/>
          <w:b/>
        </w:rPr>
      </w:pPr>
    </w:p>
    <w:p w14:paraId="68BA1C88" w14:textId="77777777" w:rsidR="0027049B" w:rsidRDefault="0027049B" w:rsidP="0027049B">
      <w:pPr>
        <w:rPr>
          <w:rFonts w:ascii="Verdana" w:hAnsi="Verdana"/>
          <w:b/>
        </w:rPr>
      </w:pPr>
    </w:p>
    <w:p w14:paraId="46E58BE3" w14:textId="77777777" w:rsidR="0027049B" w:rsidRDefault="0027049B" w:rsidP="0027049B">
      <w:pPr>
        <w:rPr>
          <w:rFonts w:ascii="Verdana" w:hAnsi="Verdana"/>
          <w:b/>
        </w:rPr>
      </w:pPr>
    </w:p>
    <w:p w14:paraId="6F344E51" w14:textId="77777777" w:rsidR="0027049B" w:rsidRDefault="0027049B" w:rsidP="0027049B">
      <w:pPr>
        <w:rPr>
          <w:rFonts w:ascii="Verdana" w:hAnsi="Verdana"/>
          <w:b/>
        </w:rPr>
      </w:pPr>
    </w:p>
    <w:p w14:paraId="44AD64DF" w14:textId="77777777" w:rsidR="0027049B" w:rsidRDefault="0027049B" w:rsidP="0027049B">
      <w:pPr>
        <w:rPr>
          <w:rFonts w:ascii="Verdana" w:hAnsi="Verdana"/>
          <w:b/>
        </w:rPr>
      </w:pPr>
    </w:p>
    <w:p w14:paraId="4B03AAFC" w14:textId="77777777" w:rsidR="0027049B" w:rsidRDefault="0027049B" w:rsidP="0027049B">
      <w:pPr>
        <w:rPr>
          <w:rFonts w:ascii="Verdana" w:hAnsi="Verdana"/>
          <w:b/>
        </w:rPr>
      </w:pPr>
    </w:p>
    <w:p w14:paraId="66C35591" w14:textId="77777777" w:rsidR="0027049B" w:rsidRDefault="0027049B" w:rsidP="0027049B">
      <w:pPr>
        <w:rPr>
          <w:rFonts w:ascii="Verdana" w:hAnsi="Verdana"/>
          <w:b/>
        </w:rPr>
      </w:pPr>
    </w:p>
    <w:p w14:paraId="6EB69B93" w14:textId="77777777" w:rsidR="0027049B" w:rsidRDefault="0027049B" w:rsidP="0027049B">
      <w:pPr>
        <w:rPr>
          <w:rFonts w:ascii="Verdana" w:hAnsi="Verdana"/>
          <w:b/>
        </w:rPr>
      </w:pPr>
    </w:p>
    <w:p w14:paraId="6E7B58ED" w14:textId="77777777" w:rsidR="0027049B" w:rsidRDefault="0027049B" w:rsidP="0027049B">
      <w:pPr>
        <w:rPr>
          <w:rFonts w:ascii="Verdana" w:hAnsi="Verdana"/>
          <w:b/>
        </w:rPr>
      </w:pPr>
    </w:p>
    <w:p w14:paraId="0D0F65FA" w14:textId="77777777" w:rsidR="0027049B" w:rsidRDefault="0027049B" w:rsidP="0027049B">
      <w:pPr>
        <w:rPr>
          <w:rFonts w:ascii="Verdana" w:hAnsi="Verdana"/>
          <w:b/>
        </w:rPr>
      </w:pPr>
    </w:p>
    <w:p w14:paraId="22C7CE43" w14:textId="77777777" w:rsidR="0027049B" w:rsidRDefault="0027049B" w:rsidP="0027049B">
      <w:pPr>
        <w:rPr>
          <w:rFonts w:ascii="Verdana" w:hAnsi="Verdana"/>
          <w:b/>
        </w:rPr>
      </w:pPr>
    </w:p>
    <w:p w14:paraId="66409AC8" w14:textId="77777777" w:rsidR="0027049B" w:rsidRDefault="0027049B" w:rsidP="0027049B">
      <w:pPr>
        <w:rPr>
          <w:rFonts w:ascii="Verdana" w:hAnsi="Verdana"/>
          <w:b/>
        </w:rPr>
      </w:pPr>
    </w:p>
    <w:p w14:paraId="577EDE92" w14:textId="77777777" w:rsidR="0027049B" w:rsidRDefault="0027049B" w:rsidP="0027049B">
      <w:pPr>
        <w:rPr>
          <w:rFonts w:ascii="Verdana" w:hAnsi="Verdana"/>
          <w:b/>
        </w:rPr>
      </w:pPr>
    </w:p>
    <w:p w14:paraId="392D60CE" w14:textId="77777777" w:rsidR="0027049B" w:rsidRDefault="0027049B" w:rsidP="0027049B">
      <w:pPr>
        <w:rPr>
          <w:rFonts w:ascii="Verdana" w:hAnsi="Verdana"/>
          <w:b/>
        </w:rPr>
      </w:pPr>
    </w:p>
    <w:p w14:paraId="1CE7898B" w14:textId="77777777" w:rsidR="0027049B" w:rsidRDefault="0027049B" w:rsidP="0027049B">
      <w:pPr>
        <w:rPr>
          <w:rFonts w:ascii="Verdana" w:hAnsi="Verdana"/>
          <w:b/>
        </w:rPr>
      </w:pPr>
    </w:p>
    <w:p w14:paraId="799450A4" w14:textId="77777777" w:rsidR="0027049B" w:rsidRDefault="0027049B" w:rsidP="0027049B">
      <w:pPr>
        <w:rPr>
          <w:rFonts w:ascii="Verdana" w:hAnsi="Verdana"/>
          <w:b/>
        </w:rPr>
      </w:pPr>
    </w:p>
    <w:p w14:paraId="49E697CB" w14:textId="77777777" w:rsidR="0027049B" w:rsidRDefault="0027049B" w:rsidP="0027049B">
      <w:pPr>
        <w:rPr>
          <w:rFonts w:ascii="Verdana" w:hAnsi="Verdana"/>
          <w:b/>
        </w:rPr>
      </w:pPr>
    </w:p>
    <w:p w14:paraId="2E5A1619" w14:textId="77777777" w:rsidR="0027049B" w:rsidRDefault="0027049B" w:rsidP="0027049B">
      <w:pPr>
        <w:rPr>
          <w:rFonts w:ascii="Verdana" w:hAnsi="Verdana"/>
          <w:b/>
        </w:rPr>
      </w:pPr>
    </w:p>
    <w:p w14:paraId="510E7E45" w14:textId="77777777" w:rsidR="0027049B" w:rsidRDefault="0027049B" w:rsidP="0027049B">
      <w:pPr>
        <w:rPr>
          <w:rFonts w:ascii="Verdana" w:hAnsi="Verdana"/>
          <w:b/>
        </w:rPr>
      </w:pPr>
    </w:p>
    <w:p w14:paraId="340EF7F5" w14:textId="77777777" w:rsidR="0027049B" w:rsidRDefault="0027049B" w:rsidP="0027049B">
      <w:pPr>
        <w:rPr>
          <w:rFonts w:ascii="Verdana" w:hAnsi="Verdana"/>
          <w:b/>
        </w:rPr>
      </w:pPr>
    </w:p>
    <w:p w14:paraId="3D4B3225" w14:textId="77777777" w:rsidR="0027049B" w:rsidRDefault="0027049B" w:rsidP="0027049B">
      <w:pPr>
        <w:rPr>
          <w:rFonts w:ascii="Verdana" w:hAnsi="Verdana"/>
          <w:b/>
        </w:rPr>
      </w:pPr>
    </w:p>
    <w:p w14:paraId="08CF7B81" w14:textId="77777777" w:rsidR="0027049B" w:rsidRDefault="0027049B" w:rsidP="0027049B">
      <w:pPr>
        <w:rPr>
          <w:rFonts w:ascii="Verdana" w:hAnsi="Verdana"/>
          <w:b/>
        </w:rPr>
      </w:pPr>
    </w:p>
    <w:p w14:paraId="1AC1B0F9" w14:textId="77777777" w:rsidR="0027049B" w:rsidRDefault="0027049B" w:rsidP="0027049B">
      <w:pPr>
        <w:rPr>
          <w:rFonts w:ascii="Verdana" w:hAnsi="Verdana"/>
          <w:b/>
        </w:rPr>
      </w:pPr>
    </w:p>
    <w:p w14:paraId="13AF0146" w14:textId="77777777" w:rsidR="0027049B" w:rsidRDefault="0027049B" w:rsidP="0027049B">
      <w:pPr>
        <w:rPr>
          <w:rFonts w:ascii="Verdana" w:hAnsi="Verdana"/>
          <w:b/>
        </w:rPr>
      </w:pPr>
    </w:p>
    <w:p w14:paraId="3BD0927A" w14:textId="77777777" w:rsidR="0027049B" w:rsidRDefault="0027049B" w:rsidP="0027049B">
      <w:pPr>
        <w:rPr>
          <w:rFonts w:ascii="Verdana" w:hAnsi="Verdana"/>
          <w:b/>
        </w:rPr>
      </w:pPr>
    </w:p>
    <w:p w14:paraId="4B902710" w14:textId="77777777" w:rsidR="0027049B" w:rsidRDefault="0027049B" w:rsidP="0027049B">
      <w:pPr>
        <w:rPr>
          <w:rFonts w:ascii="Verdana" w:hAnsi="Verdana"/>
          <w:b/>
        </w:rPr>
      </w:pPr>
    </w:p>
    <w:p w14:paraId="6BAE5583" w14:textId="77777777" w:rsidR="0027049B" w:rsidRDefault="0027049B" w:rsidP="00AF57C7">
      <w:pPr>
        <w:pStyle w:val="Voettekst"/>
        <w:tabs>
          <w:tab w:val="clear" w:pos="4536"/>
          <w:tab w:val="clear" w:pos="9072"/>
          <w:tab w:val="left" w:pos="228"/>
          <w:tab w:val="left" w:pos="540"/>
          <w:tab w:val="left" w:pos="7809"/>
        </w:tabs>
        <w:ind w:left="540"/>
        <w:jc w:val="center"/>
        <w:rPr>
          <w:rFonts w:ascii="Verdana" w:hAnsi="Verdana"/>
          <w:b/>
        </w:rPr>
      </w:pPr>
    </w:p>
    <w:p w14:paraId="4D24B100" w14:textId="77777777" w:rsidR="0027049B" w:rsidRDefault="0027049B" w:rsidP="0027049B">
      <w:pPr>
        <w:tabs>
          <w:tab w:val="left" w:pos="228"/>
          <w:tab w:val="left" w:pos="540"/>
          <w:tab w:val="left" w:pos="7809"/>
        </w:tabs>
        <w:jc w:val="center"/>
        <w:rPr>
          <w:rFonts w:ascii="Verdana" w:hAnsi="Verdana"/>
          <w:sz w:val="18"/>
          <w:szCs w:val="18"/>
        </w:rPr>
      </w:pPr>
    </w:p>
    <w:p w14:paraId="774B9C16" w14:textId="77777777" w:rsidR="0027049B" w:rsidRPr="0027049B" w:rsidRDefault="0027049B" w:rsidP="00AB5014">
      <w:pPr>
        <w:tabs>
          <w:tab w:val="left" w:pos="228"/>
          <w:tab w:val="left" w:pos="540"/>
          <w:tab w:val="left" w:pos="7809"/>
        </w:tabs>
        <w:ind w:left="228"/>
        <w:jc w:val="center"/>
        <w:rPr>
          <w:rFonts w:ascii="Verdana" w:hAnsi="Verdana"/>
          <w:b/>
        </w:rPr>
      </w:pPr>
      <w:r w:rsidRPr="0027049B">
        <w:rPr>
          <w:rFonts w:ascii="Verdana" w:hAnsi="Verdana"/>
          <w:b/>
        </w:rPr>
        <w:lastRenderedPageBreak/>
        <w:t>Partijen</w:t>
      </w:r>
    </w:p>
    <w:p w14:paraId="2AAFFBB8" w14:textId="77777777" w:rsidR="0027049B" w:rsidRPr="0027049B" w:rsidRDefault="0027049B" w:rsidP="00AB5014">
      <w:pPr>
        <w:tabs>
          <w:tab w:val="left" w:pos="228"/>
          <w:tab w:val="left" w:pos="540"/>
          <w:tab w:val="left" w:pos="7809"/>
        </w:tabs>
        <w:spacing w:line="276" w:lineRule="auto"/>
        <w:ind w:left="228"/>
        <w:rPr>
          <w:rFonts w:ascii="Verdana" w:hAnsi="Verdana"/>
          <w:b/>
        </w:rPr>
      </w:pPr>
    </w:p>
    <w:p w14:paraId="3C5881C2" w14:textId="77777777" w:rsidR="0027049B" w:rsidRPr="0027049B" w:rsidRDefault="0027049B" w:rsidP="00AB5014">
      <w:pPr>
        <w:numPr>
          <w:ilvl w:val="0"/>
          <w:numId w:val="102"/>
        </w:numPr>
        <w:tabs>
          <w:tab w:val="left" w:pos="228"/>
          <w:tab w:val="left" w:pos="540"/>
          <w:tab w:val="left" w:pos="7809"/>
        </w:tabs>
        <w:spacing w:line="276" w:lineRule="auto"/>
        <w:ind w:left="1128"/>
        <w:rPr>
          <w:rFonts w:ascii="Verdana" w:hAnsi="Verdana"/>
          <w:sz w:val="18"/>
          <w:szCs w:val="18"/>
        </w:rPr>
      </w:pPr>
      <w:r w:rsidRPr="0027049B">
        <w:rPr>
          <w:rFonts w:ascii="Verdana" w:hAnsi="Verdana"/>
          <w:sz w:val="18"/>
          <w:szCs w:val="18"/>
        </w:rPr>
        <w:t>Stichting Nederlandse Publieke Omroep (NPO), gevestigd en kantoorhoudende te Hilversum ingevolge het bepaalde in artikel 2.2, tweede lid sub g Mediawet 2008 handelend mede in naam van de landelijke publieke media-instellingen;</w:t>
      </w:r>
    </w:p>
    <w:p w14:paraId="2A76C6FF" w14:textId="77777777" w:rsidR="0027049B" w:rsidRPr="0027049B" w:rsidRDefault="0027049B" w:rsidP="00AB5014">
      <w:pPr>
        <w:numPr>
          <w:ilvl w:val="0"/>
          <w:numId w:val="102"/>
        </w:numPr>
        <w:tabs>
          <w:tab w:val="left" w:pos="228"/>
          <w:tab w:val="left" w:pos="540"/>
          <w:tab w:val="left" w:pos="7809"/>
        </w:tabs>
        <w:spacing w:line="276" w:lineRule="auto"/>
        <w:ind w:left="1128"/>
        <w:rPr>
          <w:rFonts w:ascii="Verdana" w:hAnsi="Verdana"/>
          <w:sz w:val="18"/>
          <w:szCs w:val="18"/>
        </w:rPr>
      </w:pPr>
      <w:r w:rsidRPr="0027049B">
        <w:rPr>
          <w:rFonts w:ascii="Verdana" w:hAnsi="Verdana"/>
          <w:sz w:val="18"/>
          <w:szCs w:val="18"/>
        </w:rPr>
        <w:t>Stichting Regionale Omroep Overleg en Samenwerking, gevestigd en kantoorhoudend te Hilversum;</w:t>
      </w:r>
    </w:p>
    <w:p w14:paraId="29BCDE1C" w14:textId="77777777" w:rsidR="0027049B" w:rsidRPr="0027049B" w:rsidRDefault="0027049B" w:rsidP="00AB5014">
      <w:pPr>
        <w:numPr>
          <w:ilvl w:val="0"/>
          <w:numId w:val="102"/>
        </w:numPr>
        <w:tabs>
          <w:tab w:val="left" w:pos="228"/>
          <w:tab w:val="left" w:pos="540"/>
          <w:tab w:val="left" w:pos="7809"/>
        </w:tabs>
        <w:spacing w:line="276" w:lineRule="auto"/>
        <w:ind w:left="1128"/>
        <w:rPr>
          <w:rFonts w:ascii="Verdana" w:hAnsi="Verdana"/>
          <w:sz w:val="18"/>
          <w:szCs w:val="18"/>
        </w:rPr>
      </w:pPr>
      <w:r w:rsidRPr="0027049B">
        <w:rPr>
          <w:rFonts w:ascii="Verdana" w:hAnsi="Verdana"/>
          <w:sz w:val="18"/>
          <w:szCs w:val="18"/>
        </w:rPr>
        <w:t>Stichting Regionale Omrop Fryslân (Omrop Fryslân), gevestigd en kantoorhoudend te Leeuwarden;</w:t>
      </w:r>
    </w:p>
    <w:p w14:paraId="4DA197DC" w14:textId="77777777" w:rsidR="0027049B" w:rsidRPr="0027049B" w:rsidRDefault="0027049B" w:rsidP="00AB5014">
      <w:pPr>
        <w:numPr>
          <w:ilvl w:val="0"/>
          <w:numId w:val="102"/>
        </w:numPr>
        <w:tabs>
          <w:tab w:val="left" w:pos="228"/>
          <w:tab w:val="left" w:pos="540"/>
          <w:tab w:val="left" w:pos="7809"/>
        </w:tabs>
        <w:spacing w:line="276" w:lineRule="auto"/>
        <w:ind w:left="1128"/>
        <w:rPr>
          <w:rFonts w:ascii="Verdana" w:hAnsi="Verdana"/>
          <w:sz w:val="18"/>
          <w:szCs w:val="18"/>
        </w:rPr>
      </w:pPr>
      <w:r w:rsidRPr="0027049B">
        <w:rPr>
          <w:rFonts w:ascii="Verdana" w:hAnsi="Verdana"/>
          <w:sz w:val="18"/>
          <w:szCs w:val="18"/>
        </w:rPr>
        <w:t xml:space="preserve">Stichting Regionale Radio Noord en Stichting Regionale Televisie Noord (RTV Noord) gevestigd en kantoorhoudend te Groningen; </w:t>
      </w:r>
    </w:p>
    <w:p w14:paraId="4B4BBBE5" w14:textId="1E221E10" w:rsidR="0027049B" w:rsidRPr="0027049B" w:rsidRDefault="0027049B" w:rsidP="00AB5014">
      <w:pPr>
        <w:numPr>
          <w:ilvl w:val="0"/>
          <w:numId w:val="102"/>
        </w:numPr>
        <w:tabs>
          <w:tab w:val="left" w:pos="228"/>
          <w:tab w:val="left" w:pos="540"/>
          <w:tab w:val="left" w:pos="7809"/>
        </w:tabs>
        <w:spacing w:line="276" w:lineRule="auto"/>
        <w:ind w:left="1128"/>
        <w:rPr>
          <w:rFonts w:ascii="Verdana" w:hAnsi="Verdana"/>
          <w:sz w:val="18"/>
          <w:szCs w:val="18"/>
        </w:rPr>
      </w:pPr>
      <w:r w:rsidRPr="0027049B">
        <w:rPr>
          <w:rFonts w:ascii="Verdana" w:hAnsi="Verdana"/>
          <w:sz w:val="18"/>
          <w:szCs w:val="18"/>
        </w:rPr>
        <w:t xml:space="preserve">Stichting </w:t>
      </w:r>
      <w:r w:rsidR="00A21BE9">
        <w:rPr>
          <w:rFonts w:ascii="Verdana" w:hAnsi="Verdana"/>
          <w:sz w:val="18"/>
          <w:szCs w:val="18"/>
        </w:rPr>
        <w:t>RTV</w:t>
      </w:r>
      <w:r w:rsidRPr="0027049B">
        <w:rPr>
          <w:rFonts w:ascii="Verdana" w:hAnsi="Verdana"/>
          <w:sz w:val="18"/>
          <w:szCs w:val="18"/>
        </w:rPr>
        <w:t xml:space="preserve"> Drenthe (RTV Drenthe), gevestigd en kantoorhoudend te Assen;</w:t>
      </w:r>
    </w:p>
    <w:p w14:paraId="33742C64" w14:textId="77777777" w:rsidR="0027049B" w:rsidRPr="0027049B" w:rsidRDefault="0027049B" w:rsidP="00AB5014">
      <w:pPr>
        <w:numPr>
          <w:ilvl w:val="0"/>
          <w:numId w:val="102"/>
        </w:numPr>
        <w:tabs>
          <w:tab w:val="left" w:pos="228"/>
          <w:tab w:val="left" w:pos="540"/>
          <w:tab w:val="left" w:pos="7809"/>
        </w:tabs>
        <w:spacing w:line="276" w:lineRule="auto"/>
        <w:ind w:left="1128"/>
        <w:rPr>
          <w:rFonts w:ascii="Verdana" w:hAnsi="Verdana"/>
          <w:sz w:val="18"/>
          <w:szCs w:val="18"/>
        </w:rPr>
      </w:pPr>
      <w:r w:rsidRPr="0027049B">
        <w:rPr>
          <w:rFonts w:ascii="Verdana" w:hAnsi="Verdana"/>
          <w:sz w:val="18"/>
          <w:szCs w:val="18"/>
        </w:rPr>
        <w:t>Stichting RTV Oost (RTV Oost), gevestigd en kantoorhoudend te Hengelo;</w:t>
      </w:r>
    </w:p>
    <w:p w14:paraId="0AD7B6E6" w14:textId="77777777" w:rsidR="0027049B" w:rsidRPr="0027049B" w:rsidRDefault="0027049B" w:rsidP="00AB5014">
      <w:pPr>
        <w:numPr>
          <w:ilvl w:val="0"/>
          <w:numId w:val="102"/>
        </w:numPr>
        <w:tabs>
          <w:tab w:val="left" w:pos="228"/>
          <w:tab w:val="left" w:pos="540"/>
          <w:tab w:val="left" w:pos="7809"/>
        </w:tabs>
        <w:spacing w:line="276" w:lineRule="auto"/>
        <w:ind w:left="1128"/>
        <w:rPr>
          <w:rFonts w:ascii="Verdana" w:hAnsi="Verdana"/>
          <w:sz w:val="18"/>
          <w:szCs w:val="18"/>
        </w:rPr>
      </w:pPr>
      <w:r w:rsidRPr="0027049B">
        <w:rPr>
          <w:rFonts w:ascii="Verdana" w:hAnsi="Verdana"/>
          <w:sz w:val="18"/>
          <w:szCs w:val="18"/>
        </w:rPr>
        <w:t>Stichting Omroep Gelderland (Omroep Gelderland), gevestigd en kantoorhoudend te Arnhem;</w:t>
      </w:r>
    </w:p>
    <w:p w14:paraId="10903C5F" w14:textId="77777777" w:rsidR="0027049B" w:rsidRPr="0027049B" w:rsidRDefault="0027049B" w:rsidP="00AB5014">
      <w:pPr>
        <w:numPr>
          <w:ilvl w:val="0"/>
          <w:numId w:val="102"/>
        </w:numPr>
        <w:tabs>
          <w:tab w:val="left" w:pos="228"/>
          <w:tab w:val="left" w:pos="540"/>
          <w:tab w:val="left" w:pos="7809"/>
        </w:tabs>
        <w:spacing w:line="276" w:lineRule="auto"/>
        <w:ind w:left="1128"/>
        <w:rPr>
          <w:rFonts w:ascii="Verdana" w:hAnsi="Verdana"/>
          <w:sz w:val="18"/>
          <w:szCs w:val="18"/>
        </w:rPr>
      </w:pPr>
      <w:r w:rsidRPr="0027049B">
        <w:rPr>
          <w:rFonts w:ascii="Verdana" w:hAnsi="Verdana"/>
          <w:sz w:val="18"/>
          <w:szCs w:val="18"/>
        </w:rPr>
        <w:t>Stichting Regionale Omroep Flevoland (Omroep Flevoland), gevestigd en kantoorhoudend te Lelystad;</w:t>
      </w:r>
    </w:p>
    <w:p w14:paraId="0868BF70" w14:textId="77777777" w:rsidR="0027049B" w:rsidRPr="0027049B" w:rsidRDefault="0027049B" w:rsidP="00AB5014">
      <w:pPr>
        <w:numPr>
          <w:ilvl w:val="0"/>
          <w:numId w:val="102"/>
        </w:numPr>
        <w:tabs>
          <w:tab w:val="left" w:pos="228"/>
          <w:tab w:val="left" w:pos="540"/>
          <w:tab w:val="left" w:pos="7809"/>
        </w:tabs>
        <w:spacing w:line="276" w:lineRule="auto"/>
        <w:ind w:left="1128"/>
        <w:rPr>
          <w:rFonts w:ascii="Verdana" w:hAnsi="Verdana"/>
          <w:sz w:val="18"/>
          <w:szCs w:val="18"/>
        </w:rPr>
      </w:pPr>
      <w:r w:rsidRPr="0027049B">
        <w:rPr>
          <w:rFonts w:ascii="Verdana" w:hAnsi="Verdana"/>
          <w:sz w:val="18"/>
          <w:szCs w:val="18"/>
        </w:rPr>
        <w:t>Stichting Samenwerkende Publieke Omroepen Midden Nederland (RTV Utrecht), gevestigd en kantoorhoudend te Utrecht;</w:t>
      </w:r>
    </w:p>
    <w:p w14:paraId="3584E4A2" w14:textId="77777777" w:rsidR="0027049B" w:rsidRPr="0027049B" w:rsidRDefault="0027049B" w:rsidP="00AB5014">
      <w:pPr>
        <w:numPr>
          <w:ilvl w:val="0"/>
          <w:numId w:val="102"/>
        </w:numPr>
        <w:tabs>
          <w:tab w:val="left" w:pos="228"/>
          <w:tab w:val="left" w:pos="540"/>
          <w:tab w:val="left" w:pos="7809"/>
        </w:tabs>
        <w:spacing w:line="276" w:lineRule="auto"/>
        <w:ind w:left="1128"/>
        <w:rPr>
          <w:rFonts w:ascii="Verdana" w:hAnsi="Verdana"/>
          <w:sz w:val="18"/>
          <w:szCs w:val="18"/>
        </w:rPr>
      </w:pPr>
      <w:r w:rsidRPr="0027049B">
        <w:rPr>
          <w:rFonts w:ascii="Verdana" w:hAnsi="Verdana"/>
          <w:sz w:val="18"/>
          <w:szCs w:val="18"/>
        </w:rPr>
        <w:t>Stichting Regionale Omroep Noord-Holland (RTV NH), gevestigd te Haarlem en kantoorhoudend te Amsterdam;</w:t>
      </w:r>
    </w:p>
    <w:p w14:paraId="4643F67D" w14:textId="77777777" w:rsidR="0027049B" w:rsidRPr="0027049B" w:rsidRDefault="0027049B" w:rsidP="00AB5014">
      <w:pPr>
        <w:numPr>
          <w:ilvl w:val="0"/>
          <w:numId w:val="102"/>
        </w:numPr>
        <w:tabs>
          <w:tab w:val="left" w:pos="228"/>
          <w:tab w:val="left" w:pos="540"/>
          <w:tab w:val="left" w:pos="7809"/>
        </w:tabs>
        <w:spacing w:line="276" w:lineRule="auto"/>
        <w:ind w:left="1128"/>
        <w:rPr>
          <w:rFonts w:ascii="Verdana" w:hAnsi="Verdana"/>
          <w:sz w:val="18"/>
          <w:szCs w:val="18"/>
        </w:rPr>
      </w:pPr>
      <w:r w:rsidRPr="0027049B">
        <w:rPr>
          <w:rFonts w:ascii="Verdana" w:hAnsi="Verdana"/>
          <w:sz w:val="18"/>
          <w:szCs w:val="18"/>
        </w:rPr>
        <w:t>Stichting Regionale Omroep West (Omroep West), gevestigd en kantoorhoudend te Den Haag;</w:t>
      </w:r>
    </w:p>
    <w:p w14:paraId="3853F8DF" w14:textId="77777777" w:rsidR="0027049B" w:rsidRPr="0027049B" w:rsidRDefault="0027049B" w:rsidP="00AB5014">
      <w:pPr>
        <w:numPr>
          <w:ilvl w:val="0"/>
          <w:numId w:val="102"/>
        </w:numPr>
        <w:tabs>
          <w:tab w:val="left" w:pos="228"/>
          <w:tab w:val="left" w:pos="540"/>
          <w:tab w:val="left" w:pos="7809"/>
        </w:tabs>
        <w:spacing w:line="276" w:lineRule="auto"/>
        <w:ind w:left="1128"/>
        <w:rPr>
          <w:rFonts w:ascii="Verdana" w:hAnsi="Verdana"/>
          <w:sz w:val="18"/>
          <w:szCs w:val="18"/>
        </w:rPr>
      </w:pPr>
      <w:r w:rsidRPr="0027049B">
        <w:rPr>
          <w:rFonts w:ascii="Verdana" w:hAnsi="Verdana"/>
          <w:sz w:val="18"/>
          <w:szCs w:val="18"/>
        </w:rPr>
        <w:t>Stichting Regionale Omroep Rotterdam-Rijnmond e.o. (RTV Rijnmond), gevestigd en kantoorhoudend te Rotterdam;</w:t>
      </w:r>
    </w:p>
    <w:p w14:paraId="087F463A" w14:textId="77777777" w:rsidR="0027049B" w:rsidRPr="0027049B" w:rsidRDefault="0027049B" w:rsidP="00AB5014">
      <w:pPr>
        <w:numPr>
          <w:ilvl w:val="0"/>
          <w:numId w:val="102"/>
        </w:numPr>
        <w:tabs>
          <w:tab w:val="left" w:pos="228"/>
          <w:tab w:val="left" w:pos="540"/>
          <w:tab w:val="left" w:pos="7809"/>
        </w:tabs>
        <w:spacing w:line="276" w:lineRule="auto"/>
        <w:ind w:left="1128"/>
        <w:rPr>
          <w:rFonts w:ascii="Verdana" w:hAnsi="Verdana"/>
          <w:sz w:val="18"/>
          <w:szCs w:val="18"/>
        </w:rPr>
      </w:pPr>
      <w:r w:rsidRPr="0027049B">
        <w:rPr>
          <w:rFonts w:ascii="Verdana" w:hAnsi="Verdana"/>
          <w:sz w:val="18"/>
          <w:szCs w:val="18"/>
        </w:rPr>
        <w:t>Stichting Omroep Zeeland (Omroep Zeeland), gevestigd te Middelburg en kantoorhoudend te Oost-Souburg;</w:t>
      </w:r>
    </w:p>
    <w:p w14:paraId="15B5CFED" w14:textId="77777777" w:rsidR="0027049B" w:rsidRPr="0027049B" w:rsidRDefault="0027049B" w:rsidP="00AB5014">
      <w:pPr>
        <w:numPr>
          <w:ilvl w:val="0"/>
          <w:numId w:val="102"/>
        </w:numPr>
        <w:tabs>
          <w:tab w:val="left" w:pos="228"/>
          <w:tab w:val="left" w:pos="540"/>
          <w:tab w:val="left" w:pos="7809"/>
        </w:tabs>
        <w:spacing w:line="276" w:lineRule="auto"/>
        <w:ind w:left="1128"/>
        <w:rPr>
          <w:rFonts w:ascii="Verdana" w:hAnsi="Verdana"/>
          <w:sz w:val="18"/>
          <w:szCs w:val="18"/>
        </w:rPr>
      </w:pPr>
      <w:r w:rsidRPr="0027049B">
        <w:rPr>
          <w:rFonts w:ascii="Verdana" w:hAnsi="Verdana"/>
          <w:sz w:val="18"/>
          <w:szCs w:val="18"/>
        </w:rPr>
        <w:t>Stichting Regionale Omroep Brabant (Omroep Brabant), gevestigd te ’s Hertogenbosch en kantoorhoudend te Eindhoven;</w:t>
      </w:r>
    </w:p>
    <w:p w14:paraId="1D4B7CDE" w14:textId="77777777" w:rsidR="00A21BE9" w:rsidRDefault="0027049B" w:rsidP="00AB5014">
      <w:pPr>
        <w:numPr>
          <w:ilvl w:val="0"/>
          <w:numId w:val="102"/>
        </w:numPr>
        <w:tabs>
          <w:tab w:val="left" w:pos="228"/>
          <w:tab w:val="left" w:pos="540"/>
          <w:tab w:val="left" w:pos="7809"/>
        </w:tabs>
        <w:spacing w:line="276" w:lineRule="auto"/>
        <w:ind w:left="1128"/>
        <w:rPr>
          <w:rFonts w:ascii="Verdana" w:hAnsi="Verdana"/>
          <w:sz w:val="18"/>
          <w:szCs w:val="18"/>
        </w:rPr>
      </w:pPr>
      <w:r w:rsidRPr="0027049B">
        <w:rPr>
          <w:rFonts w:ascii="Verdana" w:hAnsi="Verdana"/>
          <w:sz w:val="18"/>
          <w:szCs w:val="18"/>
        </w:rPr>
        <w:t xml:space="preserve">Omroep </w:t>
      </w:r>
      <w:r w:rsidR="00A21BE9">
        <w:rPr>
          <w:rFonts w:ascii="Verdana" w:hAnsi="Verdana"/>
          <w:sz w:val="18"/>
          <w:szCs w:val="18"/>
        </w:rPr>
        <w:t xml:space="preserve">Bedrijf </w:t>
      </w:r>
      <w:r w:rsidRPr="0027049B">
        <w:rPr>
          <w:rFonts w:ascii="Verdana" w:hAnsi="Verdana"/>
          <w:sz w:val="18"/>
          <w:szCs w:val="18"/>
        </w:rPr>
        <w:t xml:space="preserve">Limburg </w:t>
      </w:r>
      <w:r w:rsidR="00A21BE9">
        <w:rPr>
          <w:rFonts w:ascii="Verdana" w:hAnsi="Verdana"/>
          <w:sz w:val="18"/>
          <w:szCs w:val="18"/>
        </w:rPr>
        <w:t xml:space="preserve">B.V. </w:t>
      </w:r>
      <w:r w:rsidRPr="0027049B">
        <w:rPr>
          <w:rFonts w:ascii="Verdana" w:hAnsi="Verdana"/>
          <w:sz w:val="18"/>
          <w:szCs w:val="18"/>
        </w:rPr>
        <w:t>(houdster zendmachtiging L1), gevestigd en kantoorhoudend te Maastricht</w:t>
      </w:r>
      <w:r w:rsidR="00A21BE9">
        <w:rPr>
          <w:rFonts w:ascii="Verdana" w:hAnsi="Verdana"/>
          <w:sz w:val="18"/>
          <w:szCs w:val="18"/>
        </w:rPr>
        <w:t>;</w:t>
      </w:r>
    </w:p>
    <w:p w14:paraId="7AF67B0E" w14:textId="6DBB979F" w:rsidR="0027049B" w:rsidRPr="0027049B" w:rsidRDefault="00A21BE9" w:rsidP="00AB5014">
      <w:pPr>
        <w:numPr>
          <w:ilvl w:val="0"/>
          <w:numId w:val="102"/>
        </w:numPr>
        <w:tabs>
          <w:tab w:val="left" w:pos="228"/>
          <w:tab w:val="left" w:pos="540"/>
          <w:tab w:val="left" w:pos="7809"/>
        </w:tabs>
        <w:spacing w:line="276" w:lineRule="auto"/>
        <w:ind w:left="1128"/>
        <w:rPr>
          <w:rFonts w:ascii="Verdana" w:hAnsi="Verdana"/>
          <w:sz w:val="18"/>
          <w:szCs w:val="18"/>
        </w:rPr>
      </w:pPr>
      <w:r>
        <w:rPr>
          <w:rFonts w:ascii="Verdana" w:hAnsi="Verdana"/>
          <w:sz w:val="18"/>
          <w:szCs w:val="18"/>
        </w:rPr>
        <w:t>C</w:t>
      </w:r>
      <w:bookmarkStart w:id="0" w:name="_GoBack"/>
      <w:bookmarkEnd w:id="0"/>
      <w:r>
        <w:rPr>
          <w:rFonts w:ascii="Verdana" w:hAnsi="Verdana"/>
          <w:sz w:val="18"/>
          <w:szCs w:val="18"/>
        </w:rPr>
        <w:t>entrale Reclame Services C.V., gevestigd en kantoorhoudend te Hilversum</w:t>
      </w:r>
      <w:r w:rsidR="0027049B" w:rsidRPr="0027049B">
        <w:rPr>
          <w:rFonts w:ascii="Verdana" w:hAnsi="Verdana"/>
          <w:sz w:val="18"/>
          <w:szCs w:val="18"/>
        </w:rPr>
        <w:t>,</w:t>
      </w:r>
    </w:p>
    <w:p w14:paraId="36775FFD" w14:textId="77777777" w:rsidR="0027049B" w:rsidRDefault="0027049B" w:rsidP="00AB5014">
      <w:pPr>
        <w:tabs>
          <w:tab w:val="left" w:pos="228"/>
          <w:tab w:val="left" w:pos="540"/>
          <w:tab w:val="left" w:pos="7809"/>
        </w:tabs>
        <w:spacing w:line="276" w:lineRule="auto"/>
        <w:ind w:left="768"/>
        <w:rPr>
          <w:rFonts w:ascii="Verdana" w:hAnsi="Verdana"/>
          <w:b/>
          <w:sz w:val="18"/>
          <w:szCs w:val="18"/>
        </w:rPr>
      </w:pPr>
    </w:p>
    <w:p w14:paraId="752CC13C" w14:textId="2CB039EB" w:rsidR="0027049B" w:rsidRPr="0027049B" w:rsidRDefault="0027049B" w:rsidP="00AB5014">
      <w:pPr>
        <w:tabs>
          <w:tab w:val="left" w:pos="228"/>
          <w:tab w:val="left" w:pos="540"/>
          <w:tab w:val="left" w:pos="7809"/>
        </w:tabs>
        <w:spacing w:line="276" w:lineRule="auto"/>
        <w:ind w:left="768"/>
        <w:rPr>
          <w:rFonts w:ascii="Verdana" w:hAnsi="Verdana"/>
          <w:sz w:val="18"/>
          <w:szCs w:val="18"/>
          <w:u w:val="single"/>
        </w:rPr>
      </w:pPr>
      <w:r w:rsidRPr="0027049B">
        <w:rPr>
          <w:rFonts w:ascii="Verdana" w:hAnsi="Verdana"/>
          <w:sz w:val="18"/>
          <w:szCs w:val="18"/>
          <w:u w:val="single"/>
        </w:rPr>
        <w:t>enerzijds</w:t>
      </w:r>
    </w:p>
    <w:p w14:paraId="7FAAAC35" w14:textId="77777777" w:rsidR="0027049B" w:rsidRPr="0027049B" w:rsidRDefault="0027049B" w:rsidP="00AB5014">
      <w:pPr>
        <w:tabs>
          <w:tab w:val="left" w:pos="228"/>
          <w:tab w:val="left" w:pos="540"/>
          <w:tab w:val="left" w:pos="7809"/>
        </w:tabs>
        <w:spacing w:line="276" w:lineRule="auto"/>
        <w:ind w:left="768"/>
        <w:rPr>
          <w:rFonts w:ascii="Verdana" w:hAnsi="Verdana"/>
          <w:b/>
          <w:sz w:val="18"/>
          <w:szCs w:val="18"/>
        </w:rPr>
      </w:pPr>
    </w:p>
    <w:p w14:paraId="3D4741AD" w14:textId="77777777" w:rsidR="0027049B" w:rsidRDefault="0027049B" w:rsidP="00AB5014">
      <w:pPr>
        <w:tabs>
          <w:tab w:val="left" w:pos="228"/>
          <w:tab w:val="left" w:pos="540"/>
          <w:tab w:val="left" w:pos="7809"/>
        </w:tabs>
        <w:spacing w:line="276" w:lineRule="auto"/>
        <w:ind w:left="768"/>
        <w:rPr>
          <w:rFonts w:ascii="Verdana" w:hAnsi="Verdana"/>
          <w:sz w:val="18"/>
          <w:szCs w:val="18"/>
        </w:rPr>
      </w:pPr>
    </w:p>
    <w:p w14:paraId="3E7B8AE4" w14:textId="0F845D81" w:rsidR="0027049B" w:rsidRPr="0027049B" w:rsidRDefault="0027049B" w:rsidP="00AB5014">
      <w:pPr>
        <w:tabs>
          <w:tab w:val="left" w:pos="228"/>
          <w:tab w:val="left" w:pos="540"/>
          <w:tab w:val="left" w:pos="7809"/>
        </w:tabs>
        <w:spacing w:line="276" w:lineRule="auto"/>
        <w:ind w:left="768"/>
        <w:rPr>
          <w:rFonts w:ascii="Verdana" w:hAnsi="Verdana"/>
          <w:b/>
          <w:sz w:val="18"/>
          <w:szCs w:val="18"/>
        </w:rPr>
      </w:pPr>
      <w:r w:rsidRPr="0027049B">
        <w:rPr>
          <w:rFonts w:ascii="Verdana" w:hAnsi="Verdana"/>
          <w:b/>
          <w:sz w:val="18"/>
          <w:szCs w:val="18"/>
        </w:rPr>
        <w:t>en</w:t>
      </w:r>
    </w:p>
    <w:p w14:paraId="198DA4C0" w14:textId="77777777" w:rsidR="0027049B" w:rsidRPr="0027049B" w:rsidRDefault="0027049B" w:rsidP="00AB5014">
      <w:pPr>
        <w:tabs>
          <w:tab w:val="left" w:pos="228"/>
          <w:tab w:val="left" w:pos="540"/>
          <w:tab w:val="left" w:pos="7809"/>
        </w:tabs>
        <w:spacing w:line="276" w:lineRule="auto"/>
        <w:ind w:left="768"/>
        <w:rPr>
          <w:rFonts w:ascii="Verdana" w:hAnsi="Verdana"/>
          <w:sz w:val="18"/>
          <w:szCs w:val="18"/>
        </w:rPr>
      </w:pPr>
    </w:p>
    <w:p w14:paraId="1513CE96" w14:textId="77777777" w:rsidR="0027049B" w:rsidRDefault="0027049B" w:rsidP="00AB5014">
      <w:pPr>
        <w:widowControl w:val="0"/>
        <w:adjustRightInd w:val="0"/>
        <w:spacing w:line="276" w:lineRule="auto"/>
        <w:ind w:left="795"/>
        <w:contextualSpacing/>
        <w:jc w:val="both"/>
        <w:textAlignment w:val="baseline"/>
        <w:rPr>
          <w:rFonts w:ascii="Verdana" w:hAnsi="Verdana"/>
          <w:sz w:val="18"/>
          <w:szCs w:val="18"/>
        </w:rPr>
      </w:pPr>
    </w:p>
    <w:p w14:paraId="248C1283" w14:textId="33E91D38" w:rsidR="0027049B" w:rsidRPr="0027049B" w:rsidRDefault="0027049B" w:rsidP="00AB5014">
      <w:pPr>
        <w:widowControl w:val="0"/>
        <w:adjustRightInd w:val="0"/>
        <w:spacing w:line="276" w:lineRule="auto"/>
        <w:ind w:left="795"/>
        <w:contextualSpacing/>
        <w:jc w:val="both"/>
        <w:textAlignment w:val="baseline"/>
        <w:rPr>
          <w:rFonts w:ascii="Verdana" w:hAnsi="Verdana"/>
          <w:sz w:val="18"/>
          <w:szCs w:val="18"/>
        </w:rPr>
      </w:pPr>
      <w:r>
        <w:rPr>
          <w:rFonts w:ascii="Verdana" w:hAnsi="Verdana"/>
          <w:sz w:val="18"/>
          <w:szCs w:val="18"/>
        </w:rPr>
        <w:t>-</w:t>
      </w:r>
      <w:r>
        <w:rPr>
          <w:rFonts w:ascii="Verdana" w:hAnsi="Verdana"/>
          <w:sz w:val="18"/>
          <w:szCs w:val="18"/>
        </w:rPr>
        <w:tab/>
      </w:r>
      <w:r w:rsidRPr="0027049B">
        <w:rPr>
          <w:rFonts w:ascii="Verdana" w:hAnsi="Verdana"/>
          <w:sz w:val="18"/>
          <w:szCs w:val="18"/>
        </w:rPr>
        <w:t>FNV Kunsten Informatie en Media, gevestigd en kantoorhoudend te Amsterdam;</w:t>
      </w:r>
    </w:p>
    <w:p w14:paraId="2CAF0295" w14:textId="77777777" w:rsidR="0027049B" w:rsidRPr="0027049B" w:rsidRDefault="0027049B" w:rsidP="00AB5014">
      <w:pPr>
        <w:widowControl w:val="0"/>
        <w:numPr>
          <w:ilvl w:val="0"/>
          <w:numId w:val="102"/>
        </w:numPr>
        <w:adjustRightInd w:val="0"/>
        <w:spacing w:line="276" w:lineRule="auto"/>
        <w:ind w:left="795" w:hanging="27"/>
        <w:contextualSpacing/>
        <w:jc w:val="both"/>
        <w:textAlignment w:val="baseline"/>
        <w:rPr>
          <w:rFonts w:ascii="Verdana" w:hAnsi="Verdana"/>
          <w:sz w:val="18"/>
          <w:szCs w:val="18"/>
        </w:rPr>
      </w:pPr>
      <w:r w:rsidRPr="0027049B">
        <w:rPr>
          <w:rFonts w:ascii="Verdana" w:hAnsi="Verdana"/>
          <w:sz w:val="18"/>
          <w:szCs w:val="18"/>
        </w:rPr>
        <w:t>CNV Dienstenbond, gevestigd en kantoorhoudend te Hoofddorp;</w:t>
      </w:r>
    </w:p>
    <w:p w14:paraId="5102E38C" w14:textId="66CED585" w:rsidR="0027049B" w:rsidRPr="0027049B" w:rsidRDefault="0027049B" w:rsidP="00AB5014">
      <w:pPr>
        <w:widowControl w:val="0"/>
        <w:numPr>
          <w:ilvl w:val="0"/>
          <w:numId w:val="102"/>
        </w:numPr>
        <w:adjustRightInd w:val="0"/>
        <w:spacing w:line="276" w:lineRule="auto"/>
        <w:ind w:left="795" w:hanging="27"/>
        <w:contextualSpacing/>
        <w:jc w:val="both"/>
        <w:textAlignment w:val="baseline"/>
        <w:rPr>
          <w:rFonts w:ascii="Verdana" w:hAnsi="Verdana"/>
          <w:sz w:val="18"/>
          <w:szCs w:val="18"/>
        </w:rPr>
      </w:pPr>
      <w:r w:rsidRPr="0027049B">
        <w:rPr>
          <w:rFonts w:ascii="Verdana" w:hAnsi="Verdana"/>
          <w:sz w:val="18"/>
          <w:szCs w:val="18"/>
        </w:rPr>
        <w:t xml:space="preserve">Nederlandse Vereniging van Journalisten, NVJ gevestigd en kantoorhoudend te </w:t>
      </w:r>
      <w:r>
        <w:rPr>
          <w:rFonts w:ascii="Verdana" w:hAnsi="Verdana"/>
          <w:sz w:val="18"/>
          <w:szCs w:val="18"/>
        </w:rPr>
        <w:tab/>
      </w:r>
      <w:r w:rsidRPr="0027049B">
        <w:rPr>
          <w:rFonts w:ascii="Verdana" w:hAnsi="Verdana"/>
          <w:sz w:val="18"/>
          <w:szCs w:val="18"/>
        </w:rPr>
        <w:t>Amsterdam,</w:t>
      </w:r>
    </w:p>
    <w:p w14:paraId="5CB61116" w14:textId="77777777" w:rsidR="0027049B" w:rsidRDefault="0027049B" w:rsidP="00AB5014">
      <w:pPr>
        <w:widowControl w:val="0"/>
        <w:adjustRightInd w:val="0"/>
        <w:spacing w:line="276" w:lineRule="auto"/>
        <w:ind w:left="795" w:hanging="27"/>
        <w:contextualSpacing/>
        <w:jc w:val="both"/>
        <w:textAlignment w:val="baseline"/>
        <w:rPr>
          <w:rFonts w:ascii="Verdana" w:hAnsi="Verdana"/>
          <w:b/>
          <w:sz w:val="18"/>
          <w:szCs w:val="18"/>
        </w:rPr>
      </w:pPr>
    </w:p>
    <w:p w14:paraId="11F88969" w14:textId="09463E40" w:rsidR="0027049B" w:rsidRPr="0027049B" w:rsidRDefault="0027049B" w:rsidP="00AB5014">
      <w:pPr>
        <w:widowControl w:val="0"/>
        <w:adjustRightInd w:val="0"/>
        <w:spacing w:line="276" w:lineRule="auto"/>
        <w:ind w:left="795" w:hanging="27"/>
        <w:contextualSpacing/>
        <w:jc w:val="both"/>
        <w:textAlignment w:val="baseline"/>
        <w:rPr>
          <w:rFonts w:ascii="Verdana" w:hAnsi="Verdana"/>
          <w:sz w:val="18"/>
          <w:szCs w:val="18"/>
          <w:u w:val="single"/>
        </w:rPr>
      </w:pPr>
      <w:r w:rsidRPr="0027049B">
        <w:rPr>
          <w:rFonts w:ascii="Verdana" w:hAnsi="Verdana"/>
          <w:sz w:val="18"/>
          <w:szCs w:val="18"/>
          <w:u w:val="single"/>
        </w:rPr>
        <w:t>anderzijds</w:t>
      </w:r>
    </w:p>
    <w:p w14:paraId="519D642A" w14:textId="77777777" w:rsidR="0027049B" w:rsidRDefault="0027049B" w:rsidP="00AB5014">
      <w:pPr>
        <w:widowControl w:val="0"/>
        <w:adjustRightInd w:val="0"/>
        <w:spacing w:line="276" w:lineRule="auto"/>
        <w:ind w:left="795" w:hanging="27"/>
        <w:contextualSpacing/>
        <w:jc w:val="both"/>
        <w:textAlignment w:val="baseline"/>
        <w:rPr>
          <w:rFonts w:ascii="Verdana" w:hAnsi="Verdana"/>
          <w:sz w:val="18"/>
          <w:szCs w:val="18"/>
        </w:rPr>
      </w:pPr>
    </w:p>
    <w:p w14:paraId="69F62799" w14:textId="77777777" w:rsidR="0027049B" w:rsidRDefault="0027049B" w:rsidP="00AB5014">
      <w:pPr>
        <w:widowControl w:val="0"/>
        <w:adjustRightInd w:val="0"/>
        <w:spacing w:line="276" w:lineRule="auto"/>
        <w:ind w:left="795" w:hanging="27"/>
        <w:contextualSpacing/>
        <w:jc w:val="both"/>
        <w:textAlignment w:val="baseline"/>
        <w:rPr>
          <w:rFonts w:ascii="Verdana" w:hAnsi="Verdana"/>
          <w:sz w:val="18"/>
          <w:szCs w:val="18"/>
        </w:rPr>
      </w:pPr>
    </w:p>
    <w:p w14:paraId="0573F4EF" w14:textId="20675011" w:rsidR="0027049B" w:rsidRDefault="0027049B" w:rsidP="00AB5014">
      <w:pPr>
        <w:widowControl w:val="0"/>
        <w:adjustRightInd w:val="0"/>
        <w:spacing w:line="276" w:lineRule="auto"/>
        <w:ind w:left="795" w:hanging="27"/>
        <w:contextualSpacing/>
        <w:jc w:val="both"/>
        <w:textAlignment w:val="baseline"/>
        <w:rPr>
          <w:rFonts w:ascii="Verdana" w:hAnsi="Verdana"/>
          <w:sz w:val="18"/>
          <w:szCs w:val="18"/>
        </w:rPr>
      </w:pPr>
      <w:r w:rsidRPr="0027049B">
        <w:rPr>
          <w:rFonts w:ascii="Verdana" w:hAnsi="Verdana"/>
          <w:sz w:val="18"/>
          <w:szCs w:val="18"/>
        </w:rPr>
        <w:t>zijn de hierna volgende collectieve arb</w:t>
      </w:r>
      <w:r>
        <w:rPr>
          <w:rFonts w:ascii="Verdana" w:hAnsi="Verdana"/>
          <w:sz w:val="18"/>
          <w:szCs w:val="18"/>
        </w:rPr>
        <w:t>eidsovereenkomst overeengekomen;</w:t>
      </w:r>
    </w:p>
    <w:p w14:paraId="4C377448" w14:textId="77777777" w:rsidR="0027049B" w:rsidRDefault="0027049B" w:rsidP="0027049B">
      <w:pPr>
        <w:widowControl w:val="0"/>
        <w:adjustRightInd w:val="0"/>
        <w:spacing w:line="276" w:lineRule="auto"/>
        <w:ind w:left="567" w:hanging="27"/>
        <w:contextualSpacing/>
        <w:jc w:val="both"/>
        <w:textAlignment w:val="baseline"/>
        <w:rPr>
          <w:rFonts w:ascii="Verdana" w:hAnsi="Verdana"/>
          <w:sz w:val="18"/>
          <w:szCs w:val="18"/>
        </w:rPr>
      </w:pPr>
    </w:p>
    <w:p w14:paraId="4A23680F" w14:textId="77777777" w:rsidR="0027049B" w:rsidRDefault="0027049B" w:rsidP="0027049B">
      <w:pPr>
        <w:widowControl w:val="0"/>
        <w:adjustRightInd w:val="0"/>
        <w:spacing w:line="276" w:lineRule="auto"/>
        <w:ind w:left="567" w:hanging="27"/>
        <w:contextualSpacing/>
        <w:jc w:val="both"/>
        <w:textAlignment w:val="baseline"/>
        <w:rPr>
          <w:rFonts w:ascii="Verdana" w:hAnsi="Verdana"/>
          <w:sz w:val="18"/>
          <w:szCs w:val="18"/>
        </w:rPr>
      </w:pPr>
    </w:p>
    <w:p w14:paraId="4B5BD393" w14:textId="77777777" w:rsidR="0027049B" w:rsidRDefault="0027049B" w:rsidP="0027049B">
      <w:pPr>
        <w:widowControl w:val="0"/>
        <w:adjustRightInd w:val="0"/>
        <w:spacing w:line="276" w:lineRule="auto"/>
        <w:ind w:left="567" w:hanging="27"/>
        <w:contextualSpacing/>
        <w:jc w:val="both"/>
        <w:textAlignment w:val="baseline"/>
        <w:rPr>
          <w:rFonts w:ascii="Verdana" w:hAnsi="Verdana"/>
          <w:sz w:val="18"/>
          <w:szCs w:val="18"/>
        </w:rPr>
      </w:pPr>
    </w:p>
    <w:p w14:paraId="39CAE18D" w14:textId="77777777" w:rsidR="0027049B" w:rsidRDefault="0027049B" w:rsidP="0027049B">
      <w:pPr>
        <w:widowControl w:val="0"/>
        <w:adjustRightInd w:val="0"/>
        <w:spacing w:line="276" w:lineRule="auto"/>
        <w:ind w:left="567" w:hanging="27"/>
        <w:contextualSpacing/>
        <w:jc w:val="both"/>
        <w:textAlignment w:val="baseline"/>
        <w:rPr>
          <w:rFonts w:ascii="Verdana" w:hAnsi="Verdana"/>
          <w:sz w:val="18"/>
          <w:szCs w:val="18"/>
        </w:rPr>
      </w:pPr>
    </w:p>
    <w:p w14:paraId="373B9EF6" w14:textId="77777777" w:rsidR="0027049B" w:rsidRDefault="0027049B" w:rsidP="0027049B">
      <w:pPr>
        <w:widowControl w:val="0"/>
        <w:adjustRightInd w:val="0"/>
        <w:spacing w:line="276" w:lineRule="auto"/>
        <w:ind w:left="567" w:hanging="27"/>
        <w:contextualSpacing/>
        <w:jc w:val="both"/>
        <w:textAlignment w:val="baseline"/>
        <w:rPr>
          <w:rFonts w:ascii="Verdana" w:hAnsi="Verdana"/>
          <w:sz w:val="18"/>
          <w:szCs w:val="18"/>
        </w:rPr>
      </w:pPr>
    </w:p>
    <w:p w14:paraId="054E1AD0" w14:textId="77777777" w:rsidR="0027049B" w:rsidRDefault="0027049B" w:rsidP="0027049B">
      <w:pPr>
        <w:widowControl w:val="0"/>
        <w:adjustRightInd w:val="0"/>
        <w:spacing w:line="276" w:lineRule="auto"/>
        <w:ind w:left="567" w:hanging="27"/>
        <w:contextualSpacing/>
        <w:jc w:val="both"/>
        <w:textAlignment w:val="baseline"/>
        <w:rPr>
          <w:rFonts w:ascii="Verdana" w:hAnsi="Verdana"/>
          <w:sz w:val="18"/>
          <w:szCs w:val="18"/>
        </w:rPr>
      </w:pPr>
    </w:p>
    <w:p w14:paraId="4C8827ED" w14:textId="77777777" w:rsidR="0027049B" w:rsidRPr="007F3307" w:rsidRDefault="0027049B" w:rsidP="00AF57C7">
      <w:pPr>
        <w:pStyle w:val="Voettekst"/>
        <w:tabs>
          <w:tab w:val="clear" w:pos="4536"/>
          <w:tab w:val="clear" w:pos="9072"/>
          <w:tab w:val="left" w:pos="228"/>
          <w:tab w:val="left" w:pos="540"/>
          <w:tab w:val="left" w:pos="7809"/>
        </w:tabs>
        <w:ind w:left="540"/>
        <w:jc w:val="center"/>
        <w:rPr>
          <w:rFonts w:ascii="Verdana" w:hAnsi="Verdana"/>
          <w:sz w:val="18"/>
          <w:szCs w:val="18"/>
        </w:rPr>
      </w:pPr>
    </w:p>
    <w:p w14:paraId="52FE1586" w14:textId="77777777" w:rsidR="007C0457" w:rsidRPr="007F3307" w:rsidRDefault="007C0457" w:rsidP="00AF57C7">
      <w:pPr>
        <w:pBdr>
          <w:top w:val="single" w:sz="24" w:space="0" w:color="auto"/>
          <w:left w:val="single" w:sz="24" w:space="2" w:color="auto"/>
          <w:bottom w:val="single" w:sz="24" w:space="0" w:color="auto"/>
          <w:right w:val="single" w:sz="24" w:space="2" w:color="auto"/>
        </w:pBdr>
        <w:tabs>
          <w:tab w:val="left" w:pos="-144"/>
        </w:tabs>
        <w:ind w:left="-20"/>
        <w:rPr>
          <w:rFonts w:ascii="Verdana" w:hAnsi="Verdana"/>
          <w:sz w:val="18"/>
          <w:szCs w:val="18"/>
        </w:rPr>
      </w:pPr>
    </w:p>
    <w:p w14:paraId="788C9775" w14:textId="77777777" w:rsidR="007C0457" w:rsidRPr="00B80564" w:rsidRDefault="007C0457" w:rsidP="00AF57C7">
      <w:pPr>
        <w:pBdr>
          <w:top w:val="single" w:sz="24" w:space="0" w:color="auto"/>
          <w:left w:val="single" w:sz="24" w:space="2" w:color="auto"/>
          <w:bottom w:val="single" w:sz="24" w:space="0" w:color="auto"/>
          <w:right w:val="single" w:sz="24" w:space="2" w:color="auto"/>
        </w:pBdr>
        <w:tabs>
          <w:tab w:val="left" w:pos="-144"/>
        </w:tabs>
        <w:ind w:left="-20"/>
        <w:jc w:val="center"/>
        <w:rPr>
          <w:rFonts w:ascii="Verdana" w:hAnsi="Verdana"/>
          <w:b/>
        </w:rPr>
      </w:pPr>
      <w:r w:rsidRPr="00B80564">
        <w:rPr>
          <w:rFonts w:ascii="Verdana" w:hAnsi="Verdana"/>
          <w:b/>
        </w:rPr>
        <w:t>INHOUDSOPGAVE</w:t>
      </w:r>
    </w:p>
    <w:p w14:paraId="449B6548" w14:textId="77777777" w:rsidR="007C0457" w:rsidRPr="007F3307" w:rsidRDefault="007C0457" w:rsidP="00AF57C7">
      <w:pPr>
        <w:pBdr>
          <w:top w:val="single" w:sz="24" w:space="0" w:color="auto"/>
          <w:left w:val="single" w:sz="24" w:space="2" w:color="auto"/>
          <w:bottom w:val="single" w:sz="24" w:space="0" w:color="auto"/>
          <w:right w:val="single" w:sz="24" w:space="2" w:color="auto"/>
        </w:pBdr>
        <w:tabs>
          <w:tab w:val="left" w:pos="-144"/>
        </w:tabs>
        <w:ind w:left="-20"/>
        <w:rPr>
          <w:rFonts w:ascii="Verdana" w:hAnsi="Verdana"/>
          <w:sz w:val="18"/>
          <w:szCs w:val="18"/>
        </w:rPr>
      </w:pPr>
    </w:p>
    <w:p w14:paraId="188945B6" w14:textId="77777777" w:rsidR="007C0457" w:rsidRPr="007F3307" w:rsidRDefault="007C0457" w:rsidP="00AF57C7">
      <w:pPr>
        <w:rPr>
          <w:rFonts w:ascii="Verdana" w:hAnsi="Verdana"/>
          <w:sz w:val="18"/>
          <w:szCs w:val="18"/>
        </w:rPr>
      </w:pPr>
    </w:p>
    <w:p w14:paraId="654426B0" w14:textId="77777777" w:rsidR="007C0457" w:rsidRPr="007F3307" w:rsidRDefault="007C0457" w:rsidP="00AF57C7">
      <w:pPr>
        <w:pStyle w:val="Voettekst"/>
        <w:tabs>
          <w:tab w:val="clear" w:pos="4536"/>
          <w:tab w:val="clear" w:pos="9072"/>
          <w:tab w:val="left" w:pos="7809"/>
        </w:tabs>
        <w:rPr>
          <w:rFonts w:ascii="Verdana" w:hAnsi="Verdana"/>
          <w:sz w:val="18"/>
          <w:szCs w:val="18"/>
        </w:rPr>
      </w:pPr>
    </w:p>
    <w:p w14:paraId="028D2A66" w14:textId="77777777" w:rsidR="007C0457" w:rsidRPr="00FF3FAF" w:rsidRDefault="007C0457" w:rsidP="00AF57C7">
      <w:pPr>
        <w:pStyle w:val="Voettekst"/>
        <w:tabs>
          <w:tab w:val="clear" w:pos="4536"/>
          <w:tab w:val="clear" w:pos="9072"/>
          <w:tab w:val="left" w:pos="7809"/>
        </w:tabs>
        <w:rPr>
          <w:rFonts w:ascii="Verdana" w:hAnsi="Verdana"/>
          <w:sz w:val="20"/>
          <w:szCs w:val="20"/>
          <w:u w:val="single"/>
        </w:rPr>
      </w:pPr>
      <w:r w:rsidRPr="00FF3FAF">
        <w:rPr>
          <w:rFonts w:ascii="Verdana" w:hAnsi="Verdana"/>
          <w:sz w:val="20"/>
          <w:szCs w:val="20"/>
        </w:rPr>
        <w:tab/>
      </w:r>
      <w:r w:rsidRPr="00FF3FAF">
        <w:rPr>
          <w:rFonts w:ascii="Verdana" w:hAnsi="Verdana"/>
          <w:sz w:val="20"/>
          <w:szCs w:val="20"/>
          <w:u w:val="single"/>
        </w:rPr>
        <w:t>Blz.</w:t>
      </w:r>
    </w:p>
    <w:p w14:paraId="7CA03336" w14:textId="77777777" w:rsidR="007C0457" w:rsidRPr="00FF3FAF" w:rsidRDefault="007C0457" w:rsidP="00AF57C7">
      <w:pPr>
        <w:pStyle w:val="Voettekst"/>
        <w:tabs>
          <w:tab w:val="clear" w:pos="4536"/>
          <w:tab w:val="clear" w:pos="9072"/>
          <w:tab w:val="left" w:pos="7809"/>
        </w:tabs>
        <w:rPr>
          <w:rFonts w:ascii="Verdana" w:hAnsi="Verdana"/>
          <w:sz w:val="20"/>
          <w:szCs w:val="20"/>
        </w:rPr>
      </w:pPr>
    </w:p>
    <w:p w14:paraId="28D9AC9C" w14:textId="77777777"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Hoofdstuk 0</w:t>
      </w:r>
      <w:r w:rsidRPr="00FF3FAF">
        <w:rPr>
          <w:rFonts w:ascii="Verdana" w:hAnsi="Verdana"/>
          <w:sz w:val="20"/>
          <w:szCs w:val="20"/>
        </w:rPr>
        <w:tab/>
        <w:t>Rechte</w:t>
      </w:r>
      <w:r w:rsidR="00511862" w:rsidRPr="00FF3FAF">
        <w:rPr>
          <w:rFonts w:ascii="Verdana" w:hAnsi="Verdana"/>
          <w:sz w:val="20"/>
          <w:szCs w:val="20"/>
        </w:rPr>
        <w:t>n en plichten…………………………………………</w:t>
      </w:r>
      <w:r w:rsidR="00511862" w:rsidRPr="00FF3FAF">
        <w:rPr>
          <w:rFonts w:ascii="Verdana" w:hAnsi="Verdana"/>
          <w:sz w:val="20"/>
          <w:szCs w:val="20"/>
        </w:rPr>
        <w:tab/>
        <w:t xml:space="preserve">  </w:t>
      </w:r>
      <w:r w:rsidR="004B168E" w:rsidRPr="00FF3FAF">
        <w:rPr>
          <w:rFonts w:ascii="Verdana" w:hAnsi="Verdana"/>
          <w:sz w:val="20"/>
          <w:szCs w:val="20"/>
        </w:rPr>
        <w:t>3</w:t>
      </w:r>
    </w:p>
    <w:p w14:paraId="41BFAF2B" w14:textId="77777777"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Hoofdstuk 1</w:t>
      </w:r>
      <w:r w:rsidRPr="00FF3FAF">
        <w:rPr>
          <w:rFonts w:ascii="Verdana" w:hAnsi="Verdana"/>
          <w:sz w:val="20"/>
          <w:szCs w:val="20"/>
        </w:rPr>
        <w:tab/>
        <w:t>Indienstneming en ontslag……………………………..</w:t>
      </w:r>
      <w:r w:rsidRPr="00FF3FAF">
        <w:rPr>
          <w:rFonts w:ascii="Verdana" w:hAnsi="Verdana"/>
          <w:sz w:val="20"/>
          <w:szCs w:val="20"/>
        </w:rPr>
        <w:tab/>
        <w:t xml:space="preserve"> </w:t>
      </w:r>
      <w:r w:rsidR="00511862" w:rsidRPr="00FF3FAF">
        <w:rPr>
          <w:rFonts w:ascii="Verdana" w:hAnsi="Verdana"/>
          <w:sz w:val="20"/>
          <w:szCs w:val="20"/>
        </w:rPr>
        <w:t xml:space="preserve"> </w:t>
      </w:r>
      <w:r w:rsidR="004B168E" w:rsidRPr="00FF3FAF">
        <w:rPr>
          <w:rFonts w:ascii="Verdana" w:hAnsi="Verdana"/>
          <w:sz w:val="20"/>
          <w:szCs w:val="20"/>
        </w:rPr>
        <w:t>8</w:t>
      </w:r>
    </w:p>
    <w:p w14:paraId="71AFDDEF" w14:textId="3D43273A"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Hoofdstuk 2</w:t>
      </w:r>
      <w:r w:rsidRPr="00FF3FAF">
        <w:rPr>
          <w:rFonts w:ascii="Verdana" w:hAnsi="Verdana"/>
          <w:sz w:val="20"/>
          <w:szCs w:val="20"/>
        </w:rPr>
        <w:tab/>
        <w:t>Beloning…………………………………………………………..</w:t>
      </w:r>
      <w:r w:rsidRPr="00FF3FAF">
        <w:rPr>
          <w:rFonts w:ascii="Verdana" w:hAnsi="Verdana"/>
          <w:sz w:val="20"/>
          <w:szCs w:val="20"/>
        </w:rPr>
        <w:tab/>
        <w:t>1</w:t>
      </w:r>
      <w:r w:rsidR="003014F7">
        <w:rPr>
          <w:rFonts w:ascii="Verdana" w:hAnsi="Verdana"/>
          <w:sz w:val="20"/>
          <w:szCs w:val="20"/>
        </w:rPr>
        <w:t>1</w:t>
      </w:r>
    </w:p>
    <w:p w14:paraId="02E20773" w14:textId="6B179C69"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Hoofdstuk 3</w:t>
      </w:r>
      <w:r w:rsidRPr="00FF3FAF">
        <w:rPr>
          <w:rFonts w:ascii="Verdana" w:hAnsi="Verdana"/>
          <w:sz w:val="20"/>
          <w:szCs w:val="20"/>
        </w:rPr>
        <w:tab/>
        <w:t>Arbe</w:t>
      </w:r>
      <w:r w:rsidR="00A30D2F" w:rsidRPr="00FF3FAF">
        <w:rPr>
          <w:rFonts w:ascii="Verdana" w:hAnsi="Verdana"/>
          <w:sz w:val="20"/>
          <w:szCs w:val="20"/>
        </w:rPr>
        <w:t>idsduur……………………………………………………..</w:t>
      </w:r>
      <w:r w:rsidR="00A30D2F" w:rsidRPr="00FF3FAF">
        <w:rPr>
          <w:rFonts w:ascii="Verdana" w:hAnsi="Verdana"/>
          <w:sz w:val="20"/>
          <w:szCs w:val="20"/>
        </w:rPr>
        <w:tab/>
        <w:t>1</w:t>
      </w:r>
      <w:r w:rsidR="003014F7">
        <w:rPr>
          <w:rFonts w:ascii="Verdana" w:hAnsi="Verdana"/>
          <w:sz w:val="20"/>
          <w:szCs w:val="20"/>
        </w:rPr>
        <w:t>5</w:t>
      </w:r>
    </w:p>
    <w:p w14:paraId="3444705D" w14:textId="166EF1DC" w:rsidR="00231739"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Hoofdstuk 4</w:t>
      </w:r>
      <w:r w:rsidRPr="00FF3FAF">
        <w:rPr>
          <w:rFonts w:ascii="Verdana" w:hAnsi="Verdana"/>
          <w:sz w:val="20"/>
          <w:szCs w:val="20"/>
        </w:rPr>
        <w:tab/>
      </w:r>
      <w:r w:rsidR="0034401D" w:rsidRPr="00FF3FAF">
        <w:rPr>
          <w:rFonts w:ascii="Verdana" w:hAnsi="Verdana"/>
          <w:sz w:val="20"/>
          <w:szCs w:val="20"/>
        </w:rPr>
        <w:t>Keuzemogelijkheden</w:t>
      </w:r>
      <w:r w:rsidR="00DB5126" w:rsidRPr="00FF3FAF">
        <w:rPr>
          <w:rFonts w:ascii="Verdana" w:hAnsi="Verdana"/>
          <w:sz w:val="20"/>
          <w:szCs w:val="20"/>
        </w:rPr>
        <w:fldChar w:fldCharType="begin"/>
      </w:r>
      <w:r w:rsidR="00DB5126" w:rsidRPr="00FF3FAF">
        <w:rPr>
          <w:rFonts w:ascii="Verdana" w:hAnsi="Verdana"/>
          <w:sz w:val="20"/>
          <w:szCs w:val="20"/>
        </w:rPr>
        <w:instrText xml:space="preserve"> XE "Keuzemogelijkheden" </w:instrText>
      </w:r>
      <w:r w:rsidR="00DB5126" w:rsidRPr="00FF3FAF">
        <w:rPr>
          <w:rFonts w:ascii="Verdana" w:hAnsi="Verdana"/>
          <w:sz w:val="20"/>
          <w:szCs w:val="20"/>
        </w:rPr>
        <w:fldChar w:fldCharType="end"/>
      </w:r>
      <w:r w:rsidR="00A30D2F" w:rsidRPr="00FF3FAF">
        <w:rPr>
          <w:rFonts w:ascii="Verdana" w:hAnsi="Verdana"/>
          <w:sz w:val="20"/>
          <w:szCs w:val="20"/>
        </w:rPr>
        <w:t>…………………………………</w:t>
      </w:r>
      <w:r w:rsidR="005B7995" w:rsidRPr="00FF3FAF">
        <w:rPr>
          <w:rFonts w:ascii="Verdana" w:hAnsi="Verdana"/>
          <w:sz w:val="20"/>
          <w:szCs w:val="20"/>
        </w:rPr>
        <w:t>…..</w:t>
      </w:r>
      <w:r w:rsidR="00A30D2F" w:rsidRPr="00FF3FAF">
        <w:rPr>
          <w:rFonts w:ascii="Verdana" w:hAnsi="Verdana"/>
          <w:sz w:val="20"/>
          <w:szCs w:val="20"/>
        </w:rPr>
        <w:t>..</w:t>
      </w:r>
      <w:r w:rsidR="00A30D2F" w:rsidRPr="00FF3FAF">
        <w:rPr>
          <w:rFonts w:ascii="Verdana" w:hAnsi="Verdana"/>
          <w:sz w:val="20"/>
          <w:szCs w:val="20"/>
        </w:rPr>
        <w:tab/>
      </w:r>
      <w:r w:rsidR="005D1880">
        <w:rPr>
          <w:rFonts w:ascii="Verdana" w:hAnsi="Verdana"/>
          <w:sz w:val="20"/>
          <w:szCs w:val="20"/>
        </w:rPr>
        <w:t>26</w:t>
      </w:r>
    </w:p>
    <w:p w14:paraId="4097725C" w14:textId="16488007"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Hoofdstuk 5</w:t>
      </w:r>
      <w:r w:rsidRPr="00FF3FAF">
        <w:rPr>
          <w:rFonts w:ascii="Verdana" w:hAnsi="Verdana"/>
          <w:sz w:val="20"/>
          <w:szCs w:val="20"/>
        </w:rPr>
        <w:tab/>
        <w:t>Empl</w:t>
      </w:r>
      <w:r w:rsidR="00A30D2F" w:rsidRPr="00FF3FAF">
        <w:rPr>
          <w:rFonts w:ascii="Verdana" w:hAnsi="Verdana"/>
          <w:sz w:val="20"/>
          <w:szCs w:val="20"/>
        </w:rPr>
        <w:t>oyability</w:t>
      </w:r>
      <w:r w:rsidR="007C6171" w:rsidRPr="00FF3FAF">
        <w:rPr>
          <w:rFonts w:ascii="Verdana" w:hAnsi="Verdana"/>
          <w:sz w:val="20"/>
          <w:szCs w:val="20"/>
        </w:rPr>
        <w:fldChar w:fldCharType="begin"/>
      </w:r>
      <w:r w:rsidR="007C6171" w:rsidRPr="00FF3FAF">
        <w:rPr>
          <w:rFonts w:ascii="Verdana" w:hAnsi="Verdana"/>
          <w:sz w:val="20"/>
          <w:szCs w:val="20"/>
        </w:rPr>
        <w:instrText xml:space="preserve"> XE "Employability" </w:instrText>
      </w:r>
      <w:r w:rsidR="007C6171" w:rsidRPr="00FF3FAF">
        <w:rPr>
          <w:rFonts w:ascii="Verdana" w:hAnsi="Verdana"/>
          <w:sz w:val="20"/>
          <w:szCs w:val="20"/>
        </w:rPr>
        <w:fldChar w:fldCharType="end"/>
      </w:r>
      <w:r w:rsidR="00A30D2F" w:rsidRPr="00FF3FAF">
        <w:rPr>
          <w:rFonts w:ascii="Verdana" w:hAnsi="Verdana"/>
          <w:sz w:val="20"/>
          <w:szCs w:val="20"/>
        </w:rPr>
        <w:t>………………………………………………</w:t>
      </w:r>
      <w:r w:rsidR="005B7995" w:rsidRPr="00FF3FAF">
        <w:rPr>
          <w:rFonts w:ascii="Verdana" w:hAnsi="Verdana"/>
          <w:sz w:val="20"/>
          <w:szCs w:val="20"/>
        </w:rPr>
        <w:t>.</w:t>
      </w:r>
      <w:r w:rsidR="00A30D2F" w:rsidRPr="00FF3FAF">
        <w:rPr>
          <w:rFonts w:ascii="Verdana" w:hAnsi="Verdana"/>
          <w:sz w:val="20"/>
          <w:szCs w:val="20"/>
        </w:rPr>
        <w:t>……</w:t>
      </w:r>
      <w:r w:rsidR="00A30D2F" w:rsidRPr="00FF3FAF">
        <w:rPr>
          <w:rFonts w:ascii="Verdana" w:hAnsi="Verdana"/>
          <w:sz w:val="20"/>
          <w:szCs w:val="20"/>
        </w:rPr>
        <w:tab/>
      </w:r>
      <w:r w:rsidR="005D1880">
        <w:rPr>
          <w:rFonts w:ascii="Verdana" w:hAnsi="Verdana"/>
          <w:sz w:val="20"/>
          <w:szCs w:val="20"/>
        </w:rPr>
        <w:t>27</w:t>
      </w:r>
    </w:p>
    <w:p w14:paraId="0D0B0459" w14:textId="579BD23F"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Hoofdstuk 6</w:t>
      </w:r>
      <w:r w:rsidRPr="00FF3FAF">
        <w:rPr>
          <w:rFonts w:ascii="Verdana" w:hAnsi="Verdana"/>
          <w:sz w:val="20"/>
          <w:szCs w:val="20"/>
        </w:rPr>
        <w:tab/>
        <w:t>Gezondheid e</w:t>
      </w:r>
      <w:r w:rsidR="005B7995" w:rsidRPr="00FF3FAF">
        <w:rPr>
          <w:rFonts w:ascii="Verdana" w:hAnsi="Verdana"/>
          <w:sz w:val="20"/>
          <w:szCs w:val="20"/>
        </w:rPr>
        <w:t>n a</w:t>
      </w:r>
      <w:r w:rsidR="00A30D2F" w:rsidRPr="00FF3FAF">
        <w:rPr>
          <w:rFonts w:ascii="Verdana" w:hAnsi="Verdana"/>
          <w:sz w:val="20"/>
          <w:szCs w:val="20"/>
        </w:rPr>
        <w:t>rbeidsongeschiktheid………</w:t>
      </w:r>
      <w:r w:rsidR="005B7995" w:rsidRPr="00FF3FAF">
        <w:rPr>
          <w:rFonts w:ascii="Verdana" w:hAnsi="Verdana"/>
          <w:sz w:val="20"/>
          <w:szCs w:val="20"/>
        </w:rPr>
        <w:t>.</w:t>
      </w:r>
      <w:r w:rsidR="00A30D2F" w:rsidRPr="00FF3FAF">
        <w:rPr>
          <w:rFonts w:ascii="Verdana" w:hAnsi="Verdana"/>
          <w:sz w:val="20"/>
          <w:szCs w:val="20"/>
        </w:rPr>
        <w:t>…..</w:t>
      </w:r>
      <w:r w:rsidR="00A30D2F" w:rsidRPr="00FF3FAF">
        <w:rPr>
          <w:rFonts w:ascii="Verdana" w:hAnsi="Verdana"/>
          <w:sz w:val="20"/>
          <w:szCs w:val="20"/>
        </w:rPr>
        <w:tab/>
      </w:r>
      <w:r w:rsidR="00C53EE7" w:rsidRPr="00FF3FAF">
        <w:rPr>
          <w:rFonts w:ascii="Verdana" w:hAnsi="Verdana"/>
          <w:sz w:val="20"/>
          <w:szCs w:val="20"/>
        </w:rPr>
        <w:t>3</w:t>
      </w:r>
      <w:r w:rsidR="003014F7">
        <w:rPr>
          <w:rFonts w:ascii="Verdana" w:hAnsi="Verdana"/>
          <w:sz w:val="20"/>
          <w:szCs w:val="20"/>
        </w:rPr>
        <w:t>0</w:t>
      </w:r>
    </w:p>
    <w:p w14:paraId="7AB28466" w14:textId="44740029"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Hoofdstuk 7</w:t>
      </w:r>
      <w:r w:rsidRPr="00FF3FAF">
        <w:rPr>
          <w:rFonts w:ascii="Verdana" w:hAnsi="Verdana"/>
          <w:sz w:val="20"/>
          <w:szCs w:val="20"/>
        </w:rPr>
        <w:tab/>
        <w:t>Werk en privé…………………………………………………..</w:t>
      </w:r>
      <w:r w:rsidRPr="00FF3FAF">
        <w:rPr>
          <w:rFonts w:ascii="Verdana" w:hAnsi="Verdana"/>
          <w:sz w:val="20"/>
          <w:szCs w:val="20"/>
        </w:rPr>
        <w:tab/>
      </w:r>
      <w:r w:rsidR="00C53EE7" w:rsidRPr="00FF3FAF">
        <w:rPr>
          <w:rFonts w:ascii="Verdana" w:hAnsi="Verdana"/>
          <w:sz w:val="20"/>
          <w:szCs w:val="20"/>
        </w:rPr>
        <w:t>3</w:t>
      </w:r>
      <w:r w:rsidR="003014F7">
        <w:rPr>
          <w:rFonts w:ascii="Verdana" w:hAnsi="Verdana"/>
          <w:sz w:val="20"/>
          <w:szCs w:val="20"/>
        </w:rPr>
        <w:t>2</w:t>
      </w:r>
    </w:p>
    <w:p w14:paraId="2D8E347E" w14:textId="28978449"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Hoofdstuk 8</w:t>
      </w:r>
      <w:r w:rsidRPr="00FF3FAF">
        <w:rPr>
          <w:rFonts w:ascii="Verdana" w:hAnsi="Verdana"/>
          <w:sz w:val="20"/>
          <w:szCs w:val="20"/>
        </w:rPr>
        <w:tab/>
        <w:t>(Tijdelijk) Ouderdomspensioen……………………….</w:t>
      </w:r>
      <w:r w:rsidRPr="00FF3FAF">
        <w:rPr>
          <w:rFonts w:ascii="Verdana" w:hAnsi="Verdana"/>
          <w:sz w:val="20"/>
          <w:szCs w:val="20"/>
        </w:rPr>
        <w:tab/>
      </w:r>
      <w:r w:rsidR="00C53EE7" w:rsidRPr="00FF3FAF">
        <w:rPr>
          <w:rFonts w:ascii="Verdana" w:hAnsi="Verdana"/>
          <w:sz w:val="20"/>
          <w:szCs w:val="20"/>
        </w:rPr>
        <w:t>3</w:t>
      </w:r>
      <w:r w:rsidR="003014F7">
        <w:rPr>
          <w:rFonts w:ascii="Verdana" w:hAnsi="Verdana"/>
          <w:sz w:val="20"/>
          <w:szCs w:val="20"/>
        </w:rPr>
        <w:t>3</w:t>
      </w:r>
    </w:p>
    <w:p w14:paraId="43808DEE" w14:textId="303FD6F3"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Hoofdstuk 9</w:t>
      </w:r>
      <w:r w:rsidRPr="00FF3FAF">
        <w:rPr>
          <w:rFonts w:ascii="Verdana" w:hAnsi="Verdana"/>
          <w:sz w:val="20"/>
          <w:szCs w:val="20"/>
        </w:rPr>
        <w:tab/>
        <w:t>Overige afspraken tussen partijen………………</w:t>
      </w:r>
      <w:r w:rsidR="005B7995" w:rsidRPr="00FF3FAF">
        <w:rPr>
          <w:rFonts w:ascii="Verdana" w:hAnsi="Verdana"/>
          <w:sz w:val="20"/>
          <w:szCs w:val="20"/>
        </w:rPr>
        <w:t>.</w:t>
      </w:r>
      <w:r w:rsidRPr="00FF3FAF">
        <w:rPr>
          <w:rFonts w:ascii="Verdana" w:hAnsi="Verdana"/>
          <w:sz w:val="20"/>
          <w:szCs w:val="20"/>
        </w:rPr>
        <w:t>…</w:t>
      </w:r>
      <w:r w:rsidRPr="00FF3FAF">
        <w:rPr>
          <w:rFonts w:ascii="Verdana" w:hAnsi="Verdana"/>
          <w:sz w:val="20"/>
          <w:szCs w:val="20"/>
        </w:rPr>
        <w:tab/>
      </w:r>
      <w:r w:rsidR="00C53EE7" w:rsidRPr="00FF3FAF">
        <w:rPr>
          <w:rFonts w:ascii="Verdana" w:hAnsi="Verdana"/>
          <w:sz w:val="20"/>
          <w:szCs w:val="20"/>
        </w:rPr>
        <w:t>3</w:t>
      </w:r>
      <w:r w:rsidR="003014F7">
        <w:rPr>
          <w:rFonts w:ascii="Verdana" w:hAnsi="Verdana"/>
          <w:sz w:val="20"/>
          <w:szCs w:val="20"/>
        </w:rPr>
        <w:t>5</w:t>
      </w:r>
    </w:p>
    <w:p w14:paraId="35D1BA3B" w14:textId="77777777"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p>
    <w:p w14:paraId="49E229F2" w14:textId="77777777" w:rsidR="007C0457" w:rsidRPr="00FF3FAF" w:rsidRDefault="007C0457" w:rsidP="00AF57C7">
      <w:pPr>
        <w:pStyle w:val="Voettekst"/>
        <w:tabs>
          <w:tab w:val="clear" w:pos="4536"/>
          <w:tab w:val="clear" w:pos="9072"/>
          <w:tab w:val="left" w:pos="7809"/>
        </w:tabs>
        <w:ind w:left="1800" w:hanging="1800"/>
        <w:rPr>
          <w:rFonts w:ascii="Verdana" w:hAnsi="Verdana"/>
          <w:b/>
          <w:sz w:val="20"/>
          <w:szCs w:val="20"/>
        </w:rPr>
      </w:pPr>
    </w:p>
    <w:p w14:paraId="047011D1" w14:textId="77777777" w:rsidR="007C0457" w:rsidRPr="00FF3FAF" w:rsidRDefault="007C0457" w:rsidP="00AF57C7">
      <w:pPr>
        <w:pStyle w:val="Voettekst"/>
        <w:tabs>
          <w:tab w:val="clear" w:pos="4536"/>
          <w:tab w:val="clear" w:pos="9072"/>
          <w:tab w:val="left" w:pos="7809"/>
        </w:tabs>
        <w:ind w:left="1800" w:hanging="1800"/>
        <w:rPr>
          <w:rFonts w:ascii="Verdana" w:hAnsi="Verdana"/>
          <w:b/>
          <w:sz w:val="20"/>
          <w:szCs w:val="20"/>
        </w:rPr>
      </w:pPr>
    </w:p>
    <w:p w14:paraId="5A683DCA" w14:textId="79FDE120"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Bijlage     I.</w:t>
      </w:r>
      <w:r w:rsidRPr="00FF3FAF">
        <w:rPr>
          <w:rFonts w:ascii="Verdana" w:hAnsi="Verdana"/>
          <w:sz w:val="20"/>
          <w:szCs w:val="20"/>
        </w:rPr>
        <w:tab/>
        <w:t>Definities………………………………………………………….</w:t>
      </w:r>
      <w:r w:rsidRPr="00FF3FAF">
        <w:rPr>
          <w:rFonts w:ascii="Verdana" w:hAnsi="Verdana"/>
          <w:sz w:val="20"/>
          <w:szCs w:val="20"/>
        </w:rPr>
        <w:tab/>
      </w:r>
      <w:r w:rsidR="00C83006" w:rsidRPr="00FF3FAF">
        <w:rPr>
          <w:rFonts w:ascii="Verdana" w:hAnsi="Verdana"/>
          <w:sz w:val="20"/>
          <w:szCs w:val="20"/>
        </w:rPr>
        <w:t>3</w:t>
      </w:r>
      <w:r w:rsidR="003014F7">
        <w:rPr>
          <w:rFonts w:ascii="Verdana" w:hAnsi="Verdana"/>
          <w:sz w:val="20"/>
          <w:szCs w:val="20"/>
        </w:rPr>
        <w:t>9</w:t>
      </w:r>
    </w:p>
    <w:p w14:paraId="6C17576E" w14:textId="2C896CF3"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Bijlage    II.</w:t>
      </w:r>
      <w:r w:rsidRPr="00FF3FAF">
        <w:rPr>
          <w:rFonts w:ascii="Verdana" w:hAnsi="Verdana"/>
          <w:sz w:val="20"/>
          <w:szCs w:val="20"/>
        </w:rPr>
        <w:tab/>
      </w:r>
      <w:r w:rsidR="005861D3" w:rsidRPr="00FF3FAF">
        <w:rPr>
          <w:rFonts w:ascii="Verdana" w:hAnsi="Verdana"/>
          <w:sz w:val="20"/>
          <w:szCs w:val="20"/>
        </w:rPr>
        <w:t>Verv</w:t>
      </w:r>
      <w:r w:rsidR="00BE41A8">
        <w:rPr>
          <w:rFonts w:ascii="Verdana" w:hAnsi="Verdana"/>
          <w:sz w:val="20"/>
          <w:szCs w:val="20"/>
        </w:rPr>
        <w:t>allen</w:t>
      </w:r>
    </w:p>
    <w:p w14:paraId="56820A20" w14:textId="6451DBF5"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Bijlage   III.</w:t>
      </w:r>
      <w:r w:rsidRPr="00FF3FAF">
        <w:rPr>
          <w:rFonts w:ascii="Verdana" w:hAnsi="Verdana"/>
          <w:sz w:val="20"/>
          <w:szCs w:val="20"/>
        </w:rPr>
        <w:tab/>
        <w:t>Salaristabel</w:t>
      </w:r>
      <w:r w:rsidR="003014F7">
        <w:rPr>
          <w:rFonts w:ascii="Verdana" w:hAnsi="Verdana"/>
          <w:sz w:val="20"/>
          <w:szCs w:val="20"/>
        </w:rPr>
        <w:t>len</w:t>
      </w:r>
      <w:r w:rsidRPr="00FF3FAF">
        <w:rPr>
          <w:rFonts w:ascii="Verdana" w:hAnsi="Verdana"/>
          <w:sz w:val="20"/>
          <w:szCs w:val="20"/>
        </w:rPr>
        <w:t>……………………</w:t>
      </w:r>
      <w:r w:rsidR="003014F7">
        <w:rPr>
          <w:rFonts w:ascii="Verdana" w:hAnsi="Verdana"/>
          <w:sz w:val="20"/>
          <w:szCs w:val="20"/>
        </w:rPr>
        <w:t>……………………………</w:t>
      </w:r>
      <w:r w:rsidR="0026198E" w:rsidRPr="00FF3FAF">
        <w:rPr>
          <w:rFonts w:ascii="Verdana" w:hAnsi="Verdana"/>
          <w:sz w:val="20"/>
          <w:szCs w:val="20"/>
        </w:rPr>
        <w:tab/>
      </w:r>
      <w:r w:rsidR="00C53EE7" w:rsidRPr="00FF3FAF">
        <w:rPr>
          <w:rFonts w:ascii="Verdana" w:hAnsi="Verdana"/>
          <w:sz w:val="20"/>
          <w:szCs w:val="20"/>
        </w:rPr>
        <w:t>4</w:t>
      </w:r>
      <w:r w:rsidR="003014F7">
        <w:rPr>
          <w:rFonts w:ascii="Verdana" w:hAnsi="Verdana"/>
          <w:sz w:val="20"/>
          <w:szCs w:val="20"/>
        </w:rPr>
        <w:t>4</w:t>
      </w:r>
    </w:p>
    <w:p w14:paraId="55CB4E82" w14:textId="71BE7967"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Bijlage   IV.</w:t>
      </w:r>
      <w:r w:rsidRPr="00FF3FAF">
        <w:rPr>
          <w:rFonts w:ascii="Verdana" w:hAnsi="Verdana"/>
          <w:sz w:val="20"/>
          <w:szCs w:val="20"/>
        </w:rPr>
        <w:tab/>
        <w:t>Func</w:t>
      </w:r>
      <w:r w:rsidR="0026198E" w:rsidRPr="00FF3FAF">
        <w:rPr>
          <w:rFonts w:ascii="Verdana" w:hAnsi="Verdana"/>
          <w:sz w:val="20"/>
          <w:szCs w:val="20"/>
        </w:rPr>
        <w:t>tieraster……………………………………………………</w:t>
      </w:r>
      <w:r w:rsidR="0026198E" w:rsidRPr="00FF3FAF">
        <w:rPr>
          <w:rFonts w:ascii="Verdana" w:hAnsi="Verdana"/>
          <w:sz w:val="20"/>
          <w:szCs w:val="20"/>
        </w:rPr>
        <w:tab/>
      </w:r>
      <w:r w:rsidR="00C53EE7" w:rsidRPr="00FF3FAF">
        <w:rPr>
          <w:rFonts w:ascii="Verdana" w:hAnsi="Verdana"/>
          <w:sz w:val="20"/>
          <w:szCs w:val="20"/>
        </w:rPr>
        <w:t>4</w:t>
      </w:r>
      <w:r w:rsidR="003014F7">
        <w:rPr>
          <w:rFonts w:ascii="Verdana" w:hAnsi="Verdana"/>
          <w:sz w:val="20"/>
          <w:szCs w:val="20"/>
        </w:rPr>
        <w:t>6</w:t>
      </w:r>
    </w:p>
    <w:p w14:paraId="738FA5BE" w14:textId="09B5A07A"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Bijlage    V.</w:t>
      </w:r>
      <w:r w:rsidRPr="00FF3FAF">
        <w:rPr>
          <w:rFonts w:ascii="Verdana" w:hAnsi="Verdana"/>
          <w:sz w:val="20"/>
          <w:szCs w:val="20"/>
        </w:rPr>
        <w:tab/>
        <w:t>Mediawet</w:t>
      </w:r>
      <w:r w:rsidR="00DB5126" w:rsidRPr="00FF3FAF">
        <w:rPr>
          <w:rFonts w:ascii="Verdana" w:hAnsi="Verdana"/>
          <w:sz w:val="20"/>
          <w:szCs w:val="20"/>
        </w:rPr>
        <w:fldChar w:fldCharType="begin"/>
      </w:r>
      <w:r w:rsidR="00DB5126" w:rsidRPr="00FF3FAF">
        <w:rPr>
          <w:rFonts w:ascii="Verdana" w:hAnsi="Verdana"/>
          <w:sz w:val="20"/>
          <w:szCs w:val="20"/>
        </w:rPr>
        <w:instrText xml:space="preserve"> XE "Mediawet" </w:instrText>
      </w:r>
      <w:r w:rsidR="00DB5126" w:rsidRPr="00FF3FAF">
        <w:rPr>
          <w:rFonts w:ascii="Verdana" w:hAnsi="Verdana"/>
          <w:sz w:val="20"/>
          <w:szCs w:val="20"/>
        </w:rPr>
        <w:fldChar w:fldCharType="end"/>
      </w:r>
      <w:r w:rsidRPr="00FF3FAF">
        <w:rPr>
          <w:rFonts w:ascii="Verdana" w:hAnsi="Verdana"/>
          <w:sz w:val="20"/>
          <w:szCs w:val="20"/>
        </w:rPr>
        <w:t xml:space="preserve"> ar</w:t>
      </w:r>
      <w:r w:rsidR="0026198E" w:rsidRPr="00FF3FAF">
        <w:rPr>
          <w:rFonts w:ascii="Verdana" w:hAnsi="Verdana"/>
          <w:sz w:val="20"/>
          <w:szCs w:val="20"/>
        </w:rPr>
        <w:t>tikel</w:t>
      </w:r>
      <w:r w:rsidR="002A2368" w:rsidRPr="00FF3FAF">
        <w:rPr>
          <w:rFonts w:ascii="Verdana" w:hAnsi="Verdana"/>
          <w:sz w:val="20"/>
          <w:szCs w:val="20"/>
        </w:rPr>
        <w:t>en</w:t>
      </w:r>
      <w:r w:rsidR="0026198E" w:rsidRPr="00FF3FAF">
        <w:rPr>
          <w:rFonts w:ascii="Verdana" w:hAnsi="Verdana"/>
          <w:sz w:val="20"/>
          <w:szCs w:val="20"/>
        </w:rPr>
        <w:t xml:space="preserve"> </w:t>
      </w:r>
      <w:r w:rsidR="002A2368" w:rsidRPr="00FF3FAF">
        <w:rPr>
          <w:rFonts w:ascii="Verdana" w:hAnsi="Verdana"/>
          <w:sz w:val="20"/>
          <w:szCs w:val="20"/>
        </w:rPr>
        <w:t>2.88 en 2.142</w:t>
      </w:r>
      <w:r w:rsidR="00B71CEF" w:rsidRPr="00FF3FAF">
        <w:rPr>
          <w:rFonts w:ascii="Verdana" w:hAnsi="Verdana"/>
          <w:sz w:val="20"/>
          <w:szCs w:val="20"/>
        </w:rPr>
        <w:t>………………….</w:t>
      </w:r>
      <w:r w:rsidR="0026198E" w:rsidRPr="00FF3FAF">
        <w:rPr>
          <w:rFonts w:ascii="Verdana" w:hAnsi="Verdana"/>
          <w:sz w:val="20"/>
          <w:szCs w:val="20"/>
        </w:rPr>
        <w:tab/>
      </w:r>
      <w:r w:rsidR="003014F7">
        <w:rPr>
          <w:rFonts w:ascii="Verdana" w:hAnsi="Verdana"/>
          <w:sz w:val="20"/>
          <w:szCs w:val="20"/>
        </w:rPr>
        <w:t>48</w:t>
      </w:r>
    </w:p>
    <w:p w14:paraId="68D66607" w14:textId="2F2574BB"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Bijlage   VI.</w:t>
      </w:r>
      <w:r w:rsidRPr="00FF3FAF">
        <w:rPr>
          <w:rFonts w:ascii="Verdana" w:hAnsi="Verdana"/>
          <w:sz w:val="20"/>
          <w:szCs w:val="20"/>
        </w:rPr>
        <w:tab/>
      </w:r>
      <w:r w:rsidR="004E3FEF" w:rsidRPr="00FF3FAF">
        <w:rPr>
          <w:rFonts w:ascii="Verdana" w:hAnsi="Verdana"/>
          <w:sz w:val="20"/>
          <w:szCs w:val="20"/>
        </w:rPr>
        <w:t>Vervallen</w:t>
      </w:r>
      <w:r w:rsidR="0026198E" w:rsidRPr="00FF3FAF">
        <w:rPr>
          <w:rFonts w:ascii="Verdana" w:hAnsi="Verdana"/>
          <w:sz w:val="20"/>
          <w:szCs w:val="20"/>
        </w:rPr>
        <w:tab/>
      </w:r>
    </w:p>
    <w:p w14:paraId="04150C10" w14:textId="671EB5DB"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Bijlage  VII.</w:t>
      </w:r>
      <w:r w:rsidRPr="00FF3FAF">
        <w:rPr>
          <w:rFonts w:ascii="Verdana" w:hAnsi="Verdana"/>
          <w:sz w:val="20"/>
          <w:szCs w:val="20"/>
        </w:rPr>
        <w:tab/>
        <w:t>Voorschrif</w:t>
      </w:r>
      <w:r w:rsidR="0026198E" w:rsidRPr="00FF3FAF">
        <w:rPr>
          <w:rFonts w:ascii="Verdana" w:hAnsi="Verdana"/>
          <w:sz w:val="20"/>
          <w:szCs w:val="20"/>
        </w:rPr>
        <w:t>ten bij ziekte</w:t>
      </w:r>
      <w:r w:rsidR="007F3307" w:rsidRPr="00FF3FAF">
        <w:rPr>
          <w:rFonts w:ascii="Verdana" w:hAnsi="Verdana"/>
          <w:sz w:val="20"/>
          <w:szCs w:val="20"/>
        </w:rPr>
        <w:fldChar w:fldCharType="begin"/>
      </w:r>
      <w:r w:rsidR="007F3307" w:rsidRPr="00FF3FAF">
        <w:rPr>
          <w:rFonts w:ascii="Verdana" w:hAnsi="Verdana"/>
          <w:sz w:val="20"/>
          <w:szCs w:val="20"/>
        </w:rPr>
        <w:instrText xml:space="preserve"> XE "Voorschriften bij ziekte" </w:instrText>
      </w:r>
      <w:r w:rsidR="007F3307" w:rsidRPr="00FF3FAF">
        <w:rPr>
          <w:rFonts w:ascii="Verdana" w:hAnsi="Verdana"/>
          <w:sz w:val="20"/>
          <w:szCs w:val="20"/>
        </w:rPr>
        <w:fldChar w:fldCharType="end"/>
      </w:r>
      <w:r w:rsidR="0026198E" w:rsidRPr="00FF3FAF">
        <w:rPr>
          <w:rFonts w:ascii="Verdana" w:hAnsi="Verdana"/>
          <w:sz w:val="20"/>
          <w:szCs w:val="20"/>
        </w:rPr>
        <w:t>…………………………………..</w:t>
      </w:r>
      <w:r w:rsidR="0026198E" w:rsidRPr="00FF3FAF">
        <w:rPr>
          <w:rFonts w:ascii="Verdana" w:hAnsi="Verdana"/>
          <w:sz w:val="20"/>
          <w:szCs w:val="20"/>
        </w:rPr>
        <w:tab/>
      </w:r>
      <w:r w:rsidR="00C53EE7" w:rsidRPr="00FF3FAF">
        <w:rPr>
          <w:rFonts w:ascii="Verdana" w:hAnsi="Verdana"/>
          <w:sz w:val="20"/>
          <w:szCs w:val="20"/>
        </w:rPr>
        <w:t>5</w:t>
      </w:r>
      <w:r w:rsidR="003014F7">
        <w:rPr>
          <w:rFonts w:ascii="Verdana" w:hAnsi="Verdana"/>
          <w:sz w:val="20"/>
          <w:szCs w:val="20"/>
        </w:rPr>
        <w:t>0</w:t>
      </w:r>
    </w:p>
    <w:p w14:paraId="367C7C68" w14:textId="755E56D6"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Bijlage VIII.</w:t>
      </w:r>
      <w:r w:rsidRPr="00FF3FAF">
        <w:rPr>
          <w:rFonts w:ascii="Verdana" w:hAnsi="Verdana"/>
          <w:sz w:val="20"/>
          <w:szCs w:val="20"/>
        </w:rPr>
        <w:tab/>
      </w:r>
      <w:r w:rsidR="00C028D8" w:rsidRPr="00FF3FAF">
        <w:rPr>
          <w:rFonts w:ascii="Verdana" w:hAnsi="Verdana"/>
          <w:sz w:val="20"/>
          <w:szCs w:val="20"/>
        </w:rPr>
        <w:t>Uitgangspunten human resources beleid</w:t>
      </w:r>
      <w:r w:rsidR="009A22F8" w:rsidRPr="00FF3FAF">
        <w:rPr>
          <w:rFonts w:ascii="Verdana" w:hAnsi="Verdana"/>
          <w:sz w:val="20"/>
          <w:szCs w:val="20"/>
        </w:rPr>
        <w:fldChar w:fldCharType="begin"/>
      </w:r>
      <w:r w:rsidR="009A22F8" w:rsidRPr="00FF3FAF">
        <w:rPr>
          <w:rFonts w:ascii="Verdana" w:hAnsi="Verdana"/>
          <w:sz w:val="20"/>
          <w:szCs w:val="20"/>
        </w:rPr>
        <w:instrText xml:space="preserve"> XE "human resources beleid" </w:instrText>
      </w:r>
      <w:r w:rsidR="009A22F8" w:rsidRPr="00FF3FAF">
        <w:rPr>
          <w:rFonts w:ascii="Verdana" w:hAnsi="Verdana"/>
          <w:sz w:val="20"/>
          <w:szCs w:val="20"/>
        </w:rPr>
        <w:fldChar w:fldCharType="end"/>
      </w:r>
      <w:r w:rsidR="0026198E" w:rsidRPr="00FF3FAF">
        <w:rPr>
          <w:rFonts w:ascii="Verdana" w:hAnsi="Verdana"/>
          <w:sz w:val="20"/>
          <w:szCs w:val="20"/>
        </w:rPr>
        <w:t>…</w:t>
      </w:r>
      <w:r w:rsidR="005B7995" w:rsidRPr="00FF3FAF">
        <w:rPr>
          <w:rFonts w:ascii="Verdana" w:hAnsi="Verdana"/>
          <w:sz w:val="20"/>
          <w:szCs w:val="20"/>
        </w:rPr>
        <w:t>.</w:t>
      </w:r>
      <w:r w:rsidR="00B71CEF" w:rsidRPr="00FF3FAF">
        <w:rPr>
          <w:rFonts w:ascii="Verdana" w:hAnsi="Verdana"/>
          <w:sz w:val="20"/>
          <w:szCs w:val="20"/>
        </w:rPr>
        <w:t>…..</w:t>
      </w:r>
      <w:r w:rsidR="0026198E" w:rsidRPr="00FF3FAF">
        <w:rPr>
          <w:rFonts w:ascii="Verdana" w:hAnsi="Verdana"/>
          <w:sz w:val="20"/>
          <w:szCs w:val="20"/>
        </w:rPr>
        <w:tab/>
      </w:r>
      <w:r w:rsidR="00C53EE7" w:rsidRPr="00FF3FAF">
        <w:rPr>
          <w:rFonts w:ascii="Verdana" w:hAnsi="Verdana"/>
          <w:sz w:val="20"/>
          <w:szCs w:val="20"/>
        </w:rPr>
        <w:t>5</w:t>
      </w:r>
      <w:r w:rsidR="003014F7">
        <w:rPr>
          <w:rFonts w:ascii="Verdana" w:hAnsi="Verdana"/>
          <w:sz w:val="20"/>
          <w:szCs w:val="20"/>
        </w:rPr>
        <w:t>1</w:t>
      </w:r>
    </w:p>
    <w:p w14:paraId="60BD7D44" w14:textId="77777777"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 xml:space="preserve">Bijlage </w:t>
      </w:r>
      <w:r w:rsidR="0026198E" w:rsidRPr="00FF3FAF">
        <w:rPr>
          <w:rFonts w:ascii="Verdana" w:hAnsi="Verdana"/>
          <w:sz w:val="20"/>
          <w:szCs w:val="20"/>
        </w:rPr>
        <w:t xml:space="preserve">  IX.</w:t>
      </w:r>
      <w:r w:rsidR="0026198E" w:rsidRPr="00FF3FAF">
        <w:rPr>
          <w:rFonts w:ascii="Verdana" w:hAnsi="Verdana"/>
          <w:sz w:val="20"/>
          <w:szCs w:val="20"/>
        </w:rPr>
        <w:tab/>
        <w:t>Reglement Beroepscommissie</w:t>
      </w:r>
      <w:r w:rsidR="003C7E97" w:rsidRPr="00FF3FAF">
        <w:rPr>
          <w:rFonts w:ascii="Verdana" w:hAnsi="Verdana"/>
          <w:sz w:val="20"/>
          <w:szCs w:val="20"/>
        </w:rPr>
        <w:fldChar w:fldCharType="begin"/>
      </w:r>
      <w:r w:rsidR="003C7E97" w:rsidRPr="00FF3FAF">
        <w:rPr>
          <w:rFonts w:ascii="Verdana" w:hAnsi="Verdana"/>
          <w:sz w:val="20"/>
          <w:szCs w:val="20"/>
        </w:rPr>
        <w:instrText xml:space="preserve"> XE "Beroepscommissie" </w:instrText>
      </w:r>
      <w:r w:rsidR="003C7E97" w:rsidRPr="00FF3FAF">
        <w:rPr>
          <w:rFonts w:ascii="Verdana" w:hAnsi="Verdana"/>
          <w:sz w:val="20"/>
          <w:szCs w:val="20"/>
        </w:rPr>
        <w:fldChar w:fldCharType="end"/>
      </w:r>
      <w:r w:rsidR="003C7E97" w:rsidRPr="00FF3FAF">
        <w:rPr>
          <w:rFonts w:ascii="Verdana" w:hAnsi="Verdana"/>
          <w:sz w:val="20"/>
          <w:szCs w:val="20"/>
        </w:rPr>
        <w:fldChar w:fldCharType="begin"/>
      </w:r>
      <w:r w:rsidR="003C7E97" w:rsidRPr="00FF3FAF">
        <w:rPr>
          <w:rFonts w:ascii="Verdana" w:hAnsi="Verdana"/>
          <w:sz w:val="20"/>
          <w:szCs w:val="20"/>
        </w:rPr>
        <w:instrText xml:space="preserve"> XE "Beroepscommissie" </w:instrText>
      </w:r>
      <w:r w:rsidR="003C7E97" w:rsidRPr="00FF3FAF">
        <w:rPr>
          <w:rFonts w:ascii="Verdana" w:hAnsi="Verdana"/>
          <w:sz w:val="20"/>
          <w:szCs w:val="20"/>
        </w:rPr>
        <w:fldChar w:fldCharType="end"/>
      </w:r>
      <w:r w:rsidR="005B7995" w:rsidRPr="00FF3FAF">
        <w:rPr>
          <w:rFonts w:ascii="Verdana" w:hAnsi="Verdana"/>
          <w:sz w:val="20"/>
          <w:szCs w:val="20"/>
        </w:rPr>
        <w:t>.</w:t>
      </w:r>
    </w:p>
    <w:p w14:paraId="607B9196" w14:textId="5D75DCDE"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ab/>
        <w:t>Toetsingspro</w:t>
      </w:r>
      <w:r w:rsidR="005B7995" w:rsidRPr="00FF3FAF">
        <w:rPr>
          <w:rFonts w:ascii="Verdana" w:hAnsi="Verdana"/>
          <w:sz w:val="20"/>
          <w:szCs w:val="20"/>
        </w:rPr>
        <w:t>cedure f</w:t>
      </w:r>
      <w:r w:rsidR="0026198E" w:rsidRPr="00FF3FAF">
        <w:rPr>
          <w:rFonts w:ascii="Verdana" w:hAnsi="Verdana"/>
          <w:sz w:val="20"/>
          <w:szCs w:val="20"/>
        </w:rPr>
        <w:t>unctie-indelingen………</w:t>
      </w:r>
      <w:r w:rsidR="005B7995" w:rsidRPr="00FF3FAF">
        <w:rPr>
          <w:rFonts w:ascii="Verdana" w:hAnsi="Verdana"/>
          <w:sz w:val="20"/>
          <w:szCs w:val="20"/>
        </w:rPr>
        <w:t>.</w:t>
      </w:r>
      <w:r w:rsidR="0026198E" w:rsidRPr="00FF3FAF">
        <w:rPr>
          <w:rFonts w:ascii="Verdana" w:hAnsi="Verdana"/>
          <w:sz w:val="20"/>
          <w:szCs w:val="20"/>
        </w:rPr>
        <w:t>…</w:t>
      </w:r>
      <w:r w:rsidR="006D6A1F">
        <w:rPr>
          <w:rFonts w:ascii="Verdana" w:hAnsi="Verdana"/>
          <w:sz w:val="20"/>
          <w:szCs w:val="20"/>
        </w:rPr>
        <w:t>..</w:t>
      </w:r>
      <w:r w:rsidR="0026198E" w:rsidRPr="00FF3FAF">
        <w:rPr>
          <w:rFonts w:ascii="Verdana" w:hAnsi="Verdana"/>
          <w:sz w:val="20"/>
          <w:szCs w:val="20"/>
        </w:rPr>
        <w:tab/>
      </w:r>
      <w:r w:rsidR="00C53EE7" w:rsidRPr="00FF3FAF">
        <w:rPr>
          <w:rFonts w:ascii="Verdana" w:hAnsi="Verdana"/>
          <w:sz w:val="20"/>
          <w:szCs w:val="20"/>
        </w:rPr>
        <w:t>5</w:t>
      </w:r>
      <w:r w:rsidR="003014F7">
        <w:rPr>
          <w:rFonts w:ascii="Verdana" w:hAnsi="Verdana"/>
          <w:sz w:val="20"/>
          <w:szCs w:val="20"/>
        </w:rPr>
        <w:t>3</w:t>
      </w:r>
    </w:p>
    <w:p w14:paraId="7F8D194E" w14:textId="4AFBE43A"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Bijlage    X.</w:t>
      </w:r>
      <w:r w:rsidRPr="00FF3FAF">
        <w:rPr>
          <w:rFonts w:ascii="Verdana" w:hAnsi="Verdana"/>
          <w:sz w:val="20"/>
          <w:szCs w:val="20"/>
        </w:rPr>
        <w:tab/>
      </w:r>
      <w:r w:rsidR="009645D5" w:rsidRPr="00FF3FAF">
        <w:rPr>
          <w:rFonts w:ascii="Verdana" w:hAnsi="Verdana"/>
          <w:sz w:val="20"/>
          <w:szCs w:val="20"/>
        </w:rPr>
        <w:t>Vervallen</w:t>
      </w:r>
      <w:r w:rsidR="00047503" w:rsidRPr="00FF3FAF">
        <w:rPr>
          <w:rFonts w:ascii="Verdana" w:hAnsi="Verdana"/>
          <w:sz w:val="20"/>
          <w:szCs w:val="20"/>
        </w:rPr>
        <w:fldChar w:fldCharType="begin"/>
      </w:r>
      <w:r w:rsidR="00047503" w:rsidRPr="00FF3FAF">
        <w:rPr>
          <w:rFonts w:ascii="Verdana" w:hAnsi="Verdana"/>
          <w:sz w:val="20"/>
          <w:szCs w:val="20"/>
        </w:rPr>
        <w:instrText xml:space="preserve"> XE "levensloopregeling" </w:instrText>
      </w:r>
      <w:r w:rsidR="00047503" w:rsidRPr="00FF3FAF">
        <w:rPr>
          <w:rFonts w:ascii="Verdana" w:hAnsi="Verdana"/>
          <w:sz w:val="20"/>
          <w:szCs w:val="20"/>
        </w:rPr>
        <w:fldChar w:fldCharType="end"/>
      </w:r>
      <w:r w:rsidR="00047503" w:rsidRPr="00FF3FAF">
        <w:rPr>
          <w:rFonts w:ascii="Verdana" w:hAnsi="Verdana"/>
          <w:sz w:val="20"/>
          <w:szCs w:val="20"/>
        </w:rPr>
        <w:fldChar w:fldCharType="begin"/>
      </w:r>
      <w:r w:rsidR="00047503" w:rsidRPr="00FF3FAF">
        <w:rPr>
          <w:rFonts w:ascii="Verdana" w:hAnsi="Verdana"/>
          <w:sz w:val="20"/>
          <w:szCs w:val="20"/>
        </w:rPr>
        <w:instrText xml:space="preserve"> XE "levensloopregeling" </w:instrText>
      </w:r>
      <w:r w:rsidR="00047503" w:rsidRPr="00FF3FAF">
        <w:rPr>
          <w:rFonts w:ascii="Verdana" w:hAnsi="Verdana"/>
          <w:sz w:val="20"/>
          <w:szCs w:val="20"/>
        </w:rPr>
        <w:fldChar w:fldCharType="end"/>
      </w:r>
      <w:r w:rsidR="00F05A94" w:rsidRPr="00FF3FAF">
        <w:rPr>
          <w:rFonts w:ascii="Verdana" w:hAnsi="Verdana"/>
          <w:sz w:val="20"/>
          <w:szCs w:val="20"/>
        </w:rPr>
        <w:tab/>
      </w:r>
    </w:p>
    <w:p w14:paraId="6310C22A" w14:textId="6E4B6530"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Bijlage   XI.</w:t>
      </w:r>
      <w:r w:rsidRPr="00FF3FAF">
        <w:rPr>
          <w:rFonts w:ascii="Verdana" w:hAnsi="Verdana"/>
          <w:sz w:val="20"/>
          <w:szCs w:val="20"/>
        </w:rPr>
        <w:tab/>
      </w:r>
      <w:r w:rsidR="00883D3E" w:rsidRPr="00FF3FAF">
        <w:rPr>
          <w:rFonts w:ascii="Verdana" w:hAnsi="Verdana"/>
          <w:sz w:val="20"/>
          <w:szCs w:val="20"/>
        </w:rPr>
        <w:t>ATW-bepalingen</w:t>
      </w:r>
      <w:r w:rsidR="00F708F7" w:rsidRPr="00FF3FAF">
        <w:rPr>
          <w:rFonts w:ascii="Verdana" w:hAnsi="Verdana"/>
          <w:sz w:val="20"/>
          <w:szCs w:val="20"/>
        </w:rPr>
        <w:fldChar w:fldCharType="begin"/>
      </w:r>
      <w:r w:rsidR="00F708F7" w:rsidRPr="00FF3FAF">
        <w:rPr>
          <w:rFonts w:ascii="Verdana" w:hAnsi="Verdana"/>
          <w:sz w:val="20"/>
          <w:szCs w:val="20"/>
        </w:rPr>
        <w:instrText xml:space="preserve"> XE "Protocolafspraken" </w:instrText>
      </w:r>
      <w:r w:rsidR="00F708F7" w:rsidRPr="00FF3FAF">
        <w:rPr>
          <w:rFonts w:ascii="Verdana" w:hAnsi="Verdana"/>
          <w:sz w:val="20"/>
          <w:szCs w:val="20"/>
        </w:rPr>
        <w:fldChar w:fldCharType="end"/>
      </w:r>
      <w:r w:rsidRPr="00FF3FAF">
        <w:rPr>
          <w:rFonts w:ascii="Verdana" w:hAnsi="Verdana"/>
          <w:sz w:val="20"/>
          <w:szCs w:val="20"/>
        </w:rPr>
        <w:t>………………………………</w:t>
      </w:r>
      <w:r w:rsidR="00F05A94" w:rsidRPr="00FF3FAF">
        <w:rPr>
          <w:rFonts w:ascii="Verdana" w:hAnsi="Verdana"/>
          <w:sz w:val="20"/>
          <w:szCs w:val="20"/>
        </w:rPr>
        <w:t>…………</w:t>
      </w:r>
      <w:r w:rsidR="005B7995" w:rsidRPr="00FF3FAF">
        <w:rPr>
          <w:rFonts w:ascii="Verdana" w:hAnsi="Verdana"/>
          <w:sz w:val="20"/>
          <w:szCs w:val="20"/>
        </w:rPr>
        <w:t>.</w:t>
      </w:r>
      <w:r w:rsidR="00F05A94" w:rsidRPr="00FF3FAF">
        <w:rPr>
          <w:rFonts w:ascii="Verdana" w:hAnsi="Verdana"/>
          <w:sz w:val="20"/>
          <w:szCs w:val="20"/>
        </w:rPr>
        <w:t>..</w:t>
      </w:r>
      <w:r w:rsidR="00B71CEF" w:rsidRPr="00FF3FAF">
        <w:rPr>
          <w:rFonts w:ascii="Verdana" w:hAnsi="Verdana"/>
          <w:sz w:val="20"/>
          <w:szCs w:val="20"/>
        </w:rPr>
        <w:t>.</w:t>
      </w:r>
      <w:r w:rsidR="006D6A1F">
        <w:rPr>
          <w:rFonts w:ascii="Verdana" w:hAnsi="Verdana"/>
          <w:sz w:val="20"/>
          <w:szCs w:val="20"/>
        </w:rPr>
        <w:t>..</w:t>
      </w:r>
      <w:r w:rsidR="00F05A94" w:rsidRPr="00FF3FAF">
        <w:rPr>
          <w:rFonts w:ascii="Verdana" w:hAnsi="Verdana"/>
          <w:sz w:val="20"/>
          <w:szCs w:val="20"/>
        </w:rPr>
        <w:tab/>
      </w:r>
      <w:r w:rsidR="003014F7">
        <w:rPr>
          <w:rFonts w:ascii="Verdana" w:hAnsi="Verdana"/>
          <w:sz w:val="20"/>
          <w:szCs w:val="20"/>
        </w:rPr>
        <w:t>57</w:t>
      </w:r>
    </w:p>
    <w:p w14:paraId="14F5B6C7" w14:textId="0DA72936" w:rsidR="007C0457" w:rsidRPr="00FF3FAF" w:rsidRDefault="005B7995"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 xml:space="preserve">Bijlage  </w:t>
      </w:r>
      <w:r w:rsidR="007C0457" w:rsidRPr="00FF3FAF">
        <w:rPr>
          <w:rFonts w:ascii="Verdana" w:hAnsi="Verdana"/>
          <w:sz w:val="20"/>
          <w:szCs w:val="20"/>
        </w:rPr>
        <w:t xml:space="preserve">XII.   </w:t>
      </w:r>
      <w:r w:rsidRPr="00FF3FAF">
        <w:rPr>
          <w:rFonts w:ascii="Verdana" w:hAnsi="Verdana"/>
          <w:sz w:val="20"/>
          <w:szCs w:val="20"/>
        </w:rPr>
        <w:t xml:space="preserve"> </w:t>
      </w:r>
      <w:r w:rsidR="00BE41A8">
        <w:rPr>
          <w:rFonts w:ascii="Verdana" w:hAnsi="Verdana"/>
          <w:sz w:val="20"/>
          <w:szCs w:val="20"/>
        </w:rPr>
        <w:tab/>
      </w:r>
      <w:r w:rsidR="007C0457" w:rsidRPr="00FF3FAF">
        <w:rPr>
          <w:rFonts w:ascii="Verdana" w:hAnsi="Verdana"/>
          <w:sz w:val="20"/>
          <w:szCs w:val="20"/>
        </w:rPr>
        <w:t>Arbeidsongeschiktheid vóór 1 januari 2004</w:t>
      </w:r>
      <w:r w:rsidR="00B71CEF" w:rsidRPr="00FF3FAF">
        <w:rPr>
          <w:rFonts w:ascii="Verdana" w:hAnsi="Verdana"/>
          <w:sz w:val="20"/>
          <w:szCs w:val="20"/>
        </w:rPr>
        <w:t>…</w:t>
      </w:r>
      <w:r w:rsidR="006D6A1F">
        <w:rPr>
          <w:rFonts w:ascii="Verdana" w:hAnsi="Verdana"/>
          <w:sz w:val="20"/>
          <w:szCs w:val="20"/>
        </w:rPr>
        <w:t>….</w:t>
      </w:r>
      <w:r w:rsidR="00F05A94" w:rsidRPr="00FF3FAF">
        <w:rPr>
          <w:rFonts w:ascii="Verdana" w:hAnsi="Verdana"/>
          <w:sz w:val="20"/>
          <w:szCs w:val="20"/>
        </w:rPr>
        <w:tab/>
      </w:r>
      <w:r w:rsidR="003014F7">
        <w:rPr>
          <w:rFonts w:ascii="Verdana" w:hAnsi="Verdana"/>
          <w:sz w:val="20"/>
          <w:szCs w:val="20"/>
        </w:rPr>
        <w:t>68</w:t>
      </w:r>
    </w:p>
    <w:p w14:paraId="3171AAE3" w14:textId="60E4BA0F" w:rsidR="00D43D8D" w:rsidRPr="00FF3FAF" w:rsidRDefault="00C83006"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 xml:space="preserve">Bijlage XIII.    </w:t>
      </w:r>
      <w:r w:rsidR="00BE41A8">
        <w:rPr>
          <w:rFonts w:ascii="Verdana" w:hAnsi="Verdana"/>
          <w:sz w:val="20"/>
          <w:szCs w:val="20"/>
        </w:rPr>
        <w:tab/>
      </w:r>
      <w:r w:rsidRPr="00FF3FAF">
        <w:rPr>
          <w:rFonts w:ascii="Verdana" w:hAnsi="Verdana"/>
          <w:sz w:val="20"/>
          <w:szCs w:val="20"/>
        </w:rPr>
        <w:t>Reglement V</w:t>
      </w:r>
      <w:r w:rsidR="00C028D8" w:rsidRPr="00FF3FAF">
        <w:rPr>
          <w:rFonts w:ascii="Verdana" w:hAnsi="Verdana"/>
          <w:sz w:val="20"/>
          <w:szCs w:val="20"/>
        </w:rPr>
        <w:t xml:space="preserve">aste </w:t>
      </w:r>
      <w:r w:rsidRPr="00FF3FAF">
        <w:rPr>
          <w:rFonts w:ascii="Verdana" w:hAnsi="Verdana"/>
          <w:sz w:val="20"/>
          <w:szCs w:val="20"/>
        </w:rPr>
        <w:t>C</w:t>
      </w:r>
      <w:r w:rsidR="00C028D8" w:rsidRPr="00FF3FAF">
        <w:rPr>
          <w:rFonts w:ascii="Verdana" w:hAnsi="Verdana"/>
          <w:sz w:val="20"/>
          <w:szCs w:val="20"/>
        </w:rPr>
        <w:t>ommissie</w:t>
      </w:r>
      <w:r w:rsidR="009A22F8" w:rsidRPr="00FF3FAF">
        <w:rPr>
          <w:rFonts w:ascii="Verdana" w:hAnsi="Verdana"/>
          <w:sz w:val="20"/>
          <w:szCs w:val="20"/>
        </w:rPr>
        <w:fldChar w:fldCharType="begin"/>
      </w:r>
      <w:r w:rsidR="009A22F8" w:rsidRPr="00FF3FAF">
        <w:rPr>
          <w:rFonts w:ascii="Verdana" w:hAnsi="Verdana"/>
          <w:sz w:val="20"/>
          <w:szCs w:val="20"/>
        </w:rPr>
        <w:instrText xml:space="preserve"> XE "commissie" </w:instrText>
      </w:r>
      <w:r w:rsidR="009A22F8" w:rsidRPr="00FF3FAF">
        <w:rPr>
          <w:rFonts w:ascii="Verdana" w:hAnsi="Verdana"/>
          <w:sz w:val="20"/>
          <w:szCs w:val="20"/>
        </w:rPr>
        <w:fldChar w:fldCharType="end"/>
      </w:r>
      <w:r w:rsidR="00C028D8" w:rsidRPr="00FF3FAF">
        <w:rPr>
          <w:rFonts w:ascii="Verdana" w:hAnsi="Verdana"/>
          <w:sz w:val="20"/>
          <w:szCs w:val="20"/>
        </w:rPr>
        <w:t xml:space="preserve"> v</w:t>
      </w:r>
      <w:r w:rsidR="00304EF6" w:rsidRPr="00FF3FAF">
        <w:rPr>
          <w:rFonts w:ascii="Verdana" w:hAnsi="Verdana"/>
          <w:sz w:val="20"/>
          <w:szCs w:val="20"/>
        </w:rPr>
        <w:t>oor de CAO voor het Omroeppersoneel</w:t>
      </w:r>
      <w:r w:rsidR="005B7995" w:rsidRPr="00FF3FAF">
        <w:rPr>
          <w:rFonts w:ascii="Verdana" w:hAnsi="Verdana"/>
          <w:sz w:val="20"/>
          <w:szCs w:val="20"/>
        </w:rPr>
        <w:t>……………………………………….……</w:t>
      </w:r>
      <w:r w:rsidR="006D6A1F">
        <w:rPr>
          <w:rFonts w:ascii="Verdana" w:hAnsi="Verdana"/>
          <w:sz w:val="20"/>
          <w:szCs w:val="20"/>
        </w:rPr>
        <w:t>.</w:t>
      </w:r>
      <w:r w:rsidR="00C53EE7" w:rsidRPr="00FF3FAF">
        <w:rPr>
          <w:rFonts w:ascii="Verdana" w:hAnsi="Verdana"/>
          <w:sz w:val="20"/>
          <w:szCs w:val="20"/>
        </w:rPr>
        <w:tab/>
      </w:r>
      <w:r w:rsidR="003014F7">
        <w:rPr>
          <w:rFonts w:ascii="Verdana" w:hAnsi="Verdana"/>
          <w:sz w:val="20"/>
          <w:szCs w:val="20"/>
        </w:rPr>
        <w:t>71</w:t>
      </w:r>
    </w:p>
    <w:p w14:paraId="17C6542F" w14:textId="75973863" w:rsidR="0051170A" w:rsidRDefault="00D43D8D"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Bijlage XIV</w:t>
      </w:r>
      <w:r w:rsidRPr="00FF3FAF">
        <w:rPr>
          <w:rFonts w:ascii="Verdana" w:hAnsi="Verdana"/>
          <w:sz w:val="20"/>
          <w:szCs w:val="20"/>
        </w:rPr>
        <w:tab/>
      </w:r>
      <w:r w:rsidR="00883D3E" w:rsidRPr="00FF3FAF">
        <w:rPr>
          <w:rFonts w:ascii="Verdana" w:hAnsi="Verdana"/>
          <w:sz w:val="20"/>
          <w:szCs w:val="20"/>
        </w:rPr>
        <w:t>Protocolafspraken</w:t>
      </w:r>
      <w:r w:rsidR="00A433F1" w:rsidRPr="00FF3FAF">
        <w:rPr>
          <w:rFonts w:ascii="Verdana" w:hAnsi="Verdana"/>
          <w:sz w:val="20"/>
          <w:szCs w:val="20"/>
        </w:rPr>
        <w:fldChar w:fldCharType="begin"/>
      </w:r>
      <w:r w:rsidR="00A433F1" w:rsidRPr="00FF3FAF">
        <w:rPr>
          <w:rFonts w:ascii="Verdana" w:hAnsi="Verdana"/>
          <w:sz w:val="20"/>
          <w:szCs w:val="20"/>
        </w:rPr>
        <w:instrText xml:space="preserve"> XE "Protocolafspraken" </w:instrText>
      </w:r>
      <w:r w:rsidR="00A433F1" w:rsidRPr="00FF3FAF">
        <w:rPr>
          <w:rFonts w:ascii="Verdana" w:hAnsi="Verdana"/>
          <w:sz w:val="20"/>
          <w:szCs w:val="20"/>
        </w:rPr>
        <w:fldChar w:fldCharType="end"/>
      </w:r>
      <w:r w:rsidR="00883D3E" w:rsidRPr="00FF3FAF" w:rsidDel="00B716A7">
        <w:rPr>
          <w:rFonts w:ascii="Verdana" w:hAnsi="Verdana"/>
          <w:sz w:val="20"/>
          <w:szCs w:val="20"/>
        </w:rPr>
        <w:t xml:space="preserve"> </w:t>
      </w:r>
      <w:r w:rsidR="005B7995" w:rsidRPr="00FF3FAF">
        <w:rPr>
          <w:rFonts w:ascii="Verdana" w:hAnsi="Verdana"/>
          <w:sz w:val="20"/>
          <w:szCs w:val="20"/>
        </w:rPr>
        <w:t>…………….……</w:t>
      </w:r>
      <w:r w:rsidR="006D6A1F">
        <w:rPr>
          <w:rFonts w:ascii="Verdana" w:hAnsi="Verdana"/>
          <w:sz w:val="20"/>
          <w:szCs w:val="20"/>
        </w:rPr>
        <w:t>………………………..</w:t>
      </w:r>
      <w:r w:rsidR="00650808" w:rsidRPr="00FF3FAF">
        <w:rPr>
          <w:rFonts w:ascii="Verdana" w:hAnsi="Verdana"/>
          <w:sz w:val="20"/>
          <w:szCs w:val="20"/>
        </w:rPr>
        <w:tab/>
      </w:r>
      <w:r w:rsidR="001A4E24" w:rsidRPr="00FF3FAF">
        <w:rPr>
          <w:rFonts w:ascii="Verdana" w:hAnsi="Verdana"/>
          <w:sz w:val="20"/>
          <w:szCs w:val="20"/>
        </w:rPr>
        <w:t>7</w:t>
      </w:r>
      <w:r w:rsidR="004F391B">
        <w:rPr>
          <w:rFonts w:ascii="Verdana" w:hAnsi="Verdana"/>
          <w:sz w:val="20"/>
          <w:szCs w:val="20"/>
        </w:rPr>
        <w:t>4</w:t>
      </w:r>
    </w:p>
    <w:p w14:paraId="0312DF2B" w14:textId="2E1CE558" w:rsidR="007C0457" w:rsidRPr="00FF3FAF" w:rsidRDefault="003014F7" w:rsidP="00AF57C7">
      <w:pPr>
        <w:pStyle w:val="Voettekst"/>
        <w:tabs>
          <w:tab w:val="clear" w:pos="4536"/>
          <w:tab w:val="clear" w:pos="9072"/>
          <w:tab w:val="left" w:pos="7809"/>
        </w:tabs>
        <w:ind w:left="1800" w:hanging="1800"/>
        <w:rPr>
          <w:rFonts w:ascii="Verdana" w:hAnsi="Verdana"/>
          <w:sz w:val="20"/>
          <w:szCs w:val="20"/>
        </w:rPr>
      </w:pPr>
      <w:r>
        <w:rPr>
          <w:rFonts w:ascii="Verdana" w:hAnsi="Verdana"/>
          <w:sz w:val="20"/>
          <w:szCs w:val="20"/>
        </w:rPr>
        <w:t>Bijlage XV</w:t>
      </w:r>
      <w:r>
        <w:rPr>
          <w:rFonts w:ascii="Verdana" w:hAnsi="Verdana"/>
          <w:sz w:val="20"/>
          <w:szCs w:val="20"/>
        </w:rPr>
        <w:tab/>
        <w:t>Sociale Regeling</w:t>
      </w:r>
      <w:r w:rsidR="006D6A1F">
        <w:rPr>
          <w:rFonts w:ascii="Verdana" w:hAnsi="Verdana"/>
          <w:sz w:val="20"/>
          <w:szCs w:val="20"/>
        </w:rPr>
        <w:t xml:space="preserve"> ………………………………………………</w:t>
      </w:r>
      <w:r w:rsidR="004F391B">
        <w:rPr>
          <w:rFonts w:ascii="Verdana" w:hAnsi="Verdana"/>
          <w:sz w:val="20"/>
          <w:szCs w:val="20"/>
        </w:rPr>
        <w:tab/>
        <w:t>80</w:t>
      </w:r>
    </w:p>
    <w:p w14:paraId="060819B7" w14:textId="77777777" w:rsidR="00215FCC"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ab/>
      </w:r>
    </w:p>
    <w:p w14:paraId="7FCF3195" w14:textId="1EF88625" w:rsidR="007C0457" w:rsidRPr="00FF3FAF" w:rsidRDefault="007C0457" w:rsidP="00AF57C7">
      <w:pPr>
        <w:pStyle w:val="Voettekst"/>
        <w:tabs>
          <w:tab w:val="clear" w:pos="4536"/>
          <w:tab w:val="clear" w:pos="9072"/>
          <w:tab w:val="left" w:pos="7809"/>
        </w:tabs>
        <w:ind w:left="1800" w:hanging="1800"/>
        <w:rPr>
          <w:rFonts w:ascii="Verdana" w:hAnsi="Verdana"/>
          <w:sz w:val="20"/>
          <w:szCs w:val="20"/>
        </w:rPr>
      </w:pPr>
      <w:r w:rsidRPr="00FF3FAF">
        <w:rPr>
          <w:rFonts w:ascii="Verdana" w:hAnsi="Verdana"/>
          <w:sz w:val="20"/>
          <w:szCs w:val="20"/>
        </w:rPr>
        <w:t>Trefwoordenlijst…………………………………………</w:t>
      </w:r>
      <w:r w:rsidR="005B7995" w:rsidRPr="00FF3FAF">
        <w:rPr>
          <w:rFonts w:ascii="Verdana" w:hAnsi="Verdana"/>
          <w:sz w:val="20"/>
          <w:szCs w:val="20"/>
        </w:rPr>
        <w:t>.</w:t>
      </w:r>
      <w:r w:rsidR="009E0030" w:rsidRPr="00FF3FAF">
        <w:rPr>
          <w:rFonts w:ascii="Verdana" w:hAnsi="Verdana"/>
          <w:sz w:val="20"/>
          <w:szCs w:val="20"/>
        </w:rPr>
        <w:t>….</w:t>
      </w:r>
      <w:r w:rsidRPr="00FF3FAF">
        <w:rPr>
          <w:rFonts w:ascii="Verdana" w:hAnsi="Verdana"/>
          <w:sz w:val="20"/>
          <w:szCs w:val="20"/>
        </w:rPr>
        <w:tab/>
      </w:r>
      <w:r w:rsidR="004F391B">
        <w:rPr>
          <w:rFonts w:ascii="Verdana" w:hAnsi="Verdana"/>
          <w:sz w:val="20"/>
          <w:szCs w:val="20"/>
        </w:rPr>
        <w:t>94</w:t>
      </w:r>
    </w:p>
    <w:p w14:paraId="4AAE297D" w14:textId="77777777" w:rsidR="007C0457" w:rsidRPr="007F3307" w:rsidRDefault="007C0457" w:rsidP="00AF57C7">
      <w:pPr>
        <w:pStyle w:val="Voettekst"/>
        <w:tabs>
          <w:tab w:val="clear" w:pos="4536"/>
          <w:tab w:val="clear" w:pos="9072"/>
          <w:tab w:val="left" w:pos="7809"/>
        </w:tabs>
        <w:ind w:left="1800" w:hanging="1800"/>
        <w:rPr>
          <w:rFonts w:ascii="Verdana" w:hAnsi="Verdana"/>
          <w:sz w:val="18"/>
          <w:szCs w:val="18"/>
        </w:rPr>
      </w:pPr>
    </w:p>
    <w:p w14:paraId="167A8198" w14:textId="77777777" w:rsidR="007C0457" w:rsidRPr="007F3307" w:rsidRDefault="007C0457" w:rsidP="00AF57C7">
      <w:pPr>
        <w:pStyle w:val="Voettekst"/>
        <w:tabs>
          <w:tab w:val="clear" w:pos="4536"/>
          <w:tab w:val="clear" w:pos="9072"/>
          <w:tab w:val="left" w:pos="7809"/>
        </w:tabs>
        <w:ind w:left="1980" w:hanging="1980"/>
        <w:rPr>
          <w:rFonts w:ascii="Verdana" w:hAnsi="Verdana"/>
          <w:sz w:val="18"/>
          <w:szCs w:val="18"/>
        </w:rPr>
      </w:pPr>
      <w:r w:rsidRPr="007F3307">
        <w:rPr>
          <w:rFonts w:ascii="Verdana" w:hAnsi="Verdana"/>
          <w:sz w:val="18"/>
          <w:szCs w:val="18"/>
        </w:rPr>
        <w:br w:type="page"/>
      </w:r>
    </w:p>
    <w:p w14:paraId="74CA6E3F" w14:textId="77777777" w:rsidR="007C0457" w:rsidRPr="007F3307" w:rsidRDefault="007C0457" w:rsidP="00AF57C7">
      <w:pPr>
        <w:pBdr>
          <w:top w:val="single" w:sz="24" w:space="0" w:color="auto"/>
          <w:left w:val="single" w:sz="24" w:space="2" w:color="auto"/>
          <w:bottom w:val="single" w:sz="24" w:space="0" w:color="auto"/>
          <w:right w:val="single" w:sz="24" w:space="2" w:color="auto"/>
        </w:pBdr>
        <w:tabs>
          <w:tab w:val="left" w:pos="-144"/>
        </w:tabs>
        <w:ind w:left="-20"/>
        <w:rPr>
          <w:rFonts w:ascii="Verdana" w:hAnsi="Verdana"/>
          <w:sz w:val="18"/>
          <w:szCs w:val="18"/>
        </w:rPr>
      </w:pPr>
    </w:p>
    <w:p w14:paraId="14F45269" w14:textId="77777777" w:rsidR="007C0457" w:rsidRPr="00B80564" w:rsidRDefault="007C0457" w:rsidP="00AF57C7">
      <w:pPr>
        <w:pBdr>
          <w:top w:val="single" w:sz="24" w:space="0" w:color="auto"/>
          <w:left w:val="single" w:sz="24" w:space="2" w:color="auto"/>
          <w:bottom w:val="single" w:sz="24" w:space="0" w:color="auto"/>
          <w:right w:val="single" w:sz="24" w:space="2" w:color="auto"/>
        </w:pBdr>
        <w:tabs>
          <w:tab w:val="left" w:pos="-144"/>
        </w:tabs>
        <w:ind w:left="-20"/>
        <w:jc w:val="center"/>
        <w:rPr>
          <w:rFonts w:ascii="Verdana" w:hAnsi="Verdana"/>
          <w:b/>
        </w:rPr>
      </w:pPr>
      <w:r w:rsidRPr="00B80564">
        <w:rPr>
          <w:rFonts w:ascii="Verdana" w:hAnsi="Verdana"/>
          <w:b/>
        </w:rPr>
        <w:t>HOOFDSTUK 0  -  RECHTEN EN PLICHTEN</w:t>
      </w:r>
    </w:p>
    <w:p w14:paraId="7C0A52CB" w14:textId="77777777" w:rsidR="007C0457" w:rsidRPr="007F3307" w:rsidRDefault="007C0457" w:rsidP="00AF57C7">
      <w:pPr>
        <w:pBdr>
          <w:top w:val="single" w:sz="24" w:space="0" w:color="auto"/>
          <w:left w:val="single" w:sz="24" w:space="2" w:color="auto"/>
          <w:bottom w:val="single" w:sz="24" w:space="0" w:color="auto"/>
          <w:right w:val="single" w:sz="24" w:space="2" w:color="auto"/>
        </w:pBdr>
        <w:tabs>
          <w:tab w:val="left" w:pos="-144"/>
        </w:tabs>
        <w:ind w:left="-20"/>
        <w:rPr>
          <w:rFonts w:ascii="Verdana" w:hAnsi="Verdana"/>
          <w:sz w:val="18"/>
          <w:szCs w:val="18"/>
        </w:rPr>
      </w:pPr>
    </w:p>
    <w:p w14:paraId="33172EFB" w14:textId="77777777" w:rsidR="007C0457" w:rsidRDefault="007C0457" w:rsidP="00AF57C7">
      <w:pPr>
        <w:rPr>
          <w:rFonts w:ascii="Verdana" w:hAnsi="Verdana"/>
          <w:sz w:val="18"/>
          <w:szCs w:val="18"/>
        </w:rPr>
      </w:pPr>
    </w:p>
    <w:p w14:paraId="1B722921" w14:textId="77777777" w:rsidR="00054426" w:rsidRPr="007F3307" w:rsidRDefault="00054426" w:rsidP="00AF57C7">
      <w:pPr>
        <w:rPr>
          <w:rFonts w:ascii="Verdana" w:hAnsi="Verdana"/>
          <w:sz w:val="18"/>
          <w:szCs w:val="18"/>
        </w:rPr>
      </w:pPr>
    </w:p>
    <w:p w14:paraId="05A09795" w14:textId="77777777" w:rsidR="007C0457" w:rsidRPr="007F3307" w:rsidRDefault="007C0457" w:rsidP="00AF57C7">
      <w:pPr>
        <w:pStyle w:val="Kop3"/>
        <w:rPr>
          <w:rFonts w:ascii="Verdana" w:hAnsi="Verdana"/>
          <w:b w:val="0"/>
          <w:sz w:val="18"/>
          <w:szCs w:val="18"/>
        </w:rPr>
      </w:pPr>
      <w:r w:rsidRPr="007F3307">
        <w:rPr>
          <w:rFonts w:ascii="Verdana" w:hAnsi="Verdana"/>
          <w:sz w:val="18"/>
          <w:szCs w:val="18"/>
        </w:rPr>
        <w:t>ARTIKEL 1:  ALGEMEEN</w:t>
      </w:r>
    </w:p>
    <w:p w14:paraId="7CE3D244" w14:textId="77777777" w:rsidR="007C0457" w:rsidRPr="007F3307" w:rsidRDefault="007C0457" w:rsidP="00AF57C7">
      <w:pPr>
        <w:rPr>
          <w:rFonts w:ascii="Verdana" w:hAnsi="Verdana"/>
          <w:sz w:val="18"/>
          <w:szCs w:val="18"/>
        </w:rPr>
      </w:pPr>
    </w:p>
    <w:p w14:paraId="4B06822C" w14:textId="77777777" w:rsidR="007C0457" w:rsidRPr="007F3307" w:rsidRDefault="007C0457" w:rsidP="00AF57C7">
      <w:pPr>
        <w:numPr>
          <w:ilvl w:val="0"/>
          <w:numId w:val="1"/>
        </w:numPr>
        <w:rPr>
          <w:rFonts w:ascii="Verdana" w:hAnsi="Verdana"/>
          <w:b/>
          <w:sz w:val="18"/>
          <w:szCs w:val="18"/>
        </w:rPr>
      </w:pPr>
      <w:r w:rsidRPr="007F3307">
        <w:rPr>
          <w:rFonts w:ascii="Verdana" w:hAnsi="Verdana"/>
          <w:b/>
          <w:sz w:val="18"/>
          <w:szCs w:val="18"/>
        </w:rPr>
        <w:t>Standaardkarakter</w:t>
      </w:r>
      <w:r w:rsidR="00F708F7" w:rsidRPr="00CF5A4E">
        <w:rPr>
          <w:rFonts w:ascii="Verdana" w:hAnsi="Verdana"/>
          <w:sz w:val="18"/>
          <w:szCs w:val="18"/>
        </w:rPr>
        <w:fldChar w:fldCharType="begin"/>
      </w:r>
      <w:r w:rsidR="00F708F7" w:rsidRPr="00CF5A4E">
        <w:rPr>
          <w:rFonts w:ascii="Verdana" w:hAnsi="Verdana"/>
          <w:sz w:val="18"/>
          <w:szCs w:val="18"/>
        </w:rPr>
        <w:instrText xml:space="preserve"> XE "Standaardkarakter" </w:instrText>
      </w:r>
      <w:r w:rsidR="00F708F7" w:rsidRPr="00CF5A4E">
        <w:rPr>
          <w:rFonts w:ascii="Verdana" w:hAnsi="Verdana"/>
          <w:sz w:val="18"/>
          <w:szCs w:val="18"/>
        </w:rPr>
        <w:fldChar w:fldCharType="end"/>
      </w:r>
      <w:r w:rsidRPr="007F3307">
        <w:rPr>
          <w:rFonts w:ascii="Verdana" w:hAnsi="Verdana"/>
          <w:b/>
          <w:sz w:val="18"/>
          <w:szCs w:val="18"/>
        </w:rPr>
        <w:t xml:space="preserve"> van de CAO</w:t>
      </w:r>
    </w:p>
    <w:p w14:paraId="53BCBB68" w14:textId="77777777" w:rsidR="007C0457" w:rsidRPr="007F3307" w:rsidRDefault="007C0457" w:rsidP="00AF57C7">
      <w:pPr>
        <w:ind w:left="360" w:hanging="360"/>
        <w:rPr>
          <w:rFonts w:ascii="Verdana" w:hAnsi="Verdana"/>
          <w:b/>
          <w:sz w:val="18"/>
          <w:szCs w:val="18"/>
        </w:rPr>
      </w:pPr>
      <w:r w:rsidRPr="007F3307">
        <w:rPr>
          <w:rFonts w:ascii="Verdana" w:hAnsi="Verdana"/>
          <w:sz w:val="18"/>
          <w:szCs w:val="18"/>
        </w:rPr>
        <w:br/>
        <w:t>Het is de werkgever niet toegestaan in arbeidsovereenkomsten voorwaarden op te nemen die in strijd zijn met de bepalingen van de CAO.</w:t>
      </w:r>
      <w:r w:rsidRPr="007F3307">
        <w:rPr>
          <w:rFonts w:ascii="Verdana" w:hAnsi="Verdana"/>
          <w:b/>
          <w:sz w:val="18"/>
          <w:szCs w:val="18"/>
        </w:rPr>
        <w:br/>
      </w:r>
    </w:p>
    <w:p w14:paraId="0A6E746E" w14:textId="60997121" w:rsidR="005312BB" w:rsidRPr="007F3307" w:rsidRDefault="00C314A6" w:rsidP="00AF57C7">
      <w:pPr>
        <w:numPr>
          <w:ilvl w:val="0"/>
          <w:numId w:val="1"/>
        </w:numPr>
        <w:rPr>
          <w:rFonts w:ascii="Verdana" w:hAnsi="Verdana"/>
          <w:b/>
          <w:sz w:val="18"/>
          <w:szCs w:val="18"/>
        </w:rPr>
      </w:pPr>
      <w:r w:rsidRPr="007F3307">
        <w:rPr>
          <w:rFonts w:ascii="Verdana" w:hAnsi="Verdana"/>
          <w:b/>
          <w:sz w:val="18"/>
          <w:szCs w:val="18"/>
        </w:rPr>
        <w:t>Niveaus</w:t>
      </w:r>
    </w:p>
    <w:p w14:paraId="4A7545CD" w14:textId="77777777" w:rsidR="005312BB" w:rsidRPr="007F3307" w:rsidRDefault="005312BB" w:rsidP="00AF57C7">
      <w:pPr>
        <w:ind w:left="360"/>
        <w:rPr>
          <w:rFonts w:ascii="Verdana" w:hAnsi="Verdana"/>
          <w:sz w:val="18"/>
          <w:szCs w:val="18"/>
        </w:rPr>
      </w:pPr>
    </w:p>
    <w:p w14:paraId="100398E6" w14:textId="77777777" w:rsidR="005312BB" w:rsidRPr="007F3307" w:rsidRDefault="005312BB" w:rsidP="00AF57C7">
      <w:pPr>
        <w:ind w:left="360"/>
        <w:rPr>
          <w:rFonts w:ascii="Verdana" w:hAnsi="Verdana"/>
          <w:sz w:val="18"/>
          <w:szCs w:val="18"/>
        </w:rPr>
      </w:pPr>
      <w:r w:rsidRPr="007F3307">
        <w:rPr>
          <w:rFonts w:ascii="Verdana" w:hAnsi="Verdana"/>
          <w:sz w:val="18"/>
          <w:szCs w:val="18"/>
        </w:rPr>
        <w:t xml:space="preserve">De CAO onderscheidt 3 </w:t>
      </w:r>
      <w:r w:rsidR="00CA2CCB" w:rsidRPr="007F3307">
        <w:rPr>
          <w:rFonts w:ascii="Verdana" w:hAnsi="Verdana"/>
          <w:sz w:val="18"/>
          <w:szCs w:val="18"/>
        </w:rPr>
        <w:t>niveaus</w:t>
      </w:r>
      <w:r w:rsidRPr="007F3307">
        <w:rPr>
          <w:rFonts w:ascii="Verdana" w:hAnsi="Verdana"/>
          <w:sz w:val="18"/>
          <w:szCs w:val="18"/>
        </w:rPr>
        <w:t>. Op ieder niveau krijgen bij CAO aangewezen partijen de bevoegdheid nadere invulling te geven aan CAO-bepalingen. De CAO-bepalingen geven aan op welk niveau deze afspraken overeengekomen kunnen worden.</w:t>
      </w:r>
    </w:p>
    <w:p w14:paraId="750D77B5" w14:textId="77777777" w:rsidR="005312BB" w:rsidRPr="007F3307" w:rsidRDefault="005312BB" w:rsidP="00BE1352">
      <w:pPr>
        <w:numPr>
          <w:ilvl w:val="0"/>
          <w:numId w:val="49"/>
        </w:numPr>
        <w:rPr>
          <w:rFonts w:ascii="Verdana" w:hAnsi="Verdana"/>
          <w:sz w:val="18"/>
          <w:szCs w:val="18"/>
        </w:rPr>
      </w:pPr>
      <w:r w:rsidRPr="007F3307">
        <w:rPr>
          <w:rFonts w:ascii="Verdana" w:hAnsi="Verdana"/>
          <w:sz w:val="18"/>
          <w:szCs w:val="18"/>
          <w:u w:val="single"/>
        </w:rPr>
        <w:t>niveau 1</w:t>
      </w:r>
      <w:r w:rsidRPr="007F3307">
        <w:rPr>
          <w:rFonts w:ascii="Verdana" w:hAnsi="Verdana"/>
          <w:sz w:val="18"/>
          <w:szCs w:val="18"/>
        </w:rPr>
        <w:t>: Omroepwerkgevers versus werknemersorganisaties.</w:t>
      </w:r>
    </w:p>
    <w:p w14:paraId="20B657E3" w14:textId="77777777" w:rsidR="005312BB" w:rsidRPr="007F3307" w:rsidRDefault="005312BB" w:rsidP="00AF57C7">
      <w:pPr>
        <w:ind w:left="709"/>
        <w:rPr>
          <w:rFonts w:ascii="Verdana" w:hAnsi="Verdana"/>
          <w:sz w:val="18"/>
          <w:szCs w:val="18"/>
        </w:rPr>
      </w:pPr>
      <w:r w:rsidRPr="007F3307">
        <w:rPr>
          <w:rFonts w:ascii="Verdana" w:hAnsi="Verdana"/>
          <w:sz w:val="18"/>
          <w:szCs w:val="18"/>
        </w:rPr>
        <w:t>Het betreft hier standaardregelingen in de CAO, waarvan niet kan worden afgeweken. Indien de kader(basis)afspraak daarvoor ruimte biedt, kan wel sprake zijn van nadere invulling in overleg met de OR of in overleg met de individuele werknemer.</w:t>
      </w:r>
    </w:p>
    <w:p w14:paraId="0E566022" w14:textId="77777777" w:rsidR="005312BB" w:rsidRPr="007F3307" w:rsidRDefault="005312BB" w:rsidP="0013388F">
      <w:pPr>
        <w:numPr>
          <w:ilvl w:val="0"/>
          <w:numId w:val="49"/>
        </w:numPr>
        <w:rPr>
          <w:rFonts w:ascii="Verdana" w:hAnsi="Verdana"/>
          <w:sz w:val="18"/>
          <w:szCs w:val="18"/>
        </w:rPr>
      </w:pPr>
      <w:r w:rsidRPr="007F3307">
        <w:rPr>
          <w:rFonts w:ascii="Verdana" w:hAnsi="Verdana"/>
          <w:sz w:val="18"/>
          <w:szCs w:val="18"/>
          <w:u w:val="single"/>
        </w:rPr>
        <w:t>niveau 2</w:t>
      </w:r>
      <w:r w:rsidRPr="007F3307">
        <w:rPr>
          <w:rFonts w:ascii="Verdana" w:hAnsi="Verdana"/>
          <w:sz w:val="18"/>
          <w:szCs w:val="18"/>
        </w:rPr>
        <w:t>: Organisatieniveau of cluster</w:t>
      </w:r>
      <w:r w:rsidR="00BA6C38" w:rsidRPr="007F3307">
        <w:rPr>
          <w:rFonts w:ascii="Verdana" w:hAnsi="Verdana"/>
          <w:sz w:val="18"/>
          <w:szCs w:val="18"/>
        </w:rPr>
        <w:fldChar w:fldCharType="begin"/>
      </w:r>
      <w:r w:rsidR="00BA6C38" w:rsidRPr="007F3307">
        <w:rPr>
          <w:rFonts w:ascii="Verdana" w:hAnsi="Verdana"/>
          <w:sz w:val="18"/>
          <w:szCs w:val="18"/>
        </w:rPr>
        <w:instrText xml:space="preserve"> XE "cluster" </w:instrText>
      </w:r>
      <w:r w:rsidR="00BA6C38" w:rsidRPr="007F3307">
        <w:rPr>
          <w:rFonts w:ascii="Verdana" w:hAnsi="Verdana"/>
          <w:sz w:val="18"/>
          <w:szCs w:val="18"/>
        </w:rPr>
        <w:fldChar w:fldCharType="end"/>
      </w:r>
      <w:r w:rsidR="00CA2CCB">
        <w:rPr>
          <w:rFonts w:ascii="Verdana" w:hAnsi="Verdana"/>
          <w:sz w:val="18"/>
          <w:szCs w:val="18"/>
        </w:rPr>
        <w:t xml:space="preserve"> van organisaties. </w:t>
      </w:r>
      <w:r w:rsidR="00CA2CCB">
        <w:rPr>
          <w:rFonts w:ascii="Verdana" w:hAnsi="Verdana"/>
          <w:sz w:val="18"/>
          <w:szCs w:val="18"/>
        </w:rPr>
        <w:br/>
      </w:r>
      <w:r w:rsidRPr="007F3307">
        <w:rPr>
          <w:rFonts w:ascii="Verdana" w:hAnsi="Verdana"/>
          <w:sz w:val="18"/>
          <w:szCs w:val="18"/>
        </w:rPr>
        <w:t>Het betreft in de CAO opgenomen terugvalregelingen (zgn. defaultregelingen), waarvan in overleg met de werknemersorganisaties (cluster van omroeporganisaties) of OR (individuele organisatie) kan worden afgeweken. De afwijkingsmogelijkheden kunnen al dan niet gekaderd (d.w.z. voorzien van een bepaalde bandbreedte</w:t>
      </w:r>
      <w:r w:rsidR="00BA6C38" w:rsidRPr="007F3307">
        <w:rPr>
          <w:rFonts w:ascii="Verdana" w:hAnsi="Verdana"/>
          <w:sz w:val="18"/>
          <w:szCs w:val="18"/>
        </w:rPr>
        <w:fldChar w:fldCharType="begin"/>
      </w:r>
      <w:r w:rsidR="00BA6C38" w:rsidRPr="007F3307">
        <w:rPr>
          <w:rFonts w:ascii="Verdana" w:hAnsi="Verdana"/>
          <w:sz w:val="18"/>
          <w:szCs w:val="18"/>
        </w:rPr>
        <w:instrText xml:space="preserve"> XE "bandbreedte" </w:instrText>
      </w:r>
      <w:r w:rsidR="00BA6C38" w:rsidRPr="007F3307">
        <w:rPr>
          <w:rFonts w:ascii="Verdana" w:hAnsi="Verdana"/>
          <w:sz w:val="18"/>
          <w:szCs w:val="18"/>
        </w:rPr>
        <w:fldChar w:fldCharType="end"/>
      </w:r>
      <w:r w:rsidRPr="007F3307">
        <w:rPr>
          <w:rFonts w:ascii="Verdana" w:hAnsi="Verdana"/>
          <w:sz w:val="18"/>
          <w:szCs w:val="18"/>
        </w:rPr>
        <w:t>) zijn.</w:t>
      </w:r>
    </w:p>
    <w:p w14:paraId="22B2A277" w14:textId="77777777" w:rsidR="005312BB" w:rsidRPr="007F3307" w:rsidRDefault="005312BB" w:rsidP="0013388F">
      <w:pPr>
        <w:numPr>
          <w:ilvl w:val="0"/>
          <w:numId w:val="49"/>
        </w:numPr>
        <w:rPr>
          <w:rFonts w:ascii="Verdana" w:hAnsi="Verdana"/>
          <w:sz w:val="18"/>
          <w:szCs w:val="18"/>
        </w:rPr>
      </w:pPr>
      <w:r w:rsidRPr="007F3307">
        <w:rPr>
          <w:rFonts w:ascii="Verdana" w:hAnsi="Verdana"/>
          <w:sz w:val="18"/>
          <w:szCs w:val="18"/>
          <w:u w:val="single"/>
        </w:rPr>
        <w:t>niveau 3</w:t>
      </w:r>
      <w:r w:rsidRPr="007F3307">
        <w:rPr>
          <w:rFonts w:ascii="Verdana" w:hAnsi="Verdana"/>
          <w:sz w:val="18"/>
          <w:szCs w:val="18"/>
        </w:rPr>
        <w:t>: Individuele werknemer.</w:t>
      </w:r>
    </w:p>
    <w:p w14:paraId="7BC345FE" w14:textId="0E271E94" w:rsidR="005312BB" w:rsidRPr="00BD1BED" w:rsidRDefault="005312BB" w:rsidP="00BD1BED">
      <w:pPr>
        <w:ind w:left="709"/>
        <w:rPr>
          <w:rFonts w:ascii="Verdana" w:hAnsi="Verdana"/>
          <w:sz w:val="18"/>
          <w:szCs w:val="18"/>
        </w:rPr>
      </w:pPr>
      <w:r w:rsidRPr="007F3307">
        <w:rPr>
          <w:rFonts w:ascii="Verdana" w:hAnsi="Verdana"/>
          <w:sz w:val="18"/>
          <w:szCs w:val="18"/>
        </w:rPr>
        <w:t>Het betreft hier terugvalregelingen (zgn. defaultregelingen) in de CAO waarvan in overleg met de individuele medewerkers kan worden afgeweken. De afwijkingsmogelijkheden kunnen al dan niet gekaderd (d.w.z. voorzien van een bandbreedte</w:t>
      </w:r>
      <w:r w:rsidR="00BA6C38" w:rsidRPr="007F3307">
        <w:rPr>
          <w:rFonts w:ascii="Verdana" w:hAnsi="Verdana"/>
          <w:sz w:val="18"/>
          <w:szCs w:val="18"/>
        </w:rPr>
        <w:fldChar w:fldCharType="begin"/>
      </w:r>
      <w:r w:rsidR="00BA6C38" w:rsidRPr="007F3307">
        <w:rPr>
          <w:rFonts w:ascii="Verdana" w:hAnsi="Verdana"/>
          <w:sz w:val="18"/>
          <w:szCs w:val="18"/>
        </w:rPr>
        <w:instrText xml:space="preserve"> XE "bandbreedte" </w:instrText>
      </w:r>
      <w:r w:rsidR="00BA6C38" w:rsidRPr="007F3307">
        <w:rPr>
          <w:rFonts w:ascii="Verdana" w:hAnsi="Verdana"/>
          <w:sz w:val="18"/>
          <w:szCs w:val="18"/>
        </w:rPr>
        <w:fldChar w:fldCharType="end"/>
      </w:r>
      <w:r w:rsidRPr="007F3307">
        <w:rPr>
          <w:rFonts w:ascii="Verdana" w:hAnsi="Verdana"/>
          <w:sz w:val="18"/>
          <w:szCs w:val="18"/>
        </w:rPr>
        <w:t>) zijn.</w:t>
      </w:r>
    </w:p>
    <w:p w14:paraId="0D610D66" w14:textId="77777777" w:rsidR="005312BB" w:rsidRPr="007F3307" w:rsidRDefault="005312BB" w:rsidP="00AF57C7">
      <w:pPr>
        <w:ind w:left="360"/>
        <w:rPr>
          <w:rFonts w:ascii="Verdana" w:hAnsi="Verdana"/>
          <w:b/>
          <w:sz w:val="18"/>
          <w:szCs w:val="18"/>
        </w:rPr>
      </w:pPr>
    </w:p>
    <w:p w14:paraId="5F4BB9BA" w14:textId="77777777" w:rsidR="005312BB" w:rsidRPr="007F3307" w:rsidRDefault="005312BB" w:rsidP="00AF57C7">
      <w:pPr>
        <w:numPr>
          <w:ilvl w:val="0"/>
          <w:numId w:val="1"/>
        </w:numPr>
        <w:rPr>
          <w:rFonts w:ascii="Verdana" w:hAnsi="Verdana"/>
          <w:b/>
          <w:sz w:val="18"/>
          <w:szCs w:val="18"/>
        </w:rPr>
      </w:pPr>
      <w:r w:rsidRPr="007F3307">
        <w:rPr>
          <w:rFonts w:ascii="Verdana" w:hAnsi="Verdana"/>
          <w:b/>
          <w:sz w:val="18"/>
          <w:szCs w:val="18"/>
        </w:rPr>
        <w:t>Ontheffingsbepaling</w:t>
      </w:r>
    </w:p>
    <w:p w14:paraId="7720ECD5" w14:textId="77777777" w:rsidR="00B60CEF" w:rsidRPr="007F3307" w:rsidRDefault="00B60CEF" w:rsidP="00AF57C7">
      <w:pPr>
        <w:ind w:firstLine="360"/>
        <w:rPr>
          <w:rFonts w:ascii="Verdana" w:hAnsi="Verdana"/>
          <w:b/>
          <w:sz w:val="18"/>
          <w:szCs w:val="18"/>
        </w:rPr>
      </w:pPr>
    </w:p>
    <w:p w14:paraId="452AA688" w14:textId="77777777" w:rsidR="00BC0BA3" w:rsidRPr="00C314A6" w:rsidRDefault="00BC0BA3" w:rsidP="00AF57C7">
      <w:pPr>
        <w:ind w:left="357"/>
        <w:rPr>
          <w:rFonts w:ascii="Verdana" w:hAnsi="Verdana"/>
          <w:sz w:val="18"/>
          <w:szCs w:val="18"/>
        </w:rPr>
      </w:pPr>
      <w:r w:rsidRPr="007F3307">
        <w:rPr>
          <w:rFonts w:ascii="Verdana" w:hAnsi="Verdana"/>
          <w:sz w:val="18"/>
          <w:szCs w:val="18"/>
        </w:rPr>
        <w:t xml:space="preserve">Partijen bij deze CAO kunnen gezamenlijk schriftelijk ontheffing verlenen van één of </w:t>
      </w:r>
      <w:r w:rsidRPr="00C314A6">
        <w:rPr>
          <w:rFonts w:ascii="Verdana" w:hAnsi="Verdana"/>
          <w:sz w:val="18"/>
          <w:szCs w:val="18"/>
        </w:rPr>
        <w:t>meer bepalingen van deze CAO</w:t>
      </w:r>
      <w:r w:rsidR="00D51630" w:rsidRPr="00C314A6">
        <w:rPr>
          <w:rStyle w:val="Voetnootmarkering"/>
          <w:rFonts w:ascii="Verdana" w:hAnsi="Verdana"/>
          <w:sz w:val="18"/>
          <w:szCs w:val="18"/>
        </w:rPr>
        <w:footnoteReference w:id="1"/>
      </w:r>
      <w:r w:rsidRPr="00C314A6">
        <w:rPr>
          <w:rFonts w:ascii="Verdana" w:hAnsi="Verdana"/>
          <w:sz w:val="18"/>
          <w:szCs w:val="18"/>
        </w:rPr>
        <w:t>.</w:t>
      </w:r>
    </w:p>
    <w:p w14:paraId="104392B1" w14:textId="77777777" w:rsidR="00BC0BA3" w:rsidRPr="00C314A6" w:rsidRDefault="00BC0BA3" w:rsidP="00AF57C7">
      <w:pPr>
        <w:ind w:left="357"/>
        <w:rPr>
          <w:rFonts w:ascii="Verdana" w:hAnsi="Verdana"/>
          <w:sz w:val="18"/>
          <w:szCs w:val="18"/>
        </w:rPr>
      </w:pPr>
    </w:p>
    <w:p w14:paraId="0B5F3744" w14:textId="77777777" w:rsidR="005312BB" w:rsidRPr="00C314A6" w:rsidRDefault="00817D6E" w:rsidP="004821D1">
      <w:pPr>
        <w:pStyle w:val="Lijstalinea"/>
        <w:numPr>
          <w:ilvl w:val="0"/>
          <w:numId w:val="1"/>
        </w:numPr>
        <w:rPr>
          <w:rFonts w:ascii="Verdana" w:hAnsi="Verdana"/>
          <w:sz w:val="18"/>
          <w:szCs w:val="18"/>
        </w:rPr>
      </w:pPr>
      <w:r w:rsidRPr="00C314A6">
        <w:rPr>
          <w:rFonts w:ascii="Verdana" w:hAnsi="Verdana"/>
          <w:b/>
          <w:sz w:val="18"/>
          <w:szCs w:val="18"/>
        </w:rPr>
        <w:t>Reikwijdte</w:t>
      </w:r>
    </w:p>
    <w:p w14:paraId="5ED7F090" w14:textId="77777777" w:rsidR="004821D1" w:rsidRPr="00C314A6" w:rsidRDefault="004821D1" w:rsidP="004821D1">
      <w:pPr>
        <w:pStyle w:val="Lijstalinea"/>
        <w:ind w:left="360"/>
        <w:rPr>
          <w:rFonts w:ascii="Verdana" w:hAnsi="Verdana"/>
          <w:sz w:val="18"/>
          <w:szCs w:val="18"/>
        </w:rPr>
      </w:pPr>
    </w:p>
    <w:p w14:paraId="1D349B62" w14:textId="77777777" w:rsidR="004821D1" w:rsidRPr="00C314A6" w:rsidRDefault="004821D1" w:rsidP="002D1C9A">
      <w:pPr>
        <w:pStyle w:val="Lijstalinea"/>
        <w:numPr>
          <w:ilvl w:val="0"/>
          <w:numId w:val="72"/>
        </w:numPr>
        <w:rPr>
          <w:rFonts w:ascii="Verdana" w:hAnsi="Verdana"/>
          <w:sz w:val="18"/>
          <w:szCs w:val="18"/>
        </w:rPr>
      </w:pPr>
      <w:r w:rsidRPr="00C314A6">
        <w:rPr>
          <w:rFonts w:ascii="Verdana" w:hAnsi="Verdana"/>
          <w:sz w:val="18"/>
          <w:szCs w:val="18"/>
        </w:rPr>
        <w:t>Deze CAO is van toepassing op de Stichting Nederlandse Publieke Omroep, als bedoeld in artikel 2.2. Mediawet</w:t>
      </w:r>
      <w:r w:rsidRPr="00C314A6">
        <w:rPr>
          <w:rStyle w:val="apple-converted-space"/>
          <w:rFonts w:ascii="Verdana" w:hAnsi="Verdana"/>
          <w:iCs/>
          <w:sz w:val="18"/>
          <w:szCs w:val="18"/>
        </w:rPr>
        <w:t> </w:t>
      </w:r>
      <w:r w:rsidRPr="00C314A6">
        <w:rPr>
          <w:rFonts w:ascii="Verdana" w:hAnsi="Verdana"/>
          <w:sz w:val="18"/>
          <w:szCs w:val="18"/>
        </w:rPr>
        <w:t>(Wet van 29 december 2008, Stb. 2008, 583, laatstelijk gewijzigd bij de Wet van 18 december 2013, Stb. 2013, 570)</w:t>
      </w:r>
      <w:r w:rsidRPr="00C314A6">
        <w:rPr>
          <w:rStyle w:val="apple-converted-space"/>
          <w:rFonts w:ascii="Verdana" w:hAnsi="Verdana"/>
          <w:sz w:val="18"/>
          <w:szCs w:val="18"/>
        </w:rPr>
        <w:t> </w:t>
      </w:r>
      <w:r w:rsidRPr="00C314A6">
        <w:rPr>
          <w:rFonts w:ascii="Verdana" w:hAnsi="Verdana"/>
          <w:sz w:val="18"/>
          <w:szCs w:val="18"/>
        </w:rPr>
        <w:t>en de landelijke publieke media-instellingen als bedoeld in artikel 1.1 eerste lid van deze Mediawet en hun medewerkers werkzaam op basis van een arbeidsovereenkomst. Deze CAO is voorts van toepassing op regionale instellingen die ingevolge artikel 2.61 van deze Mediawet door het Commissariaat voor de Media zijn aangewezen voor de verzorging van de publieke mediadienst op regionaal niveau en hun medewerkers werkzaam op basis van een arbeidsovereenkomst.</w:t>
      </w:r>
    </w:p>
    <w:p w14:paraId="0639B4A1" w14:textId="1E72FB55" w:rsidR="004821D1" w:rsidRPr="00C314A6" w:rsidRDefault="004821D1" w:rsidP="002D1C9A">
      <w:pPr>
        <w:pStyle w:val="Geenafstand"/>
        <w:numPr>
          <w:ilvl w:val="0"/>
          <w:numId w:val="72"/>
        </w:numPr>
        <w:rPr>
          <w:rFonts w:ascii="Verdana" w:hAnsi="Verdana"/>
          <w:sz w:val="18"/>
          <w:szCs w:val="18"/>
        </w:rPr>
      </w:pPr>
      <w:r w:rsidRPr="00C314A6">
        <w:rPr>
          <w:rFonts w:ascii="Verdana" w:hAnsi="Verdana"/>
          <w:sz w:val="18"/>
          <w:szCs w:val="18"/>
        </w:rPr>
        <w:t xml:space="preserve">Deze CAO is voorts van toepassing op instellingen niet vallend onder bovenstaande reikwijdte maar die mede opgericht zijn ten behoeve van het functioneren </w:t>
      </w:r>
      <w:r w:rsidR="00827C7B">
        <w:rPr>
          <w:rFonts w:ascii="Verdana" w:hAnsi="Verdana"/>
          <w:sz w:val="18"/>
          <w:szCs w:val="18"/>
        </w:rPr>
        <w:t xml:space="preserve">van bovenvermelde instellingen </w:t>
      </w:r>
      <w:r w:rsidRPr="00C314A6">
        <w:rPr>
          <w:rFonts w:ascii="Verdana" w:hAnsi="Verdana"/>
          <w:sz w:val="18"/>
          <w:szCs w:val="18"/>
        </w:rPr>
        <w:t>en werknemers in dienst hebben die zijn belast met de uitvoering van werkzaamheden die direct of indirect samenhangen met  omroepactiviteiten en/of de bedrijfsvoering van deze instellingen en als zodanig zijn aanvaard door de werknemersorganisaties.</w:t>
      </w:r>
    </w:p>
    <w:p w14:paraId="37E032DC" w14:textId="77777777" w:rsidR="00B60CEF" w:rsidRPr="007F3307" w:rsidRDefault="00B60CEF" w:rsidP="00AF57C7">
      <w:pPr>
        <w:rPr>
          <w:rFonts w:ascii="Verdana" w:hAnsi="Verdana"/>
          <w:b/>
          <w:sz w:val="18"/>
          <w:szCs w:val="18"/>
        </w:rPr>
      </w:pPr>
    </w:p>
    <w:p w14:paraId="2F0BFCF6" w14:textId="77777777" w:rsidR="007C0457" w:rsidRPr="007F3307" w:rsidRDefault="007C0457" w:rsidP="00AF57C7">
      <w:pPr>
        <w:numPr>
          <w:ilvl w:val="0"/>
          <w:numId w:val="1"/>
        </w:numPr>
        <w:rPr>
          <w:rFonts w:ascii="Verdana" w:hAnsi="Verdana"/>
          <w:b/>
          <w:sz w:val="18"/>
          <w:szCs w:val="18"/>
        </w:rPr>
      </w:pPr>
      <w:r w:rsidRPr="007F3307">
        <w:rPr>
          <w:rFonts w:ascii="Verdana" w:hAnsi="Verdana"/>
          <w:b/>
          <w:sz w:val="18"/>
          <w:szCs w:val="18"/>
        </w:rPr>
        <w:t>Uitreiking</w:t>
      </w:r>
      <w:r w:rsidRPr="007F3307">
        <w:rPr>
          <w:rFonts w:ascii="Verdana" w:hAnsi="Verdana"/>
          <w:b/>
          <w:sz w:val="18"/>
          <w:szCs w:val="18"/>
        </w:rPr>
        <w:br/>
      </w:r>
    </w:p>
    <w:p w14:paraId="79F43770" w14:textId="77777777" w:rsidR="007C0457" w:rsidRPr="007F3307" w:rsidRDefault="007C0457" w:rsidP="00AF57C7">
      <w:pPr>
        <w:ind w:left="360"/>
        <w:rPr>
          <w:rFonts w:ascii="Verdana" w:hAnsi="Verdana"/>
          <w:b/>
          <w:sz w:val="18"/>
          <w:szCs w:val="18"/>
        </w:rPr>
      </w:pPr>
      <w:r w:rsidRPr="007F3307">
        <w:rPr>
          <w:rFonts w:ascii="Verdana" w:hAnsi="Verdana"/>
          <w:sz w:val="18"/>
          <w:szCs w:val="18"/>
        </w:rPr>
        <w:t>De werknemer met wie een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 xml:space="preserve"> wordt aangegaan, ontvangt in tekst en/of digitaal een exemplaar van de geldende CAO. De rechtsgeldig aangebrachte wijzigingen in de CAO worden aan de werknemer uitgereikt.</w:t>
      </w:r>
      <w:r w:rsidRPr="007F3307">
        <w:rPr>
          <w:rFonts w:ascii="Verdana" w:hAnsi="Verdana"/>
          <w:sz w:val="18"/>
          <w:szCs w:val="18"/>
        </w:rPr>
        <w:br/>
        <w:t>Indien de werknemer deelnemer wordt aan het Pensioenfonds</w:t>
      </w:r>
      <w:r w:rsidRPr="007F3307">
        <w:rPr>
          <w:rFonts w:ascii="Verdana" w:hAnsi="Verdana"/>
          <w:sz w:val="18"/>
          <w:szCs w:val="18"/>
        </w:rPr>
        <w:fldChar w:fldCharType="begin"/>
      </w:r>
      <w:r w:rsidRPr="007F3307">
        <w:rPr>
          <w:rFonts w:ascii="Verdana" w:hAnsi="Verdana"/>
          <w:sz w:val="18"/>
          <w:szCs w:val="18"/>
        </w:rPr>
        <w:instrText xml:space="preserve"> XE "pensioenfonds" </w:instrText>
      </w:r>
      <w:r w:rsidRPr="007F3307">
        <w:rPr>
          <w:rFonts w:ascii="Verdana" w:hAnsi="Verdana"/>
          <w:sz w:val="18"/>
          <w:szCs w:val="18"/>
        </w:rPr>
        <w:fldChar w:fldCharType="end"/>
      </w:r>
      <w:r w:rsidRPr="007F3307">
        <w:rPr>
          <w:rFonts w:ascii="Verdana" w:hAnsi="Verdana"/>
          <w:sz w:val="18"/>
          <w:szCs w:val="18"/>
        </w:rPr>
        <w:t xml:space="preserve"> ontvangt hij de daarop van toepassing zijnde statuten en reglementen.</w:t>
      </w:r>
      <w:r w:rsidRPr="007F3307">
        <w:rPr>
          <w:rFonts w:ascii="Verdana" w:hAnsi="Verdana"/>
          <w:sz w:val="18"/>
          <w:szCs w:val="18"/>
        </w:rPr>
        <w:br/>
      </w:r>
    </w:p>
    <w:p w14:paraId="28FFCE3B" w14:textId="77777777" w:rsidR="007C0457" w:rsidRPr="007F3307" w:rsidRDefault="00283831" w:rsidP="00AF57C7">
      <w:pPr>
        <w:numPr>
          <w:ilvl w:val="0"/>
          <w:numId w:val="1"/>
        </w:numPr>
        <w:rPr>
          <w:rFonts w:ascii="Verdana" w:hAnsi="Verdana"/>
          <w:b/>
          <w:sz w:val="18"/>
          <w:szCs w:val="18"/>
        </w:rPr>
      </w:pPr>
      <w:r>
        <w:rPr>
          <w:rFonts w:ascii="Verdana" w:hAnsi="Verdana"/>
          <w:b/>
          <w:sz w:val="18"/>
          <w:szCs w:val="18"/>
        </w:rPr>
        <w:t>Terinzagelegging</w:t>
      </w:r>
      <w:r w:rsidR="007C0457" w:rsidRPr="007F3307">
        <w:rPr>
          <w:rFonts w:ascii="Verdana" w:hAnsi="Verdana"/>
          <w:sz w:val="18"/>
          <w:szCs w:val="18"/>
        </w:rPr>
        <w:br/>
      </w:r>
    </w:p>
    <w:p w14:paraId="789781BA" w14:textId="77777777" w:rsidR="007C0457" w:rsidRPr="007F3307" w:rsidRDefault="007C0457" w:rsidP="00AF57C7">
      <w:pPr>
        <w:ind w:left="360"/>
        <w:rPr>
          <w:rFonts w:ascii="Verdana" w:hAnsi="Verdana"/>
          <w:b/>
          <w:sz w:val="18"/>
          <w:szCs w:val="18"/>
        </w:rPr>
      </w:pPr>
      <w:r w:rsidRPr="007F3307">
        <w:rPr>
          <w:rFonts w:ascii="Verdana" w:hAnsi="Verdana"/>
          <w:sz w:val="18"/>
          <w:szCs w:val="18"/>
        </w:rPr>
        <w:t>De CAO alsmede de daarbij behorende bijlagen, de aanvullende regelingen en wijzigingen, en de statuten en reglementen van het Pensioenfonds</w:t>
      </w:r>
      <w:r w:rsidRPr="007F3307">
        <w:rPr>
          <w:rFonts w:ascii="Verdana" w:hAnsi="Verdana"/>
          <w:sz w:val="18"/>
          <w:szCs w:val="18"/>
        </w:rPr>
        <w:fldChar w:fldCharType="begin"/>
      </w:r>
      <w:r w:rsidRPr="007F3307">
        <w:rPr>
          <w:rFonts w:ascii="Verdana" w:hAnsi="Verdana"/>
          <w:sz w:val="18"/>
          <w:szCs w:val="18"/>
        </w:rPr>
        <w:instrText xml:space="preserve"> XE "pensioenfonds" </w:instrText>
      </w:r>
      <w:r w:rsidRPr="007F3307">
        <w:rPr>
          <w:rFonts w:ascii="Verdana" w:hAnsi="Verdana"/>
          <w:sz w:val="18"/>
          <w:szCs w:val="18"/>
        </w:rPr>
        <w:fldChar w:fldCharType="end"/>
      </w:r>
      <w:r w:rsidRPr="007F3307">
        <w:rPr>
          <w:rFonts w:ascii="Verdana" w:hAnsi="Verdana"/>
          <w:sz w:val="18"/>
          <w:szCs w:val="18"/>
        </w:rPr>
        <w:t xml:space="preserve"> worden op een voor de werknemer gemakkelijke toegankelijke plaats ter inzage gelegd.</w:t>
      </w:r>
    </w:p>
    <w:p w14:paraId="6758A3AB" w14:textId="77777777" w:rsidR="007C0457" w:rsidRPr="007F3307" w:rsidRDefault="007C0457" w:rsidP="00AF57C7">
      <w:pPr>
        <w:rPr>
          <w:rFonts w:ascii="Verdana" w:hAnsi="Verdana"/>
          <w:b/>
          <w:sz w:val="18"/>
          <w:szCs w:val="18"/>
        </w:rPr>
      </w:pPr>
    </w:p>
    <w:p w14:paraId="4E8BD4ED" w14:textId="77777777" w:rsidR="007C0457" w:rsidRPr="007F3307" w:rsidRDefault="007C0457" w:rsidP="00AF57C7">
      <w:pPr>
        <w:rPr>
          <w:rFonts w:ascii="Verdana" w:hAnsi="Verdana"/>
          <w:sz w:val="18"/>
          <w:szCs w:val="18"/>
        </w:rPr>
      </w:pPr>
    </w:p>
    <w:p w14:paraId="657460F6" w14:textId="77777777" w:rsidR="007C0457" w:rsidRPr="007F3307" w:rsidRDefault="007C0457" w:rsidP="00AF57C7">
      <w:pPr>
        <w:pStyle w:val="Kop3"/>
        <w:rPr>
          <w:rFonts w:ascii="Verdana" w:hAnsi="Verdana"/>
          <w:sz w:val="18"/>
          <w:szCs w:val="18"/>
        </w:rPr>
      </w:pPr>
      <w:r w:rsidRPr="007F3307">
        <w:rPr>
          <w:rFonts w:ascii="Verdana" w:hAnsi="Verdana"/>
          <w:sz w:val="18"/>
          <w:szCs w:val="18"/>
        </w:rPr>
        <w:t>ARTIKEL 2:  VERPLICHTINGEN WERKGEVER</w:t>
      </w:r>
      <w:r w:rsidR="007F3307" w:rsidRPr="007F3307">
        <w:rPr>
          <w:rFonts w:ascii="Verdana" w:hAnsi="Verdana"/>
          <w:sz w:val="18"/>
          <w:szCs w:val="18"/>
        </w:rPr>
        <w:fldChar w:fldCharType="begin"/>
      </w:r>
      <w:r w:rsidR="007F3307" w:rsidRPr="007F3307">
        <w:rPr>
          <w:rFonts w:ascii="Verdana" w:hAnsi="Verdana"/>
          <w:sz w:val="18"/>
          <w:szCs w:val="18"/>
        </w:rPr>
        <w:instrText xml:space="preserve"> XE "VERPLICHTINGEN WERKGEVER" </w:instrText>
      </w:r>
      <w:r w:rsidR="007F3307" w:rsidRPr="007F3307">
        <w:rPr>
          <w:rFonts w:ascii="Verdana" w:hAnsi="Verdana"/>
          <w:sz w:val="18"/>
          <w:szCs w:val="18"/>
        </w:rPr>
        <w:fldChar w:fldCharType="end"/>
      </w:r>
    </w:p>
    <w:p w14:paraId="3CB8A78B" w14:textId="77777777" w:rsidR="007C0457" w:rsidRPr="007F3307" w:rsidRDefault="007C0457" w:rsidP="00AF57C7">
      <w:pPr>
        <w:rPr>
          <w:rFonts w:ascii="Verdana" w:hAnsi="Verdana"/>
          <w:sz w:val="18"/>
          <w:szCs w:val="18"/>
        </w:rPr>
      </w:pPr>
    </w:p>
    <w:p w14:paraId="130041BC"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t>1.</w:t>
      </w:r>
      <w:r w:rsidRPr="007F3307">
        <w:rPr>
          <w:rFonts w:ascii="Verdana" w:hAnsi="Verdana"/>
          <w:b/>
          <w:sz w:val="18"/>
          <w:szCs w:val="18"/>
        </w:rPr>
        <w:tab/>
        <w:t>Sociaal Jaarverslag</w:t>
      </w:r>
      <w:r w:rsidR="005D15C6">
        <w:rPr>
          <w:rFonts w:ascii="Verdana" w:hAnsi="Verdana"/>
          <w:b/>
          <w:sz w:val="18"/>
          <w:szCs w:val="18"/>
        </w:rPr>
        <w:fldChar w:fldCharType="begin"/>
      </w:r>
      <w:r w:rsidR="005D15C6">
        <w:instrText xml:space="preserve"> XE "</w:instrText>
      </w:r>
      <w:r w:rsidR="005D15C6" w:rsidRPr="000A5C76">
        <w:rPr>
          <w:rFonts w:ascii="Verdana" w:hAnsi="Verdana"/>
          <w:b/>
          <w:sz w:val="18"/>
          <w:szCs w:val="18"/>
        </w:rPr>
        <w:instrText>Sociaal Jaarverslag</w:instrText>
      </w:r>
      <w:r w:rsidR="005D15C6">
        <w:instrText xml:space="preserve">" </w:instrText>
      </w:r>
      <w:r w:rsidR="005D15C6">
        <w:rPr>
          <w:rFonts w:ascii="Verdana" w:hAnsi="Verdana"/>
          <w:b/>
          <w:sz w:val="18"/>
          <w:szCs w:val="18"/>
        </w:rPr>
        <w:fldChar w:fldCharType="end"/>
      </w:r>
      <w:r w:rsidR="005D15C6">
        <w:rPr>
          <w:rFonts w:ascii="Verdana" w:hAnsi="Verdana"/>
          <w:b/>
          <w:sz w:val="18"/>
          <w:szCs w:val="18"/>
        </w:rPr>
        <w:fldChar w:fldCharType="begin"/>
      </w:r>
      <w:r w:rsidR="005D15C6">
        <w:instrText xml:space="preserve"> XE "</w:instrText>
      </w:r>
      <w:r w:rsidR="005D15C6" w:rsidRPr="000A5C76">
        <w:rPr>
          <w:rFonts w:ascii="Verdana" w:hAnsi="Verdana"/>
          <w:b/>
          <w:sz w:val="18"/>
          <w:szCs w:val="18"/>
        </w:rPr>
        <w:instrText>Sociaal Jaarverslag</w:instrText>
      </w:r>
      <w:r w:rsidR="005D15C6">
        <w:instrText xml:space="preserve">" </w:instrText>
      </w:r>
      <w:r w:rsidR="005D15C6">
        <w:rPr>
          <w:rFonts w:ascii="Verdana" w:hAnsi="Verdana"/>
          <w:b/>
          <w:sz w:val="18"/>
          <w:szCs w:val="18"/>
        </w:rPr>
        <w:fldChar w:fldCharType="end"/>
      </w:r>
    </w:p>
    <w:p w14:paraId="0BE692A8"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tab/>
      </w:r>
    </w:p>
    <w:p w14:paraId="2794E3D7" w14:textId="26FA8AC8" w:rsidR="007C0457" w:rsidRPr="007F3307" w:rsidRDefault="007C0457" w:rsidP="00AF57C7">
      <w:pPr>
        <w:ind w:left="360"/>
        <w:rPr>
          <w:rFonts w:ascii="Verdana" w:hAnsi="Verdana"/>
          <w:sz w:val="18"/>
          <w:szCs w:val="18"/>
        </w:rPr>
      </w:pPr>
      <w:r w:rsidRPr="007F3307">
        <w:rPr>
          <w:rFonts w:ascii="Verdana" w:hAnsi="Verdana"/>
          <w:sz w:val="18"/>
          <w:szCs w:val="18"/>
        </w:rPr>
        <w:t>De werkgever in wiens organisatie een ondernemingsraad</w:t>
      </w:r>
      <w:r w:rsidRPr="007F3307">
        <w:rPr>
          <w:rFonts w:ascii="Verdana" w:hAnsi="Verdana"/>
          <w:sz w:val="18"/>
          <w:szCs w:val="18"/>
        </w:rPr>
        <w:fldChar w:fldCharType="begin"/>
      </w:r>
      <w:r w:rsidRPr="007F3307">
        <w:rPr>
          <w:rFonts w:ascii="Verdana" w:hAnsi="Verdana"/>
          <w:sz w:val="18"/>
          <w:szCs w:val="18"/>
        </w:rPr>
        <w:instrText xml:space="preserve"> XE "ondernemingsraad" </w:instrText>
      </w:r>
      <w:r w:rsidRPr="007F3307">
        <w:rPr>
          <w:rFonts w:ascii="Verdana" w:hAnsi="Verdana"/>
          <w:sz w:val="18"/>
          <w:szCs w:val="18"/>
        </w:rPr>
        <w:fldChar w:fldCharType="end"/>
      </w:r>
      <w:r w:rsidRPr="007F3307">
        <w:rPr>
          <w:rFonts w:ascii="Verdana" w:hAnsi="Verdana"/>
          <w:sz w:val="18"/>
          <w:szCs w:val="18"/>
        </w:rPr>
        <w:t xml:space="preserve"> (OR) functioneert, brengt eenmaal per jaar aan deze OR een sociaal jaarverslag uit, waarin de informatie als bedoeld in artikel 31b van de Wet op de Ondernemingsraden is opgenomen. </w:t>
      </w:r>
      <w:r w:rsidR="008364C9" w:rsidRPr="007F3307">
        <w:rPr>
          <w:rFonts w:ascii="Verdana" w:hAnsi="Verdana"/>
          <w:sz w:val="18"/>
          <w:szCs w:val="18"/>
        </w:rPr>
        <w:t xml:space="preserve">Tevens wordt de informatie </w:t>
      </w:r>
      <w:r w:rsidR="008364C9" w:rsidRPr="00C849E0">
        <w:rPr>
          <w:rFonts w:ascii="Verdana" w:hAnsi="Verdana"/>
          <w:sz w:val="18"/>
          <w:szCs w:val="18"/>
        </w:rPr>
        <w:t>als bedoeld in</w:t>
      </w:r>
      <w:r w:rsidR="008364C9" w:rsidRPr="007F3307">
        <w:rPr>
          <w:rFonts w:ascii="Verdana" w:hAnsi="Verdana"/>
          <w:sz w:val="18"/>
          <w:szCs w:val="18"/>
        </w:rPr>
        <w:t xml:space="preserve"> artikel 16 lid 6 aan het sociaal jaarverslag toegevoegd. </w:t>
      </w:r>
      <w:r w:rsidRPr="007F3307">
        <w:rPr>
          <w:rFonts w:ascii="Verdana" w:hAnsi="Verdana"/>
          <w:sz w:val="18"/>
          <w:szCs w:val="18"/>
        </w:rPr>
        <w:t>Indien een sociaal jaarverslag is opgesteld, wordt dit toegezonden aan de werknemersorganisaties.</w:t>
      </w:r>
      <w:r w:rsidRPr="007F3307">
        <w:rPr>
          <w:rFonts w:ascii="Verdana" w:hAnsi="Verdana"/>
          <w:sz w:val="18"/>
          <w:szCs w:val="18"/>
        </w:rPr>
        <w:br/>
      </w:r>
    </w:p>
    <w:p w14:paraId="15F57A69" w14:textId="77777777" w:rsidR="007C0457" w:rsidRPr="007F3307" w:rsidRDefault="007C0457" w:rsidP="00AF57C7">
      <w:pPr>
        <w:rPr>
          <w:rFonts w:ascii="Verdana" w:hAnsi="Verdana"/>
          <w:b/>
          <w:sz w:val="18"/>
          <w:szCs w:val="18"/>
        </w:rPr>
      </w:pPr>
      <w:r w:rsidRPr="007F3307">
        <w:rPr>
          <w:rFonts w:ascii="Verdana" w:hAnsi="Verdana"/>
          <w:b/>
          <w:sz w:val="18"/>
          <w:szCs w:val="18"/>
        </w:rPr>
        <w:t>2.</w:t>
      </w:r>
      <w:r w:rsidR="00920830" w:rsidRPr="007F3307">
        <w:rPr>
          <w:rFonts w:ascii="Verdana" w:hAnsi="Verdana"/>
          <w:b/>
          <w:sz w:val="18"/>
          <w:szCs w:val="18"/>
        </w:rPr>
        <w:t xml:space="preserve">  </w:t>
      </w:r>
      <w:r w:rsidRPr="007F3307">
        <w:rPr>
          <w:rFonts w:ascii="Verdana" w:hAnsi="Verdana"/>
          <w:b/>
          <w:sz w:val="18"/>
          <w:szCs w:val="18"/>
        </w:rPr>
        <w:t>Programma statuut</w:t>
      </w:r>
      <w:r w:rsidR="00F708F7" w:rsidRPr="007F3307">
        <w:rPr>
          <w:rFonts w:ascii="Verdana" w:hAnsi="Verdana"/>
          <w:b/>
          <w:sz w:val="18"/>
          <w:szCs w:val="18"/>
        </w:rPr>
        <w:fldChar w:fldCharType="begin"/>
      </w:r>
      <w:r w:rsidR="00F708F7" w:rsidRPr="007F3307">
        <w:rPr>
          <w:rFonts w:ascii="Verdana" w:hAnsi="Verdana"/>
          <w:sz w:val="18"/>
          <w:szCs w:val="18"/>
        </w:rPr>
        <w:instrText xml:space="preserve"> </w:instrText>
      </w:r>
      <w:r w:rsidR="00F708F7" w:rsidRPr="006D2003">
        <w:rPr>
          <w:rFonts w:ascii="Verdana" w:hAnsi="Verdana"/>
          <w:sz w:val="18"/>
          <w:szCs w:val="18"/>
        </w:rPr>
        <w:instrText>XE "Programma statuut"</w:instrText>
      </w:r>
      <w:r w:rsidR="00F708F7" w:rsidRPr="007F3307">
        <w:rPr>
          <w:rFonts w:ascii="Verdana" w:hAnsi="Verdana"/>
          <w:sz w:val="18"/>
          <w:szCs w:val="18"/>
        </w:rPr>
        <w:instrText xml:space="preserve"> </w:instrText>
      </w:r>
      <w:r w:rsidR="00F708F7" w:rsidRPr="007F3307">
        <w:rPr>
          <w:rFonts w:ascii="Verdana" w:hAnsi="Verdana"/>
          <w:b/>
          <w:sz w:val="18"/>
          <w:szCs w:val="18"/>
        </w:rPr>
        <w:fldChar w:fldCharType="end"/>
      </w:r>
    </w:p>
    <w:p w14:paraId="0565D6AE" w14:textId="77777777" w:rsidR="007C0457" w:rsidRPr="007F3307" w:rsidRDefault="007C0457" w:rsidP="00AF57C7">
      <w:pPr>
        <w:ind w:left="360" w:hanging="360"/>
        <w:rPr>
          <w:rFonts w:ascii="Verdana" w:hAnsi="Verdana"/>
          <w:sz w:val="18"/>
          <w:szCs w:val="18"/>
        </w:rPr>
      </w:pPr>
      <w:r w:rsidRPr="007F3307">
        <w:rPr>
          <w:rFonts w:ascii="Verdana" w:hAnsi="Verdana"/>
          <w:b/>
          <w:sz w:val="18"/>
          <w:szCs w:val="18"/>
        </w:rPr>
        <w:br/>
      </w:r>
      <w:r w:rsidRPr="007F3307">
        <w:rPr>
          <w:rFonts w:ascii="Verdana" w:hAnsi="Verdana"/>
          <w:sz w:val="18"/>
          <w:szCs w:val="18"/>
        </w:rPr>
        <w:t xml:space="preserve">Werkgevers die krachtens het bepaalde in artikel </w:t>
      </w:r>
      <w:r w:rsidR="002A2368">
        <w:rPr>
          <w:rFonts w:ascii="Verdana" w:hAnsi="Verdana"/>
          <w:sz w:val="18"/>
          <w:szCs w:val="18"/>
        </w:rPr>
        <w:t>2.88</w:t>
      </w:r>
      <w:r w:rsidRPr="007F3307">
        <w:rPr>
          <w:rFonts w:ascii="Verdana" w:hAnsi="Verdana"/>
          <w:sz w:val="18"/>
          <w:szCs w:val="18"/>
        </w:rPr>
        <w:t>,</w:t>
      </w:r>
      <w:r w:rsidR="00DB5126" w:rsidRPr="007F3307">
        <w:rPr>
          <w:rFonts w:ascii="Verdana" w:hAnsi="Verdana"/>
          <w:sz w:val="18"/>
          <w:szCs w:val="18"/>
        </w:rPr>
        <w:fldChar w:fldCharType="begin"/>
      </w:r>
      <w:r w:rsidR="00DB5126" w:rsidRPr="007F3307">
        <w:rPr>
          <w:rFonts w:ascii="Verdana" w:hAnsi="Verdana"/>
          <w:sz w:val="18"/>
          <w:szCs w:val="18"/>
        </w:rPr>
        <w:instrText xml:space="preserve"> XE "Mediawet" </w:instrText>
      </w:r>
      <w:r w:rsidR="00DB5126" w:rsidRPr="007F3307">
        <w:rPr>
          <w:rFonts w:ascii="Verdana" w:hAnsi="Verdana"/>
          <w:sz w:val="18"/>
          <w:szCs w:val="18"/>
        </w:rPr>
        <w:fldChar w:fldCharType="end"/>
      </w:r>
      <w:r w:rsidRPr="007F3307">
        <w:rPr>
          <w:rFonts w:ascii="Verdana" w:hAnsi="Verdana"/>
          <w:sz w:val="18"/>
          <w:szCs w:val="18"/>
        </w:rPr>
        <w:t xml:space="preserve"> (bijlage V) verplicht zijn een programmastatuut tot stand te brengen, dragen er zorg voor dat het programmastatuut voorzieningen bevat die programmatische werknemers in de gelegenheid stellen de navolgende zaken, voornemens en besluiten op de in het programmastatuut geregelde wijze ter heroverweging (vooraf of achteraf) aan de orde te stellen:</w:t>
      </w:r>
    </w:p>
    <w:p w14:paraId="2EE97E18" w14:textId="77777777" w:rsidR="007C0457" w:rsidRPr="007F3307" w:rsidRDefault="007C0457" w:rsidP="00AF57C7">
      <w:pPr>
        <w:numPr>
          <w:ilvl w:val="0"/>
          <w:numId w:val="5"/>
        </w:numPr>
        <w:tabs>
          <w:tab w:val="clear" w:pos="360"/>
          <w:tab w:val="num" w:pos="720"/>
          <w:tab w:val="left" w:pos="993"/>
        </w:tabs>
        <w:ind w:left="720"/>
        <w:rPr>
          <w:rFonts w:ascii="Verdana" w:hAnsi="Verdana"/>
          <w:sz w:val="18"/>
          <w:szCs w:val="18"/>
        </w:rPr>
      </w:pPr>
      <w:r w:rsidRPr="007F3307">
        <w:rPr>
          <w:rFonts w:ascii="Verdana" w:hAnsi="Verdana"/>
          <w:sz w:val="18"/>
          <w:szCs w:val="18"/>
        </w:rPr>
        <w:t>wijzigingen in programma’s of programmaonderdelen</w:t>
      </w:r>
    </w:p>
    <w:p w14:paraId="4E9730FD" w14:textId="77777777" w:rsidR="007C0457" w:rsidRPr="007F3307" w:rsidRDefault="007C0457" w:rsidP="00AF57C7">
      <w:pPr>
        <w:numPr>
          <w:ilvl w:val="0"/>
          <w:numId w:val="5"/>
        </w:numPr>
        <w:tabs>
          <w:tab w:val="clear" w:pos="360"/>
          <w:tab w:val="num" w:pos="720"/>
          <w:tab w:val="left" w:pos="993"/>
        </w:tabs>
        <w:ind w:left="720"/>
        <w:rPr>
          <w:rFonts w:ascii="Verdana" w:hAnsi="Verdana"/>
          <w:sz w:val="18"/>
          <w:szCs w:val="18"/>
        </w:rPr>
      </w:pPr>
      <w:r w:rsidRPr="007F3307">
        <w:rPr>
          <w:rFonts w:ascii="Verdana" w:hAnsi="Verdana"/>
          <w:sz w:val="18"/>
          <w:szCs w:val="18"/>
        </w:rPr>
        <w:t>het niet uitzenden van programma’s of programmaonderdelen</w:t>
      </w:r>
    </w:p>
    <w:p w14:paraId="193F44B0" w14:textId="77777777" w:rsidR="007C0457" w:rsidRPr="007F3307" w:rsidRDefault="007C0457" w:rsidP="00AF57C7">
      <w:pPr>
        <w:numPr>
          <w:ilvl w:val="0"/>
          <w:numId w:val="3"/>
        </w:numPr>
        <w:tabs>
          <w:tab w:val="clear" w:pos="360"/>
          <w:tab w:val="num" w:pos="720"/>
          <w:tab w:val="left" w:pos="993"/>
        </w:tabs>
        <w:ind w:left="720"/>
        <w:rPr>
          <w:rFonts w:ascii="Verdana" w:hAnsi="Verdana"/>
          <w:sz w:val="18"/>
          <w:szCs w:val="18"/>
        </w:rPr>
      </w:pPr>
      <w:r w:rsidRPr="007F3307">
        <w:rPr>
          <w:rFonts w:ascii="Verdana" w:hAnsi="Verdana"/>
          <w:sz w:val="18"/>
          <w:szCs w:val="18"/>
        </w:rPr>
        <w:t>heruitzending van programma’s of programmaonderdelen</w:t>
      </w:r>
    </w:p>
    <w:p w14:paraId="2B3AC132" w14:textId="77777777" w:rsidR="007C0457" w:rsidRPr="007F3307" w:rsidRDefault="007C0457" w:rsidP="00AF57C7">
      <w:pPr>
        <w:numPr>
          <w:ilvl w:val="0"/>
          <w:numId w:val="3"/>
        </w:numPr>
        <w:tabs>
          <w:tab w:val="clear" w:pos="360"/>
          <w:tab w:val="num" w:pos="720"/>
          <w:tab w:val="left" w:pos="993"/>
        </w:tabs>
        <w:ind w:left="720"/>
        <w:rPr>
          <w:rFonts w:ascii="Verdana" w:hAnsi="Verdana"/>
          <w:sz w:val="18"/>
          <w:szCs w:val="18"/>
        </w:rPr>
      </w:pPr>
      <w:r w:rsidRPr="007F3307">
        <w:rPr>
          <w:rFonts w:ascii="Verdana" w:hAnsi="Verdana"/>
          <w:sz w:val="18"/>
          <w:szCs w:val="18"/>
        </w:rPr>
        <w:t>nakoming van geoorloofd tot stand gekomen afspraken met bronnen en/of in programmaonderdelen voorkomende personen</w:t>
      </w:r>
    </w:p>
    <w:p w14:paraId="081269EB" w14:textId="77777777" w:rsidR="007C0457" w:rsidRPr="007F3307" w:rsidRDefault="007C0457" w:rsidP="00AF57C7">
      <w:pPr>
        <w:numPr>
          <w:ilvl w:val="0"/>
          <w:numId w:val="3"/>
        </w:numPr>
        <w:tabs>
          <w:tab w:val="clear" w:pos="360"/>
          <w:tab w:val="num" w:pos="720"/>
          <w:tab w:val="left" w:pos="993"/>
        </w:tabs>
        <w:ind w:left="720"/>
        <w:rPr>
          <w:rFonts w:ascii="Verdana" w:hAnsi="Verdana"/>
          <w:sz w:val="18"/>
          <w:szCs w:val="18"/>
        </w:rPr>
      </w:pPr>
      <w:r w:rsidRPr="007F3307">
        <w:rPr>
          <w:rFonts w:ascii="Verdana" w:hAnsi="Verdana"/>
          <w:sz w:val="18"/>
          <w:szCs w:val="18"/>
        </w:rPr>
        <w:t>naamsvermelding.</w:t>
      </w:r>
      <w:r w:rsidRPr="007F3307">
        <w:rPr>
          <w:rFonts w:ascii="Verdana" w:hAnsi="Verdana"/>
          <w:sz w:val="18"/>
          <w:szCs w:val="18"/>
        </w:rPr>
        <w:br/>
      </w:r>
    </w:p>
    <w:p w14:paraId="45760C2D" w14:textId="77777777" w:rsidR="007C0457" w:rsidRPr="007F3307" w:rsidRDefault="008371C0" w:rsidP="00AF57C7">
      <w:pPr>
        <w:ind w:left="360" w:hanging="360"/>
        <w:rPr>
          <w:rFonts w:ascii="Verdana" w:hAnsi="Verdana"/>
          <w:b/>
          <w:sz w:val="18"/>
          <w:szCs w:val="18"/>
        </w:rPr>
      </w:pPr>
      <w:r w:rsidRPr="007F3307">
        <w:rPr>
          <w:rFonts w:ascii="Verdana" w:hAnsi="Verdana"/>
          <w:b/>
          <w:sz w:val="18"/>
          <w:szCs w:val="18"/>
        </w:rPr>
        <w:t>3</w:t>
      </w:r>
      <w:r w:rsidR="007C0457" w:rsidRPr="007F3307">
        <w:rPr>
          <w:rFonts w:ascii="Verdana" w:hAnsi="Verdana"/>
          <w:b/>
          <w:sz w:val="18"/>
          <w:szCs w:val="18"/>
        </w:rPr>
        <w:t>.</w:t>
      </w:r>
      <w:r w:rsidR="007C0457" w:rsidRPr="007F3307">
        <w:rPr>
          <w:rFonts w:ascii="Verdana" w:hAnsi="Verdana"/>
          <w:b/>
          <w:sz w:val="18"/>
          <w:szCs w:val="18"/>
        </w:rPr>
        <w:tab/>
        <w:t xml:space="preserve">Voorkoming ongewenst </w:t>
      </w:r>
      <w:r w:rsidR="002D3476">
        <w:rPr>
          <w:rFonts w:ascii="Verdana" w:hAnsi="Verdana"/>
          <w:b/>
          <w:sz w:val="18"/>
          <w:szCs w:val="18"/>
        </w:rPr>
        <w:t>gedrag</w:t>
      </w:r>
    </w:p>
    <w:p w14:paraId="623A0E5A" w14:textId="1E09AB34" w:rsidR="004F0980" w:rsidRPr="006374D1" w:rsidRDefault="007C0457" w:rsidP="006374D1">
      <w:pPr>
        <w:ind w:left="360" w:hanging="360"/>
        <w:rPr>
          <w:rFonts w:ascii="Verdana" w:hAnsi="Verdana"/>
          <w:sz w:val="18"/>
          <w:szCs w:val="18"/>
        </w:rPr>
      </w:pPr>
      <w:r w:rsidRPr="007F3307">
        <w:rPr>
          <w:rFonts w:ascii="Verdana" w:hAnsi="Verdana"/>
          <w:b/>
          <w:sz w:val="18"/>
          <w:szCs w:val="18"/>
        </w:rPr>
        <w:fldChar w:fldCharType="begin"/>
      </w:r>
      <w:r w:rsidRPr="007F3307">
        <w:rPr>
          <w:rFonts w:ascii="Verdana" w:hAnsi="Verdana"/>
          <w:b/>
          <w:sz w:val="18"/>
          <w:szCs w:val="18"/>
        </w:rPr>
        <w:instrText xml:space="preserve"> XE "</w:instrText>
      </w:r>
      <w:r w:rsidRPr="007F3307">
        <w:rPr>
          <w:rFonts w:ascii="Verdana" w:hAnsi="Verdana"/>
          <w:sz w:val="18"/>
          <w:szCs w:val="18"/>
        </w:rPr>
        <w:instrText>ongewenste intimiteiten"</w:instrText>
      </w:r>
      <w:r w:rsidRPr="007F3307">
        <w:rPr>
          <w:rFonts w:ascii="Verdana" w:hAnsi="Verdana"/>
          <w:b/>
          <w:sz w:val="18"/>
          <w:szCs w:val="18"/>
        </w:rPr>
        <w:instrText xml:space="preserve"> </w:instrText>
      </w:r>
      <w:r w:rsidRPr="007F3307">
        <w:rPr>
          <w:rFonts w:ascii="Verdana" w:hAnsi="Verdana"/>
          <w:b/>
          <w:sz w:val="18"/>
          <w:szCs w:val="18"/>
        </w:rPr>
        <w:fldChar w:fldCharType="end"/>
      </w:r>
      <w:r w:rsidRPr="007F3307">
        <w:rPr>
          <w:rFonts w:ascii="Verdana" w:hAnsi="Verdana"/>
          <w:b/>
          <w:sz w:val="18"/>
          <w:szCs w:val="18"/>
        </w:rPr>
        <w:br/>
      </w:r>
      <w:r w:rsidRPr="007F3307">
        <w:rPr>
          <w:rFonts w:ascii="Verdana" w:hAnsi="Verdana"/>
          <w:sz w:val="18"/>
          <w:szCs w:val="18"/>
        </w:rPr>
        <w:t xml:space="preserve">De werkgever voert een zodanig beleid dat ongewenst </w:t>
      </w:r>
      <w:r w:rsidR="002D3476">
        <w:rPr>
          <w:rFonts w:ascii="Verdana" w:hAnsi="Verdana"/>
          <w:sz w:val="18"/>
          <w:szCs w:val="18"/>
        </w:rPr>
        <w:t>gedrag</w:t>
      </w:r>
      <w:r w:rsidR="002D3476" w:rsidRPr="007F3307">
        <w:rPr>
          <w:rFonts w:ascii="Verdana" w:hAnsi="Verdana"/>
          <w:sz w:val="18"/>
          <w:szCs w:val="18"/>
        </w:rPr>
        <w:t xml:space="preserve"> </w:t>
      </w:r>
      <w:r w:rsidRPr="007F3307">
        <w:rPr>
          <w:rFonts w:ascii="Verdana" w:hAnsi="Verdana"/>
          <w:sz w:val="18"/>
          <w:szCs w:val="18"/>
        </w:rPr>
        <w:t>in de organisatie word</w:t>
      </w:r>
      <w:r w:rsidR="002D3476">
        <w:rPr>
          <w:rFonts w:ascii="Verdana" w:hAnsi="Verdana"/>
          <w:sz w:val="18"/>
          <w:szCs w:val="18"/>
        </w:rPr>
        <w:t>t</w:t>
      </w:r>
      <w:r w:rsidR="006374D1">
        <w:rPr>
          <w:rFonts w:ascii="Verdana" w:hAnsi="Verdana"/>
          <w:sz w:val="18"/>
          <w:szCs w:val="18"/>
        </w:rPr>
        <w:t xml:space="preserve"> voorkomen.</w:t>
      </w:r>
    </w:p>
    <w:p w14:paraId="684586C2" w14:textId="77777777" w:rsidR="004F0980" w:rsidRDefault="004F0980" w:rsidP="00AF57C7">
      <w:pPr>
        <w:ind w:left="360" w:hanging="360"/>
        <w:rPr>
          <w:rFonts w:ascii="Verdana" w:hAnsi="Verdana"/>
          <w:b/>
          <w:sz w:val="18"/>
          <w:szCs w:val="18"/>
        </w:rPr>
      </w:pPr>
    </w:p>
    <w:p w14:paraId="4E4FA82D" w14:textId="77777777" w:rsidR="00920830" w:rsidRPr="007F3307" w:rsidRDefault="00920830" w:rsidP="00AF57C7">
      <w:pPr>
        <w:ind w:left="360" w:hanging="360"/>
        <w:rPr>
          <w:rFonts w:ascii="Verdana" w:hAnsi="Verdana"/>
          <w:b/>
          <w:sz w:val="18"/>
          <w:szCs w:val="18"/>
        </w:rPr>
      </w:pPr>
      <w:r w:rsidRPr="007F3307">
        <w:rPr>
          <w:rFonts w:ascii="Verdana" w:hAnsi="Verdana"/>
          <w:b/>
          <w:sz w:val="18"/>
          <w:szCs w:val="18"/>
        </w:rPr>
        <w:t>4.</w:t>
      </w:r>
      <w:r w:rsidRPr="007F3307">
        <w:rPr>
          <w:rFonts w:ascii="Verdana" w:hAnsi="Verdana"/>
          <w:b/>
          <w:sz w:val="18"/>
          <w:szCs w:val="18"/>
        </w:rPr>
        <w:tab/>
        <w:t>Kostenvergoedingsregelingen</w:t>
      </w:r>
      <w:r w:rsidR="00047503">
        <w:rPr>
          <w:rFonts w:ascii="Verdana" w:hAnsi="Verdana"/>
          <w:b/>
          <w:sz w:val="18"/>
          <w:szCs w:val="18"/>
        </w:rPr>
        <w:fldChar w:fldCharType="begin"/>
      </w:r>
      <w:r w:rsidR="00047503">
        <w:instrText xml:space="preserve"> XE "</w:instrText>
      </w:r>
      <w:r w:rsidR="00047503" w:rsidRPr="007603B8">
        <w:rPr>
          <w:rFonts w:ascii="Verdana" w:hAnsi="Verdana"/>
          <w:b/>
          <w:sz w:val="18"/>
          <w:szCs w:val="18"/>
        </w:rPr>
        <w:instrText>Kostenvergoedingsregelingen</w:instrText>
      </w:r>
      <w:r w:rsidR="00047503">
        <w:instrText xml:space="preserve">" </w:instrText>
      </w:r>
      <w:r w:rsidR="00047503">
        <w:rPr>
          <w:rFonts w:ascii="Verdana" w:hAnsi="Verdana"/>
          <w:b/>
          <w:sz w:val="18"/>
          <w:szCs w:val="18"/>
        </w:rPr>
        <w:fldChar w:fldCharType="end"/>
      </w:r>
    </w:p>
    <w:p w14:paraId="60F3AF2C" w14:textId="77777777" w:rsidR="00920830" w:rsidRPr="007F3307" w:rsidRDefault="00920830" w:rsidP="00AF57C7">
      <w:pPr>
        <w:ind w:left="360" w:hanging="360"/>
        <w:rPr>
          <w:rFonts w:ascii="Verdana" w:hAnsi="Verdana"/>
          <w:b/>
          <w:sz w:val="18"/>
          <w:szCs w:val="18"/>
        </w:rPr>
      </w:pPr>
      <w:r w:rsidRPr="007F3307">
        <w:rPr>
          <w:rFonts w:ascii="Verdana" w:hAnsi="Verdana"/>
          <w:b/>
          <w:sz w:val="18"/>
          <w:szCs w:val="18"/>
        </w:rPr>
        <w:tab/>
      </w:r>
    </w:p>
    <w:p w14:paraId="7F94093E" w14:textId="77777777" w:rsidR="007C0457" w:rsidRPr="007F3307" w:rsidRDefault="00920830" w:rsidP="00AF57C7">
      <w:pPr>
        <w:ind w:left="360"/>
        <w:rPr>
          <w:rFonts w:ascii="Verdana" w:hAnsi="Verdana"/>
          <w:sz w:val="18"/>
          <w:szCs w:val="18"/>
        </w:rPr>
      </w:pPr>
      <w:r w:rsidRPr="007F3307">
        <w:rPr>
          <w:rFonts w:ascii="Verdana" w:hAnsi="Verdana"/>
          <w:sz w:val="18"/>
          <w:szCs w:val="18"/>
        </w:rPr>
        <w:t>Tenminste één keer per kalenderjaar zal de werkgever de inhoud van de binnen de eigen organisatie geldende kostenvergoedingsregelingen met de eigen ondernemingsraad bespreken.</w:t>
      </w:r>
    </w:p>
    <w:p w14:paraId="6D337CB1" w14:textId="77777777" w:rsidR="007C0457" w:rsidRPr="007F3307" w:rsidRDefault="007C0457" w:rsidP="00AF57C7">
      <w:pPr>
        <w:rPr>
          <w:rFonts w:ascii="Verdana" w:hAnsi="Verdana"/>
          <w:sz w:val="18"/>
          <w:szCs w:val="18"/>
        </w:rPr>
      </w:pPr>
    </w:p>
    <w:p w14:paraId="6B43852A" w14:textId="77777777" w:rsidR="00C2032E" w:rsidRPr="007F3307" w:rsidRDefault="00C2032E" w:rsidP="00AF57C7">
      <w:pPr>
        <w:rPr>
          <w:rFonts w:ascii="Verdana" w:hAnsi="Verdana"/>
          <w:sz w:val="18"/>
          <w:szCs w:val="18"/>
        </w:rPr>
      </w:pPr>
    </w:p>
    <w:p w14:paraId="185887A2" w14:textId="77777777" w:rsidR="007C0457" w:rsidRPr="007F3307" w:rsidRDefault="007C0457" w:rsidP="00AF57C7">
      <w:pPr>
        <w:pStyle w:val="Kop3"/>
        <w:rPr>
          <w:rFonts w:ascii="Verdana" w:hAnsi="Verdana"/>
          <w:sz w:val="18"/>
          <w:szCs w:val="18"/>
        </w:rPr>
      </w:pPr>
      <w:r w:rsidRPr="007F3307">
        <w:rPr>
          <w:rFonts w:ascii="Verdana" w:hAnsi="Verdana"/>
          <w:sz w:val="18"/>
          <w:szCs w:val="18"/>
        </w:rPr>
        <w:t>ARTIKEL 3:  VERPLICHTINGEN WERKNEMER</w:t>
      </w:r>
      <w:r w:rsidRPr="007F3307">
        <w:rPr>
          <w:rFonts w:ascii="Verdana" w:hAnsi="Verdana"/>
          <w:sz w:val="18"/>
          <w:szCs w:val="18"/>
        </w:rPr>
        <w:fldChar w:fldCharType="begin"/>
      </w:r>
      <w:r w:rsidRPr="007F3307">
        <w:rPr>
          <w:rFonts w:ascii="Verdana" w:hAnsi="Verdana"/>
          <w:sz w:val="18"/>
          <w:szCs w:val="18"/>
        </w:rPr>
        <w:instrText xml:space="preserve"> XE "verplichtingen werknemer" </w:instrText>
      </w:r>
      <w:r w:rsidRPr="007F3307">
        <w:rPr>
          <w:rFonts w:ascii="Verdana" w:hAnsi="Verdana"/>
          <w:sz w:val="18"/>
          <w:szCs w:val="18"/>
        </w:rPr>
        <w:fldChar w:fldCharType="end"/>
      </w:r>
    </w:p>
    <w:p w14:paraId="17581092" w14:textId="77777777" w:rsidR="007C0457" w:rsidRPr="007F3307" w:rsidRDefault="007C0457" w:rsidP="00AF57C7">
      <w:pPr>
        <w:rPr>
          <w:rFonts w:ascii="Verdana" w:hAnsi="Verdana"/>
          <w:sz w:val="18"/>
          <w:szCs w:val="18"/>
        </w:rPr>
      </w:pPr>
    </w:p>
    <w:p w14:paraId="288065CA"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t>1.</w:t>
      </w:r>
      <w:r w:rsidRPr="007F3307">
        <w:rPr>
          <w:rFonts w:ascii="Verdana" w:hAnsi="Verdana"/>
          <w:b/>
          <w:sz w:val="18"/>
          <w:szCs w:val="18"/>
        </w:rPr>
        <w:tab/>
        <w:t>Nevenbetrekkingen</w:t>
      </w:r>
      <w:r w:rsidR="00DB5126" w:rsidRPr="00CF5A4E">
        <w:rPr>
          <w:rFonts w:ascii="Verdana" w:hAnsi="Verdana"/>
          <w:sz w:val="18"/>
          <w:szCs w:val="18"/>
        </w:rPr>
        <w:fldChar w:fldCharType="begin"/>
      </w:r>
      <w:r w:rsidR="00DB5126" w:rsidRPr="00CF5A4E">
        <w:rPr>
          <w:rFonts w:ascii="Verdana" w:hAnsi="Verdana"/>
          <w:sz w:val="18"/>
          <w:szCs w:val="18"/>
        </w:rPr>
        <w:instrText xml:space="preserve"> XE "Nevenbetrekkingen" </w:instrText>
      </w:r>
      <w:r w:rsidR="00DB5126" w:rsidRPr="00CF5A4E">
        <w:rPr>
          <w:rFonts w:ascii="Verdana" w:hAnsi="Verdana"/>
          <w:sz w:val="18"/>
          <w:szCs w:val="18"/>
        </w:rPr>
        <w:fldChar w:fldCharType="end"/>
      </w:r>
      <w:r w:rsidRPr="007F3307">
        <w:rPr>
          <w:rFonts w:ascii="Verdana" w:hAnsi="Verdana"/>
          <w:b/>
          <w:sz w:val="18"/>
          <w:szCs w:val="18"/>
        </w:rPr>
        <w:t xml:space="preserve"> en –werkzaamheden</w:t>
      </w:r>
    </w:p>
    <w:p w14:paraId="60CDCB6D" w14:textId="77777777" w:rsidR="007C0457" w:rsidRPr="007F3307" w:rsidRDefault="007C0457" w:rsidP="00AF57C7">
      <w:pPr>
        <w:rPr>
          <w:rFonts w:ascii="Verdana" w:hAnsi="Verdana"/>
          <w:b/>
          <w:sz w:val="18"/>
          <w:szCs w:val="18"/>
        </w:rPr>
      </w:pPr>
    </w:p>
    <w:p w14:paraId="5201F4A8" w14:textId="77777777" w:rsidR="007C0457" w:rsidRPr="007F3307" w:rsidRDefault="00385330" w:rsidP="00AF57C7">
      <w:pPr>
        <w:ind w:left="360" w:hanging="360"/>
        <w:rPr>
          <w:rFonts w:ascii="Verdana" w:hAnsi="Verdana"/>
          <w:sz w:val="18"/>
          <w:szCs w:val="18"/>
        </w:rPr>
      </w:pPr>
      <w:r>
        <w:rPr>
          <w:rFonts w:ascii="Verdana" w:hAnsi="Verdana"/>
          <w:sz w:val="18"/>
          <w:szCs w:val="18"/>
        </w:rPr>
        <w:t xml:space="preserve">a.   </w:t>
      </w:r>
      <w:r w:rsidR="007C0457" w:rsidRPr="007F3307">
        <w:rPr>
          <w:rFonts w:ascii="Verdana" w:hAnsi="Verdana"/>
          <w:sz w:val="18"/>
          <w:szCs w:val="18"/>
        </w:rPr>
        <w:t xml:space="preserve">De werknemer zal, </w:t>
      </w:r>
      <w:r w:rsidR="007C0859" w:rsidRPr="007F3307">
        <w:rPr>
          <w:rFonts w:ascii="Verdana" w:hAnsi="Verdana"/>
          <w:sz w:val="18"/>
          <w:szCs w:val="18"/>
        </w:rPr>
        <w:t xml:space="preserve">alvorens </w:t>
      </w:r>
      <w:r w:rsidR="007C0457" w:rsidRPr="007F3307">
        <w:rPr>
          <w:rFonts w:ascii="Verdana" w:hAnsi="Verdana"/>
          <w:sz w:val="18"/>
          <w:szCs w:val="18"/>
        </w:rPr>
        <w:t>nevenbetrekkingen en/of betaalde nevenwerkzaamheden te aanvaarden, zich ervan vergewissen of deze voorgenomen activiteiten de belangen van de werkgever zouden kunnen schaden,</w:t>
      </w:r>
    </w:p>
    <w:p w14:paraId="3013A5A0" w14:textId="77777777" w:rsidR="007C0457" w:rsidRPr="007F3307" w:rsidRDefault="007C0457" w:rsidP="002D1C9A">
      <w:pPr>
        <w:numPr>
          <w:ilvl w:val="0"/>
          <w:numId w:val="46"/>
        </w:numPr>
        <w:tabs>
          <w:tab w:val="clear" w:pos="1080"/>
          <w:tab w:val="num" w:pos="720"/>
        </w:tabs>
        <w:ind w:left="720"/>
        <w:rPr>
          <w:rFonts w:ascii="Verdana" w:hAnsi="Verdana"/>
          <w:sz w:val="18"/>
          <w:szCs w:val="18"/>
        </w:rPr>
      </w:pPr>
      <w:r w:rsidRPr="007F3307">
        <w:rPr>
          <w:rFonts w:ascii="Verdana" w:hAnsi="Verdana"/>
          <w:sz w:val="18"/>
          <w:szCs w:val="18"/>
        </w:rPr>
        <w:t>doordat deze activiteiten de werknemer zouden kunnen beletten de uit zijn arbeidsovereenkomst voortvloeiende verplichtingen tegenover de werkgever na te komen;</w:t>
      </w:r>
    </w:p>
    <w:p w14:paraId="7CC5C7BC" w14:textId="77777777" w:rsidR="007C0457" w:rsidRPr="007F3307" w:rsidRDefault="007C0457" w:rsidP="002D1C9A">
      <w:pPr>
        <w:numPr>
          <w:ilvl w:val="0"/>
          <w:numId w:val="46"/>
        </w:numPr>
        <w:tabs>
          <w:tab w:val="clear" w:pos="1080"/>
          <w:tab w:val="num" w:pos="720"/>
        </w:tabs>
        <w:ind w:left="720"/>
        <w:rPr>
          <w:rFonts w:ascii="Verdana" w:hAnsi="Verdana"/>
          <w:sz w:val="18"/>
          <w:szCs w:val="18"/>
        </w:rPr>
      </w:pPr>
      <w:r w:rsidRPr="007F3307">
        <w:rPr>
          <w:rFonts w:ascii="Verdana" w:hAnsi="Verdana"/>
          <w:sz w:val="18"/>
          <w:szCs w:val="18"/>
        </w:rPr>
        <w:t>doordat medewerking zou worden verleend aan bedrijven of instellingen waarvan de aard zozeer afwijkt van de aard van het bedrijf van de eigen werkgever, dat bedoelde medewerking, gezien de functie van de betrokken werknemer, de identiteit c.q. de geloofwaardigheid van de werkgever in gedrang zou brengen;</w:t>
      </w:r>
    </w:p>
    <w:p w14:paraId="4A8C649E" w14:textId="77777777" w:rsidR="007C0457" w:rsidRPr="007F3307" w:rsidRDefault="007C0457" w:rsidP="002D1C9A">
      <w:pPr>
        <w:numPr>
          <w:ilvl w:val="0"/>
          <w:numId w:val="46"/>
        </w:numPr>
        <w:tabs>
          <w:tab w:val="clear" w:pos="1080"/>
          <w:tab w:val="num" w:pos="720"/>
        </w:tabs>
        <w:ind w:left="720"/>
        <w:rPr>
          <w:rFonts w:ascii="Verdana" w:hAnsi="Verdana"/>
          <w:sz w:val="18"/>
          <w:szCs w:val="18"/>
        </w:rPr>
      </w:pPr>
      <w:r w:rsidRPr="007F3307">
        <w:rPr>
          <w:rFonts w:ascii="Verdana" w:hAnsi="Verdana"/>
          <w:sz w:val="18"/>
          <w:szCs w:val="18"/>
        </w:rPr>
        <w:t>doordat de medewerking slechts mogelijk zou worden gemaakt door, of in verband zou staan met de vervulling van opdrachten voor de eigen werkgever, of waaraan bijzondere kosten zijn verbonden, zonder dat het betrokken bedrijf c.q. orgaan of de betrokken instelling bereid is een redelijk deel van de kosten te vergoeden;</w:t>
      </w:r>
    </w:p>
    <w:p w14:paraId="06FCDBD7" w14:textId="77777777" w:rsidR="007C0457" w:rsidRPr="007F3307" w:rsidRDefault="007C0457" w:rsidP="002D1C9A">
      <w:pPr>
        <w:numPr>
          <w:ilvl w:val="0"/>
          <w:numId w:val="46"/>
        </w:numPr>
        <w:tabs>
          <w:tab w:val="clear" w:pos="1080"/>
          <w:tab w:val="num" w:pos="720"/>
        </w:tabs>
        <w:ind w:left="720"/>
        <w:rPr>
          <w:rFonts w:ascii="Verdana" w:hAnsi="Verdana"/>
          <w:sz w:val="18"/>
          <w:szCs w:val="18"/>
        </w:rPr>
      </w:pPr>
      <w:r w:rsidRPr="007F3307">
        <w:rPr>
          <w:rFonts w:ascii="Verdana" w:hAnsi="Verdana"/>
          <w:sz w:val="18"/>
          <w:szCs w:val="18"/>
        </w:rPr>
        <w:t>doordat direct of indirect medewerking zou worden verleend aan die bedrijven of instellingen die op hetzelfde terrein als de eigen werkgever werkzaam zijn en waarbij ten opzichte van de eigen werkgever sprake is van een concurrentiepositie, of doordat direct of indirect voor eigen rekening werkzaamheden worden verricht die op hetzelfde terrein liggen als de werkzaamheden van de werkgever en waarbij ten opzicht van de werkgever sprake is van concurrerende werkzaamheden.</w:t>
      </w:r>
    </w:p>
    <w:p w14:paraId="2D8A83CD" w14:textId="77777777" w:rsidR="007C0457" w:rsidRPr="007F3307" w:rsidRDefault="007C0457" w:rsidP="00AF57C7">
      <w:pPr>
        <w:ind w:left="360"/>
        <w:rPr>
          <w:rFonts w:ascii="Verdana" w:hAnsi="Verdana"/>
          <w:sz w:val="18"/>
          <w:szCs w:val="18"/>
        </w:rPr>
      </w:pPr>
    </w:p>
    <w:p w14:paraId="35EF07E5" w14:textId="77777777" w:rsidR="007C0457" w:rsidRPr="007F3307" w:rsidRDefault="007C0457" w:rsidP="00AF57C7">
      <w:pPr>
        <w:ind w:left="720" w:hanging="720"/>
        <w:rPr>
          <w:rFonts w:ascii="Verdana" w:hAnsi="Verdana"/>
          <w:sz w:val="18"/>
          <w:szCs w:val="18"/>
        </w:rPr>
      </w:pPr>
      <w:r w:rsidRPr="007F3307">
        <w:rPr>
          <w:rFonts w:ascii="Verdana" w:hAnsi="Verdana"/>
          <w:sz w:val="18"/>
          <w:szCs w:val="18"/>
        </w:rPr>
        <w:t xml:space="preserve">b.   </w:t>
      </w:r>
      <w:r w:rsidRPr="007F3307">
        <w:rPr>
          <w:rFonts w:ascii="Verdana" w:hAnsi="Verdana"/>
          <w:sz w:val="18"/>
          <w:szCs w:val="18"/>
        </w:rPr>
        <w:tab/>
        <w:t>De werknemer maakt tijdig voor de definitieve aanvaarding van de in lid a bedoelde nevenwerkzaamheden en of nevenbetrekkingen zijn desbetreffende voornemen kenbaar.</w:t>
      </w:r>
    </w:p>
    <w:p w14:paraId="2E0EAD6A" w14:textId="77777777" w:rsidR="007C0457" w:rsidRPr="007F3307" w:rsidRDefault="007C0457" w:rsidP="00AF57C7">
      <w:pPr>
        <w:ind w:left="360"/>
        <w:rPr>
          <w:rFonts w:ascii="Verdana" w:hAnsi="Verdana"/>
          <w:sz w:val="18"/>
          <w:szCs w:val="18"/>
        </w:rPr>
      </w:pPr>
    </w:p>
    <w:p w14:paraId="041F9174" w14:textId="77777777" w:rsidR="007C0457" w:rsidRPr="007F3307" w:rsidRDefault="007C0457" w:rsidP="00AF57C7">
      <w:pPr>
        <w:ind w:left="720" w:hanging="720"/>
        <w:rPr>
          <w:rFonts w:ascii="Verdana" w:hAnsi="Verdana"/>
          <w:sz w:val="18"/>
          <w:szCs w:val="18"/>
        </w:rPr>
      </w:pPr>
      <w:r w:rsidRPr="007F3307">
        <w:rPr>
          <w:rFonts w:ascii="Verdana" w:hAnsi="Verdana"/>
          <w:sz w:val="18"/>
          <w:szCs w:val="18"/>
        </w:rPr>
        <w:t xml:space="preserve">c. </w:t>
      </w:r>
      <w:r w:rsidRPr="007F3307">
        <w:rPr>
          <w:rFonts w:ascii="Verdana" w:hAnsi="Verdana"/>
          <w:sz w:val="18"/>
          <w:szCs w:val="18"/>
        </w:rPr>
        <w:tab/>
        <w:t>De werkgever kan ten aanzien van het uitvoering geven aan een desbetreffend voornemen slechts op grond van overwegingen genoemd in sub a een afwijzende beslissing nemen. Indien de betrokken werknemer dit wenst, zal de beslissing schriftelijk en gemotiveerd worden gegeven.</w:t>
      </w:r>
    </w:p>
    <w:p w14:paraId="4A1BCFBB" w14:textId="77777777" w:rsidR="007C0457" w:rsidRPr="007F3307" w:rsidRDefault="007C0457" w:rsidP="00AF57C7">
      <w:pPr>
        <w:ind w:left="720" w:hanging="720"/>
        <w:rPr>
          <w:rFonts w:ascii="Verdana" w:hAnsi="Verdana"/>
          <w:sz w:val="18"/>
          <w:szCs w:val="18"/>
        </w:rPr>
      </w:pPr>
    </w:p>
    <w:p w14:paraId="27FD0271" w14:textId="77777777" w:rsidR="007C0457" w:rsidRPr="007F3307" w:rsidRDefault="007C0457" w:rsidP="00AF57C7">
      <w:pPr>
        <w:ind w:left="720" w:hanging="720"/>
        <w:rPr>
          <w:rFonts w:ascii="Verdana" w:hAnsi="Verdana"/>
          <w:sz w:val="18"/>
          <w:szCs w:val="18"/>
        </w:rPr>
      </w:pPr>
      <w:r w:rsidRPr="007F3307">
        <w:rPr>
          <w:rFonts w:ascii="Verdana" w:hAnsi="Verdana"/>
          <w:sz w:val="18"/>
          <w:szCs w:val="18"/>
        </w:rPr>
        <w:t xml:space="preserve">d. </w:t>
      </w:r>
      <w:r w:rsidRPr="007F3307">
        <w:rPr>
          <w:rFonts w:ascii="Verdana" w:hAnsi="Verdana"/>
          <w:sz w:val="18"/>
          <w:szCs w:val="18"/>
        </w:rPr>
        <w:tab/>
        <w:t>De werkgever kan ten aanzien van het uitvoering geven aan een desbetreffend voornemen eveneens een afwijzende beslissing nemen, indien de betrokken werknemer het voornemen heeft om, direct hetzij indirect, nevenactiviteiten</w:t>
      </w:r>
      <w:r w:rsidR="00DB5126" w:rsidRPr="007F3307">
        <w:rPr>
          <w:rFonts w:ascii="Verdana" w:hAnsi="Verdana"/>
          <w:sz w:val="18"/>
          <w:szCs w:val="18"/>
        </w:rPr>
        <w:fldChar w:fldCharType="begin"/>
      </w:r>
      <w:r w:rsidR="00DB5126" w:rsidRPr="007F3307">
        <w:rPr>
          <w:rFonts w:ascii="Verdana" w:hAnsi="Verdana"/>
          <w:sz w:val="18"/>
          <w:szCs w:val="18"/>
        </w:rPr>
        <w:instrText xml:space="preserve"> XE "nevenactiviteiten" </w:instrText>
      </w:r>
      <w:r w:rsidR="00DB5126" w:rsidRPr="007F3307">
        <w:rPr>
          <w:rFonts w:ascii="Verdana" w:hAnsi="Verdana"/>
          <w:sz w:val="18"/>
          <w:szCs w:val="18"/>
        </w:rPr>
        <w:fldChar w:fldCharType="end"/>
      </w:r>
      <w:r w:rsidRPr="007F3307">
        <w:rPr>
          <w:rFonts w:ascii="Verdana" w:hAnsi="Verdana"/>
          <w:sz w:val="18"/>
          <w:szCs w:val="18"/>
        </w:rPr>
        <w:t xml:space="preserve"> te verrichten indien of ten behoeve van een andere werkgever, ondertekenaar van de CAO.</w:t>
      </w:r>
    </w:p>
    <w:p w14:paraId="305363CC" w14:textId="77777777" w:rsidR="007C0457" w:rsidRPr="007F3307" w:rsidRDefault="007C0457" w:rsidP="00AF57C7">
      <w:pPr>
        <w:ind w:left="720"/>
        <w:rPr>
          <w:rFonts w:ascii="Verdana" w:hAnsi="Verdana"/>
          <w:sz w:val="18"/>
          <w:szCs w:val="18"/>
        </w:rPr>
      </w:pPr>
      <w:r w:rsidRPr="007F3307">
        <w:rPr>
          <w:rFonts w:ascii="Verdana" w:hAnsi="Verdana"/>
          <w:sz w:val="18"/>
          <w:szCs w:val="18"/>
        </w:rPr>
        <w:t>Dit is uitsluitend van toepassing indien en voor zover de totale activiteiten van de werknemer kennelijk uitgaan boven de grens van de krachtens de Arbeidstijdenwet</w:t>
      </w:r>
      <w:r w:rsidRPr="007F3307">
        <w:rPr>
          <w:rFonts w:ascii="Verdana" w:hAnsi="Verdana"/>
          <w:sz w:val="18"/>
          <w:szCs w:val="18"/>
        </w:rPr>
        <w:fldChar w:fldCharType="begin"/>
      </w:r>
      <w:r w:rsidRPr="007F3307">
        <w:rPr>
          <w:rFonts w:ascii="Verdana" w:hAnsi="Verdana"/>
          <w:sz w:val="18"/>
          <w:szCs w:val="18"/>
        </w:rPr>
        <w:instrText xml:space="preserve"> XE "arbeidstijdenwet" </w:instrText>
      </w:r>
      <w:r w:rsidRPr="007F3307">
        <w:rPr>
          <w:rFonts w:ascii="Verdana" w:hAnsi="Verdana"/>
          <w:sz w:val="18"/>
          <w:szCs w:val="18"/>
        </w:rPr>
        <w:fldChar w:fldCharType="end"/>
      </w:r>
      <w:r w:rsidRPr="007F3307">
        <w:rPr>
          <w:rFonts w:ascii="Verdana" w:hAnsi="Verdana"/>
          <w:sz w:val="18"/>
          <w:szCs w:val="18"/>
        </w:rPr>
        <w:t xml:space="preserve"> geldende maximale wekelijkse arbeidsduur.</w:t>
      </w:r>
      <w:r w:rsidRPr="007F3307">
        <w:rPr>
          <w:rFonts w:ascii="Verdana" w:hAnsi="Verdana"/>
          <w:sz w:val="18"/>
          <w:szCs w:val="18"/>
        </w:rPr>
        <w:fldChar w:fldCharType="begin"/>
      </w:r>
      <w:r w:rsidRPr="007F3307">
        <w:rPr>
          <w:rFonts w:ascii="Verdana" w:hAnsi="Verdana"/>
          <w:sz w:val="18"/>
          <w:szCs w:val="18"/>
        </w:rPr>
        <w:instrText xml:space="preserve"> XE "wekelijkse arbeidsduur" </w:instrText>
      </w:r>
      <w:r w:rsidRPr="007F3307">
        <w:rPr>
          <w:rFonts w:ascii="Verdana" w:hAnsi="Verdana"/>
          <w:sz w:val="18"/>
          <w:szCs w:val="18"/>
        </w:rPr>
        <w:fldChar w:fldCharType="end"/>
      </w:r>
    </w:p>
    <w:p w14:paraId="0A284C2C" w14:textId="77777777" w:rsidR="007C0457" w:rsidRPr="007F3307" w:rsidRDefault="007C0457" w:rsidP="00AF57C7">
      <w:pPr>
        <w:rPr>
          <w:rFonts w:ascii="Verdana" w:hAnsi="Verdana"/>
          <w:sz w:val="18"/>
          <w:szCs w:val="18"/>
        </w:rPr>
      </w:pPr>
    </w:p>
    <w:p w14:paraId="46FEFD44"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t>2.</w:t>
      </w:r>
      <w:r w:rsidRPr="007F3307">
        <w:rPr>
          <w:rFonts w:ascii="Verdana" w:hAnsi="Verdana"/>
          <w:b/>
          <w:sz w:val="18"/>
          <w:szCs w:val="18"/>
        </w:rPr>
        <w:tab/>
        <w:t>Ongeoorloofd voordeel</w:t>
      </w:r>
      <w:r w:rsidR="00047503">
        <w:rPr>
          <w:rFonts w:ascii="Verdana" w:hAnsi="Verdana"/>
          <w:b/>
          <w:sz w:val="18"/>
          <w:szCs w:val="18"/>
        </w:rPr>
        <w:fldChar w:fldCharType="begin"/>
      </w:r>
      <w:r w:rsidR="00047503">
        <w:instrText xml:space="preserve"> XE "</w:instrText>
      </w:r>
      <w:r w:rsidR="00047503" w:rsidRPr="00F973F1">
        <w:rPr>
          <w:rFonts w:ascii="Verdana" w:hAnsi="Verdana"/>
          <w:b/>
          <w:sz w:val="18"/>
          <w:szCs w:val="18"/>
        </w:rPr>
        <w:instrText>Ongeoorloofd voordeel</w:instrText>
      </w:r>
      <w:r w:rsidR="00047503">
        <w:instrText xml:space="preserve">" </w:instrText>
      </w:r>
      <w:r w:rsidR="00047503">
        <w:rPr>
          <w:rFonts w:ascii="Verdana" w:hAnsi="Verdana"/>
          <w:b/>
          <w:sz w:val="18"/>
          <w:szCs w:val="18"/>
        </w:rPr>
        <w:fldChar w:fldCharType="end"/>
      </w:r>
    </w:p>
    <w:p w14:paraId="3F46E5E8" w14:textId="77777777" w:rsidR="007C0457" w:rsidRPr="007F3307" w:rsidRDefault="007C0457" w:rsidP="00AF57C7">
      <w:pPr>
        <w:rPr>
          <w:rFonts w:ascii="Verdana" w:hAnsi="Verdana"/>
          <w:b/>
          <w:sz w:val="18"/>
          <w:szCs w:val="18"/>
        </w:rPr>
      </w:pPr>
    </w:p>
    <w:p w14:paraId="1DEEC4B5" w14:textId="77777777" w:rsidR="007C0457" w:rsidRPr="007F3307" w:rsidRDefault="007C0457" w:rsidP="00AF57C7">
      <w:pPr>
        <w:pStyle w:val="Plattetekst"/>
        <w:ind w:left="360" w:hanging="360"/>
        <w:rPr>
          <w:rFonts w:ascii="Verdana" w:hAnsi="Verdana"/>
          <w:sz w:val="18"/>
          <w:szCs w:val="18"/>
        </w:rPr>
      </w:pPr>
      <w:r w:rsidRPr="007F3307">
        <w:rPr>
          <w:rFonts w:ascii="Verdana" w:hAnsi="Verdana"/>
          <w:sz w:val="18"/>
          <w:szCs w:val="18"/>
        </w:rPr>
        <w:t>a.</w:t>
      </w:r>
      <w:r w:rsidRPr="007F3307">
        <w:rPr>
          <w:rFonts w:ascii="Verdana" w:hAnsi="Verdana"/>
          <w:sz w:val="18"/>
          <w:szCs w:val="18"/>
        </w:rPr>
        <w:tab/>
        <w:t>Zonder toestemming van werkgever mag een werknemer een op geld waardeerbaar voordeel dat hij van derden krijgt aangeboden</w:t>
      </w:r>
      <w:r w:rsidR="008371C0" w:rsidRPr="007F3307">
        <w:rPr>
          <w:rFonts w:ascii="Verdana" w:hAnsi="Verdana"/>
          <w:sz w:val="18"/>
          <w:szCs w:val="18"/>
        </w:rPr>
        <w:t xml:space="preserve"> en direct of indirect verband houdt met werkzaamheden die hij voor de werkgever verricht</w:t>
      </w:r>
      <w:r w:rsidRPr="007F3307">
        <w:rPr>
          <w:rFonts w:ascii="Verdana" w:hAnsi="Verdana"/>
          <w:sz w:val="18"/>
          <w:szCs w:val="18"/>
        </w:rPr>
        <w:t xml:space="preserve"> niet aanvaarden. Bij het al dan niet verlenen van de toestemming zal werkgever rekening houden met het bepaalde in artikel </w:t>
      </w:r>
      <w:r w:rsidR="002A2368">
        <w:rPr>
          <w:rFonts w:ascii="Verdana" w:hAnsi="Verdana"/>
          <w:sz w:val="18"/>
          <w:szCs w:val="18"/>
        </w:rPr>
        <w:t xml:space="preserve">2.142 </w:t>
      </w:r>
      <w:r w:rsidRPr="007F3307">
        <w:rPr>
          <w:rFonts w:ascii="Verdana" w:hAnsi="Verdana"/>
          <w:sz w:val="18"/>
          <w:szCs w:val="18"/>
        </w:rPr>
        <w:t>van de Mediawet</w:t>
      </w:r>
      <w:r w:rsidR="00DB5126" w:rsidRPr="007F3307">
        <w:rPr>
          <w:rFonts w:ascii="Verdana" w:hAnsi="Verdana"/>
          <w:sz w:val="18"/>
          <w:szCs w:val="18"/>
        </w:rPr>
        <w:fldChar w:fldCharType="begin"/>
      </w:r>
      <w:r w:rsidR="00DB5126" w:rsidRPr="007F3307">
        <w:rPr>
          <w:rFonts w:ascii="Verdana" w:hAnsi="Verdana"/>
          <w:sz w:val="18"/>
          <w:szCs w:val="18"/>
        </w:rPr>
        <w:instrText xml:space="preserve"> XE "Mediawet" </w:instrText>
      </w:r>
      <w:r w:rsidR="00DB5126" w:rsidRPr="007F3307">
        <w:rPr>
          <w:rFonts w:ascii="Verdana" w:hAnsi="Verdana"/>
          <w:sz w:val="18"/>
          <w:szCs w:val="18"/>
        </w:rPr>
        <w:fldChar w:fldCharType="end"/>
      </w:r>
      <w:r w:rsidRPr="007F3307">
        <w:rPr>
          <w:rFonts w:ascii="Verdana" w:hAnsi="Verdana"/>
          <w:sz w:val="18"/>
          <w:szCs w:val="18"/>
        </w:rPr>
        <w:t xml:space="preserve"> als opgenomen in bijlage V.</w:t>
      </w:r>
    </w:p>
    <w:p w14:paraId="6BFD1BE8" w14:textId="77777777" w:rsidR="007C0457" w:rsidRPr="007F3307" w:rsidRDefault="007C0457" w:rsidP="00AF57C7">
      <w:pPr>
        <w:pStyle w:val="Plattetekst"/>
        <w:rPr>
          <w:rFonts w:ascii="Verdana" w:hAnsi="Verdana"/>
          <w:sz w:val="18"/>
          <w:szCs w:val="18"/>
        </w:rPr>
      </w:pPr>
    </w:p>
    <w:p w14:paraId="68249069" w14:textId="77777777" w:rsidR="007C0457" w:rsidRPr="007F3307" w:rsidRDefault="007C0457" w:rsidP="00AF57C7">
      <w:pPr>
        <w:pStyle w:val="Plattetekst"/>
        <w:ind w:left="360" w:hanging="360"/>
        <w:rPr>
          <w:rFonts w:ascii="Verdana" w:hAnsi="Verdana"/>
          <w:b/>
          <w:sz w:val="18"/>
          <w:szCs w:val="18"/>
        </w:rPr>
      </w:pPr>
      <w:r w:rsidRPr="007F3307">
        <w:rPr>
          <w:rFonts w:ascii="Verdana" w:hAnsi="Verdana"/>
          <w:b/>
          <w:sz w:val="18"/>
          <w:szCs w:val="18"/>
        </w:rPr>
        <w:t>3.</w:t>
      </w:r>
      <w:r w:rsidRPr="007F3307">
        <w:rPr>
          <w:rFonts w:ascii="Verdana" w:hAnsi="Verdana"/>
          <w:b/>
          <w:sz w:val="18"/>
          <w:szCs w:val="18"/>
        </w:rPr>
        <w:tab/>
        <w:t>Doen van mededelingen en verstrekken van gegevens</w:t>
      </w:r>
    </w:p>
    <w:p w14:paraId="5DC4F32B" w14:textId="77777777" w:rsidR="007C0457" w:rsidRPr="007F3307" w:rsidRDefault="007C0457" w:rsidP="00AF57C7">
      <w:pPr>
        <w:pStyle w:val="Plattetekst"/>
        <w:rPr>
          <w:rFonts w:ascii="Verdana" w:hAnsi="Verdana"/>
          <w:b/>
          <w:sz w:val="18"/>
          <w:szCs w:val="18"/>
        </w:rPr>
      </w:pPr>
    </w:p>
    <w:p w14:paraId="67B1AF75" w14:textId="77777777" w:rsidR="007C0457" w:rsidRPr="007F3307" w:rsidRDefault="007C0457" w:rsidP="002D1C9A">
      <w:pPr>
        <w:numPr>
          <w:ilvl w:val="0"/>
          <w:numId w:val="37"/>
        </w:numPr>
        <w:rPr>
          <w:rFonts w:ascii="Verdana" w:hAnsi="Verdana"/>
          <w:sz w:val="18"/>
          <w:szCs w:val="18"/>
        </w:rPr>
      </w:pPr>
      <w:r w:rsidRPr="007F3307">
        <w:rPr>
          <w:rFonts w:ascii="Verdana" w:hAnsi="Verdana"/>
          <w:sz w:val="18"/>
          <w:szCs w:val="18"/>
        </w:rPr>
        <w:t>Het geven van voorlichting en het onderhouden van public relations</w:t>
      </w:r>
      <w:r w:rsidRPr="007F3307">
        <w:rPr>
          <w:rFonts w:ascii="Verdana" w:hAnsi="Verdana"/>
          <w:sz w:val="18"/>
          <w:szCs w:val="18"/>
        </w:rPr>
        <w:fldChar w:fldCharType="begin"/>
      </w:r>
      <w:r w:rsidRPr="007F3307">
        <w:rPr>
          <w:rFonts w:ascii="Verdana" w:hAnsi="Verdana"/>
          <w:sz w:val="18"/>
          <w:szCs w:val="18"/>
        </w:rPr>
        <w:instrText xml:space="preserve"> XE "public relations" </w:instrText>
      </w:r>
      <w:r w:rsidRPr="007F3307">
        <w:rPr>
          <w:rFonts w:ascii="Verdana" w:hAnsi="Verdana"/>
          <w:sz w:val="18"/>
          <w:szCs w:val="18"/>
        </w:rPr>
        <w:fldChar w:fldCharType="end"/>
      </w:r>
      <w:r w:rsidRPr="007F3307">
        <w:rPr>
          <w:rFonts w:ascii="Verdana" w:hAnsi="Verdana"/>
          <w:sz w:val="18"/>
          <w:szCs w:val="18"/>
        </w:rPr>
        <w:t xml:space="preserve"> is voorbehouden aan de werkgever en de door deze aangewezen functionarissen of diensten.</w:t>
      </w:r>
    </w:p>
    <w:p w14:paraId="26A4F87E" w14:textId="77777777" w:rsidR="007C0457" w:rsidRPr="007F3307" w:rsidRDefault="007C0457" w:rsidP="00AF57C7">
      <w:pPr>
        <w:rPr>
          <w:rFonts w:ascii="Verdana" w:hAnsi="Verdana"/>
          <w:sz w:val="18"/>
          <w:szCs w:val="18"/>
        </w:rPr>
      </w:pPr>
    </w:p>
    <w:p w14:paraId="21DDBD36" w14:textId="77777777" w:rsidR="007C0457" w:rsidRPr="007F3307" w:rsidRDefault="007C0457" w:rsidP="002D1C9A">
      <w:pPr>
        <w:numPr>
          <w:ilvl w:val="0"/>
          <w:numId w:val="37"/>
        </w:numPr>
        <w:rPr>
          <w:rFonts w:ascii="Verdana" w:hAnsi="Verdana"/>
          <w:sz w:val="18"/>
          <w:szCs w:val="18"/>
        </w:rPr>
      </w:pPr>
      <w:r w:rsidRPr="007F3307">
        <w:rPr>
          <w:rFonts w:ascii="Verdana" w:hAnsi="Verdana"/>
          <w:sz w:val="18"/>
          <w:szCs w:val="18"/>
        </w:rPr>
        <w:t xml:space="preserve">Gegevens die de werknemer betreffen en waarvan de werkgever weet of redelijkerwijs kan vermoeden, dat de werknemer tegen het bekend worden daarvan rechtmatige bezwaren heeft, mag de werkgever binnen noch buiten het bedrijf aan derden </w:t>
      </w:r>
    </w:p>
    <w:p w14:paraId="52B08660" w14:textId="77777777" w:rsidR="007C0457" w:rsidRPr="007F3307" w:rsidRDefault="007C0457" w:rsidP="00AF57C7">
      <w:pPr>
        <w:ind w:left="360"/>
        <w:rPr>
          <w:rFonts w:ascii="Verdana" w:hAnsi="Verdana"/>
          <w:sz w:val="18"/>
          <w:szCs w:val="18"/>
        </w:rPr>
      </w:pPr>
      <w:r w:rsidRPr="007F3307">
        <w:rPr>
          <w:rFonts w:ascii="Verdana" w:hAnsi="Verdana"/>
          <w:sz w:val="18"/>
          <w:szCs w:val="18"/>
        </w:rPr>
        <w:t xml:space="preserve">bekend maken. </w:t>
      </w:r>
      <w:r w:rsidRPr="007F3307">
        <w:rPr>
          <w:rFonts w:ascii="Verdana" w:hAnsi="Verdana"/>
          <w:sz w:val="18"/>
          <w:szCs w:val="18"/>
        </w:rPr>
        <w:br/>
        <w:t>Indien de werkgever heeft nagelaten zich van tevoren door de werknemer te laten inlichten over diens bij de openbaarmaking betrokken belangen, kan de werkgever zich er niet op beroepen dat hij onbekend was met bepaalde belangen van de werknemer of met het gewicht van bepaalde belangen indien deze bij afweging van de wederzijdse belangen onevenredig zijn geschaad.</w:t>
      </w:r>
    </w:p>
    <w:p w14:paraId="591FEED5" w14:textId="77777777" w:rsidR="007C0457" w:rsidRPr="007F3307" w:rsidRDefault="007C0457" w:rsidP="00AF57C7">
      <w:pPr>
        <w:rPr>
          <w:rFonts w:ascii="Verdana" w:hAnsi="Verdana"/>
          <w:sz w:val="18"/>
          <w:szCs w:val="18"/>
        </w:rPr>
      </w:pPr>
    </w:p>
    <w:p w14:paraId="391A590A" w14:textId="77777777" w:rsidR="007C0457" w:rsidRPr="007F3307" w:rsidRDefault="007C0457" w:rsidP="002D1C9A">
      <w:pPr>
        <w:numPr>
          <w:ilvl w:val="0"/>
          <w:numId w:val="37"/>
        </w:numPr>
        <w:rPr>
          <w:rFonts w:ascii="Verdana" w:hAnsi="Verdana"/>
          <w:sz w:val="18"/>
          <w:szCs w:val="18"/>
        </w:rPr>
      </w:pPr>
      <w:r w:rsidRPr="007F3307">
        <w:rPr>
          <w:rFonts w:ascii="Verdana" w:hAnsi="Verdana"/>
          <w:sz w:val="18"/>
          <w:szCs w:val="18"/>
        </w:rPr>
        <w:t xml:space="preserve">Gegevens die de werkgever betreffen en waarvan de werknemer weet of redelijkerwijs kan vermoeden, dat de werkgever tegen het bekend worden daarvan rechtmatige bezwaren heeft, mag de werknemer binnen noch buiten het bedrijf aan derden bekend maken. </w:t>
      </w:r>
      <w:r w:rsidRPr="007F3307">
        <w:rPr>
          <w:rFonts w:ascii="Verdana" w:hAnsi="Verdana"/>
          <w:sz w:val="18"/>
          <w:szCs w:val="18"/>
        </w:rPr>
        <w:br/>
        <w:t>Indien de werknemer heeft nagelaten zich van tevoren door de werkgever te laten inlichten over diens bij de openbaarmaking betrokken belangen, kan de werknemer zich er niet op beroepen dat hij onbekend was met bepaalde belangen van de werkgever of met het gewicht van bepaalde belangen indien deze bij afweging van de wederzijdse belangen onevenredig zijn geschaad.</w:t>
      </w:r>
    </w:p>
    <w:p w14:paraId="42D6B18B" w14:textId="77777777" w:rsidR="007C0457" w:rsidRPr="007F3307" w:rsidRDefault="007C0457" w:rsidP="00AF57C7">
      <w:pPr>
        <w:rPr>
          <w:rFonts w:ascii="Verdana" w:hAnsi="Verdana"/>
          <w:sz w:val="18"/>
          <w:szCs w:val="18"/>
        </w:rPr>
      </w:pPr>
    </w:p>
    <w:p w14:paraId="41660454" w14:textId="77777777" w:rsidR="007C0457" w:rsidRPr="007F3307" w:rsidRDefault="007C0457" w:rsidP="002D1C9A">
      <w:pPr>
        <w:numPr>
          <w:ilvl w:val="0"/>
          <w:numId w:val="37"/>
        </w:numPr>
        <w:rPr>
          <w:rFonts w:ascii="Verdana" w:hAnsi="Verdana"/>
          <w:sz w:val="18"/>
          <w:szCs w:val="18"/>
        </w:rPr>
      </w:pPr>
      <w:r w:rsidRPr="007F3307">
        <w:rPr>
          <w:rFonts w:ascii="Verdana" w:hAnsi="Verdana"/>
          <w:sz w:val="18"/>
          <w:szCs w:val="18"/>
        </w:rPr>
        <w:t>Het bepaalde onder b verzet zich niet tegen het doen van mededelingen aan de werknemersorganisaties dan wel aan de organen van het bedrijfsoverleg.</w:t>
      </w:r>
    </w:p>
    <w:p w14:paraId="01C0D466" w14:textId="77777777" w:rsidR="007C0457" w:rsidRPr="007F3307" w:rsidRDefault="007C0457" w:rsidP="00AF57C7">
      <w:pPr>
        <w:rPr>
          <w:rFonts w:ascii="Verdana" w:hAnsi="Verdana"/>
          <w:sz w:val="18"/>
          <w:szCs w:val="18"/>
        </w:rPr>
      </w:pPr>
    </w:p>
    <w:p w14:paraId="5DA10446"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t>4.</w:t>
      </w:r>
      <w:r w:rsidRPr="007F3307">
        <w:rPr>
          <w:rFonts w:ascii="Verdana" w:hAnsi="Verdana"/>
          <w:b/>
          <w:sz w:val="18"/>
          <w:szCs w:val="18"/>
        </w:rPr>
        <w:tab/>
        <w:t>Naleven van voorschriften</w:t>
      </w:r>
    </w:p>
    <w:p w14:paraId="052DEC9E" w14:textId="77777777" w:rsidR="007C0457" w:rsidRPr="007F3307" w:rsidRDefault="007C0457" w:rsidP="00AF57C7">
      <w:pPr>
        <w:rPr>
          <w:rFonts w:ascii="Verdana" w:hAnsi="Verdana"/>
          <w:b/>
          <w:sz w:val="18"/>
          <w:szCs w:val="18"/>
        </w:rPr>
      </w:pPr>
    </w:p>
    <w:p w14:paraId="4DDB2531" w14:textId="77777777" w:rsidR="007C0457" w:rsidRPr="007F3307" w:rsidRDefault="007C0457" w:rsidP="002D1C9A">
      <w:pPr>
        <w:numPr>
          <w:ilvl w:val="0"/>
          <w:numId w:val="38"/>
        </w:numPr>
        <w:tabs>
          <w:tab w:val="left" w:pos="993"/>
        </w:tabs>
        <w:rPr>
          <w:rFonts w:ascii="Verdana" w:hAnsi="Verdana"/>
          <w:sz w:val="18"/>
          <w:szCs w:val="18"/>
        </w:rPr>
      </w:pPr>
      <w:r w:rsidRPr="007F3307">
        <w:rPr>
          <w:rFonts w:ascii="Verdana" w:hAnsi="Verdana"/>
          <w:sz w:val="18"/>
          <w:szCs w:val="18"/>
        </w:rPr>
        <w:t>Met inachtneming van het bepaalde in de Arbo-wet dient de werknemer de door de werkgever gegeven aanwijzingen en voorschriften na te leven, de ter beschikking gestelde veiligheidsmiddelen daadwerkelijk te gebruiken en volgens de geldende controlevoorschriften mee te werken aan medische begeleiding en deel te nemen aan periodiek</w:t>
      </w:r>
      <w:r w:rsidR="00047503">
        <w:rPr>
          <w:rFonts w:ascii="Verdana" w:hAnsi="Verdana"/>
          <w:sz w:val="18"/>
          <w:szCs w:val="18"/>
        </w:rPr>
        <w:fldChar w:fldCharType="begin"/>
      </w:r>
      <w:r w:rsidR="00047503">
        <w:instrText xml:space="preserve"> XE "</w:instrText>
      </w:r>
      <w:r w:rsidR="00047503" w:rsidRPr="0058544D">
        <w:rPr>
          <w:rFonts w:ascii="Verdana" w:hAnsi="Verdana"/>
          <w:sz w:val="18"/>
          <w:szCs w:val="18"/>
        </w:rPr>
        <w:instrText>periodiek</w:instrText>
      </w:r>
      <w:r w:rsidR="00047503">
        <w:instrText xml:space="preserve">" </w:instrText>
      </w:r>
      <w:r w:rsidR="00047503">
        <w:rPr>
          <w:rFonts w:ascii="Verdana" w:hAnsi="Verdana"/>
          <w:sz w:val="18"/>
          <w:szCs w:val="18"/>
        </w:rPr>
        <w:fldChar w:fldCharType="end"/>
      </w:r>
      <w:r w:rsidRPr="007F3307">
        <w:rPr>
          <w:rFonts w:ascii="Verdana" w:hAnsi="Verdana"/>
          <w:sz w:val="18"/>
          <w:szCs w:val="18"/>
        </w:rPr>
        <w:t xml:space="preserve"> arbeidsgezondheidskundig onderzoek.</w:t>
      </w:r>
    </w:p>
    <w:p w14:paraId="6B2EA0B0" w14:textId="77777777" w:rsidR="007C0457" w:rsidRPr="007F3307" w:rsidRDefault="007C0457" w:rsidP="00AF57C7">
      <w:pPr>
        <w:tabs>
          <w:tab w:val="left" w:pos="993"/>
        </w:tabs>
        <w:rPr>
          <w:rFonts w:ascii="Verdana" w:hAnsi="Verdana"/>
          <w:sz w:val="18"/>
          <w:szCs w:val="18"/>
        </w:rPr>
      </w:pPr>
    </w:p>
    <w:p w14:paraId="76D7829C" w14:textId="77777777" w:rsidR="007C0457" w:rsidRPr="007F3307" w:rsidRDefault="007C0457" w:rsidP="002D1C9A">
      <w:pPr>
        <w:pStyle w:val="Plattetekst"/>
        <w:numPr>
          <w:ilvl w:val="0"/>
          <w:numId w:val="38"/>
        </w:numPr>
        <w:rPr>
          <w:rFonts w:ascii="Verdana" w:hAnsi="Verdana"/>
          <w:sz w:val="18"/>
          <w:szCs w:val="18"/>
        </w:rPr>
      </w:pPr>
      <w:r w:rsidRPr="007F3307">
        <w:rPr>
          <w:rFonts w:ascii="Verdana" w:hAnsi="Verdana"/>
          <w:sz w:val="18"/>
          <w:szCs w:val="18"/>
        </w:rPr>
        <w:t>De werknemer is verplicht om mee te werken aan controles van bagage, kleding en voertuig, waaraan werknemers in bepaalde omstandigheden kunnen worden onderworpen. Deze controles worden slechts uitgevoerd door speciaal daarvoor aangewezen functionarissen.</w:t>
      </w:r>
    </w:p>
    <w:p w14:paraId="44BA927B" w14:textId="77777777" w:rsidR="007C0457" w:rsidRPr="007F3307" w:rsidRDefault="007C0457" w:rsidP="00AF57C7">
      <w:pPr>
        <w:pStyle w:val="Plattetekst"/>
        <w:rPr>
          <w:rFonts w:ascii="Verdana" w:hAnsi="Verdana"/>
          <w:sz w:val="18"/>
          <w:szCs w:val="18"/>
        </w:rPr>
      </w:pPr>
    </w:p>
    <w:p w14:paraId="4492639B" w14:textId="77777777" w:rsidR="007C0457" w:rsidRPr="007F3307" w:rsidRDefault="007C0457" w:rsidP="002D1C9A">
      <w:pPr>
        <w:numPr>
          <w:ilvl w:val="0"/>
          <w:numId w:val="38"/>
        </w:numPr>
        <w:rPr>
          <w:rFonts w:ascii="Verdana" w:hAnsi="Verdana"/>
          <w:sz w:val="18"/>
          <w:szCs w:val="18"/>
        </w:rPr>
      </w:pPr>
      <w:r w:rsidRPr="007F3307">
        <w:rPr>
          <w:rFonts w:ascii="Verdana" w:hAnsi="Verdana"/>
          <w:sz w:val="18"/>
          <w:szCs w:val="18"/>
        </w:rPr>
        <w:t>De werknemer is verplicht alle medewerking te verlenen ter uitvoering van de voorschriften van de sociale wetgeving. Hij is verplicht alle aan hem in dat verband gevraagde inlichtingen naar waarheid en binnen de gestelde termijn te verstrekken door invulling van formulieren of anderszins.</w:t>
      </w:r>
    </w:p>
    <w:p w14:paraId="3F0412DE" w14:textId="77777777" w:rsidR="007C0457" w:rsidRPr="007F3307" w:rsidRDefault="007C0457" w:rsidP="00AF57C7">
      <w:pPr>
        <w:rPr>
          <w:rFonts w:ascii="Verdana" w:hAnsi="Verdana"/>
          <w:sz w:val="18"/>
          <w:szCs w:val="18"/>
        </w:rPr>
      </w:pPr>
    </w:p>
    <w:p w14:paraId="1A549529" w14:textId="77777777" w:rsidR="007C0457" w:rsidRPr="007F3307" w:rsidRDefault="007C0457" w:rsidP="002D1C9A">
      <w:pPr>
        <w:numPr>
          <w:ilvl w:val="0"/>
          <w:numId w:val="38"/>
        </w:numPr>
        <w:rPr>
          <w:rFonts w:ascii="Verdana" w:hAnsi="Verdana"/>
          <w:sz w:val="18"/>
          <w:szCs w:val="18"/>
        </w:rPr>
      </w:pPr>
      <w:r w:rsidRPr="007F3307">
        <w:rPr>
          <w:rFonts w:ascii="Verdana" w:hAnsi="Verdana"/>
          <w:sz w:val="18"/>
          <w:szCs w:val="18"/>
        </w:rPr>
        <w:t>De werknemer is verplicht adres- of gezinswijziging</w:t>
      </w:r>
      <w:r w:rsidRPr="007F3307">
        <w:rPr>
          <w:rFonts w:ascii="Verdana" w:hAnsi="Verdana"/>
          <w:sz w:val="18"/>
          <w:szCs w:val="18"/>
        </w:rPr>
        <w:fldChar w:fldCharType="begin"/>
      </w:r>
      <w:r w:rsidRPr="007F3307">
        <w:rPr>
          <w:rFonts w:ascii="Verdana" w:hAnsi="Verdana"/>
          <w:sz w:val="18"/>
          <w:szCs w:val="18"/>
        </w:rPr>
        <w:instrText xml:space="preserve"> XE "gezinswijziging" </w:instrText>
      </w:r>
      <w:r w:rsidRPr="007F3307">
        <w:rPr>
          <w:rFonts w:ascii="Verdana" w:hAnsi="Verdana"/>
          <w:sz w:val="18"/>
          <w:szCs w:val="18"/>
        </w:rPr>
        <w:fldChar w:fldCharType="end"/>
      </w:r>
      <w:r w:rsidRPr="007F3307">
        <w:rPr>
          <w:rFonts w:ascii="Verdana" w:hAnsi="Verdana"/>
          <w:sz w:val="18"/>
          <w:szCs w:val="18"/>
        </w:rPr>
        <w:t xml:space="preserve"> binnen tweemaal 24 uur schriftelijk aan de werkgever mee te delen.</w:t>
      </w:r>
    </w:p>
    <w:p w14:paraId="39EAF673" w14:textId="77777777" w:rsidR="007C0457" w:rsidRPr="007F3307" w:rsidRDefault="007C0457" w:rsidP="00AF57C7">
      <w:pPr>
        <w:pStyle w:val="inspring"/>
        <w:tabs>
          <w:tab w:val="clear" w:pos="560"/>
        </w:tabs>
        <w:spacing w:line="240" w:lineRule="auto"/>
        <w:ind w:left="0" w:right="-580" w:firstLine="0"/>
        <w:rPr>
          <w:rFonts w:ascii="Verdana" w:hAnsi="Verdana"/>
          <w:sz w:val="18"/>
          <w:szCs w:val="18"/>
          <w:lang w:val="nl-NL"/>
        </w:rPr>
      </w:pPr>
    </w:p>
    <w:p w14:paraId="05FD683B" w14:textId="77777777" w:rsidR="007C0457" w:rsidRPr="007F3307" w:rsidRDefault="007C0457" w:rsidP="00AF57C7">
      <w:pPr>
        <w:pStyle w:val="inspring"/>
        <w:tabs>
          <w:tab w:val="clear" w:pos="560"/>
        </w:tabs>
        <w:spacing w:line="240" w:lineRule="auto"/>
        <w:ind w:left="0" w:right="-580" w:firstLine="0"/>
        <w:rPr>
          <w:rFonts w:ascii="Verdana" w:hAnsi="Verdana"/>
          <w:sz w:val="18"/>
          <w:szCs w:val="18"/>
          <w:lang w:val="nl-NL"/>
        </w:rPr>
      </w:pPr>
    </w:p>
    <w:p w14:paraId="659459BA" w14:textId="77777777" w:rsidR="007C0457" w:rsidRPr="007F3307" w:rsidRDefault="007C0457" w:rsidP="00AF57C7">
      <w:pPr>
        <w:pStyle w:val="Kop4"/>
        <w:rPr>
          <w:rFonts w:ascii="Verdana" w:hAnsi="Verdana"/>
          <w:sz w:val="18"/>
          <w:szCs w:val="18"/>
        </w:rPr>
      </w:pPr>
      <w:r w:rsidRPr="007F3307">
        <w:rPr>
          <w:rFonts w:ascii="Verdana" w:hAnsi="Verdana"/>
          <w:sz w:val="18"/>
          <w:szCs w:val="18"/>
        </w:rPr>
        <w:t>ARTIKEL 4:  OVERIGE VERPLICHTINGEN WERKNEMER</w:t>
      </w:r>
      <w:r w:rsidRPr="007F3307">
        <w:rPr>
          <w:rFonts w:ascii="Verdana" w:hAnsi="Verdana"/>
          <w:sz w:val="18"/>
          <w:szCs w:val="18"/>
        </w:rPr>
        <w:fldChar w:fldCharType="begin"/>
      </w:r>
      <w:r w:rsidRPr="007F3307">
        <w:rPr>
          <w:rFonts w:ascii="Verdana" w:hAnsi="Verdana"/>
          <w:sz w:val="18"/>
          <w:szCs w:val="18"/>
        </w:rPr>
        <w:instrText xml:space="preserve"> XE "verplichtingen werknemer" </w:instrText>
      </w:r>
      <w:r w:rsidRPr="007F3307">
        <w:rPr>
          <w:rFonts w:ascii="Verdana" w:hAnsi="Verdana"/>
          <w:sz w:val="18"/>
          <w:szCs w:val="18"/>
        </w:rPr>
        <w:fldChar w:fldCharType="end"/>
      </w:r>
    </w:p>
    <w:p w14:paraId="07431A8D" w14:textId="77777777" w:rsidR="007C0457" w:rsidRPr="007F3307" w:rsidRDefault="007C0457" w:rsidP="00AF57C7">
      <w:pPr>
        <w:rPr>
          <w:rFonts w:ascii="Verdana" w:hAnsi="Verdana"/>
          <w:sz w:val="18"/>
          <w:szCs w:val="18"/>
        </w:rPr>
      </w:pPr>
    </w:p>
    <w:p w14:paraId="345E4EDE" w14:textId="77777777" w:rsidR="007C0457" w:rsidRPr="007F3307" w:rsidRDefault="007C0457" w:rsidP="00AF57C7">
      <w:pPr>
        <w:numPr>
          <w:ilvl w:val="0"/>
          <w:numId w:val="2"/>
        </w:numPr>
        <w:rPr>
          <w:rFonts w:ascii="Verdana" w:hAnsi="Verdana"/>
          <w:sz w:val="18"/>
          <w:szCs w:val="18"/>
        </w:rPr>
      </w:pPr>
      <w:r w:rsidRPr="007F3307">
        <w:rPr>
          <w:rFonts w:ascii="Verdana" w:hAnsi="Verdana"/>
          <w:sz w:val="18"/>
          <w:szCs w:val="18"/>
        </w:rPr>
        <w:t>De werknemer is verplicht de hem opgedragen werkzaamheden naar beste kunnen te verrichten, zo tijdig ter plaatse waar hij zijn arbeid heeft te verrichten aanwezig te zijn dat hij op het voor hem vastgestelde tijdstip zijn werkzaamheden kan beginnen en zich overigens te gedragen als een goed werknemer.</w:t>
      </w:r>
    </w:p>
    <w:p w14:paraId="2104649B" w14:textId="77777777" w:rsidR="007C0457" w:rsidRPr="007F3307" w:rsidRDefault="007C0457" w:rsidP="00AF57C7">
      <w:pPr>
        <w:rPr>
          <w:rFonts w:ascii="Verdana" w:hAnsi="Verdana"/>
          <w:sz w:val="18"/>
          <w:szCs w:val="18"/>
        </w:rPr>
      </w:pPr>
    </w:p>
    <w:p w14:paraId="40944C80" w14:textId="77777777" w:rsidR="007C0457" w:rsidRPr="007F3307" w:rsidRDefault="007C0457" w:rsidP="00AF57C7">
      <w:pPr>
        <w:numPr>
          <w:ilvl w:val="0"/>
          <w:numId w:val="2"/>
        </w:numPr>
        <w:rPr>
          <w:rFonts w:ascii="Verdana" w:hAnsi="Verdana"/>
          <w:sz w:val="18"/>
          <w:szCs w:val="18"/>
        </w:rPr>
      </w:pPr>
      <w:r w:rsidRPr="007F3307">
        <w:rPr>
          <w:rFonts w:ascii="Verdana" w:hAnsi="Verdana"/>
          <w:sz w:val="18"/>
          <w:szCs w:val="18"/>
        </w:rPr>
        <w:t xml:space="preserve">Werknemer sluit zich in woord en gedrag aan bij de doelstelling van de werkgever. </w:t>
      </w:r>
    </w:p>
    <w:p w14:paraId="14479B33" w14:textId="77777777" w:rsidR="007C0457" w:rsidRPr="007F3307" w:rsidRDefault="007C0457" w:rsidP="00AF57C7">
      <w:pPr>
        <w:rPr>
          <w:rFonts w:ascii="Verdana" w:hAnsi="Verdana"/>
          <w:sz w:val="18"/>
          <w:szCs w:val="18"/>
        </w:rPr>
      </w:pPr>
    </w:p>
    <w:p w14:paraId="1A19BF0F" w14:textId="77777777" w:rsidR="007C0457" w:rsidRPr="007F3307" w:rsidRDefault="007C0457" w:rsidP="00AF57C7">
      <w:pPr>
        <w:numPr>
          <w:ilvl w:val="0"/>
          <w:numId w:val="2"/>
        </w:numPr>
        <w:rPr>
          <w:rFonts w:ascii="Verdana" w:hAnsi="Verdana"/>
          <w:sz w:val="18"/>
          <w:szCs w:val="18"/>
        </w:rPr>
      </w:pPr>
      <w:r w:rsidRPr="007F3307">
        <w:rPr>
          <w:rFonts w:ascii="Verdana" w:hAnsi="Verdana"/>
          <w:sz w:val="18"/>
          <w:szCs w:val="18"/>
        </w:rPr>
        <w:t>Indien de werkgever ter zake van de arbeidsongeschiktheid</w:t>
      </w:r>
      <w:r w:rsidRPr="007F3307">
        <w:rPr>
          <w:rFonts w:ascii="Verdana" w:hAnsi="Verdana"/>
          <w:sz w:val="18"/>
          <w:szCs w:val="18"/>
        </w:rPr>
        <w:fldChar w:fldCharType="begin"/>
      </w:r>
      <w:r w:rsidRPr="007F3307">
        <w:rPr>
          <w:rFonts w:ascii="Verdana" w:hAnsi="Verdana"/>
          <w:sz w:val="18"/>
          <w:szCs w:val="18"/>
        </w:rPr>
        <w:instrText xml:space="preserve"> XE "arbeidsongeschiktheid" </w:instrText>
      </w:r>
      <w:r w:rsidRPr="007F3307">
        <w:rPr>
          <w:rFonts w:ascii="Verdana" w:hAnsi="Verdana"/>
          <w:sz w:val="18"/>
          <w:szCs w:val="18"/>
        </w:rPr>
        <w:fldChar w:fldCharType="end"/>
      </w:r>
      <w:r w:rsidRPr="007F3307">
        <w:rPr>
          <w:rFonts w:ascii="Verdana" w:hAnsi="Verdana"/>
          <w:sz w:val="18"/>
          <w:szCs w:val="18"/>
        </w:rPr>
        <w:t xml:space="preserve"> van de werknemer tegen een of meer derden een vordering tot schadevergoeding</w:t>
      </w:r>
      <w:r w:rsidRPr="007F3307">
        <w:rPr>
          <w:rFonts w:ascii="Verdana" w:hAnsi="Verdana"/>
          <w:sz w:val="18"/>
          <w:szCs w:val="18"/>
        </w:rPr>
        <w:fldChar w:fldCharType="begin"/>
      </w:r>
      <w:r w:rsidRPr="007F3307">
        <w:rPr>
          <w:rFonts w:ascii="Verdana" w:hAnsi="Verdana"/>
          <w:sz w:val="18"/>
          <w:szCs w:val="18"/>
        </w:rPr>
        <w:instrText xml:space="preserve"> XE "schadevergoeding" </w:instrText>
      </w:r>
      <w:r w:rsidRPr="007F3307">
        <w:rPr>
          <w:rFonts w:ascii="Verdana" w:hAnsi="Verdana"/>
          <w:sz w:val="18"/>
          <w:szCs w:val="18"/>
        </w:rPr>
        <w:fldChar w:fldCharType="end"/>
      </w:r>
      <w:r w:rsidRPr="007F3307">
        <w:rPr>
          <w:rFonts w:ascii="Verdana" w:hAnsi="Verdana"/>
          <w:sz w:val="18"/>
          <w:szCs w:val="18"/>
        </w:rPr>
        <w:t xml:space="preserve"> kan doen gelden, zal de werknemer de daartoe benodigde informatie verstrekken. (zie ook bijlage VII)</w:t>
      </w:r>
    </w:p>
    <w:p w14:paraId="68C35985" w14:textId="77777777" w:rsidR="007C0457" w:rsidRPr="007F3307" w:rsidRDefault="007C0457" w:rsidP="00AF57C7">
      <w:pPr>
        <w:rPr>
          <w:rFonts w:ascii="Verdana" w:hAnsi="Verdana"/>
          <w:sz w:val="18"/>
          <w:szCs w:val="18"/>
        </w:rPr>
      </w:pPr>
    </w:p>
    <w:p w14:paraId="294E3090" w14:textId="77777777" w:rsidR="007C0457" w:rsidRPr="007F3307" w:rsidRDefault="007C0457" w:rsidP="00AF57C7">
      <w:pPr>
        <w:numPr>
          <w:ilvl w:val="0"/>
          <w:numId w:val="4"/>
        </w:numPr>
        <w:tabs>
          <w:tab w:val="left" w:pos="360"/>
        </w:tabs>
        <w:ind w:left="720" w:hanging="720"/>
        <w:rPr>
          <w:rFonts w:ascii="Verdana" w:hAnsi="Verdana"/>
          <w:sz w:val="18"/>
          <w:szCs w:val="18"/>
        </w:rPr>
      </w:pPr>
      <w:r w:rsidRPr="007F3307">
        <w:rPr>
          <w:rFonts w:ascii="Verdana" w:hAnsi="Verdana"/>
          <w:sz w:val="18"/>
          <w:szCs w:val="18"/>
        </w:rPr>
        <w:t>a.</w:t>
      </w:r>
      <w:r w:rsidRPr="007F3307">
        <w:rPr>
          <w:rFonts w:ascii="Verdana" w:hAnsi="Verdana"/>
          <w:sz w:val="18"/>
          <w:szCs w:val="18"/>
        </w:rPr>
        <w:tab/>
        <w:t>De werknemer is verplicht, indien de omstandigheden en/of het belang van de werkgever zulks vorderen, tijdelijk andere passende werkzaamheden te verrichten dan die welke hij gewoonlijk verricht.</w:t>
      </w:r>
    </w:p>
    <w:p w14:paraId="37A9D7B5" w14:textId="77777777" w:rsidR="007C0457" w:rsidRPr="007F3307" w:rsidRDefault="007C0457" w:rsidP="00AF57C7">
      <w:pPr>
        <w:ind w:left="720" w:hanging="360"/>
        <w:rPr>
          <w:rFonts w:ascii="Verdana" w:hAnsi="Verdana"/>
          <w:sz w:val="18"/>
          <w:szCs w:val="18"/>
        </w:rPr>
      </w:pPr>
      <w:r w:rsidRPr="007F3307">
        <w:rPr>
          <w:rFonts w:ascii="Verdana" w:hAnsi="Verdana"/>
          <w:sz w:val="18"/>
          <w:szCs w:val="18"/>
        </w:rPr>
        <w:t>b.</w:t>
      </w:r>
      <w:r w:rsidRPr="007F3307">
        <w:rPr>
          <w:rFonts w:ascii="Verdana" w:hAnsi="Verdana"/>
          <w:sz w:val="18"/>
          <w:szCs w:val="18"/>
        </w:rPr>
        <w:tab/>
        <w:t>Indien de werknemer andere dan incidenteel tijdelijk andere passende werkzaamheden moet verrichten, zal hem schriftelijk de vermoedelijke tijdsduur van deze werkzaamheden worden meegedeeld.</w:t>
      </w:r>
    </w:p>
    <w:p w14:paraId="09C51AF7" w14:textId="77777777" w:rsidR="007C0457" w:rsidRPr="007F3307" w:rsidRDefault="007C0457" w:rsidP="00AF57C7">
      <w:pPr>
        <w:rPr>
          <w:rFonts w:ascii="Verdana" w:hAnsi="Verdana"/>
          <w:sz w:val="18"/>
          <w:szCs w:val="18"/>
        </w:rPr>
      </w:pPr>
    </w:p>
    <w:p w14:paraId="73F9B005" w14:textId="77777777" w:rsidR="006374D1" w:rsidRDefault="006374D1" w:rsidP="00AF57C7">
      <w:pPr>
        <w:pStyle w:val="Kop4"/>
        <w:tabs>
          <w:tab w:val="left" w:pos="993"/>
        </w:tabs>
        <w:rPr>
          <w:rFonts w:ascii="Verdana" w:hAnsi="Verdana"/>
          <w:sz w:val="18"/>
          <w:szCs w:val="18"/>
        </w:rPr>
      </w:pPr>
    </w:p>
    <w:p w14:paraId="69A831E5" w14:textId="77777777" w:rsidR="007C0457" w:rsidRPr="007F3307" w:rsidRDefault="007C0457" w:rsidP="00AF57C7">
      <w:pPr>
        <w:pStyle w:val="Kop4"/>
        <w:tabs>
          <w:tab w:val="left" w:pos="993"/>
        </w:tabs>
        <w:rPr>
          <w:rFonts w:ascii="Verdana" w:hAnsi="Verdana"/>
          <w:sz w:val="18"/>
          <w:szCs w:val="18"/>
        </w:rPr>
      </w:pPr>
      <w:r w:rsidRPr="007F3307">
        <w:rPr>
          <w:rFonts w:ascii="Verdana" w:hAnsi="Verdana"/>
          <w:sz w:val="18"/>
          <w:szCs w:val="18"/>
        </w:rPr>
        <w:t>ARTIKEL 5:  PLICHTSVERZUIM</w:t>
      </w:r>
      <w:r w:rsidRPr="007F3307">
        <w:rPr>
          <w:rFonts w:ascii="Verdana" w:hAnsi="Verdana"/>
          <w:sz w:val="18"/>
          <w:szCs w:val="18"/>
        </w:rPr>
        <w:fldChar w:fldCharType="begin"/>
      </w:r>
      <w:r w:rsidRPr="007F3307">
        <w:rPr>
          <w:rFonts w:ascii="Verdana" w:hAnsi="Verdana"/>
          <w:sz w:val="18"/>
          <w:szCs w:val="18"/>
        </w:rPr>
        <w:instrText xml:space="preserve"> XE "plichtsverzuim" </w:instrText>
      </w:r>
      <w:r w:rsidRPr="007F3307">
        <w:rPr>
          <w:rFonts w:ascii="Verdana" w:hAnsi="Verdana"/>
          <w:sz w:val="18"/>
          <w:szCs w:val="18"/>
        </w:rPr>
        <w:fldChar w:fldCharType="end"/>
      </w:r>
    </w:p>
    <w:p w14:paraId="748F18EC" w14:textId="77777777" w:rsidR="007C0457" w:rsidRPr="007F3307" w:rsidRDefault="007C0457" w:rsidP="00AF57C7">
      <w:pPr>
        <w:tabs>
          <w:tab w:val="left" w:pos="993"/>
        </w:tabs>
        <w:rPr>
          <w:rFonts w:ascii="Verdana" w:hAnsi="Verdana"/>
          <w:sz w:val="18"/>
          <w:szCs w:val="18"/>
        </w:rPr>
      </w:pPr>
    </w:p>
    <w:p w14:paraId="30BC03CE" w14:textId="77777777" w:rsidR="007C0457" w:rsidRPr="007F3307" w:rsidRDefault="007C0457" w:rsidP="00AF57C7">
      <w:pPr>
        <w:numPr>
          <w:ilvl w:val="0"/>
          <w:numId w:val="6"/>
        </w:numPr>
        <w:tabs>
          <w:tab w:val="left" w:pos="993"/>
        </w:tabs>
        <w:rPr>
          <w:rFonts w:ascii="Verdana" w:hAnsi="Verdana"/>
          <w:sz w:val="18"/>
          <w:szCs w:val="18"/>
        </w:rPr>
      </w:pPr>
      <w:r w:rsidRPr="007F3307">
        <w:rPr>
          <w:rFonts w:ascii="Verdana" w:hAnsi="Verdana"/>
          <w:sz w:val="18"/>
          <w:szCs w:val="18"/>
        </w:rPr>
        <w:t>Indien de werkgever het vermoeden heeft dat de werknemer verwijtbaar heeft gehandeld of nagelaten te handelen, zal de werkgever alvorens maatregelen of sancties te treffen een onderzoek verrichten waarbij partijen worden gehoord. Indien dat in het belang van het onderzoek noodzakelijk is en er sprake is van een vermoeden van ernstig plichtsverzuim</w:t>
      </w:r>
      <w:r w:rsidRPr="007F3307">
        <w:rPr>
          <w:rFonts w:ascii="Verdana" w:hAnsi="Verdana"/>
          <w:sz w:val="18"/>
          <w:szCs w:val="18"/>
        </w:rPr>
        <w:fldChar w:fldCharType="begin"/>
      </w:r>
      <w:r w:rsidRPr="007F3307">
        <w:rPr>
          <w:rFonts w:ascii="Verdana" w:hAnsi="Verdana"/>
          <w:sz w:val="18"/>
          <w:szCs w:val="18"/>
        </w:rPr>
        <w:instrText xml:space="preserve"> XE "plichtsverzuim" </w:instrText>
      </w:r>
      <w:r w:rsidRPr="007F3307">
        <w:rPr>
          <w:rFonts w:ascii="Verdana" w:hAnsi="Verdana"/>
          <w:sz w:val="18"/>
          <w:szCs w:val="18"/>
        </w:rPr>
        <w:fldChar w:fldCharType="end"/>
      </w:r>
      <w:r w:rsidRPr="007F3307">
        <w:rPr>
          <w:rFonts w:ascii="Verdana" w:hAnsi="Verdana"/>
          <w:sz w:val="18"/>
          <w:szCs w:val="18"/>
        </w:rPr>
        <w:t>, kan de werkgever de werknemer ten hoogste twee weken preventief schorsen met behoud van salaris.</w:t>
      </w:r>
      <w:r w:rsidRPr="007F3307">
        <w:rPr>
          <w:rFonts w:ascii="Verdana" w:hAnsi="Verdana"/>
          <w:sz w:val="18"/>
          <w:szCs w:val="18"/>
        </w:rPr>
        <w:br/>
      </w:r>
    </w:p>
    <w:p w14:paraId="37EAC93B" w14:textId="77777777" w:rsidR="007C0457" w:rsidRPr="007F3307" w:rsidRDefault="007C0457" w:rsidP="00AF57C7">
      <w:pPr>
        <w:numPr>
          <w:ilvl w:val="0"/>
          <w:numId w:val="6"/>
        </w:numPr>
        <w:tabs>
          <w:tab w:val="left" w:pos="993"/>
        </w:tabs>
        <w:rPr>
          <w:rFonts w:ascii="Verdana" w:hAnsi="Verdana"/>
          <w:sz w:val="18"/>
          <w:szCs w:val="18"/>
        </w:rPr>
      </w:pPr>
      <w:r w:rsidRPr="007F3307">
        <w:rPr>
          <w:rFonts w:ascii="Verdana" w:hAnsi="Verdana"/>
          <w:sz w:val="18"/>
          <w:szCs w:val="18"/>
        </w:rPr>
        <w:t>De werkgever kan de werknemer die verwijtbaar heeft gehandeld of nagelaten te handelen de volgende sanctie opleggen:</w:t>
      </w:r>
    </w:p>
    <w:p w14:paraId="4536BCA4" w14:textId="77777777" w:rsidR="007C0457" w:rsidRPr="007F3307" w:rsidRDefault="007C0457" w:rsidP="00AF57C7">
      <w:pPr>
        <w:numPr>
          <w:ilvl w:val="0"/>
          <w:numId w:val="7"/>
        </w:numPr>
        <w:tabs>
          <w:tab w:val="clear" w:pos="360"/>
          <w:tab w:val="num" w:pos="720"/>
          <w:tab w:val="left" w:pos="993"/>
        </w:tabs>
        <w:ind w:left="720"/>
        <w:rPr>
          <w:rFonts w:ascii="Verdana" w:hAnsi="Verdana"/>
          <w:sz w:val="18"/>
          <w:szCs w:val="18"/>
        </w:rPr>
      </w:pPr>
      <w:r w:rsidRPr="007F3307">
        <w:rPr>
          <w:rFonts w:ascii="Verdana" w:hAnsi="Verdana"/>
          <w:sz w:val="18"/>
          <w:szCs w:val="18"/>
        </w:rPr>
        <w:t>schriftelijke berisping</w:t>
      </w:r>
      <w:r w:rsidRPr="007F3307">
        <w:rPr>
          <w:rFonts w:ascii="Verdana" w:hAnsi="Verdana"/>
          <w:sz w:val="18"/>
          <w:szCs w:val="18"/>
        </w:rPr>
        <w:fldChar w:fldCharType="begin"/>
      </w:r>
      <w:r w:rsidRPr="007F3307">
        <w:rPr>
          <w:rFonts w:ascii="Verdana" w:hAnsi="Verdana"/>
          <w:sz w:val="18"/>
          <w:szCs w:val="18"/>
        </w:rPr>
        <w:instrText xml:space="preserve"> XE "berisping" </w:instrText>
      </w:r>
      <w:r w:rsidRPr="007F3307">
        <w:rPr>
          <w:rFonts w:ascii="Verdana" w:hAnsi="Verdana"/>
          <w:sz w:val="18"/>
          <w:szCs w:val="18"/>
        </w:rPr>
        <w:fldChar w:fldCharType="end"/>
      </w:r>
      <w:r w:rsidRPr="007F3307">
        <w:rPr>
          <w:rFonts w:ascii="Verdana" w:hAnsi="Verdana"/>
          <w:sz w:val="18"/>
          <w:szCs w:val="18"/>
        </w:rPr>
        <w:t>;</w:t>
      </w:r>
    </w:p>
    <w:p w14:paraId="5FEFC21B" w14:textId="77777777" w:rsidR="007C0457" w:rsidRPr="007F3307" w:rsidRDefault="007C0457" w:rsidP="00AF57C7">
      <w:pPr>
        <w:numPr>
          <w:ilvl w:val="0"/>
          <w:numId w:val="7"/>
        </w:numPr>
        <w:tabs>
          <w:tab w:val="clear" w:pos="360"/>
          <w:tab w:val="num" w:pos="720"/>
          <w:tab w:val="left" w:pos="993"/>
        </w:tabs>
        <w:ind w:left="720"/>
        <w:rPr>
          <w:rFonts w:ascii="Verdana" w:hAnsi="Verdana"/>
          <w:sz w:val="18"/>
          <w:szCs w:val="18"/>
        </w:rPr>
      </w:pPr>
      <w:r w:rsidRPr="007F3307">
        <w:rPr>
          <w:rFonts w:ascii="Verdana" w:hAnsi="Verdana"/>
          <w:sz w:val="18"/>
          <w:szCs w:val="18"/>
        </w:rPr>
        <w:t>schorsing</w:t>
      </w:r>
      <w:r w:rsidRPr="007F3307">
        <w:rPr>
          <w:rFonts w:ascii="Verdana" w:hAnsi="Verdana"/>
          <w:sz w:val="18"/>
          <w:szCs w:val="18"/>
        </w:rPr>
        <w:fldChar w:fldCharType="begin"/>
      </w:r>
      <w:r w:rsidRPr="007F3307">
        <w:rPr>
          <w:rFonts w:ascii="Verdana" w:hAnsi="Verdana"/>
          <w:sz w:val="18"/>
          <w:szCs w:val="18"/>
        </w:rPr>
        <w:instrText xml:space="preserve"> XE "schorsing" </w:instrText>
      </w:r>
      <w:r w:rsidRPr="007F3307">
        <w:rPr>
          <w:rFonts w:ascii="Verdana" w:hAnsi="Verdana"/>
          <w:sz w:val="18"/>
          <w:szCs w:val="18"/>
        </w:rPr>
        <w:fldChar w:fldCharType="end"/>
      </w:r>
      <w:r w:rsidRPr="007F3307">
        <w:rPr>
          <w:rFonts w:ascii="Verdana" w:hAnsi="Verdana"/>
          <w:sz w:val="18"/>
          <w:szCs w:val="18"/>
        </w:rPr>
        <w:t xml:space="preserve"> met behoud van salaris, gedurende ten hoogste vier weken;</w:t>
      </w:r>
    </w:p>
    <w:p w14:paraId="0BF6808B" w14:textId="77777777" w:rsidR="007C0457" w:rsidRPr="007F3307" w:rsidRDefault="007C0457" w:rsidP="00AF57C7">
      <w:pPr>
        <w:numPr>
          <w:ilvl w:val="0"/>
          <w:numId w:val="7"/>
        </w:numPr>
        <w:tabs>
          <w:tab w:val="clear" w:pos="360"/>
          <w:tab w:val="num" w:pos="720"/>
          <w:tab w:val="left" w:pos="993"/>
        </w:tabs>
        <w:ind w:left="720"/>
        <w:rPr>
          <w:rFonts w:ascii="Verdana" w:hAnsi="Verdana"/>
          <w:sz w:val="18"/>
          <w:szCs w:val="18"/>
        </w:rPr>
      </w:pPr>
      <w:r w:rsidRPr="007F3307">
        <w:rPr>
          <w:rFonts w:ascii="Verdana" w:hAnsi="Verdana"/>
          <w:sz w:val="18"/>
          <w:szCs w:val="18"/>
        </w:rPr>
        <w:t>schorsing</w:t>
      </w:r>
      <w:r w:rsidRPr="007F3307">
        <w:rPr>
          <w:rFonts w:ascii="Verdana" w:hAnsi="Verdana"/>
          <w:sz w:val="18"/>
          <w:szCs w:val="18"/>
        </w:rPr>
        <w:fldChar w:fldCharType="begin"/>
      </w:r>
      <w:r w:rsidRPr="007F3307">
        <w:rPr>
          <w:rFonts w:ascii="Verdana" w:hAnsi="Verdana"/>
          <w:sz w:val="18"/>
          <w:szCs w:val="18"/>
        </w:rPr>
        <w:instrText xml:space="preserve"> XE "schorsing" </w:instrText>
      </w:r>
      <w:r w:rsidRPr="007F3307">
        <w:rPr>
          <w:rFonts w:ascii="Verdana" w:hAnsi="Verdana"/>
          <w:sz w:val="18"/>
          <w:szCs w:val="18"/>
        </w:rPr>
        <w:fldChar w:fldCharType="end"/>
      </w:r>
      <w:r w:rsidRPr="007F3307">
        <w:rPr>
          <w:rFonts w:ascii="Verdana" w:hAnsi="Verdana"/>
          <w:sz w:val="18"/>
          <w:szCs w:val="18"/>
        </w:rPr>
        <w:t xml:space="preserve"> met gehele of gedeeltelijke inhouding van salaris gedurende ten hoogste twee weken;</w:t>
      </w:r>
    </w:p>
    <w:p w14:paraId="0AAE1C35" w14:textId="77777777" w:rsidR="007C0457" w:rsidRPr="007F3307" w:rsidRDefault="007C0457" w:rsidP="00AF57C7">
      <w:pPr>
        <w:numPr>
          <w:ilvl w:val="0"/>
          <w:numId w:val="7"/>
        </w:numPr>
        <w:tabs>
          <w:tab w:val="clear" w:pos="360"/>
          <w:tab w:val="num" w:pos="720"/>
          <w:tab w:val="left" w:pos="993"/>
        </w:tabs>
        <w:ind w:left="720"/>
        <w:rPr>
          <w:rFonts w:ascii="Verdana" w:hAnsi="Verdana"/>
          <w:sz w:val="18"/>
          <w:szCs w:val="18"/>
        </w:rPr>
      </w:pPr>
      <w:r w:rsidRPr="007F3307">
        <w:rPr>
          <w:rFonts w:ascii="Verdana" w:hAnsi="Verdana"/>
          <w:sz w:val="18"/>
          <w:szCs w:val="18"/>
        </w:rPr>
        <w:t>terugzetting met een salarisschaal</w:t>
      </w:r>
      <w:r w:rsidRPr="007F3307">
        <w:rPr>
          <w:rFonts w:ascii="Verdana" w:hAnsi="Verdana"/>
          <w:sz w:val="18"/>
          <w:szCs w:val="18"/>
        </w:rPr>
        <w:fldChar w:fldCharType="begin"/>
      </w:r>
      <w:r w:rsidRPr="007F3307">
        <w:rPr>
          <w:rFonts w:ascii="Verdana" w:hAnsi="Verdana"/>
          <w:sz w:val="18"/>
          <w:szCs w:val="18"/>
        </w:rPr>
        <w:instrText xml:space="preserve"> XE "salarisschaal" </w:instrText>
      </w:r>
      <w:r w:rsidRPr="007F3307">
        <w:rPr>
          <w:rFonts w:ascii="Verdana" w:hAnsi="Verdana"/>
          <w:sz w:val="18"/>
          <w:szCs w:val="18"/>
        </w:rPr>
        <w:fldChar w:fldCharType="end"/>
      </w:r>
      <w:r w:rsidRPr="007F3307">
        <w:rPr>
          <w:rFonts w:ascii="Verdana" w:hAnsi="Verdana"/>
          <w:sz w:val="18"/>
          <w:szCs w:val="18"/>
        </w:rPr>
        <w:t xml:space="preserve"> gedurende ten hoogste één jaar;</w:t>
      </w:r>
    </w:p>
    <w:p w14:paraId="547CCA36" w14:textId="77777777" w:rsidR="007C0457" w:rsidRPr="007F3307" w:rsidRDefault="007C0457" w:rsidP="00AF57C7">
      <w:pPr>
        <w:numPr>
          <w:ilvl w:val="0"/>
          <w:numId w:val="7"/>
        </w:numPr>
        <w:tabs>
          <w:tab w:val="clear" w:pos="360"/>
          <w:tab w:val="num" w:pos="720"/>
          <w:tab w:val="left" w:pos="993"/>
        </w:tabs>
        <w:ind w:left="720"/>
        <w:rPr>
          <w:rFonts w:ascii="Verdana" w:hAnsi="Verdana"/>
          <w:sz w:val="18"/>
          <w:szCs w:val="18"/>
        </w:rPr>
      </w:pPr>
      <w:r w:rsidRPr="007F3307">
        <w:rPr>
          <w:rFonts w:ascii="Verdana" w:hAnsi="Verdana"/>
          <w:sz w:val="18"/>
          <w:szCs w:val="18"/>
        </w:rPr>
        <w:t>terugzetting in functie</w:t>
      </w:r>
      <w:r w:rsidR="00F708F7" w:rsidRPr="007F3307">
        <w:rPr>
          <w:rFonts w:ascii="Verdana" w:hAnsi="Verdana"/>
          <w:sz w:val="18"/>
          <w:szCs w:val="18"/>
        </w:rPr>
        <w:fldChar w:fldCharType="begin"/>
      </w:r>
      <w:r w:rsidR="00F708F7" w:rsidRPr="007F3307">
        <w:rPr>
          <w:rFonts w:ascii="Verdana" w:hAnsi="Verdana"/>
          <w:sz w:val="18"/>
          <w:szCs w:val="18"/>
        </w:rPr>
        <w:instrText xml:space="preserve"> XE "terugzetting in functie" </w:instrText>
      </w:r>
      <w:r w:rsidR="00F708F7" w:rsidRPr="007F3307">
        <w:rPr>
          <w:rFonts w:ascii="Verdana" w:hAnsi="Verdana"/>
          <w:sz w:val="18"/>
          <w:szCs w:val="18"/>
        </w:rPr>
        <w:fldChar w:fldCharType="end"/>
      </w:r>
      <w:r w:rsidRPr="007F3307">
        <w:rPr>
          <w:rFonts w:ascii="Verdana" w:hAnsi="Verdana"/>
          <w:sz w:val="18"/>
          <w:szCs w:val="18"/>
        </w:rPr>
        <w:t xml:space="preserve"> met plaatsing in de aan de nieuwe functie verbonden salarisschaal</w:t>
      </w:r>
      <w:r w:rsidRPr="007F3307">
        <w:rPr>
          <w:rFonts w:ascii="Verdana" w:hAnsi="Verdana"/>
          <w:sz w:val="18"/>
          <w:szCs w:val="18"/>
        </w:rPr>
        <w:fldChar w:fldCharType="begin"/>
      </w:r>
      <w:r w:rsidRPr="007F3307">
        <w:rPr>
          <w:rFonts w:ascii="Verdana" w:hAnsi="Verdana"/>
          <w:sz w:val="18"/>
          <w:szCs w:val="18"/>
        </w:rPr>
        <w:instrText xml:space="preserve"> XE "salarisschaal" </w:instrText>
      </w:r>
      <w:r w:rsidRPr="007F3307">
        <w:rPr>
          <w:rFonts w:ascii="Verdana" w:hAnsi="Verdana"/>
          <w:sz w:val="18"/>
          <w:szCs w:val="18"/>
        </w:rPr>
        <w:fldChar w:fldCharType="end"/>
      </w:r>
      <w:r w:rsidRPr="007F3307">
        <w:rPr>
          <w:rFonts w:ascii="Verdana" w:hAnsi="Verdana"/>
          <w:sz w:val="18"/>
          <w:szCs w:val="18"/>
        </w:rPr>
        <w:t>.</w:t>
      </w:r>
    </w:p>
    <w:p w14:paraId="526652DB" w14:textId="77777777" w:rsidR="007C0457" w:rsidRPr="007F3307" w:rsidRDefault="007C0457" w:rsidP="00AF57C7">
      <w:pPr>
        <w:tabs>
          <w:tab w:val="left" w:pos="993"/>
        </w:tabs>
        <w:rPr>
          <w:rFonts w:ascii="Verdana" w:hAnsi="Verdana"/>
          <w:sz w:val="18"/>
          <w:szCs w:val="18"/>
        </w:rPr>
      </w:pPr>
    </w:p>
    <w:p w14:paraId="3A858236" w14:textId="77777777" w:rsidR="007C0457" w:rsidRPr="007F3307" w:rsidRDefault="007C0457" w:rsidP="00AF57C7">
      <w:pPr>
        <w:tabs>
          <w:tab w:val="left" w:pos="993"/>
        </w:tabs>
        <w:ind w:left="360"/>
        <w:rPr>
          <w:rFonts w:ascii="Verdana" w:hAnsi="Verdana"/>
          <w:sz w:val="18"/>
          <w:szCs w:val="18"/>
        </w:rPr>
      </w:pPr>
      <w:r w:rsidRPr="007F3307">
        <w:rPr>
          <w:rFonts w:ascii="Verdana" w:hAnsi="Verdana"/>
          <w:sz w:val="18"/>
          <w:szCs w:val="18"/>
        </w:rPr>
        <w:t>Dit onverminderd de bevoegdheid van de werkgever de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 xml:space="preserve"> deswege, al dan niet wegens dringende reden, te beëindigen. In dat geval kan de werknemer tot het moment dat de arbeidsovereenkomst eindigt, worden geschorst met behoud van salaris.</w:t>
      </w:r>
      <w:r w:rsidRPr="007F3307">
        <w:rPr>
          <w:rFonts w:ascii="Verdana" w:hAnsi="Verdana"/>
          <w:sz w:val="18"/>
          <w:szCs w:val="18"/>
        </w:rPr>
        <w:br/>
      </w:r>
    </w:p>
    <w:p w14:paraId="2EE1259D" w14:textId="77777777" w:rsidR="007C0457" w:rsidRPr="007F3307" w:rsidRDefault="007C0457" w:rsidP="00AF57C7">
      <w:pPr>
        <w:numPr>
          <w:ilvl w:val="0"/>
          <w:numId w:val="6"/>
        </w:numPr>
        <w:tabs>
          <w:tab w:val="left" w:pos="993"/>
        </w:tabs>
        <w:rPr>
          <w:rFonts w:ascii="Verdana" w:hAnsi="Verdana"/>
          <w:sz w:val="18"/>
          <w:szCs w:val="18"/>
        </w:rPr>
      </w:pPr>
      <w:r w:rsidRPr="007F3307">
        <w:rPr>
          <w:rFonts w:ascii="Verdana" w:hAnsi="Verdana"/>
          <w:sz w:val="18"/>
          <w:szCs w:val="18"/>
        </w:rPr>
        <w:t>De werknemer zal binnen redelijke termijn via aangetekende brief op de hoogte worden gesteld welke maatregel de werkgever hem oplegt.</w:t>
      </w:r>
      <w:r w:rsidRPr="007F3307">
        <w:rPr>
          <w:rFonts w:ascii="Verdana" w:hAnsi="Verdana"/>
          <w:sz w:val="18"/>
          <w:szCs w:val="18"/>
        </w:rPr>
        <w:br/>
      </w:r>
    </w:p>
    <w:p w14:paraId="0E6CC344" w14:textId="77777777" w:rsidR="007C0457" w:rsidRPr="007F3307" w:rsidRDefault="007C0457" w:rsidP="00AF57C7">
      <w:pPr>
        <w:numPr>
          <w:ilvl w:val="0"/>
          <w:numId w:val="6"/>
        </w:numPr>
        <w:tabs>
          <w:tab w:val="left" w:pos="993"/>
        </w:tabs>
        <w:rPr>
          <w:rFonts w:ascii="Verdana" w:hAnsi="Verdana"/>
          <w:sz w:val="18"/>
          <w:szCs w:val="18"/>
        </w:rPr>
      </w:pPr>
      <w:r w:rsidRPr="007F3307">
        <w:rPr>
          <w:rFonts w:ascii="Verdana" w:hAnsi="Verdana"/>
          <w:sz w:val="18"/>
          <w:szCs w:val="18"/>
        </w:rPr>
        <w:t>Indien het vermoeden, op grond waarvan de in lid 2 van dit artikel preventieve schorsing</w:t>
      </w:r>
      <w:r w:rsidRPr="007F3307">
        <w:rPr>
          <w:rFonts w:ascii="Verdana" w:hAnsi="Verdana"/>
          <w:sz w:val="18"/>
          <w:szCs w:val="18"/>
        </w:rPr>
        <w:fldChar w:fldCharType="begin"/>
      </w:r>
      <w:r w:rsidRPr="007F3307">
        <w:rPr>
          <w:rFonts w:ascii="Verdana" w:hAnsi="Verdana"/>
          <w:sz w:val="18"/>
          <w:szCs w:val="18"/>
        </w:rPr>
        <w:instrText xml:space="preserve"> XE "schorsing" </w:instrText>
      </w:r>
      <w:r w:rsidRPr="007F3307">
        <w:rPr>
          <w:rFonts w:ascii="Verdana" w:hAnsi="Verdana"/>
          <w:sz w:val="18"/>
          <w:szCs w:val="18"/>
        </w:rPr>
        <w:fldChar w:fldCharType="end"/>
      </w:r>
      <w:r w:rsidRPr="007F3307">
        <w:rPr>
          <w:rFonts w:ascii="Verdana" w:hAnsi="Verdana"/>
          <w:sz w:val="18"/>
          <w:szCs w:val="18"/>
        </w:rPr>
        <w:t xml:space="preserve"> is opgelegd, achteraf niet juist blijkt te zijn, volgt op verzoek van de werknemer rehabilitatie.</w:t>
      </w:r>
    </w:p>
    <w:p w14:paraId="76B50D11" w14:textId="14544F4F" w:rsidR="007C0457" w:rsidRPr="005A0C7B" w:rsidRDefault="007C0457" w:rsidP="005A0C7B">
      <w:pPr>
        <w:tabs>
          <w:tab w:val="left" w:pos="993"/>
        </w:tabs>
        <w:rPr>
          <w:rFonts w:ascii="Verdana" w:hAnsi="Verdana"/>
          <w:sz w:val="18"/>
          <w:szCs w:val="18"/>
        </w:rPr>
      </w:pPr>
      <w:r w:rsidRPr="007F3307">
        <w:rPr>
          <w:rFonts w:ascii="Verdana" w:hAnsi="Verdana"/>
          <w:sz w:val="18"/>
          <w:szCs w:val="18"/>
        </w:rPr>
        <w:br w:type="page"/>
      </w:r>
    </w:p>
    <w:p w14:paraId="1AC33D97" w14:textId="77777777" w:rsidR="007C0457" w:rsidRPr="00B80564" w:rsidRDefault="007C0457" w:rsidP="00AF57C7">
      <w:pPr>
        <w:pStyle w:val="inspring"/>
        <w:pBdr>
          <w:top w:val="single" w:sz="24" w:space="3" w:color="auto"/>
          <w:left w:val="single" w:sz="24" w:space="2" w:color="auto"/>
          <w:bottom w:val="single" w:sz="24" w:space="2" w:color="auto"/>
          <w:right w:val="single" w:sz="24" w:space="2" w:color="auto"/>
        </w:pBdr>
        <w:tabs>
          <w:tab w:val="clear" w:pos="560"/>
        </w:tabs>
        <w:spacing w:line="240" w:lineRule="auto"/>
        <w:ind w:right="-580"/>
        <w:jc w:val="center"/>
        <w:rPr>
          <w:rFonts w:ascii="Verdana" w:hAnsi="Verdana"/>
          <w:b/>
          <w:sz w:val="24"/>
          <w:lang w:val="nl-NL"/>
        </w:rPr>
      </w:pPr>
      <w:r w:rsidRPr="007F3307">
        <w:rPr>
          <w:rFonts w:ascii="Verdana" w:hAnsi="Verdana"/>
          <w:b/>
          <w:sz w:val="18"/>
          <w:szCs w:val="18"/>
          <w:lang w:val="nl-NL"/>
        </w:rPr>
        <w:cr/>
      </w:r>
      <w:r w:rsidRPr="00B80564">
        <w:rPr>
          <w:rFonts w:ascii="Verdana" w:hAnsi="Verdana"/>
          <w:b/>
          <w:sz w:val="24"/>
          <w:lang w:val="nl-NL"/>
        </w:rPr>
        <w:t>HOOFDSTUK 1  -  INDIENSTNEMING EN ONTSLAG</w:t>
      </w:r>
    </w:p>
    <w:p w14:paraId="4F1E796F" w14:textId="77777777" w:rsidR="007C0457" w:rsidRPr="007F3307" w:rsidRDefault="007C0457" w:rsidP="00AF57C7">
      <w:pPr>
        <w:pStyle w:val="inspring"/>
        <w:pBdr>
          <w:top w:val="single" w:sz="24" w:space="3" w:color="auto"/>
          <w:left w:val="single" w:sz="24" w:space="2" w:color="auto"/>
          <w:bottom w:val="single" w:sz="24" w:space="2" w:color="auto"/>
          <w:right w:val="single" w:sz="24" w:space="2" w:color="auto"/>
        </w:pBdr>
        <w:tabs>
          <w:tab w:val="clear" w:pos="560"/>
        </w:tabs>
        <w:spacing w:line="240" w:lineRule="auto"/>
        <w:ind w:right="-580"/>
        <w:rPr>
          <w:rFonts w:ascii="Verdana" w:hAnsi="Verdana"/>
          <w:sz w:val="18"/>
          <w:szCs w:val="18"/>
          <w:lang w:val="nl-NL"/>
        </w:rPr>
      </w:pPr>
      <w:r w:rsidRPr="007F3307">
        <w:rPr>
          <w:rFonts w:ascii="Verdana" w:hAnsi="Verdana"/>
          <w:b/>
          <w:sz w:val="18"/>
          <w:szCs w:val="18"/>
          <w:lang w:val="nl-NL"/>
        </w:rPr>
        <w:tab/>
      </w:r>
      <w:r w:rsidRPr="007F3307">
        <w:rPr>
          <w:rFonts w:ascii="Verdana" w:hAnsi="Verdana"/>
          <w:b/>
          <w:sz w:val="18"/>
          <w:szCs w:val="18"/>
          <w:lang w:val="nl-NL"/>
        </w:rPr>
        <w:tab/>
      </w:r>
      <w:r w:rsidRPr="007F3307">
        <w:rPr>
          <w:rFonts w:ascii="Verdana" w:hAnsi="Verdana"/>
          <w:b/>
          <w:sz w:val="18"/>
          <w:szCs w:val="18"/>
          <w:lang w:val="nl-NL"/>
        </w:rPr>
        <w:fldChar w:fldCharType="begin"/>
      </w:r>
      <w:r w:rsidRPr="007F3307">
        <w:rPr>
          <w:rFonts w:ascii="Verdana" w:hAnsi="Verdana"/>
          <w:b/>
          <w:sz w:val="18"/>
          <w:szCs w:val="18"/>
          <w:lang w:val="nl-NL"/>
        </w:rPr>
        <w:instrText xml:space="preserve"> XE "</w:instrText>
      </w:r>
      <w:r w:rsidRPr="007F3307">
        <w:rPr>
          <w:rFonts w:ascii="Verdana" w:hAnsi="Verdana"/>
          <w:sz w:val="18"/>
          <w:szCs w:val="18"/>
          <w:lang w:val="nl-NL"/>
        </w:rPr>
        <w:instrText>ontslag"</w:instrText>
      </w:r>
      <w:r w:rsidRPr="007F3307">
        <w:rPr>
          <w:rFonts w:ascii="Verdana" w:hAnsi="Verdana"/>
          <w:b/>
          <w:sz w:val="18"/>
          <w:szCs w:val="18"/>
          <w:lang w:val="nl-NL"/>
        </w:rPr>
        <w:instrText xml:space="preserve"> </w:instrText>
      </w:r>
      <w:r w:rsidRPr="007F3307">
        <w:rPr>
          <w:rFonts w:ascii="Verdana" w:hAnsi="Verdana"/>
          <w:b/>
          <w:sz w:val="18"/>
          <w:szCs w:val="18"/>
          <w:lang w:val="nl-NL"/>
        </w:rPr>
        <w:fldChar w:fldCharType="end"/>
      </w:r>
    </w:p>
    <w:p w14:paraId="5F257E46" w14:textId="77777777" w:rsidR="007C0457" w:rsidRPr="007F3307" w:rsidRDefault="007C0457" w:rsidP="00AF57C7">
      <w:pPr>
        <w:pStyle w:val="inspring"/>
        <w:tabs>
          <w:tab w:val="clear" w:pos="560"/>
        </w:tabs>
        <w:spacing w:line="240" w:lineRule="auto"/>
        <w:ind w:right="-580"/>
        <w:rPr>
          <w:rFonts w:ascii="Verdana" w:hAnsi="Verdana"/>
          <w:b/>
          <w:sz w:val="18"/>
          <w:szCs w:val="18"/>
          <w:lang w:val="nl-NL"/>
        </w:rPr>
      </w:pPr>
    </w:p>
    <w:p w14:paraId="3C6A334C" w14:textId="77777777" w:rsidR="007C0457" w:rsidRPr="007F3307" w:rsidRDefault="007C0457" w:rsidP="00AF57C7">
      <w:pPr>
        <w:tabs>
          <w:tab w:val="left" w:pos="993"/>
        </w:tabs>
        <w:rPr>
          <w:rFonts w:ascii="Verdana" w:hAnsi="Verdana"/>
          <w:b/>
          <w:sz w:val="18"/>
          <w:szCs w:val="18"/>
        </w:rPr>
      </w:pPr>
    </w:p>
    <w:p w14:paraId="513ECBB7" w14:textId="77777777" w:rsidR="00E23541" w:rsidRPr="00E65DB7" w:rsidRDefault="007C0457" w:rsidP="00AF57C7">
      <w:pPr>
        <w:pStyle w:val="Kop4"/>
        <w:rPr>
          <w:rFonts w:ascii="Verdana" w:hAnsi="Verdana"/>
          <w:sz w:val="18"/>
          <w:szCs w:val="18"/>
        </w:rPr>
      </w:pPr>
      <w:r w:rsidRPr="00E65DB7">
        <w:rPr>
          <w:rFonts w:ascii="Verdana" w:hAnsi="Verdana"/>
          <w:sz w:val="18"/>
          <w:szCs w:val="18"/>
        </w:rPr>
        <w:t xml:space="preserve">ARTIKEL 6: </w:t>
      </w:r>
      <w:r w:rsidR="00784D2E" w:rsidRPr="00E65DB7">
        <w:rPr>
          <w:rFonts w:ascii="Verdana" w:hAnsi="Verdana"/>
          <w:sz w:val="18"/>
          <w:szCs w:val="18"/>
        </w:rPr>
        <w:t xml:space="preserve"> </w:t>
      </w:r>
      <w:r w:rsidRPr="00E65DB7">
        <w:rPr>
          <w:rFonts w:ascii="Verdana" w:hAnsi="Verdana"/>
          <w:sz w:val="18"/>
          <w:szCs w:val="18"/>
        </w:rPr>
        <w:t>C</w:t>
      </w:r>
      <w:r w:rsidR="00E6476F" w:rsidRPr="00E65DB7">
        <w:rPr>
          <w:rFonts w:ascii="Verdana" w:hAnsi="Verdana"/>
          <w:sz w:val="18"/>
          <w:szCs w:val="18"/>
        </w:rPr>
        <w:t>ONTRACTEREN</w:t>
      </w:r>
    </w:p>
    <w:p w14:paraId="711A14E7" w14:textId="77777777" w:rsidR="00950F4F" w:rsidRPr="00E65DB7" w:rsidRDefault="00950F4F" w:rsidP="00950F4F">
      <w:pPr>
        <w:rPr>
          <w:rFonts w:ascii="Verdana" w:hAnsi="Verdana"/>
          <w:sz w:val="18"/>
          <w:szCs w:val="18"/>
        </w:rPr>
      </w:pPr>
    </w:p>
    <w:p w14:paraId="10A0D190" w14:textId="77777777" w:rsidR="00950F4F" w:rsidRPr="00E65DB7" w:rsidRDefault="00950F4F" w:rsidP="00950F4F">
      <w:pPr>
        <w:rPr>
          <w:rFonts w:ascii="Verdana" w:hAnsi="Verdana"/>
          <w:sz w:val="18"/>
          <w:szCs w:val="18"/>
        </w:rPr>
      </w:pPr>
      <w:r w:rsidRPr="00E65DB7">
        <w:rPr>
          <w:rFonts w:ascii="Verdana" w:hAnsi="Verdana"/>
          <w:sz w:val="18"/>
          <w:szCs w:val="18"/>
        </w:rPr>
        <w:t>1.</w:t>
      </w:r>
      <w:r w:rsidRPr="00E65DB7">
        <w:rPr>
          <w:rFonts w:ascii="Verdana" w:hAnsi="Verdana"/>
          <w:sz w:val="18"/>
          <w:szCs w:val="18"/>
        </w:rPr>
        <w:tab/>
        <w:t>Arbeidsovereenkomst</w:t>
      </w:r>
    </w:p>
    <w:p w14:paraId="04944DAB" w14:textId="77777777" w:rsidR="00950F4F" w:rsidRPr="00E65DB7" w:rsidRDefault="00950F4F" w:rsidP="00950F4F">
      <w:pPr>
        <w:rPr>
          <w:rFonts w:ascii="Verdana" w:hAnsi="Verdana"/>
          <w:sz w:val="18"/>
          <w:szCs w:val="18"/>
        </w:rPr>
      </w:pPr>
    </w:p>
    <w:p w14:paraId="4874501E" w14:textId="77777777" w:rsidR="00950F4F" w:rsidRPr="00E65DB7" w:rsidRDefault="00950F4F" w:rsidP="00950F4F">
      <w:pPr>
        <w:ind w:firstLine="709"/>
        <w:rPr>
          <w:rFonts w:ascii="Verdana" w:hAnsi="Verdana"/>
          <w:sz w:val="18"/>
          <w:szCs w:val="18"/>
        </w:rPr>
      </w:pPr>
      <w:r w:rsidRPr="00E65DB7">
        <w:rPr>
          <w:rFonts w:ascii="Verdana" w:hAnsi="Verdana"/>
          <w:sz w:val="18"/>
          <w:szCs w:val="18"/>
        </w:rPr>
        <w:t>De arbeidsovereenkomst kan worden aangegaan:</w:t>
      </w:r>
    </w:p>
    <w:p w14:paraId="3132752D" w14:textId="77777777" w:rsidR="00950F4F" w:rsidRPr="00E65DB7" w:rsidRDefault="00950F4F" w:rsidP="00A24D90">
      <w:pPr>
        <w:ind w:left="709" w:firstLine="709"/>
        <w:rPr>
          <w:rFonts w:ascii="Verdana" w:hAnsi="Verdana"/>
          <w:sz w:val="18"/>
          <w:szCs w:val="18"/>
        </w:rPr>
      </w:pPr>
      <w:r w:rsidRPr="00E65DB7">
        <w:rPr>
          <w:rFonts w:ascii="Verdana" w:hAnsi="Verdana"/>
          <w:sz w:val="18"/>
          <w:szCs w:val="18"/>
        </w:rPr>
        <w:t>- hetzij voor onbepaalde tijd;</w:t>
      </w:r>
    </w:p>
    <w:p w14:paraId="77C616DC" w14:textId="77777777" w:rsidR="00950F4F" w:rsidRPr="00E65DB7" w:rsidRDefault="00950F4F" w:rsidP="00A24D90">
      <w:pPr>
        <w:ind w:left="709" w:firstLine="709"/>
        <w:rPr>
          <w:rFonts w:ascii="Verdana" w:hAnsi="Verdana"/>
          <w:sz w:val="18"/>
          <w:szCs w:val="18"/>
        </w:rPr>
      </w:pPr>
      <w:r w:rsidRPr="00E65DB7">
        <w:rPr>
          <w:rFonts w:ascii="Verdana" w:hAnsi="Verdana"/>
          <w:sz w:val="18"/>
          <w:szCs w:val="18"/>
        </w:rPr>
        <w:t xml:space="preserve">- hetzij voor bepaalde tijd. </w:t>
      </w:r>
    </w:p>
    <w:p w14:paraId="0567FC1F" w14:textId="77777777" w:rsidR="00950F4F" w:rsidRPr="00E65DB7" w:rsidRDefault="00950F4F" w:rsidP="00950F4F">
      <w:pPr>
        <w:rPr>
          <w:rFonts w:ascii="Verdana" w:hAnsi="Verdana"/>
          <w:sz w:val="18"/>
          <w:szCs w:val="18"/>
        </w:rPr>
      </w:pPr>
    </w:p>
    <w:p w14:paraId="013FF108" w14:textId="77777777" w:rsidR="00950F4F" w:rsidRPr="00E65DB7" w:rsidRDefault="00950F4F" w:rsidP="00950F4F">
      <w:pPr>
        <w:ind w:left="705" w:hanging="705"/>
        <w:rPr>
          <w:rFonts w:ascii="Verdana" w:hAnsi="Verdana"/>
          <w:sz w:val="18"/>
          <w:szCs w:val="18"/>
        </w:rPr>
      </w:pPr>
      <w:r w:rsidRPr="00E65DB7">
        <w:rPr>
          <w:rFonts w:ascii="Verdana" w:hAnsi="Verdana"/>
          <w:sz w:val="18"/>
          <w:szCs w:val="18"/>
        </w:rPr>
        <w:t>2.</w:t>
      </w:r>
      <w:r w:rsidRPr="00E65DB7">
        <w:rPr>
          <w:rFonts w:ascii="Verdana" w:hAnsi="Verdana"/>
          <w:sz w:val="18"/>
          <w:szCs w:val="18"/>
        </w:rPr>
        <w:tab/>
        <w:t xml:space="preserve">Ten aanzien van de contractering van werknemers op basis van arbeidsovereenkomsten voor bepaalde tijd geldt het bepaalde in artikel 7:668a BW (maximaal drie contracten gedurende 24 maanden). Uitbreiding tot zes contracten gedurende 48 maanden ingevolge artikel 7:668a, vijfde lid BW is mogelijke indien voor de betreffende functie of functiegroepen is vastgesteld dat de intrinsieke aard van de bedrijfsvoering dit vereist. </w:t>
      </w:r>
    </w:p>
    <w:p w14:paraId="0D0E6320" w14:textId="77777777" w:rsidR="00950F4F" w:rsidRPr="00E65DB7" w:rsidRDefault="00950F4F" w:rsidP="00950F4F">
      <w:pPr>
        <w:rPr>
          <w:rFonts w:ascii="Verdana" w:hAnsi="Verdana"/>
          <w:sz w:val="18"/>
          <w:szCs w:val="18"/>
        </w:rPr>
      </w:pPr>
    </w:p>
    <w:p w14:paraId="7BFD8456" w14:textId="77777777" w:rsidR="00950F4F" w:rsidRPr="00E65DB7" w:rsidRDefault="00950F4F" w:rsidP="00950F4F">
      <w:pPr>
        <w:ind w:left="705" w:hanging="705"/>
        <w:rPr>
          <w:rFonts w:ascii="Verdana" w:hAnsi="Verdana"/>
          <w:sz w:val="18"/>
          <w:szCs w:val="18"/>
        </w:rPr>
      </w:pPr>
      <w:r w:rsidRPr="00E65DB7">
        <w:rPr>
          <w:rFonts w:ascii="Verdana" w:hAnsi="Verdana"/>
          <w:sz w:val="18"/>
          <w:szCs w:val="18"/>
        </w:rPr>
        <w:t>3.</w:t>
      </w:r>
      <w:r w:rsidRPr="00E65DB7">
        <w:rPr>
          <w:rFonts w:ascii="Verdana" w:hAnsi="Verdana"/>
          <w:sz w:val="18"/>
          <w:szCs w:val="18"/>
        </w:rPr>
        <w:tab/>
        <w:t>De in het voorgaande lid genoemde uitbreidingsmogelijkheid is in beginsel van toepassing op programma- en of productiegebonden functies die zijn opgenomen of afgeleid van “bijlage IV- Centraal Functieraster Omroep, functieraster” programmafuncties.</w:t>
      </w:r>
    </w:p>
    <w:p w14:paraId="47CAC80C" w14:textId="77777777" w:rsidR="00950F4F" w:rsidRPr="00E65DB7" w:rsidRDefault="00950F4F" w:rsidP="00950F4F">
      <w:pPr>
        <w:rPr>
          <w:rFonts w:ascii="Verdana" w:hAnsi="Verdana"/>
          <w:sz w:val="18"/>
          <w:szCs w:val="18"/>
        </w:rPr>
      </w:pPr>
    </w:p>
    <w:p w14:paraId="49694CB3" w14:textId="52436A22" w:rsidR="00950F4F" w:rsidRPr="00E65DB7" w:rsidRDefault="00950F4F" w:rsidP="00950F4F">
      <w:pPr>
        <w:ind w:left="705" w:hanging="705"/>
        <w:rPr>
          <w:rFonts w:ascii="Verdana" w:hAnsi="Verdana"/>
          <w:sz w:val="18"/>
          <w:szCs w:val="18"/>
        </w:rPr>
      </w:pPr>
      <w:r w:rsidRPr="00E65DB7">
        <w:rPr>
          <w:rFonts w:ascii="Verdana" w:hAnsi="Verdana"/>
          <w:sz w:val="18"/>
          <w:szCs w:val="18"/>
        </w:rPr>
        <w:t>4.</w:t>
      </w:r>
      <w:r w:rsidRPr="00E65DB7">
        <w:rPr>
          <w:rFonts w:ascii="Verdana" w:hAnsi="Verdana"/>
          <w:sz w:val="18"/>
          <w:szCs w:val="18"/>
        </w:rPr>
        <w:tab/>
        <w:t>De uitbreidingsmogelijkheid is niet van toepassing op overige functie</w:t>
      </w:r>
      <w:r w:rsidR="002E170C" w:rsidRPr="00E65DB7">
        <w:rPr>
          <w:rFonts w:ascii="Verdana" w:hAnsi="Verdana"/>
          <w:sz w:val="18"/>
          <w:szCs w:val="18"/>
        </w:rPr>
        <w:t>s</w:t>
      </w:r>
      <w:r w:rsidRPr="00E65DB7">
        <w:rPr>
          <w:rFonts w:ascii="Verdana" w:hAnsi="Verdana"/>
          <w:sz w:val="18"/>
          <w:szCs w:val="18"/>
        </w:rPr>
        <w:t xml:space="preserve"> e</w:t>
      </w:r>
      <w:r w:rsidR="00E05378" w:rsidRPr="00E65DB7">
        <w:rPr>
          <w:rFonts w:ascii="Verdana" w:hAnsi="Verdana"/>
          <w:sz w:val="18"/>
          <w:szCs w:val="18"/>
        </w:rPr>
        <w:t>n/of functiegroepen, tenzij</w:t>
      </w:r>
      <w:r w:rsidRPr="00E65DB7">
        <w:rPr>
          <w:rFonts w:ascii="Verdana" w:hAnsi="Verdana"/>
          <w:sz w:val="18"/>
          <w:szCs w:val="18"/>
        </w:rPr>
        <w:t xml:space="preserve"> de werkgever en Ondernemingsraad in overleg hebben vastgesteld dat deze uitbreiding voor specifieke functies eveneens gerechtvaardigd is en de Ondernemingsraad daarmee heeft ingestemd. </w:t>
      </w:r>
    </w:p>
    <w:p w14:paraId="67B04EC9" w14:textId="77777777" w:rsidR="00950F4F" w:rsidRPr="00E65DB7" w:rsidRDefault="00950F4F" w:rsidP="00950F4F">
      <w:pPr>
        <w:rPr>
          <w:rFonts w:ascii="Verdana" w:hAnsi="Verdana"/>
          <w:sz w:val="18"/>
          <w:szCs w:val="18"/>
        </w:rPr>
      </w:pPr>
    </w:p>
    <w:p w14:paraId="71CB541A" w14:textId="05A2419E" w:rsidR="00950F4F" w:rsidRPr="00E65DB7" w:rsidRDefault="00950F4F" w:rsidP="00950F4F">
      <w:pPr>
        <w:rPr>
          <w:rFonts w:ascii="Verdana" w:hAnsi="Verdana"/>
          <w:sz w:val="18"/>
          <w:szCs w:val="18"/>
        </w:rPr>
      </w:pPr>
      <w:r w:rsidRPr="00E65DB7">
        <w:rPr>
          <w:rFonts w:ascii="Verdana" w:hAnsi="Verdana"/>
          <w:sz w:val="18"/>
          <w:szCs w:val="18"/>
        </w:rPr>
        <w:t>5.</w:t>
      </w:r>
      <w:r w:rsidRPr="00E65DB7">
        <w:rPr>
          <w:rFonts w:ascii="Verdana" w:hAnsi="Verdana"/>
          <w:sz w:val="18"/>
          <w:szCs w:val="18"/>
        </w:rPr>
        <w:tab/>
        <w:t>Bandbreedte</w:t>
      </w:r>
    </w:p>
    <w:p w14:paraId="2066568B" w14:textId="4A6E9927" w:rsidR="00950F4F" w:rsidRPr="00E65DB7" w:rsidRDefault="00950F4F" w:rsidP="00950F4F">
      <w:pPr>
        <w:ind w:left="709"/>
        <w:rPr>
          <w:rFonts w:ascii="Verdana" w:hAnsi="Verdana"/>
          <w:sz w:val="18"/>
          <w:szCs w:val="18"/>
        </w:rPr>
      </w:pPr>
      <w:r w:rsidRPr="00E65DB7">
        <w:rPr>
          <w:rFonts w:ascii="Verdana" w:hAnsi="Verdana"/>
          <w:sz w:val="18"/>
          <w:szCs w:val="18"/>
        </w:rPr>
        <w:t>De percentuele verdeling tussen werknemers werkzaam op basis van arbeidsovere</w:t>
      </w:r>
      <w:r w:rsidR="00827C7B">
        <w:rPr>
          <w:rFonts w:ascii="Verdana" w:hAnsi="Verdana"/>
          <w:sz w:val="18"/>
          <w:szCs w:val="18"/>
        </w:rPr>
        <w:t xml:space="preserve">enkomsten voor onbepaalde tijd </w:t>
      </w:r>
      <w:r w:rsidRPr="00E65DB7">
        <w:rPr>
          <w:rFonts w:ascii="Verdana" w:hAnsi="Verdana"/>
          <w:sz w:val="18"/>
          <w:szCs w:val="18"/>
        </w:rPr>
        <w:t>en werknemers werkzaam op basis van arbeidsovereenkomsten voor bepaalde tijd dienen binnen de volgende bandbreedte te blijven:</w:t>
      </w:r>
    </w:p>
    <w:p w14:paraId="1112D7F5" w14:textId="77777777" w:rsidR="00950F4F" w:rsidRPr="00E65DB7" w:rsidRDefault="00950F4F" w:rsidP="00950F4F">
      <w:pPr>
        <w:ind w:firstLine="709"/>
        <w:rPr>
          <w:rFonts w:ascii="Verdana" w:hAnsi="Verdana"/>
          <w:sz w:val="18"/>
          <w:szCs w:val="18"/>
        </w:rPr>
      </w:pPr>
    </w:p>
    <w:p w14:paraId="1AF39418" w14:textId="7708FE25" w:rsidR="00950F4F" w:rsidRPr="00E65DB7" w:rsidRDefault="00950F4F" w:rsidP="00950F4F">
      <w:pPr>
        <w:ind w:firstLine="709"/>
        <w:rPr>
          <w:rFonts w:ascii="Verdana" w:hAnsi="Verdana"/>
          <w:sz w:val="18"/>
          <w:szCs w:val="18"/>
        </w:rPr>
      </w:pPr>
      <w:r w:rsidRPr="00E65DB7">
        <w:rPr>
          <w:rFonts w:ascii="Verdana" w:hAnsi="Verdana"/>
          <w:sz w:val="18"/>
          <w:szCs w:val="18"/>
        </w:rPr>
        <w:t>75% c</w:t>
      </w:r>
      <w:r w:rsidR="00827C7B">
        <w:rPr>
          <w:rFonts w:ascii="Verdana" w:hAnsi="Verdana"/>
          <w:sz w:val="18"/>
          <w:szCs w:val="18"/>
        </w:rPr>
        <w:t xml:space="preserve">ontracten voor onbepaalde tijd </w:t>
      </w:r>
      <w:r w:rsidRPr="00E65DB7">
        <w:rPr>
          <w:rFonts w:ascii="Verdana" w:hAnsi="Verdana"/>
          <w:sz w:val="18"/>
          <w:szCs w:val="18"/>
        </w:rPr>
        <w:t>- 25% contracten voor bepaalde tijd.</w:t>
      </w:r>
    </w:p>
    <w:p w14:paraId="0D851824" w14:textId="77777777" w:rsidR="00950F4F" w:rsidRPr="00E65DB7" w:rsidRDefault="00950F4F" w:rsidP="00950F4F">
      <w:pPr>
        <w:rPr>
          <w:rFonts w:ascii="Verdana" w:hAnsi="Verdana"/>
          <w:sz w:val="18"/>
          <w:szCs w:val="18"/>
        </w:rPr>
      </w:pPr>
    </w:p>
    <w:p w14:paraId="45FBD221" w14:textId="77777777" w:rsidR="00950F4F" w:rsidRPr="00E65DB7" w:rsidRDefault="00950F4F" w:rsidP="00950F4F">
      <w:pPr>
        <w:ind w:left="705" w:hanging="705"/>
        <w:rPr>
          <w:rFonts w:ascii="Verdana" w:hAnsi="Verdana"/>
          <w:sz w:val="18"/>
          <w:szCs w:val="18"/>
        </w:rPr>
      </w:pPr>
      <w:r w:rsidRPr="00E65DB7">
        <w:rPr>
          <w:rFonts w:ascii="Verdana" w:hAnsi="Verdana"/>
          <w:sz w:val="18"/>
          <w:szCs w:val="18"/>
        </w:rPr>
        <w:t>6.</w:t>
      </w:r>
      <w:r w:rsidRPr="00E65DB7">
        <w:rPr>
          <w:rFonts w:ascii="Verdana" w:hAnsi="Verdana"/>
          <w:sz w:val="18"/>
          <w:szCs w:val="18"/>
        </w:rPr>
        <w:tab/>
        <w:t>Met instemming van de Ondernemingsraad kunnen afwijkende percentages worden afgesproken binnen een bandbreedte van:</w:t>
      </w:r>
    </w:p>
    <w:p w14:paraId="68B9068A" w14:textId="77777777" w:rsidR="00950F4F" w:rsidRPr="00E65DB7" w:rsidRDefault="00950F4F" w:rsidP="00950F4F">
      <w:pPr>
        <w:rPr>
          <w:rFonts w:ascii="Verdana" w:hAnsi="Verdana"/>
          <w:sz w:val="18"/>
          <w:szCs w:val="18"/>
        </w:rPr>
      </w:pPr>
    </w:p>
    <w:p w14:paraId="1D3CD213" w14:textId="77777777" w:rsidR="00950F4F" w:rsidRPr="00E65DB7" w:rsidRDefault="00950F4F" w:rsidP="00950F4F">
      <w:pPr>
        <w:rPr>
          <w:rFonts w:ascii="Verdana" w:hAnsi="Verdana"/>
          <w:sz w:val="18"/>
          <w:szCs w:val="18"/>
        </w:rPr>
      </w:pPr>
      <w:r w:rsidRPr="00E65DB7">
        <w:rPr>
          <w:rFonts w:ascii="Verdana" w:hAnsi="Verdana"/>
          <w:sz w:val="18"/>
          <w:szCs w:val="18"/>
        </w:rPr>
        <w:tab/>
        <w:t>60% contracten voor onbepaalde tijd en 40% contracten voor bepaalde tijd.</w:t>
      </w:r>
    </w:p>
    <w:p w14:paraId="4153D2A2" w14:textId="77777777" w:rsidR="00950F4F" w:rsidRPr="00E65DB7" w:rsidRDefault="00950F4F" w:rsidP="00950F4F">
      <w:pPr>
        <w:rPr>
          <w:rFonts w:ascii="Verdana" w:hAnsi="Verdana"/>
          <w:sz w:val="18"/>
          <w:szCs w:val="18"/>
        </w:rPr>
      </w:pPr>
    </w:p>
    <w:p w14:paraId="47C45F60" w14:textId="4B0B7048" w:rsidR="00950F4F" w:rsidRPr="00E65DB7" w:rsidRDefault="00950F4F" w:rsidP="00950F4F">
      <w:pPr>
        <w:ind w:left="709"/>
        <w:rPr>
          <w:rFonts w:ascii="Verdana" w:hAnsi="Verdana"/>
          <w:sz w:val="18"/>
          <w:szCs w:val="18"/>
        </w:rPr>
      </w:pPr>
      <w:r w:rsidRPr="00E65DB7">
        <w:rPr>
          <w:rFonts w:ascii="Verdana" w:hAnsi="Verdana"/>
          <w:sz w:val="18"/>
          <w:szCs w:val="18"/>
        </w:rPr>
        <w:t>Hierbij geldt de voorwaarde dat loonkosten worden gefinancierd uit de toekenning van middelen boven het niveau van het mediawettelijke garantiebudget. Indien aan een media-instelling toekenningen plaatsvinden boven het niveau van twee maal dit garantiebudget dan</w:t>
      </w:r>
      <w:r w:rsidR="00406B36" w:rsidRPr="00E65DB7">
        <w:rPr>
          <w:rFonts w:ascii="Verdana" w:hAnsi="Verdana"/>
          <w:sz w:val="18"/>
          <w:szCs w:val="18"/>
        </w:rPr>
        <w:t xml:space="preserve"> </w:t>
      </w:r>
      <w:r w:rsidRPr="00E65DB7">
        <w:rPr>
          <w:rFonts w:ascii="Verdana" w:hAnsi="Verdana"/>
          <w:sz w:val="18"/>
          <w:szCs w:val="18"/>
        </w:rPr>
        <w:t>wel m.b.t taakorganisat</w:t>
      </w:r>
      <w:r w:rsidR="00827C7B">
        <w:rPr>
          <w:rFonts w:ascii="Verdana" w:hAnsi="Verdana"/>
          <w:sz w:val="18"/>
          <w:szCs w:val="18"/>
        </w:rPr>
        <w:t>ies het garantiebudget plus 30%</w:t>
      </w:r>
      <w:r w:rsidRPr="00E65DB7">
        <w:rPr>
          <w:rFonts w:ascii="Verdana" w:hAnsi="Verdana"/>
          <w:sz w:val="18"/>
          <w:szCs w:val="18"/>
        </w:rPr>
        <w:t xml:space="preserve"> vallen de daarvoor in te zetten werknemers buiten het kader van bovenvermelde percentages. </w:t>
      </w:r>
    </w:p>
    <w:p w14:paraId="538BCD80" w14:textId="77777777" w:rsidR="00950F4F" w:rsidRPr="00E65DB7" w:rsidRDefault="00950F4F" w:rsidP="00950F4F">
      <w:pPr>
        <w:rPr>
          <w:rFonts w:ascii="Verdana" w:hAnsi="Verdana"/>
          <w:sz w:val="18"/>
          <w:szCs w:val="18"/>
        </w:rPr>
      </w:pPr>
    </w:p>
    <w:p w14:paraId="3557895B" w14:textId="77777777" w:rsidR="00950F4F" w:rsidRPr="00E65DB7" w:rsidRDefault="00950F4F" w:rsidP="00950F4F">
      <w:pPr>
        <w:rPr>
          <w:rFonts w:ascii="Verdana" w:hAnsi="Verdana"/>
          <w:sz w:val="18"/>
          <w:szCs w:val="18"/>
        </w:rPr>
      </w:pPr>
      <w:r w:rsidRPr="00E65DB7">
        <w:rPr>
          <w:rFonts w:ascii="Verdana" w:hAnsi="Verdana"/>
          <w:sz w:val="18"/>
          <w:szCs w:val="18"/>
        </w:rPr>
        <w:t>7.</w:t>
      </w:r>
      <w:r w:rsidRPr="00E65DB7">
        <w:rPr>
          <w:rFonts w:ascii="Verdana" w:hAnsi="Verdana"/>
          <w:sz w:val="18"/>
          <w:szCs w:val="18"/>
        </w:rPr>
        <w:tab/>
        <w:t>Overleg met OR</w:t>
      </w:r>
    </w:p>
    <w:p w14:paraId="7A3D4A70" w14:textId="77777777" w:rsidR="00950F4F" w:rsidRPr="00E65DB7" w:rsidRDefault="00950F4F" w:rsidP="00950F4F">
      <w:pPr>
        <w:ind w:left="1418" w:hanging="709"/>
        <w:rPr>
          <w:rFonts w:ascii="Verdana" w:hAnsi="Verdana"/>
          <w:sz w:val="18"/>
          <w:szCs w:val="18"/>
        </w:rPr>
      </w:pPr>
      <w:r w:rsidRPr="00E65DB7">
        <w:rPr>
          <w:rFonts w:ascii="Verdana" w:hAnsi="Verdana"/>
          <w:sz w:val="18"/>
          <w:szCs w:val="18"/>
        </w:rPr>
        <w:t>-</w:t>
      </w:r>
      <w:r w:rsidRPr="00E65DB7">
        <w:rPr>
          <w:rFonts w:ascii="Verdana" w:hAnsi="Verdana"/>
          <w:sz w:val="18"/>
          <w:szCs w:val="18"/>
        </w:rPr>
        <w:tab/>
        <w:t>De werkgever stelt jaarlijks een formatieplan vast bestaande uit een overzicht van het aantal contracten voor bepaalde en onbepaalde tijd. Dit formatieplan wordt besproken met de Ondernemingsraad;</w:t>
      </w:r>
    </w:p>
    <w:p w14:paraId="1C5D977C" w14:textId="77777777" w:rsidR="00950F4F" w:rsidRPr="00E65DB7" w:rsidRDefault="00950F4F" w:rsidP="00950F4F">
      <w:pPr>
        <w:ind w:left="1418" w:hanging="709"/>
        <w:rPr>
          <w:rFonts w:ascii="Verdana" w:hAnsi="Verdana"/>
          <w:sz w:val="18"/>
          <w:szCs w:val="18"/>
        </w:rPr>
      </w:pPr>
      <w:r w:rsidRPr="00E65DB7">
        <w:rPr>
          <w:rFonts w:ascii="Verdana" w:hAnsi="Verdana"/>
          <w:sz w:val="18"/>
          <w:szCs w:val="18"/>
        </w:rPr>
        <w:t>-</w:t>
      </w:r>
      <w:r w:rsidRPr="00E65DB7">
        <w:rPr>
          <w:rFonts w:ascii="Verdana" w:hAnsi="Verdana"/>
          <w:sz w:val="18"/>
          <w:szCs w:val="18"/>
        </w:rPr>
        <w:tab/>
        <w:t xml:space="preserve">De werkgever en de OR voeren overleg indien de werkgever functies en/of functiegroepen wil benoemen die in aanmerking komen voor uitbreiding dan wel de wens heeft de bandbreedte uit te breiden. De Ondernemingsraad dient hiermee in te stemmen. </w:t>
      </w:r>
    </w:p>
    <w:p w14:paraId="4D893FFF" w14:textId="609DE6B7" w:rsidR="00950F4F" w:rsidRPr="00E65DB7" w:rsidRDefault="00950F4F" w:rsidP="00950F4F">
      <w:pPr>
        <w:ind w:left="1418" w:hanging="709"/>
        <w:rPr>
          <w:rFonts w:ascii="Verdana" w:hAnsi="Verdana"/>
          <w:sz w:val="18"/>
          <w:szCs w:val="18"/>
        </w:rPr>
      </w:pPr>
      <w:r w:rsidRPr="00E65DB7">
        <w:rPr>
          <w:rFonts w:ascii="Verdana" w:hAnsi="Verdana"/>
          <w:sz w:val="18"/>
          <w:szCs w:val="18"/>
        </w:rPr>
        <w:t>-</w:t>
      </w:r>
      <w:r w:rsidRPr="00E65DB7">
        <w:rPr>
          <w:rFonts w:ascii="Verdana" w:hAnsi="Verdana"/>
          <w:sz w:val="18"/>
          <w:szCs w:val="18"/>
        </w:rPr>
        <w:tab/>
        <w:t>Indien de werkgever en de Ondernemingsraad ove</w:t>
      </w:r>
      <w:r w:rsidR="00827C7B">
        <w:rPr>
          <w:rFonts w:ascii="Verdana" w:hAnsi="Verdana"/>
          <w:sz w:val="18"/>
          <w:szCs w:val="18"/>
        </w:rPr>
        <w:t xml:space="preserve">r de twee hierboven genoemde </w:t>
      </w:r>
      <w:r w:rsidRPr="00E65DB7">
        <w:rPr>
          <w:rFonts w:ascii="Verdana" w:hAnsi="Verdana"/>
          <w:sz w:val="18"/>
          <w:szCs w:val="18"/>
        </w:rPr>
        <w:t>onderwerpen geen overeenstemming bereiken kunnen zij gezamenlijk of ieder voor zich dit voorleggen aan de Vaste Commissie als bedoeld in artikel 49 CAO.</w:t>
      </w:r>
    </w:p>
    <w:p w14:paraId="2568EC36" w14:textId="77777777" w:rsidR="00950F4F" w:rsidRPr="00E65DB7" w:rsidRDefault="00950F4F" w:rsidP="00950F4F">
      <w:pPr>
        <w:rPr>
          <w:rFonts w:ascii="Verdana" w:hAnsi="Verdana"/>
          <w:sz w:val="18"/>
          <w:szCs w:val="18"/>
        </w:rPr>
      </w:pPr>
    </w:p>
    <w:p w14:paraId="453A8D89" w14:textId="77777777" w:rsidR="00950F4F" w:rsidRPr="00E65DB7" w:rsidRDefault="00950F4F" w:rsidP="00950F4F">
      <w:pPr>
        <w:ind w:left="705" w:hanging="705"/>
        <w:rPr>
          <w:rFonts w:ascii="Verdana" w:hAnsi="Verdana"/>
          <w:sz w:val="18"/>
          <w:szCs w:val="18"/>
        </w:rPr>
      </w:pPr>
      <w:r w:rsidRPr="00E65DB7">
        <w:rPr>
          <w:rFonts w:ascii="Verdana" w:hAnsi="Verdana"/>
          <w:sz w:val="18"/>
          <w:szCs w:val="18"/>
        </w:rPr>
        <w:t>8.</w:t>
      </w:r>
      <w:r w:rsidRPr="00E65DB7">
        <w:rPr>
          <w:rFonts w:ascii="Verdana" w:hAnsi="Verdana"/>
          <w:sz w:val="18"/>
          <w:szCs w:val="18"/>
        </w:rPr>
        <w:tab/>
        <w:t>Indien een (verlengde) arbeidsovereenkomst voor bepaalde tijd een looptijd heeft gehad van 18 maanden of meer en niet (verder) wordt verlengd en aldus van rechtswege eindigt, is de Sociale Regeling (bijlage XV bij deze CAO) van toepassing.</w:t>
      </w:r>
    </w:p>
    <w:p w14:paraId="7254AA44" w14:textId="77777777" w:rsidR="00E23541" w:rsidRPr="003A0DB3" w:rsidRDefault="00E23541" w:rsidP="00AF57C7">
      <w:pPr>
        <w:pStyle w:val="Kop4"/>
        <w:rPr>
          <w:rFonts w:ascii="Verdana" w:hAnsi="Verdana"/>
          <w:color w:val="FF0000"/>
          <w:sz w:val="18"/>
          <w:szCs w:val="18"/>
        </w:rPr>
      </w:pPr>
    </w:p>
    <w:p w14:paraId="3BD4B909" w14:textId="23878B70" w:rsidR="007C0457" w:rsidRPr="007F3307" w:rsidRDefault="007C0457" w:rsidP="00E65DB7">
      <w:pPr>
        <w:pStyle w:val="Kop4"/>
        <w:rPr>
          <w:rFonts w:ascii="Verdana" w:hAnsi="Verdana"/>
          <w:sz w:val="18"/>
          <w:szCs w:val="18"/>
        </w:rPr>
      </w:pP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p>
    <w:p w14:paraId="6ACB6D47" w14:textId="77777777" w:rsidR="007C0457" w:rsidRPr="007F3307" w:rsidRDefault="007C0457" w:rsidP="004F0980">
      <w:pPr>
        <w:pStyle w:val="Kop4"/>
        <w:tabs>
          <w:tab w:val="left" w:pos="993"/>
        </w:tabs>
        <w:rPr>
          <w:rFonts w:ascii="Verdana" w:hAnsi="Verdana"/>
          <w:sz w:val="18"/>
          <w:szCs w:val="18"/>
        </w:rPr>
      </w:pPr>
      <w:r w:rsidRPr="007F3307">
        <w:rPr>
          <w:rFonts w:ascii="Verdana" w:hAnsi="Verdana"/>
          <w:sz w:val="18"/>
          <w:szCs w:val="18"/>
        </w:rPr>
        <w:t>ARTIKEL 7:  DEELTIJD</w:t>
      </w:r>
      <w:r w:rsidR="00B53985">
        <w:rPr>
          <w:rFonts w:ascii="Verdana" w:hAnsi="Verdana"/>
          <w:sz w:val="18"/>
          <w:szCs w:val="18"/>
        </w:rPr>
        <w:t xml:space="preserve"> </w:t>
      </w:r>
      <w:r w:rsidRPr="007F3307">
        <w:rPr>
          <w:rFonts w:ascii="Verdana" w:hAnsi="Verdana"/>
          <w:sz w:val="18"/>
          <w:szCs w:val="18"/>
        </w:rPr>
        <w:t>ARBEIDSOVEREENKOMST</w:t>
      </w:r>
      <w:r w:rsidR="000E4C81">
        <w:rPr>
          <w:rFonts w:ascii="Verdana" w:hAnsi="Verdana"/>
          <w:sz w:val="18"/>
          <w:szCs w:val="18"/>
        </w:rPr>
        <w:t xml:space="preserve"> EN PARTIELE TERUGTREDING OUDEREN (PTO)</w:t>
      </w:r>
    </w:p>
    <w:p w14:paraId="192C22EC" w14:textId="77777777" w:rsidR="000E4C81" w:rsidRPr="000E4C81" w:rsidRDefault="000E4C81" w:rsidP="000E4C81">
      <w:pPr>
        <w:rPr>
          <w:rFonts w:ascii="Verdana" w:hAnsi="Verdana"/>
          <w:sz w:val="18"/>
          <w:szCs w:val="18"/>
        </w:rPr>
      </w:pPr>
    </w:p>
    <w:p w14:paraId="4D448163" w14:textId="77777777" w:rsidR="000E4C81" w:rsidRPr="00D70E80" w:rsidRDefault="000E4C81" w:rsidP="002D1C9A">
      <w:pPr>
        <w:pStyle w:val="Lijstalinea"/>
        <w:numPr>
          <w:ilvl w:val="0"/>
          <w:numId w:val="90"/>
        </w:numPr>
        <w:rPr>
          <w:rFonts w:ascii="Verdana" w:hAnsi="Verdana"/>
          <w:sz w:val="18"/>
          <w:szCs w:val="18"/>
        </w:rPr>
      </w:pPr>
      <w:r w:rsidRPr="000E4C81">
        <w:rPr>
          <w:rFonts w:ascii="Verdana" w:hAnsi="Verdana"/>
          <w:sz w:val="18"/>
          <w:szCs w:val="18"/>
        </w:rPr>
        <w:t>Indien de bedongen arbeidsduur op grond van de individuele arbeidsovereenkomst</w:t>
      </w:r>
      <w:r w:rsidRPr="000E4C81">
        <w:rPr>
          <w:rFonts w:ascii="Verdana" w:hAnsi="Verdana"/>
          <w:sz w:val="18"/>
          <w:szCs w:val="18"/>
        </w:rPr>
        <w:fldChar w:fldCharType="begin"/>
      </w:r>
      <w:r w:rsidRPr="000E4C81">
        <w:rPr>
          <w:rFonts w:ascii="Verdana" w:hAnsi="Verdana"/>
          <w:sz w:val="18"/>
          <w:szCs w:val="18"/>
        </w:rPr>
        <w:instrText xml:space="preserve"> XE "arbeidsovereenkomst" </w:instrText>
      </w:r>
      <w:r w:rsidRPr="000E4C81">
        <w:rPr>
          <w:rFonts w:ascii="Verdana" w:hAnsi="Verdana"/>
          <w:sz w:val="18"/>
          <w:szCs w:val="18"/>
        </w:rPr>
        <w:fldChar w:fldCharType="end"/>
      </w:r>
      <w:r w:rsidRPr="000E4C81">
        <w:rPr>
          <w:rFonts w:ascii="Verdana" w:hAnsi="Verdana"/>
          <w:sz w:val="18"/>
          <w:szCs w:val="18"/>
        </w:rPr>
        <w:t xml:space="preserve"> of nadere afspraken minder bedraagt dan de arbeidsduur van een voltijd werknemer, zijn de bepalingen van deze CAO naar rato van de individuele </w:t>
      </w:r>
      <w:r w:rsidRPr="00D70E80">
        <w:rPr>
          <w:rFonts w:ascii="Verdana" w:hAnsi="Verdana"/>
          <w:sz w:val="18"/>
          <w:szCs w:val="18"/>
        </w:rPr>
        <w:t>arbeidsduur op overeenkomstige wijze van toepassing, tenzij bij de desbetreffende artikelen anders is vermeld.</w:t>
      </w:r>
    </w:p>
    <w:p w14:paraId="5824A202" w14:textId="77777777" w:rsidR="000E4C81" w:rsidRPr="00D70E80" w:rsidRDefault="000E4C81" w:rsidP="000E4C81">
      <w:pPr>
        <w:pStyle w:val="Lijstalinea"/>
        <w:rPr>
          <w:rFonts w:ascii="Verdana" w:hAnsi="Verdana"/>
          <w:sz w:val="18"/>
          <w:szCs w:val="18"/>
        </w:rPr>
      </w:pPr>
    </w:p>
    <w:p w14:paraId="106807E9" w14:textId="77777777" w:rsidR="00FF3FAF" w:rsidRPr="00D70E80" w:rsidRDefault="000E4C81" w:rsidP="002D1C9A">
      <w:pPr>
        <w:numPr>
          <w:ilvl w:val="0"/>
          <w:numId w:val="90"/>
        </w:numPr>
        <w:rPr>
          <w:rFonts w:ascii="Verdana" w:hAnsi="Verdana"/>
          <w:sz w:val="18"/>
          <w:szCs w:val="18"/>
        </w:rPr>
      </w:pPr>
      <w:r w:rsidRPr="00D70E80">
        <w:rPr>
          <w:rFonts w:ascii="Verdana" w:hAnsi="Verdana"/>
          <w:sz w:val="18"/>
          <w:szCs w:val="18"/>
        </w:rPr>
        <w:t xml:space="preserve">Vanaf de leeftijd van 57 jaar kunnen </w:t>
      </w:r>
      <w:r w:rsidR="00FF3FAF" w:rsidRPr="00D70E80">
        <w:rPr>
          <w:rFonts w:ascii="Verdana" w:hAnsi="Verdana"/>
          <w:sz w:val="18"/>
          <w:szCs w:val="18"/>
        </w:rPr>
        <w:t>werknemers gebruik maken van de</w:t>
      </w:r>
      <w:r w:rsidRPr="00D70E80">
        <w:rPr>
          <w:rFonts w:ascii="Verdana" w:hAnsi="Verdana"/>
          <w:sz w:val="18"/>
          <w:szCs w:val="18"/>
        </w:rPr>
        <w:t xml:space="preserve"> Regeling Partiële Terugtreding Ouderen met de hiernavolgende inhoud:</w:t>
      </w:r>
    </w:p>
    <w:p w14:paraId="02043FAE" w14:textId="77777777" w:rsidR="00FF3FAF" w:rsidRPr="00D70E80" w:rsidRDefault="00FF3FAF" w:rsidP="00FF3FAF">
      <w:pPr>
        <w:pStyle w:val="Lijstalinea"/>
        <w:rPr>
          <w:rFonts w:ascii="Verdana" w:hAnsi="Verdana"/>
          <w:sz w:val="18"/>
          <w:szCs w:val="18"/>
        </w:rPr>
      </w:pPr>
    </w:p>
    <w:p w14:paraId="780B9501" w14:textId="77777777" w:rsidR="00FF3FAF" w:rsidRPr="00D70E80" w:rsidRDefault="00FF3FAF" w:rsidP="00FF3FAF">
      <w:pPr>
        <w:ind w:left="720"/>
        <w:rPr>
          <w:rFonts w:ascii="Verdana" w:hAnsi="Verdana"/>
          <w:sz w:val="18"/>
          <w:szCs w:val="18"/>
        </w:rPr>
      </w:pPr>
    </w:p>
    <w:p w14:paraId="6F603A4E" w14:textId="5028255D" w:rsidR="000E4C81" w:rsidRPr="00D70E80" w:rsidRDefault="001732AB" w:rsidP="00964BAB">
      <w:pPr>
        <w:ind w:left="1418" w:hanging="709"/>
        <w:rPr>
          <w:rFonts w:ascii="Verdana" w:hAnsi="Verdana"/>
          <w:sz w:val="18"/>
          <w:szCs w:val="18"/>
        </w:rPr>
      </w:pPr>
      <w:r w:rsidRPr="00D70E80">
        <w:rPr>
          <w:rFonts w:ascii="Verdana" w:hAnsi="Verdana"/>
          <w:sz w:val="18"/>
          <w:szCs w:val="18"/>
        </w:rPr>
        <w:t xml:space="preserve">- </w:t>
      </w:r>
      <w:r w:rsidR="0092066B" w:rsidRPr="00D70E80">
        <w:rPr>
          <w:rFonts w:ascii="Verdana" w:hAnsi="Verdana"/>
          <w:sz w:val="18"/>
          <w:szCs w:val="18"/>
        </w:rPr>
        <w:tab/>
      </w:r>
      <w:r w:rsidR="00964BAB" w:rsidRPr="005A0C7B">
        <w:rPr>
          <w:rFonts w:ascii="Verdana" w:hAnsi="Verdana"/>
          <w:sz w:val="18"/>
          <w:szCs w:val="18"/>
        </w:rPr>
        <w:t xml:space="preserve">maximaal </w:t>
      </w:r>
      <w:r w:rsidR="000E4C81" w:rsidRPr="005A0C7B">
        <w:rPr>
          <w:rFonts w:ascii="Verdana" w:hAnsi="Verdana"/>
          <w:sz w:val="18"/>
          <w:szCs w:val="18"/>
        </w:rPr>
        <w:t>11</w:t>
      </w:r>
      <w:r w:rsidR="000E4C81" w:rsidRPr="00D70E80">
        <w:rPr>
          <w:rFonts w:ascii="Verdana" w:hAnsi="Verdana"/>
          <w:sz w:val="18"/>
          <w:szCs w:val="18"/>
        </w:rPr>
        <w:t xml:space="preserve">% reductie omvang dienstverband, doorbetaling 94.5% salaris </w:t>
      </w:r>
      <w:r w:rsidR="00964BAB" w:rsidRPr="00D70E80">
        <w:rPr>
          <w:rFonts w:ascii="Verdana" w:hAnsi="Verdana"/>
          <w:sz w:val="18"/>
          <w:szCs w:val="18"/>
        </w:rPr>
        <w:t xml:space="preserve">en </w:t>
      </w:r>
      <w:r w:rsidR="00FF3FAF" w:rsidRPr="00D70E80">
        <w:rPr>
          <w:rFonts w:ascii="Verdana" w:hAnsi="Verdana"/>
          <w:sz w:val="18"/>
          <w:szCs w:val="18"/>
        </w:rPr>
        <w:t xml:space="preserve">100% </w:t>
      </w:r>
      <w:r w:rsidR="000E4C81" w:rsidRPr="00D70E80">
        <w:rPr>
          <w:rFonts w:ascii="Verdana" w:hAnsi="Verdana"/>
          <w:sz w:val="18"/>
          <w:szCs w:val="18"/>
        </w:rPr>
        <w:t>voortzetting pensioenopbouw</w:t>
      </w:r>
      <w:r w:rsidR="0092066B" w:rsidRPr="00D70E80">
        <w:rPr>
          <w:rFonts w:ascii="Verdana" w:hAnsi="Verdana"/>
          <w:sz w:val="18"/>
          <w:szCs w:val="18"/>
        </w:rPr>
        <w:t>.</w:t>
      </w:r>
      <w:r w:rsidR="00964BAB" w:rsidRPr="00D70E80">
        <w:rPr>
          <w:rStyle w:val="Voetnootmarkering"/>
          <w:rFonts w:ascii="Verdana" w:hAnsi="Verdana"/>
          <w:sz w:val="18"/>
          <w:szCs w:val="18"/>
        </w:rPr>
        <w:footnoteReference w:id="2"/>
      </w:r>
    </w:p>
    <w:p w14:paraId="5C37EC51" w14:textId="46F93AB4" w:rsidR="000E4C81" w:rsidRPr="00D70E80" w:rsidRDefault="001732AB" w:rsidP="00D70E80">
      <w:pPr>
        <w:ind w:left="1418" w:hanging="705"/>
        <w:rPr>
          <w:rFonts w:ascii="Verdana" w:hAnsi="Verdana"/>
          <w:sz w:val="18"/>
          <w:szCs w:val="18"/>
        </w:rPr>
      </w:pPr>
      <w:r w:rsidRPr="00D70E80">
        <w:rPr>
          <w:rFonts w:ascii="Verdana" w:hAnsi="Verdana"/>
          <w:sz w:val="18"/>
          <w:szCs w:val="18"/>
        </w:rPr>
        <w:t>-</w:t>
      </w:r>
      <w:r w:rsidRPr="00D70E80">
        <w:rPr>
          <w:rFonts w:ascii="Verdana" w:hAnsi="Verdana"/>
          <w:sz w:val="18"/>
          <w:szCs w:val="18"/>
        </w:rPr>
        <w:tab/>
      </w:r>
      <w:r w:rsidR="000E4C81" w:rsidRPr="00D70E80">
        <w:rPr>
          <w:rFonts w:ascii="Verdana" w:hAnsi="Verdana"/>
          <w:sz w:val="18"/>
          <w:szCs w:val="18"/>
        </w:rPr>
        <w:t>Pensioenpremieverdeling tussen werkgever en werknemer blijft ongewijzigd.</w:t>
      </w:r>
    </w:p>
    <w:p w14:paraId="44A71096" w14:textId="77777777" w:rsidR="00964BAB" w:rsidRPr="00D70E80" w:rsidRDefault="00964BAB" w:rsidP="001732AB">
      <w:pPr>
        <w:ind w:left="360" w:hanging="360"/>
        <w:rPr>
          <w:rFonts w:ascii="Verdana" w:hAnsi="Verdana"/>
          <w:sz w:val="18"/>
          <w:szCs w:val="18"/>
        </w:rPr>
      </w:pPr>
    </w:p>
    <w:p w14:paraId="6871BBBC" w14:textId="77777777" w:rsidR="000E4C81" w:rsidRPr="00D70E80" w:rsidRDefault="000E4C81" w:rsidP="002D1C9A">
      <w:pPr>
        <w:numPr>
          <w:ilvl w:val="0"/>
          <w:numId w:val="90"/>
        </w:numPr>
        <w:rPr>
          <w:rFonts w:ascii="Verdana" w:hAnsi="Verdana"/>
          <w:sz w:val="18"/>
          <w:szCs w:val="18"/>
        </w:rPr>
      </w:pPr>
      <w:r w:rsidRPr="00D70E80">
        <w:rPr>
          <w:rFonts w:ascii="Verdana" w:hAnsi="Verdana"/>
          <w:sz w:val="18"/>
          <w:szCs w:val="18"/>
        </w:rPr>
        <w:t xml:space="preserve">De werknemer in dienst op 1 januari 2016 behoudt de hem met ingang van die datum toegekende rechten ex artikel 27 eerste lid sub c.  </w:t>
      </w:r>
    </w:p>
    <w:p w14:paraId="6E3C131B" w14:textId="7E6162E0" w:rsidR="000E4C81" w:rsidRPr="00D70E80" w:rsidRDefault="000E4C81" w:rsidP="001732AB">
      <w:pPr>
        <w:ind w:left="705"/>
        <w:rPr>
          <w:rFonts w:ascii="Verdana" w:hAnsi="Verdana"/>
          <w:sz w:val="18"/>
          <w:szCs w:val="18"/>
        </w:rPr>
      </w:pPr>
      <w:r w:rsidRPr="00D70E80">
        <w:rPr>
          <w:rFonts w:ascii="Verdana" w:hAnsi="Verdana"/>
          <w:sz w:val="18"/>
          <w:szCs w:val="18"/>
        </w:rPr>
        <w:t>De werknemer die er v</w:t>
      </w:r>
      <w:r w:rsidR="00827C7B">
        <w:rPr>
          <w:rFonts w:ascii="Verdana" w:hAnsi="Verdana"/>
          <w:sz w:val="18"/>
          <w:szCs w:val="18"/>
        </w:rPr>
        <w:t xml:space="preserve">oor kiest gebruik te maken van </w:t>
      </w:r>
      <w:r w:rsidRPr="00D70E80">
        <w:rPr>
          <w:rFonts w:ascii="Verdana" w:hAnsi="Verdana"/>
          <w:sz w:val="18"/>
          <w:szCs w:val="18"/>
        </w:rPr>
        <w:t>de PTO-regeling en nog beschikt over leeftijdsdagen toegekend op grond van het per 1 januari 2016 vervallen artikel 27, eerste lid sub c CAO, dient deze bij gebruikmaking van deze regeling in te leveren.</w:t>
      </w:r>
    </w:p>
    <w:p w14:paraId="1A0EC564" w14:textId="77777777" w:rsidR="00FF3FAF" w:rsidRPr="00D70E80" w:rsidRDefault="00FF3FAF" w:rsidP="000E4C81">
      <w:pPr>
        <w:rPr>
          <w:rFonts w:ascii="Verdana" w:hAnsi="Verdana"/>
          <w:sz w:val="18"/>
          <w:szCs w:val="18"/>
        </w:rPr>
      </w:pPr>
    </w:p>
    <w:p w14:paraId="43B7552F" w14:textId="77777777" w:rsidR="000E4C81" w:rsidRPr="00D70E80" w:rsidRDefault="000E4C81" w:rsidP="000E4C81">
      <w:pPr>
        <w:rPr>
          <w:rFonts w:ascii="Verdana" w:hAnsi="Verdana"/>
          <w:sz w:val="18"/>
          <w:szCs w:val="18"/>
        </w:rPr>
      </w:pPr>
      <w:r w:rsidRPr="00D70E80">
        <w:rPr>
          <w:rFonts w:ascii="Verdana" w:hAnsi="Verdana"/>
          <w:sz w:val="18"/>
          <w:szCs w:val="18"/>
        </w:rPr>
        <w:t>Het met ingang van 1 januari 2016 vervallen artikel 27, eerste lid sub c CAO luidde als volgt:</w:t>
      </w:r>
    </w:p>
    <w:p w14:paraId="6B4BCD54" w14:textId="77777777" w:rsidR="000E4C81" w:rsidRPr="00D70E80" w:rsidRDefault="000E4C81" w:rsidP="000E4C81">
      <w:pPr>
        <w:rPr>
          <w:rFonts w:ascii="Verdana" w:hAnsi="Verdana"/>
          <w:i/>
          <w:sz w:val="18"/>
          <w:szCs w:val="18"/>
        </w:rPr>
      </w:pPr>
    </w:p>
    <w:p w14:paraId="561106E0" w14:textId="77777777" w:rsidR="000E4C81" w:rsidRPr="00D70E80" w:rsidRDefault="00406B36" w:rsidP="00406B36">
      <w:pPr>
        <w:ind w:left="360"/>
        <w:rPr>
          <w:rFonts w:ascii="Verdana" w:hAnsi="Verdana"/>
          <w:i/>
          <w:sz w:val="18"/>
          <w:szCs w:val="18"/>
        </w:rPr>
      </w:pPr>
      <w:r w:rsidRPr="00D70E80">
        <w:rPr>
          <w:rFonts w:ascii="Verdana" w:hAnsi="Verdana"/>
          <w:i/>
          <w:sz w:val="18"/>
          <w:szCs w:val="18"/>
        </w:rPr>
        <w:t xml:space="preserve">c. </w:t>
      </w:r>
      <w:r w:rsidR="000E4C81" w:rsidRPr="00D70E80">
        <w:rPr>
          <w:rFonts w:ascii="Verdana" w:hAnsi="Verdana"/>
          <w:i/>
          <w:sz w:val="18"/>
          <w:szCs w:val="18"/>
        </w:rPr>
        <w:t>De werknemer die op 31 december van het kalenderjaar 50 jaar of ouder is, heeft naast de onder a en b genoemde vakantierechten</w:t>
      </w:r>
      <w:r w:rsidR="000E4C81" w:rsidRPr="00D70E80">
        <w:rPr>
          <w:rFonts w:ascii="Verdana" w:hAnsi="Verdana"/>
          <w:i/>
          <w:sz w:val="18"/>
          <w:szCs w:val="18"/>
        </w:rPr>
        <w:fldChar w:fldCharType="begin"/>
      </w:r>
      <w:r w:rsidR="000E4C81" w:rsidRPr="00D70E80">
        <w:rPr>
          <w:rFonts w:ascii="Verdana" w:hAnsi="Verdana"/>
          <w:i/>
          <w:sz w:val="18"/>
          <w:szCs w:val="18"/>
        </w:rPr>
        <w:instrText xml:space="preserve"> XE "vakantierechten" </w:instrText>
      </w:r>
      <w:r w:rsidR="000E4C81" w:rsidRPr="00D70E80">
        <w:rPr>
          <w:rFonts w:ascii="Verdana" w:hAnsi="Verdana"/>
          <w:i/>
          <w:sz w:val="18"/>
          <w:szCs w:val="18"/>
        </w:rPr>
        <w:fldChar w:fldCharType="end"/>
      </w:r>
      <w:r w:rsidR="000E4C81" w:rsidRPr="00D70E80">
        <w:rPr>
          <w:rFonts w:ascii="Verdana" w:hAnsi="Verdana"/>
          <w:i/>
          <w:sz w:val="18"/>
          <w:szCs w:val="18"/>
        </w:rPr>
        <w:t>, recht op bovenwettelijke vakantie</w:t>
      </w:r>
      <w:r w:rsidR="000E4C81" w:rsidRPr="00D70E80">
        <w:rPr>
          <w:rFonts w:ascii="Verdana" w:hAnsi="Verdana"/>
          <w:i/>
          <w:sz w:val="18"/>
          <w:szCs w:val="18"/>
        </w:rPr>
        <w:fldChar w:fldCharType="begin"/>
      </w:r>
      <w:r w:rsidR="000E4C81" w:rsidRPr="00D70E80">
        <w:rPr>
          <w:rFonts w:ascii="Verdana" w:hAnsi="Verdana"/>
          <w:i/>
          <w:sz w:val="18"/>
          <w:szCs w:val="18"/>
        </w:rPr>
        <w:instrText xml:space="preserve"> XE "vakantie" </w:instrText>
      </w:r>
      <w:r w:rsidR="000E4C81" w:rsidRPr="00D70E80">
        <w:rPr>
          <w:rFonts w:ascii="Verdana" w:hAnsi="Verdana"/>
          <w:i/>
          <w:sz w:val="18"/>
          <w:szCs w:val="18"/>
        </w:rPr>
        <w:fldChar w:fldCharType="end"/>
      </w:r>
      <w:r w:rsidR="000E4C81" w:rsidRPr="00D70E80">
        <w:rPr>
          <w:rFonts w:ascii="Verdana" w:hAnsi="Verdana"/>
          <w:i/>
          <w:sz w:val="18"/>
          <w:szCs w:val="18"/>
        </w:rPr>
        <w:t xml:space="preserve"> met behoud van salaris en vaste inkomensbestanddelen volgens onderstaande tabel:</w:t>
      </w:r>
    </w:p>
    <w:p w14:paraId="6641A6D9" w14:textId="77777777" w:rsidR="000E4C81" w:rsidRPr="00D70E80" w:rsidRDefault="000E4C81" w:rsidP="000E4C81">
      <w:pPr>
        <w:rPr>
          <w:rFonts w:ascii="Verdana" w:hAnsi="Verdana"/>
          <w:i/>
          <w:sz w:val="18"/>
          <w:szCs w:val="18"/>
        </w:rPr>
      </w:pPr>
    </w:p>
    <w:p w14:paraId="7FAACD1D" w14:textId="77777777" w:rsidR="000E4C81" w:rsidRPr="00D70E80" w:rsidRDefault="000E4C81" w:rsidP="000E4C81">
      <w:pPr>
        <w:rPr>
          <w:rFonts w:ascii="Verdana" w:hAnsi="Verdana"/>
          <w:i/>
          <w:sz w:val="18"/>
          <w:szCs w:val="18"/>
        </w:rPr>
      </w:pPr>
    </w:p>
    <w:tbl>
      <w:tblPr>
        <w:tblW w:w="0" w:type="auto"/>
        <w:tblInd w:w="2340" w:type="dxa"/>
        <w:tblLayout w:type="fixed"/>
        <w:tblCellMar>
          <w:left w:w="80" w:type="dxa"/>
          <w:right w:w="80" w:type="dxa"/>
        </w:tblCellMar>
        <w:tblLook w:val="0000" w:firstRow="0" w:lastRow="0" w:firstColumn="0" w:lastColumn="0" w:noHBand="0" w:noVBand="0"/>
      </w:tblPr>
      <w:tblGrid>
        <w:gridCol w:w="1780"/>
        <w:gridCol w:w="3220"/>
      </w:tblGrid>
      <w:tr w:rsidR="003A0DB3" w:rsidRPr="00D70E80" w14:paraId="214382A1" w14:textId="77777777" w:rsidTr="0014284A">
        <w:tc>
          <w:tcPr>
            <w:tcW w:w="1780" w:type="dxa"/>
            <w:tcBorders>
              <w:top w:val="single" w:sz="6" w:space="0" w:color="auto"/>
              <w:left w:val="single" w:sz="6" w:space="0" w:color="auto"/>
              <w:bottom w:val="single" w:sz="6" w:space="0" w:color="auto"/>
              <w:right w:val="single" w:sz="6" w:space="0" w:color="auto"/>
            </w:tcBorders>
          </w:tcPr>
          <w:p w14:paraId="568BBC28" w14:textId="77777777" w:rsidR="000E4C81" w:rsidRPr="00D70E80" w:rsidRDefault="000E4C81" w:rsidP="000E4C81">
            <w:pPr>
              <w:rPr>
                <w:rFonts w:ascii="Verdana" w:hAnsi="Verdana"/>
                <w:i/>
                <w:sz w:val="18"/>
                <w:szCs w:val="18"/>
              </w:rPr>
            </w:pPr>
            <w:r w:rsidRPr="00D70E80">
              <w:rPr>
                <w:rFonts w:ascii="Verdana" w:hAnsi="Verdana"/>
                <w:i/>
                <w:sz w:val="18"/>
                <w:szCs w:val="18"/>
              </w:rPr>
              <w:t>Leeftijd</w:t>
            </w:r>
          </w:p>
        </w:tc>
        <w:tc>
          <w:tcPr>
            <w:tcW w:w="3220" w:type="dxa"/>
            <w:tcBorders>
              <w:top w:val="single" w:sz="6" w:space="0" w:color="auto"/>
              <w:left w:val="single" w:sz="6" w:space="0" w:color="auto"/>
              <w:bottom w:val="single" w:sz="6" w:space="0" w:color="auto"/>
              <w:right w:val="single" w:sz="6" w:space="0" w:color="auto"/>
            </w:tcBorders>
          </w:tcPr>
          <w:p w14:paraId="49BE36A7" w14:textId="77777777" w:rsidR="000E4C81" w:rsidRPr="00D70E80" w:rsidRDefault="000E4C81" w:rsidP="000E4C81">
            <w:pPr>
              <w:rPr>
                <w:rFonts w:ascii="Verdana" w:hAnsi="Verdana"/>
                <w:i/>
                <w:sz w:val="18"/>
                <w:szCs w:val="18"/>
              </w:rPr>
            </w:pPr>
            <w:r w:rsidRPr="00D70E80">
              <w:rPr>
                <w:rFonts w:ascii="Verdana" w:hAnsi="Verdana"/>
                <w:i/>
                <w:sz w:val="18"/>
                <w:szCs w:val="18"/>
              </w:rPr>
              <w:t>Bovenwettelijke vakantie</w:t>
            </w:r>
            <w:r w:rsidRPr="00D70E80">
              <w:rPr>
                <w:rFonts w:ascii="Verdana" w:hAnsi="Verdana"/>
                <w:i/>
                <w:sz w:val="18"/>
                <w:szCs w:val="18"/>
              </w:rPr>
              <w:fldChar w:fldCharType="begin"/>
            </w:r>
            <w:r w:rsidRPr="00D70E80">
              <w:rPr>
                <w:rFonts w:ascii="Verdana" w:hAnsi="Verdana"/>
                <w:i/>
                <w:sz w:val="18"/>
                <w:szCs w:val="18"/>
              </w:rPr>
              <w:instrText xml:space="preserve"> XE "vakantie" </w:instrText>
            </w:r>
            <w:r w:rsidRPr="00D70E80">
              <w:rPr>
                <w:rFonts w:ascii="Verdana" w:hAnsi="Verdana"/>
                <w:i/>
                <w:sz w:val="18"/>
                <w:szCs w:val="18"/>
              </w:rPr>
              <w:fldChar w:fldCharType="end"/>
            </w:r>
          </w:p>
        </w:tc>
      </w:tr>
      <w:tr w:rsidR="003A0DB3" w:rsidRPr="00D70E80" w14:paraId="051653CE" w14:textId="77777777" w:rsidTr="0014284A">
        <w:tc>
          <w:tcPr>
            <w:tcW w:w="1780" w:type="dxa"/>
            <w:tcBorders>
              <w:top w:val="single" w:sz="6" w:space="0" w:color="auto"/>
              <w:left w:val="single" w:sz="6" w:space="0" w:color="auto"/>
              <w:bottom w:val="single" w:sz="6" w:space="0" w:color="auto"/>
              <w:right w:val="single" w:sz="6" w:space="0" w:color="auto"/>
            </w:tcBorders>
          </w:tcPr>
          <w:p w14:paraId="35F72BC9" w14:textId="77777777" w:rsidR="000E4C81" w:rsidRPr="00D70E80" w:rsidRDefault="000E4C81" w:rsidP="000E4C81">
            <w:pPr>
              <w:rPr>
                <w:rFonts w:ascii="Verdana" w:hAnsi="Verdana"/>
                <w:i/>
                <w:sz w:val="18"/>
                <w:szCs w:val="18"/>
              </w:rPr>
            </w:pPr>
            <w:r w:rsidRPr="00D70E80">
              <w:rPr>
                <w:rFonts w:ascii="Verdana" w:hAnsi="Verdana"/>
                <w:i/>
                <w:sz w:val="18"/>
                <w:szCs w:val="18"/>
              </w:rPr>
              <w:t>50 jaar</w:t>
            </w:r>
          </w:p>
          <w:p w14:paraId="66579AEE" w14:textId="77777777" w:rsidR="000E4C81" w:rsidRPr="00D70E80" w:rsidRDefault="000E4C81" w:rsidP="000E4C81">
            <w:pPr>
              <w:rPr>
                <w:rFonts w:ascii="Verdana" w:hAnsi="Verdana"/>
                <w:i/>
                <w:sz w:val="18"/>
                <w:szCs w:val="18"/>
              </w:rPr>
            </w:pPr>
            <w:r w:rsidRPr="00D70E80">
              <w:rPr>
                <w:rFonts w:ascii="Verdana" w:hAnsi="Verdana"/>
                <w:i/>
                <w:sz w:val="18"/>
                <w:szCs w:val="18"/>
              </w:rPr>
              <w:t>51 jaar</w:t>
            </w:r>
          </w:p>
          <w:p w14:paraId="49DF7F4B" w14:textId="77777777" w:rsidR="000E4C81" w:rsidRPr="00D70E80" w:rsidRDefault="000E4C81" w:rsidP="000E4C81">
            <w:pPr>
              <w:rPr>
                <w:rFonts w:ascii="Verdana" w:hAnsi="Verdana"/>
                <w:i/>
                <w:sz w:val="18"/>
                <w:szCs w:val="18"/>
              </w:rPr>
            </w:pPr>
            <w:r w:rsidRPr="00D70E80">
              <w:rPr>
                <w:rFonts w:ascii="Verdana" w:hAnsi="Verdana"/>
                <w:i/>
                <w:sz w:val="18"/>
                <w:szCs w:val="18"/>
              </w:rPr>
              <w:t>52 jaar</w:t>
            </w:r>
          </w:p>
          <w:p w14:paraId="1E232A21" w14:textId="77777777" w:rsidR="000E4C81" w:rsidRPr="00D70E80" w:rsidRDefault="000E4C81" w:rsidP="000E4C81">
            <w:pPr>
              <w:rPr>
                <w:rFonts w:ascii="Verdana" w:hAnsi="Verdana"/>
                <w:i/>
                <w:sz w:val="18"/>
                <w:szCs w:val="18"/>
              </w:rPr>
            </w:pPr>
            <w:r w:rsidRPr="00D70E80">
              <w:rPr>
                <w:rFonts w:ascii="Verdana" w:hAnsi="Verdana"/>
                <w:i/>
                <w:sz w:val="18"/>
                <w:szCs w:val="18"/>
              </w:rPr>
              <w:t>53 jaar</w:t>
            </w:r>
          </w:p>
          <w:p w14:paraId="4613EB36" w14:textId="77777777" w:rsidR="000E4C81" w:rsidRPr="00D70E80" w:rsidRDefault="000E4C81" w:rsidP="000E4C81">
            <w:pPr>
              <w:rPr>
                <w:rFonts w:ascii="Verdana" w:hAnsi="Verdana"/>
                <w:i/>
                <w:sz w:val="18"/>
                <w:szCs w:val="18"/>
              </w:rPr>
            </w:pPr>
            <w:r w:rsidRPr="00D70E80">
              <w:rPr>
                <w:rFonts w:ascii="Verdana" w:hAnsi="Verdana"/>
                <w:i/>
                <w:sz w:val="18"/>
                <w:szCs w:val="18"/>
              </w:rPr>
              <w:t>54 jaar</w:t>
            </w:r>
          </w:p>
          <w:p w14:paraId="05334B71" w14:textId="77777777" w:rsidR="000E4C81" w:rsidRPr="00D70E80" w:rsidRDefault="000E4C81" w:rsidP="000E4C81">
            <w:pPr>
              <w:rPr>
                <w:rFonts w:ascii="Verdana" w:hAnsi="Verdana"/>
                <w:i/>
                <w:sz w:val="18"/>
                <w:szCs w:val="18"/>
              </w:rPr>
            </w:pPr>
            <w:r w:rsidRPr="00D70E80">
              <w:rPr>
                <w:rFonts w:ascii="Verdana" w:hAnsi="Verdana"/>
                <w:i/>
                <w:sz w:val="18"/>
                <w:szCs w:val="18"/>
              </w:rPr>
              <w:t>55 jaar</w:t>
            </w:r>
          </w:p>
          <w:p w14:paraId="1BE1D2D8" w14:textId="77777777" w:rsidR="000E4C81" w:rsidRPr="00D70E80" w:rsidRDefault="000E4C81" w:rsidP="000E4C81">
            <w:pPr>
              <w:rPr>
                <w:rFonts w:ascii="Verdana" w:hAnsi="Verdana"/>
                <w:i/>
                <w:sz w:val="18"/>
                <w:szCs w:val="18"/>
              </w:rPr>
            </w:pPr>
            <w:r w:rsidRPr="00D70E80">
              <w:rPr>
                <w:rFonts w:ascii="Verdana" w:hAnsi="Verdana"/>
                <w:i/>
                <w:sz w:val="18"/>
                <w:szCs w:val="18"/>
              </w:rPr>
              <w:t>56 jaar</w:t>
            </w:r>
          </w:p>
          <w:p w14:paraId="41626310" w14:textId="77777777" w:rsidR="000E4C81" w:rsidRPr="00D70E80" w:rsidRDefault="000E4C81" w:rsidP="000E4C81">
            <w:pPr>
              <w:rPr>
                <w:rFonts w:ascii="Verdana" w:hAnsi="Verdana"/>
                <w:i/>
                <w:sz w:val="18"/>
                <w:szCs w:val="18"/>
              </w:rPr>
            </w:pPr>
            <w:r w:rsidRPr="00D70E80">
              <w:rPr>
                <w:rFonts w:ascii="Verdana" w:hAnsi="Verdana"/>
                <w:i/>
                <w:sz w:val="18"/>
                <w:szCs w:val="18"/>
              </w:rPr>
              <w:t>57 jaar</w:t>
            </w:r>
          </w:p>
          <w:p w14:paraId="767F384C" w14:textId="77777777" w:rsidR="000E4C81" w:rsidRPr="00D70E80" w:rsidRDefault="000E4C81" w:rsidP="000E4C81">
            <w:pPr>
              <w:rPr>
                <w:rFonts w:ascii="Verdana" w:hAnsi="Verdana"/>
                <w:i/>
                <w:sz w:val="18"/>
                <w:szCs w:val="18"/>
              </w:rPr>
            </w:pPr>
            <w:r w:rsidRPr="00D70E80">
              <w:rPr>
                <w:rFonts w:ascii="Verdana" w:hAnsi="Verdana"/>
                <w:i/>
                <w:sz w:val="18"/>
                <w:szCs w:val="18"/>
              </w:rPr>
              <w:t>58 jaar</w:t>
            </w:r>
          </w:p>
          <w:p w14:paraId="099FB380" w14:textId="77777777" w:rsidR="000E4C81" w:rsidRPr="00D70E80" w:rsidRDefault="000E4C81" w:rsidP="000E4C81">
            <w:pPr>
              <w:rPr>
                <w:rFonts w:ascii="Verdana" w:hAnsi="Verdana"/>
                <w:i/>
                <w:sz w:val="18"/>
                <w:szCs w:val="18"/>
              </w:rPr>
            </w:pPr>
            <w:r w:rsidRPr="00D70E80">
              <w:rPr>
                <w:rFonts w:ascii="Verdana" w:hAnsi="Verdana"/>
                <w:i/>
                <w:sz w:val="18"/>
                <w:szCs w:val="18"/>
              </w:rPr>
              <w:t>59 jaar</w:t>
            </w:r>
          </w:p>
          <w:p w14:paraId="4EB5DA97" w14:textId="77777777" w:rsidR="000E4C81" w:rsidRPr="00D70E80" w:rsidRDefault="000E4C81" w:rsidP="000E4C81">
            <w:pPr>
              <w:rPr>
                <w:rFonts w:ascii="Verdana" w:hAnsi="Verdana"/>
                <w:i/>
                <w:sz w:val="18"/>
                <w:szCs w:val="18"/>
              </w:rPr>
            </w:pPr>
            <w:r w:rsidRPr="00D70E80">
              <w:rPr>
                <w:rFonts w:ascii="Verdana" w:hAnsi="Verdana"/>
                <w:i/>
                <w:sz w:val="18"/>
                <w:szCs w:val="18"/>
              </w:rPr>
              <w:t>60 jaar</w:t>
            </w:r>
          </w:p>
        </w:tc>
        <w:tc>
          <w:tcPr>
            <w:tcW w:w="3220" w:type="dxa"/>
            <w:tcBorders>
              <w:top w:val="single" w:sz="6" w:space="0" w:color="auto"/>
              <w:left w:val="single" w:sz="6" w:space="0" w:color="auto"/>
              <w:bottom w:val="single" w:sz="6" w:space="0" w:color="auto"/>
              <w:right w:val="single" w:sz="6" w:space="0" w:color="auto"/>
            </w:tcBorders>
          </w:tcPr>
          <w:p w14:paraId="318FA953" w14:textId="77777777" w:rsidR="000E4C81" w:rsidRPr="00D70E80" w:rsidRDefault="000E4C81" w:rsidP="000E4C81">
            <w:pPr>
              <w:rPr>
                <w:rFonts w:ascii="Verdana" w:hAnsi="Verdana"/>
                <w:i/>
                <w:sz w:val="18"/>
                <w:szCs w:val="18"/>
              </w:rPr>
            </w:pPr>
            <w:r w:rsidRPr="00D70E80">
              <w:rPr>
                <w:rFonts w:ascii="Verdana" w:hAnsi="Verdana"/>
                <w:i/>
                <w:sz w:val="18"/>
                <w:szCs w:val="18"/>
              </w:rPr>
              <w:t>7,2 uur</w:t>
            </w:r>
          </w:p>
          <w:p w14:paraId="6F5FA027" w14:textId="77777777" w:rsidR="000E4C81" w:rsidRPr="00D70E80" w:rsidRDefault="000E4C81" w:rsidP="000E4C81">
            <w:pPr>
              <w:rPr>
                <w:rFonts w:ascii="Verdana" w:hAnsi="Verdana"/>
                <w:i/>
                <w:sz w:val="18"/>
                <w:szCs w:val="18"/>
              </w:rPr>
            </w:pPr>
            <w:r w:rsidRPr="00D70E80">
              <w:rPr>
                <w:rFonts w:ascii="Verdana" w:hAnsi="Verdana"/>
                <w:i/>
                <w:sz w:val="18"/>
                <w:szCs w:val="18"/>
              </w:rPr>
              <w:t>14,4 uur</w:t>
            </w:r>
          </w:p>
          <w:p w14:paraId="428FF18D" w14:textId="77777777" w:rsidR="000E4C81" w:rsidRPr="00D70E80" w:rsidRDefault="000E4C81" w:rsidP="000E4C81">
            <w:pPr>
              <w:rPr>
                <w:rFonts w:ascii="Verdana" w:hAnsi="Verdana"/>
                <w:i/>
                <w:sz w:val="18"/>
                <w:szCs w:val="18"/>
              </w:rPr>
            </w:pPr>
            <w:r w:rsidRPr="00D70E80">
              <w:rPr>
                <w:rFonts w:ascii="Verdana" w:hAnsi="Verdana"/>
                <w:i/>
                <w:sz w:val="18"/>
                <w:szCs w:val="18"/>
              </w:rPr>
              <w:t>21,6 uur</w:t>
            </w:r>
          </w:p>
          <w:p w14:paraId="273291F4" w14:textId="77777777" w:rsidR="000E4C81" w:rsidRPr="00D70E80" w:rsidRDefault="000E4C81" w:rsidP="000E4C81">
            <w:pPr>
              <w:rPr>
                <w:rFonts w:ascii="Verdana" w:hAnsi="Verdana"/>
                <w:i/>
                <w:sz w:val="18"/>
                <w:szCs w:val="18"/>
              </w:rPr>
            </w:pPr>
            <w:r w:rsidRPr="00D70E80">
              <w:rPr>
                <w:rFonts w:ascii="Verdana" w:hAnsi="Verdana"/>
                <w:i/>
                <w:sz w:val="18"/>
                <w:szCs w:val="18"/>
              </w:rPr>
              <w:t>28,8 uur</w:t>
            </w:r>
          </w:p>
          <w:p w14:paraId="5A160E69" w14:textId="77777777" w:rsidR="000E4C81" w:rsidRPr="00D70E80" w:rsidRDefault="000E4C81" w:rsidP="000E4C81">
            <w:pPr>
              <w:rPr>
                <w:rFonts w:ascii="Verdana" w:hAnsi="Verdana"/>
                <w:i/>
                <w:sz w:val="18"/>
                <w:szCs w:val="18"/>
              </w:rPr>
            </w:pPr>
            <w:r w:rsidRPr="00D70E80">
              <w:rPr>
                <w:rFonts w:ascii="Verdana" w:hAnsi="Verdana"/>
                <w:i/>
                <w:sz w:val="18"/>
                <w:szCs w:val="18"/>
              </w:rPr>
              <w:t>36 uur</w:t>
            </w:r>
          </w:p>
          <w:p w14:paraId="1B33CB02" w14:textId="77777777" w:rsidR="000E4C81" w:rsidRPr="00D70E80" w:rsidRDefault="000E4C81" w:rsidP="000E4C81">
            <w:pPr>
              <w:rPr>
                <w:rFonts w:ascii="Verdana" w:hAnsi="Verdana"/>
                <w:i/>
                <w:sz w:val="18"/>
                <w:szCs w:val="18"/>
              </w:rPr>
            </w:pPr>
            <w:r w:rsidRPr="00D70E80">
              <w:rPr>
                <w:rFonts w:ascii="Verdana" w:hAnsi="Verdana"/>
                <w:i/>
                <w:sz w:val="18"/>
                <w:szCs w:val="18"/>
              </w:rPr>
              <w:t>43,2 uur</w:t>
            </w:r>
          </w:p>
          <w:p w14:paraId="2CFFBEAE" w14:textId="77777777" w:rsidR="000E4C81" w:rsidRPr="00D70E80" w:rsidRDefault="000E4C81" w:rsidP="000E4C81">
            <w:pPr>
              <w:rPr>
                <w:rFonts w:ascii="Verdana" w:hAnsi="Verdana"/>
                <w:i/>
                <w:sz w:val="18"/>
                <w:szCs w:val="18"/>
              </w:rPr>
            </w:pPr>
            <w:r w:rsidRPr="00D70E80">
              <w:rPr>
                <w:rFonts w:ascii="Verdana" w:hAnsi="Verdana"/>
                <w:i/>
                <w:sz w:val="18"/>
                <w:szCs w:val="18"/>
              </w:rPr>
              <w:t>50,4 uur</w:t>
            </w:r>
          </w:p>
          <w:p w14:paraId="6A42E077" w14:textId="77777777" w:rsidR="000E4C81" w:rsidRPr="00D70E80" w:rsidRDefault="000E4C81" w:rsidP="000E4C81">
            <w:pPr>
              <w:rPr>
                <w:rFonts w:ascii="Verdana" w:hAnsi="Verdana"/>
                <w:i/>
                <w:sz w:val="18"/>
                <w:szCs w:val="18"/>
              </w:rPr>
            </w:pPr>
            <w:r w:rsidRPr="00D70E80">
              <w:rPr>
                <w:rFonts w:ascii="Verdana" w:hAnsi="Verdana"/>
                <w:i/>
                <w:sz w:val="18"/>
                <w:szCs w:val="18"/>
              </w:rPr>
              <w:t>57,6 uur</w:t>
            </w:r>
          </w:p>
          <w:p w14:paraId="22AA2B78" w14:textId="77777777" w:rsidR="000E4C81" w:rsidRPr="00D70E80" w:rsidRDefault="000E4C81" w:rsidP="000E4C81">
            <w:pPr>
              <w:rPr>
                <w:rFonts w:ascii="Verdana" w:hAnsi="Verdana"/>
                <w:i/>
                <w:sz w:val="18"/>
                <w:szCs w:val="18"/>
              </w:rPr>
            </w:pPr>
            <w:r w:rsidRPr="00D70E80">
              <w:rPr>
                <w:rFonts w:ascii="Verdana" w:hAnsi="Verdana"/>
                <w:i/>
                <w:sz w:val="18"/>
                <w:szCs w:val="18"/>
              </w:rPr>
              <w:t>64,8 uur</w:t>
            </w:r>
          </w:p>
          <w:p w14:paraId="75526632" w14:textId="77777777" w:rsidR="000E4C81" w:rsidRPr="00D70E80" w:rsidRDefault="000E4C81" w:rsidP="000E4C81">
            <w:pPr>
              <w:rPr>
                <w:rFonts w:ascii="Verdana" w:hAnsi="Verdana"/>
                <w:i/>
                <w:sz w:val="18"/>
                <w:szCs w:val="18"/>
              </w:rPr>
            </w:pPr>
            <w:r w:rsidRPr="00D70E80">
              <w:rPr>
                <w:rFonts w:ascii="Verdana" w:hAnsi="Verdana"/>
                <w:i/>
                <w:sz w:val="18"/>
                <w:szCs w:val="18"/>
              </w:rPr>
              <w:t xml:space="preserve">72 uur </w:t>
            </w:r>
          </w:p>
          <w:p w14:paraId="75277091" w14:textId="77777777" w:rsidR="000E4C81" w:rsidRPr="00D70E80" w:rsidRDefault="000E4C81" w:rsidP="000E4C81">
            <w:pPr>
              <w:rPr>
                <w:rFonts w:ascii="Verdana" w:hAnsi="Verdana"/>
                <w:i/>
                <w:sz w:val="18"/>
                <w:szCs w:val="18"/>
              </w:rPr>
            </w:pPr>
            <w:r w:rsidRPr="00D70E80">
              <w:rPr>
                <w:rFonts w:ascii="Verdana" w:hAnsi="Verdana"/>
                <w:i/>
                <w:sz w:val="18"/>
                <w:szCs w:val="18"/>
              </w:rPr>
              <w:t>79,2 uur</w:t>
            </w:r>
          </w:p>
        </w:tc>
      </w:tr>
    </w:tbl>
    <w:p w14:paraId="4499B351" w14:textId="6186EE87" w:rsidR="007C0457" w:rsidRDefault="007C0457" w:rsidP="00AF57C7">
      <w:pPr>
        <w:rPr>
          <w:rFonts w:ascii="Verdana" w:hAnsi="Verdana"/>
          <w:sz w:val="18"/>
          <w:szCs w:val="18"/>
        </w:rPr>
      </w:pPr>
      <w:r w:rsidRPr="003A0DB3">
        <w:rPr>
          <w:rFonts w:ascii="Verdana" w:hAnsi="Verdana"/>
          <w:color w:val="0070C0"/>
          <w:sz w:val="18"/>
          <w:szCs w:val="18"/>
        </w:rPr>
        <w:br/>
      </w:r>
    </w:p>
    <w:p w14:paraId="57810E14" w14:textId="77777777" w:rsidR="007C0457" w:rsidRPr="007F3307" w:rsidRDefault="007C0457" w:rsidP="00AF57C7">
      <w:pPr>
        <w:pStyle w:val="Kop4"/>
        <w:rPr>
          <w:rFonts w:ascii="Verdana" w:hAnsi="Verdana"/>
          <w:sz w:val="18"/>
          <w:szCs w:val="18"/>
        </w:rPr>
      </w:pPr>
      <w:r w:rsidRPr="007F3307">
        <w:rPr>
          <w:rFonts w:ascii="Verdana" w:hAnsi="Verdana"/>
          <w:sz w:val="18"/>
          <w:szCs w:val="18"/>
        </w:rPr>
        <w:t>ARTIKEL 8:  PROEFTIJD</w:t>
      </w:r>
      <w:r w:rsidRPr="007F3307">
        <w:rPr>
          <w:rFonts w:ascii="Verdana" w:hAnsi="Verdana"/>
          <w:sz w:val="18"/>
          <w:szCs w:val="18"/>
        </w:rPr>
        <w:fldChar w:fldCharType="begin"/>
      </w:r>
      <w:r w:rsidRPr="007F3307">
        <w:rPr>
          <w:rFonts w:ascii="Verdana" w:hAnsi="Verdana"/>
          <w:sz w:val="18"/>
          <w:szCs w:val="18"/>
        </w:rPr>
        <w:instrText xml:space="preserve"> XE "proeftijd" </w:instrText>
      </w:r>
      <w:r w:rsidRPr="007F3307">
        <w:rPr>
          <w:rFonts w:ascii="Verdana" w:hAnsi="Verdana"/>
          <w:sz w:val="18"/>
          <w:szCs w:val="18"/>
        </w:rPr>
        <w:fldChar w:fldCharType="end"/>
      </w:r>
    </w:p>
    <w:p w14:paraId="0D060570" w14:textId="77777777" w:rsidR="007C0457" w:rsidRPr="007F3307" w:rsidRDefault="007C0457" w:rsidP="00AF57C7">
      <w:pPr>
        <w:pStyle w:val="Voettekst"/>
        <w:tabs>
          <w:tab w:val="clear" w:pos="4536"/>
          <w:tab w:val="clear" w:pos="9072"/>
        </w:tabs>
        <w:rPr>
          <w:rFonts w:ascii="Verdana" w:hAnsi="Verdana"/>
          <w:sz w:val="18"/>
          <w:szCs w:val="18"/>
        </w:rPr>
      </w:pPr>
    </w:p>
    <w:p w14:paraId="682E5B8D" w14:textId="77777777" w:rsidR="0014284A" w:rsidRPr="00B265BC" w:rsidRDefault="0014284A" w:rsidP="0005195A">
      <w:pPr>
        <w:pStyle w:val="Plattetekst"/>
        <w:rPr>
          <w:rFonts w:ascii="Verdana" w:hAnsi="Verdana"/>
          <w:sz w:val="18"/>
          <w:szCs w:val="18"/>
        </w:rPr>
      </w:pPr>
      <w:r w:rsidRPr="00B265BC">
        <w:rPr>
          <w:rFonts w:ascii="Verdana" w:hAnsi="Verdana"/>
          <w:sz w:val="18"/>
          <w:szCs w:val="18"/>
        </w:rPr>
        <w:t>Bij het aangaan van een arbeidsovereenkomst</w:t>
      </w:r>
      <w:r w:rsidRPr="00B265BC">
        <w:rPr>
          <w:rFonts w:ascii="Verdana" w:hAnsi="Verdana"/>
          <w:sz w:val="18"/>
          <w:szCs w:val="18"/>
        </w:rPr>
        <w:fldChar w:fldCharType="begin"/>
      </w:r>
      <w:r w:rsidRPr="00B265BC">
        <w:rPr>
          <w:rFonts w:ascii="Verdana" w:hAnsi="Verdana"/>
          <w:sz w:val="18"/>
          <w:szCs w:val="18"/>
        </w:rPr>
        <w:instrText xml:space="preserve"> XE "arbeidsovereenkomst" </w:instrText>
      </w:r>
      <w:r w:rsidRPr="00B265BC">
        <w:rPr>
          <w:rFonts w:ascii="Verdana" w:hAnsi="Verdana"/>
          <w:sz w:val="18"/>
          <w:szCs w:val="18"/>
        </w:rPr>
        <w:fldChar w:fldCharType="end"/>
      </w:r>
      <w:r w:rsidRPr="00B265BC">
        <w:rPr>
          <w:rFonts w:ascii="Verdana" w:hAnsi="Verdana"/>
          <w:sz w:val="18"/>
          <w:szCs w:val="18"/>
        </w:rPr>
        <w:t xml:space="preserve"> voor bepaalde tijd van minder dan zes maanden geldt er geen proeftijd.</w:t>
      </w:r>
    </w:p>
    <w:p w14:paraId="10799E71" w14:textId="77777777" w:rsidR="00B265BC" w:rsidRDefault="00B265BC" w:rsidP="0005195A">
      <w:pPr>
        <w:pStyle w:val="Plattetekst"/>
        <w:rPr>
          <w:rFonts w:ascii="Verdana" w:hAnsi="Verdana"/>
          <w:sz w:val="18"/>
          <w:szCs w:val="18"/>
        </w:rPr>
      </w:pPr>
    </w:p>
    <w:p w14:paraId="24C01005" w14:textId="77777777" w:rsidR="00B265BC" w:rsidRDefault="0014284A" w:rsidP="0005195A">
      <w:pPr>
        <w:pStyle w:val="Plattetekst"/>
        <w:rPr>
          <w:rFonts w:ascii="Verdana" w:hAnsi="Verdana"/>
          <w:sz w:val="18"/>
          <w:szCs w:val="18"/>
        </w:rPr>
      </w:pPr>
      <w:r w:rsidRPr="00B265BC">
        <w:rPr>
          <w:rFonts w:ascii="Verdana" w:hAnsi="Verdana"/>
          <w:sz w:val="18"/>
          <w:szCs w:val="18"/>
        </w:rPr>
        <w:t>Bij het aangaan van een arbeidsovereenkomst</w:t>
      </w:r>
      <w:r w:rsidRPr="00B265BC">
        <w:rPr>
          <w:rFonts w:ascii="Verdana" w:hAnsi="Verdana"/>
          <w:sz w:val="18"/>
          <w:szCs w:val="18"/>
        </w:rPr>
        <w:fldChar w:fldCharType="begin"/>
      </w:r>
      <w:r w:rsidRPr="00B265BC">
        <w:rPr>
          <w:rFonts w:ascii="Verdana" w:hAnsi="Verdana"/>
          <w:sz w:val="18"/>
          <w:szCs w:val="18"/>
        </w:rPr>
        <w:instrText xml:space="preserve"> XE "arbeidsovereenkomst" </w:instrText>
      </w:r>
      <w:r w:rsidRPr="00B265BC">
        <w:rPr>
          <w:rFonts w:ascii="Verdana" w:hAnsi="Verdana"/>
          <w:sz w:val="18"/>
          <w:szCs w:val="18"/>
        </w:rPr>
        <w:fldChar w:fldCharType="end"/>
      </w:r>
      <w:r w:rsidRPr="00B265BC">
        <w:rPr>
          <w:rFonts w:ascii="Verdana" w:hAnsi="Verdana"/>
          <w:sz w:val="18"/>
          <w:szCs w:val="18"/>
        </w:rPr>
        <w:t xml:space="preserve"> voor bepaalde tijd van </w:t>
      </w:r>
      <w:r w:rsidR="008C356B" w:rsidRPr="00B265BC">
        <w:rPr>
          <w:rFonts w:ascii="Verdana" w:hAnsi="Verdana"/>
          <w:sz w:val="18"/>
          <w:szCs w:val="18"/>
        </w:rPr>
        <w:t>zes maanden of meer</w:t>
      </w:r>
      <w:r w:rsidRPr="00B265BC">
        <w:rPr>
          <w:rFonts w:ascii="Verdana" w:hAnsi="Verdana"/>
          <w:sz w:val="18"/>
          <w:szCs w:val="18"/>
        </w:rPr>
        <w:t xml:space="preserve"> en korter dan twee jaar geldt er een wederzijdse proeftijd van één maand. </w:t>
      </w:r>
      <w:r w:rsidRPr="00B265BC">
        <w:rPr>
          <w:rFonts w:ascii="Verdana" w:hAnsi="Verdana"/>
          <w:sz w:val="18"/>
          <w:szCs w:val="18"/>
        </w:rPr>
        <w:br/>
      </w:r>
    </w:p>
    <w:p w14:paraId="557B14B3" w14:textId="773367C7" w:rsidR="0014284A" w:rsidRPr="00B265BC" w:rsidRDefault="0014284A" w:rsidP="0005195A">
      <w:pPr>
        <w:pStyle w:val="Plattetekst"/>
        <w:rPr>
          <w:rFonts w:ascii="Verdana" w:hAnsi="Verdana"/>
          <w:sz w:val="18"/>
          <w:szCs w:val="18"/>
        </w:rPr>
      </w:pPr>
      <w:r w:rsidRPr="00B265BC">
        <w:rPr>
          <w:rFonts w:ascii="Verdana" w:hAnsi="Verdana"/>
          <w:sz w:val="18"/>
          <w:szCs w:val="18"/>
        </w:rPr>
        <w:t xml:space="preserve">Bij het aangaan van een arbeidsovereenkomst voor bepaalde tijd van twee jaar of langer en bij het aangaan van een arbeidsovereenkomst voor onbepaalde tijd geldt wederzijds een proeftijd van twee maanden. </w:t>
      </w:r>
    </w:p>
    <w:p w14:paraId="46DBFFE9" w14:textId="77777777" w:rsidR="007C0457" w:rsidRDefault="007C0457" w:rsidP="00AF57C7">
      <w:pPr>
        <w:rPr>
          <w:rFonts w:ascii="Verdana" w:hAnsi="Verdana"/>
          <w:sz w:val="18"/>
          <w:szCs w:val="18"/>
        </w:rPr>
      </w:pPr>
    </w:p>
    <w:p w14:paraId="630BED27" w14:textId="77777777" w:rsidR="00BF3261" w:rsidRPr="007F3307" w:rsidRDefault="00BF3261" w:rsidP="00AF57C7">
      <w:pPr>
        <w:rPr>
          <w:rFonts w:ascii="Verdana" w:hAnsi="Verdana"/>
          <w:sz w:val="18"/>
          <w:szCs w:val="18"/>
        </w:rPr>
      </w:pPr>
    </w:p>
    <w:p w14:paraId="00F56AC9" w14:textId="77777777" w:rsidR="007C0457" w:rsidRPr="007F3307" w:rsidRDefault="007C0457" w:rsidP="00AF57C7">
      <w:pPr>
        <w:pStyle w:val="Kop4"/>
        <w:rPr>
          <w:rFonts w:ascii="Verdana" w:hAnsi="Verdana"/>
          <w:sz w:val="18"/>
          <w:szCs w:val="18"/>
        </w:rPr>
      </w:pPr>
      <w:r w:rsidRPr="007F3307">
        <w:rPr>
          <w:rFonts w:ascii="Verdana" w:hAnsi="Verdana"/>
          <w:sz w:val="18"/>
          <w:szCs w:val="18"/>
        </w:rPr>
        <w:t>ARTIKEL 9:  EINDE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p>
    <w:p w14:paraId="620E4C07" w14:textId="77777777" w:rsidR="007C0457" w:rsidRPr="007F3307" w:rsidRDefault="007C0457" w:rsidP="00AF57C7">
      <w:pPr>
        <w:rPr>
          <w:rFonts w:ascii="Verdana" w:hAnsi="Verdana"/>
          <w:sz w:val="18"/>
          <w:szCs w:val="18"/>
        </w:rPr>
      </w:pPr>
    </w:p>
    <w:p w14:paraId="59878C6C" w14:textId="77777777" w:rsidR="007C0457" w:rsidRPr="007F3307" w:rsidRDefault="007C0457" w:rsidP="00AF57C7">
      <w:pPr>
        <w:pStyle w:val="Plattetekst"/>
        <w:tabs>
          <w:tab w:val="left" w:pos="993"/>
        </w:tabs>
        <w:rPr>
          <w:rFonts w:ascii="Verdana" w:hAnsi="Verdana"/>
          <w:sz w:val="18"/>
          <w:szCs w:val="18"/>
        </w:rPr>
      </w:pPr>
      <w:r w:rsidRPr="007F3307">
        <w:rPr>
          <w:rFonts w:ascii="Verdana" w:hAnsi="Verdana"/>
          <w:sz w:val="18"/>
          <w:szCs w:val="18"/>
        </w:rPr>
        <w:t>Behoudens in geval van een ontslag</w:t>
      </w:r>
      <w:r w:rsidRPr="007F3307">
        <w:rPr>
          <w:rFonts w:ascii="Verdana" w:hAnsi="Verdana"/>
          <w:sz w:val="18"/>
          <w:szCs w:val="18"/>
        </w:rPr>
        <w:fldChar w:fldCharType="begin"/>
      </w:r>
      <w:r w:rsidRPr="007F3307">
        <w:rPr>
          <w:rFonts w:ascii="Verdana" w:hAnsi="Verdana"/>
          <w:sz w:val="18"/>
          <w:szCs w:val="18"/>
        </w:rPr>
        <w:instrText xml:space="preserve"> XE "ontslag" </w:instrText>
      </w:r>
      <w:r w:rsidRPr="007F3307">
        <w:rPr>
          <w:rFonts w:ascii="Verdana" w:hAnsi="Verdana"/>
          <w:sz w:val="18"/>
          <w:szCs w:val="18"/>
        </w:rPr>
        <w:fldChar w:fldCharType="end"/>
      </w:r>
      <w:r w:rsidRPr="007F3307">
        <w:rPr>
          <w:rFonts w:ascii="Verdana" w:hAnsi="Verdana"/>
          <w:sz w:val="18"/>
          <w:szCs w:val="18"/>
        </w:rPr>
        <w:t xml:space="preserve"> op staande voet</w:t>
      </w:r>
      <w:r w:rsidRPr="007F3307">
        <w:rPr>
          <w:rFonts w:ascii="Verdana" w:hAnsi="Verdana"/>
          <w:sz w:val="18"/>
          <w:szCs w:val="18"/>
        </w:rPr>
        <w:fldChar w:fldCharType="begin"/>
      </w:r>
      <w:r w:rsidRPr="007F3307">
        <w:rPr>
          <w:rFonts w:ascii="Verdana" w:hAnsi="Verdana"/>
          <w:sz w:val="18"/>
          <w:szCs w:val="18"/>
        </w:rPr>
        <w:instrText xml:space="preserve"> XE "ontslag op staande voet" </w:instrText>
      </w:r>
      <w:r w:rsidRPr="007F3307">
        <w:rPr>
          <w:rFonts w:ascii="Verdana" w:hAnsi="Verdana"/>
          <w:sz w:val="18"/>
          <w:szCs w:val="18"/>
        </w:rPr>
        <w:fldChar w:fldCharType="end"/>
      </w:r>
      <w:r w:rsidRPr="007F3307">
        <w:rPr>
          <w:rFonts w:ascii="Verdana" w:hAnsi="Verdana"/>
          <w:sz w:val="18"/>
          <w:szCs w:val="18"/>
        </w:rPr>
        <w:t xml:space="preserve"> als bedoeld in artikel 678 en 679 BW en behoudens ontslag tijdens of aan het einde van de proeftijd</w:t>
      </w:r>
      <w:r w:rsidRPr="007F3307">
        <w:rPr>
          <w:rFonts w:ascii="Verdana" w:hAnsi="Verdana"/>
          <w:sz w:val="18"/>
          <w:szCs w:val="18"/>
        </w:rPr>
        <w:fldChar w:fldCharType="begin"/>
      </w:r>
      <w:r w:rsidRPr="007F3307">
        <w:rPr>
          <w:rFonts w:ascii="Verdana" w:hAnsi="Verdana"/>
          <w:sz w:val="18"/>
          <w:szCs w:val="18"/>
        </w:rPr>
        <w:instrText xml:space="preserve"> XE "proeftijd" </w:instrText>
      </w:r>
      <w:r w:rsidRPr="007F3307">
        <w:rPr>
          <w:rFonts w:ascii="Verdana" w:hAnsi="Verdana"/>
          <w:sz w:val="18"/>
          <w:szCs w:val="18"/>
        </w:rPr>
        <w:fldChar w:fldCharType="end"/>
      </w:r>
      <w:r w:rsidRPr="007F3307">
        <w:rPr>
          <w:rFonts w:ascii="Verdana" w:hAnsi="Verdana"/>
          <w:sz w:val="18"/>
          <w:szCs w:val="18"/>
        </w:rPr>
        <w:t xml:space="preserve"> als bedoeld in artikel </w:t>
      </w:r>
      <w:smartTag w:uri="urn:schemas-microsoft-com:office:smarttags" w:element="metricconverter">
        <w:smartTagPr>
          <w:attr w:name="ProductID" w:val="8, in"/>
        </w:smartTagPr>
        <w:r w:rsidRPr="007F3307">
          <w:rPr>
            <w:rFonts w:ascii="Verdana" w:hAnsi="Verdana"/>
            <w:sz w:val="18"/>
            <w:szCs w:val="18"/>
          </w:rPr>
          <w:t>8, in</w:t>
        </w:r>
      </w:smartTag>
      <w:r w:rsidRPr="007F3307">
        <w:rPr>
          <w:rFonts w:ascii="Verdana" w:hAnsi="Verdana"/>
          <w:sz w:val="18"/>
          <w:szCs w:val="18"/>
        </w:rPr>
        <w:t xml:space="preserve"> welke gevallen de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 xml:space="preserve"> wederzijds onverwijld kan worden opgezegd, eindigt de arbeidsovereenkomst:</w:t>
      </w:r>
    </w:p>
    <w:p w14:paraId="4022F568" w14:textId="77777777" w:rsidR="007C0457" w:rsidRPr="007F3307" w:rsidRDefault="007C0457" w:rsidP="00AF57C7">
      <w:pPr>
        <w:pStyle w:val="Plattetekst"/>
        <w:tabs>
          <w:tab w:val="left" w:pos="993"/>
        </w:tabs>
        <w:rPr>
          <w:rFonts w:ascii="Verdana" w:hAnsi="Verdana"/>
          <w:sz w:val="18"/>
          <w:szCs w:val="18"/>
        </w:rPr>
      </w:pPr>
    </w:p>
    <w:p w14:paraId="182D7F62" w14:textId="77777777" w:rsidR="007C0457" w:rsidRPr="007F3307" w:rsidRDefault="007C0457" w:rsidP="00AF57C7">
      <w:pPr>
        <w:pStyle w:val="Plattetekst"/>
        <w:ind w:left="360" w:hanging="303"/>
        <w:rPr>
          <w:rFonts w:ascii="Verdana" w:hAnsi="Verdana"/>
          <w:sz w:val="18"/>
          <w:szCs w:val="18"/>
        </w:rPr>
      </w:pPr>
      <w:r w:rsidRPr="007F3307">
        <w:rPr>
          <w:rFonts w:ascii="Verdana" w:hAnsi="Verdana"/>
          <w:sz w:val="18"/>
          <w:szCs w:val="18"/>
        </w:rPr>
        <w:t>a.</w:t>
      </w:r>
      <w:r w:rsidRPr="007F3307">
        <w:rPr>
          <w:rFonts w:ascii="Verdana" w:hAnsi="Verdana"/>
          <w:sz w:val="18"/>
          <w:szCs w:val="18"/>
        </w:rPr>
        <w:tab/>
        <w:t>in geval van een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 xml:space="preserve"> voor onbepaalde tijd:</w:t>
      </w:r>
    </w:p>
    <w:p w14:paraId="247C9BF5" w14:textId="77777777" w:rsidR="007C0457" w:rsidRPr="007F3307" w:rsidRDefault="007C0457" w:rsidP="00AF57C7">
      <w:pPr>
        <w:ind w:left="720" w:hanging="380"/>
        <w:rPr>
          <w:rFonts w:ascii="Verdana" w:hAnsi="Verdana"/>
          <w:sz w:val="18"/>
          <w:szCs w:val="18"/>
        </w:rPr>
      </w:pPr>
      <w:r w:rsidRPr="007F3307">
        <w:rPr>
          <w:rFonts w:ascii="Verdana" w:hAnsi="Verdana"/>
          <w:sz w:val="18"/>
          <w:szCs w:val="18"/>
        </w:rPr>
        <w:t>1)</w:t>
      </w:r>
      <w:r w:rsidRPr="007F3307">
        <w:rPr>
          <w:rFonts w:ascii="Verdana" w:hAnsi="Verdana"/>
          <w:sz w:val="18"/>
          <w:szCs w:val="18"/>
        </w:rPr>
        <w:tab/>
        <w:t>door opzegging</w:t>
      </w:r>
      <w:r w:rsidRPr="007F3307">
        <w:rPr>
          <w:rFonts w:ascii="Verdana" w:hAnsi="Verdana"/>
          <w:sz w:val="18"/>
          <w:szCs w:val="18"/>
        </w:rPr>
        <w:fldChar w:fldCharType="begin"/>
      </w:r>
      <w:r w:rsidRPr="007F3307">
        <w:rPr>
          <w:rFonts w:ascii="Verdana" w:hAnsi="Verdana"/>
          <w:sz w:val="18"/>
          <w:szCs w:val="18"/>
        </w:rPr>
        <w:instrText xml:space="preserve"> XE "opzegging" </w:instrText>
      </w:r>
      <w:r w:rsidRPr="007F3307">
        <w:rPr>
          <w:rFonts w:ascii="Verdana" w:hAnsi="Verdana"/>
          <w:sz w:val="18"/>
          <w:szCs w:val="18"/>
        </w:rPr>
        <w:fldChar w:fldCharType="end"/>
      </w:r>
      <w:r w:rsidRPr="007F3307">
        <w:rPr>
          <w:rFonts w:ascii="Verdana" w:hAnsi="Verdana"/>
          <w:sz w:val="18"/>
          <w:szCs w:val="18"/>
        </w:rPr>
        <w:t xml:space="preserve"> door de werkgever met een termijn van twee maanden;</w:t>
      </w:r>
    </w:p>
    <w:p w14:paraId="5B77D92C" w14:textId="77777777" w:rsidR="007C0457" w:rsidRPr="007F3307" w:rsidRDefault="007C0457" w:rsidP="00AF57C7">
      <w:pPr>
        <w:ind w:left="720" w:hanging="380"/>
        <w:rPr>
          <w:rFonts w:ascii="Verdana" w:hAnsi="Verdana"/>
          <w:sz w:val="18"/>
          <w:szCs w:val="18"/>
        </w:rPr>
      </w:pPr>
      <w:r w:rsidRPr="007F3307">
        <w:rPr>
          <w:rFonts w:ascii="Verdana" w:hAnsi="Verdana"/>
          <w:sz w:val="18"/>
          <w:szCs w:val="18"/>
        </w:rPr>
        <w:t>2)</w:t>
      </w:r>
      <w:r w:rsidRPr="007F3307">
        <w:rPr>
          <w:rFonts w:ascii="Verdana" w:hAnsi="Verdana"/>
          <w:sz w:val="18"/>
          <w:szCs w:val="18"/>
        </w:rPr>
        <w:tab/>
        <w:t>door opzegging</w:t>
      </w:r>
      <w:r w:rsidRPr="007F3307">
        <w:rPr>
          <w:rFonts w:ascii="Verdana" w:hAnsi="Verdana"/>
          <w:sz w:val="18"/>
          <w:szCs w:val="18"/>
        </w:rPr>
        <w:fldChar w:fldCharType="begin"/>
      </w:r>
      <w:r w:rsidRPr="007F3307">
        <w:rPr>
          <w:rFonts w:ascii="Verdana" w:hAnsi="Verdana"/>
          <w:sz w:val="18"/>
          <w:szCs w:val="18"/>
        </w:rPr>
        <w:instrText xml:space="preserve"> XE "opzegging" </w:instrText>
      </w:r>
      <w:r w:rsidRPr="007F3307">
        <w:rPr>
          <w:rFonts w:ascii="Verdana" w:hAnsi="Verdana"/>
          <w:sz w:val="18"/>
          <w:szCs w:val="18"/>
        </w:rPr>
        <w:fldChar w:fldCharType="end"/>
      </w:r>
      <w:r w:rsidRPr="007F3307">
        <w:rPr>
          <w:rFonts w:ascii="Verdana" w:hAnsi="Verdana"/>
          <w:sz w:val="18"/>
          <w:szCs w:val="18"/>
        </w:rPr>
        <w:t xml:space="preserve"> door de werknemer met een termijn van twee maanden.</w:t>
      </w:r>
    </w:p>
    <w:p w14:paraId="1FD35EA7" w14:textId="77777777" w:rsidR="007C0457" w:rsidRPr="007F3307" w:rsidRDefault="007C0457" w:rsidP="00AF57C7">
      <w:pPr>
        <w:ind w:left="340"/>
        <w:rPr>
          <w:rFonts w:ascii="Verdana" w:hAnsi="Verdana"/>
          <w:sz w:val="18"/>
          <w:szCs w:val="18"/>
        </w:rPr>
      </w:pPr>
    </w:p>
    <w:p w14:paraId="0AE2F534" w14:textId="77777777" w:rsidR="007C0457" w:rsidRPr="007F3307" w:rsidRDefault="007C0457" w:rsidP="00AF57C7">
      <w:pPr>
        <w:tabs>
          <w:tab w:val="left" w:pos="993"/>
        </w:tabs>
        <w:ind w:left="360" w:hanging="303"/>
        <w:rPr>
          <w:rFonts w:ascii="Verdana" w:hAnsi="Verdana"/>
          <w:sz w:val="18"/>
          <w:szCs w:val="18"/>
        </w:rPr>
      </w:pPr>
      <w:r w:rsidRPr="007F3307">
        <w:rPr>
          <w:rFonts w:ascii="Verdana" w:hAnsi="Verdana"/>
          <w:sz w:val="18"/>
          <w:szCs w:val="18"/>
        </w:rPr>
        <w:t>b.</w:t>
      </w:r>
      <w:r w:rsidRPr="007F3307">
        <w:rPr>
          <w:rFonts w:ascii="Verdana" w:hAnsi="Verdana"/>
          <w:sz w:val="18"/>
          <w:szCs w:val="18"/>
        </w:rPr>
        <w:tab/>
        <w:t>in geval van een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 xml:space="preserve"> voor bepaalde tijd:</w:t>
      </w:r>
    </w:p>
    <w:p w14:paraId="3FE578C6" w14:textId="77777777" w:rsidR="007C0457" w:rsidRPr="007F3307" w:rsidRDefault="007C0457" w:rsidP="00AF57C7">
      <w:pPr>
        <w:ind w:left="340"/>
        <w:rPr>
          <w:rFonts w:ascii="Verdana" w:hAnsi="Verdana"/>
          <w:sz w:val="18"/>
          <w:szCs w:val="18"/>
        </w:rPr>
      </w:pPr>
      <w:r w:rsidRPr="007F3307">
        <w:rPr>
          <w:rFonts w:ascii="Verdana" w:hAnsi="Verdana"/>
          <w:sz w:val="18"/>
          <w:szCs w:val="18"/>
        </w:rPr>
        <w:t>1)</w:t>
      </w:r>
      <w:r w:rsidRPr="007F3307">
        <w:rPr>
          <w:rFonts w:ascii="Verdana" w:hAnsi="Verdana"/>
          <w:sz w:val="18"/>
          <w:szCs w:val="18"/>
        </w:rPr>
        <w:tab/>
        <w:t>van rechtswege op de kalenderdatum;</w:t>
      </w:r>
    </w:p>
    <w:p w14:paraId="61571633" w14:textId="77777777" w:rsidR="007C0457" w:rsidRPr="007F3307" w:rsidRDefault="007C0457" w:rsidP="00AF57C7">
      <w:pPr>
        <w:ind w:left="720" w:hanging="380"/>
        <w:rPr>
          <w:rFonts w:ascii="Verdana" w:hAnsi="Verdana"/>
          <w:sz w:val="18"/>
          <w:szCs w:val="18"/>
        </w:rPr>
      </w:pPr>
      <w:r w:rsidRPr="007F3307">
        <w:rPr>
          <w:rFonts w:ascii="Verdana" w:hAnsi="Verdana"/>
          <w:sz w:val="18"/>
          <w:szCs w:val="18"/>
        </w:rPr>
        <w:t>2)</w:t>
      </w:r>
      <w:r w:rsidRPr="007F3307">
        <w:rPr>
          <w:rFonts w:ascii="Verdana" w:hAnsi="Verdana"/>
          <w:sz w:val="18"/>
          <w:szCs w:val="18"/>
        </w:rPr>
        <w:tab/>
        <w:t>van rechtswege op de laatste dag van het tijdvak of het bepaald geheel van werkzaamheden, genoemd in de individuele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w:t>
      </w:r>
    </w:p>
    <w:p w14:paraId="64FB8D4C" w14:textId="77777777" w:rsidR="007C0457" w:rsidRPr="007F3307" w:rsidRDefault="007C0457" w:rsidP="00AF57C7">
      <w:pPr>
        <w:ind w:left="720" w:hanging="380"/>
        <w:rPr>
          <w:rFonts w:ascii="Verdana" w:hAnsi="Verdana"/>
          <w:sz w:val="18"/>
          <w:szCs w:val="18"/>
        </w:rPr>
      </w:pPr>
      <w:r w:rsidRPr="007F3307">
        <w:rPr>
          <w:rFonts w:ascii="Verdana" w:hAnsi="Verdana"/>
          <w:sz w:val="18"/>
          <w:szCs w:val="18"/>
        </w:rPr>
        <w:t>3)</w:t>
      </w:r>
      <w:r w:rsidRPr="007F3307">
        <w:rPr>
          <w:rFonts w:ascii="Verdana" w:hAnsi="Verdana"/>
          <w:sz w:val="18"/>
          <w:szCs w:val="18"/>
        </w:rPr>
        <w:tab/>
        <w:t>indien de individuele arbeidsovereenkomst hierin voorziet door tussentijdse opzegging</w:t>
      </w:r>
      <w:r w:rsidRPr="007F3307">
        <w:rPr>
          <w:rFonts w:ascii="Verdana" w:hAnsi="Verdana"/>
          <w:sz w:val="18"/>
          <w:szCs w:val="18"/>
        </w:rPr>
        <w:fldChar w:fldCharType="begin"/>
      </w:r>
      <w:r w:rsidRPr="007F3307">
        <w:rPr>
          <w:rFonts w:ascii="Verdana" w:hAnsi="Verdana"/>
          <w:sz w:val="18"/>
          <w:szCs w:val="18"/>
        </w:rPr>
        <w:instrText xml:space="preserve"> XE "opzegging" </w:instrText>
      </w:r>
      <w:r w:rsidRPr="007F3307">
        <w:rPr>
          <w:rFonts w:ascii="Verdana" w:hAnsi="Verdana"/>
          <w:sz w:val="18"/>
          <w:szCs w:val="18"/>
        </w:rPr>
        <w:fldChar w:fldCharType="end"/>
      </w:r>
      <w:r w:rsidRPr="007F3307">
        <w:rPr>
          <w:rFonts w:ascii="Verdana" w:hAnsi="Verdana"/>
          <w:sz w:val="18"/>
          <w:szCs w:val="18"/>
        </w:rPr>
        <w:t xml:space="preserve"> met inachtneming van de opzegtermijnen</w:t>
      </w:r>
      <w:r w:rsidR="00DB5126" w:rsidRPr="007F3307">
        <w:rPr>
          <w:rFonts w:ascii="Verdana" w:hAnsi="Verdana"/>
          <w:sz w:val="18"/>
          <w:szCs w:val="18"/>
        </w:rPr>
        <w:fldChar w:fldCharType="begin"/>
      </w:r>
      <w:r w:rsidR="00DB5126" w:rsidRPr="007F3307">
        <w:rPr>
          <w:rFonts w:ascii="Verdana" w:hAnsi="Verdana"/>
          <w:sz w:val="18"/>
          <w:szCs w:val="18"/>
        </w:rPr>
        <w:instrText xml:space="preserve"> XE "opzegtermijnen" </w:instrText>
      </w:r>
      <w:r w:rsidR="00DB5126" w:rsidRPr="007F3307">
        <w:rPr>
          <w:rFonts w:ascii="Verdana" w:hAnsi="Verdana"/>
          <w:sz w:val="18"/>
          <w:szCs w:val="18"/>
        </w:rPr>
        <w:fldChar w:fldCharType="end"/>
      </w:r>
      <w:r w:rsidRPr="007F3307">
        <w:rPr>
          <w:rFonts w:ascii="Verdana" w:hAnsi="Verdana"/>
          <w:sz w:val="18"/>
          <w:szCs w:val="18"/>
        </w:rPr>
        <w:t xml:space="preserve"> als bedoeld onder a van dit artikel, onverminderd beëindiging conform sub b, onder 1;</w:t>
      </w:r>
    </w:p>
    <w:p w14:paraId="1B18E744" w14:textId="2DC9BD60" w:rsidR="007C0457" w:rsidRPr="007F3307" w:rsidRDefault="007C0457" w:rsidP="00AF57C7">
      <w:pPr>
        <w:ind w:left="720" w:hanging="11"/>
        <w:rPr>
          <w:rFonts w:ascii="Verdana" w:hAnsi="Verdana"/>
          <w:sz w:val="18"/>
          <w:szCs w:val="18"/>
        </w:rPr>
      </w:pPr>
    </w:p>
    <w:p w14:paraId="256CCAD6" w14:textId="77777777" w:rsidR="007C0457" w:rsidRPr="007F3307" w:rsidRDefault="007C0457" w:rsidP="00AF57C7">
      <w:pPr>
        <w:rPr>
          <w:rFonts w:ascii="Verdana" w:hAnsi="Verdana"/>
          <w:sz w:val="18"/>
          <w:szCs w:val="18"/>
        </w:rPr>
      </w:pPr>
    </w:p>
    <w:p w14:paraId="59AE30E2" w14:textId="77777777" w:rsidR="007C0457" w:rsidRPr="007F3307" w:rsidRDefault="007C0457" w:rsidP="00AF57C7">
      <w:pPr>
        <w:pStyle w:val="Kop4"/>
        <w:rPr>
          <w:rFonts w:ascii="Verdana" w:hAnsi="Verdana"/>
          <w:sz w:val="18"/>
          <w:szCs w:val="18"/>
        </w:rPr>
      </w:pPr>
      <w:r w:rsidRPr="007F3307">
        <w:rPr>
          <w:rFonts w:ascii="Verdana" w:hAnsi="Verdana"/>
          <w:sz w:val="18"/>
          <w:szCs w:val="18"/>
        </w:rPr>
        <w:t>ARTIKEL 10:  MEDEDELING EINDE VAN RECHTSWEGE</w:t>
      </w:r>
    </w:p>
    <w:p w14:paraId="0A963056" w14:textId="77777777" w:rsidR="007C0457" w:rsidRPr="007F3307" w:rsidRDefault="007C0457" w:rsidP="00AF57C7">
      <w:pPr>
        <w:rPr>
          <w:rFonts w:ascii="Verdana" w:hAnsi="Verdana"/>
          <w:sz w:val="18"/>
          <w:szCs w:val="18"/>
        </w:rPr>
      </w:pPr>
    </w:p>
    <w:p w14:paraId="23FB1AC8" w14:textId="77777777" w:rsidR="0014284A" w:rsidRPr="00BF3261" w:rsidRDefault="0014284A" w:rsidP="003C33D8">
      <w:pPr>
        <w:rPr>
          <w:rFonts w:ascii="Verdana" w:hAnsi="Verdana"/>
          <w:sz w:val="18"/>
          <w:szCs w:val="18"/>
        </w:rPr>
      </w:pPr>
      <w:r w:rsidRPr="00BF3261">
        <w:rPr>
          <w:rFonts w:ascii="Verdana" w:hAnsi="Verdana"/>
          <w:sz w:val="18"/>
          <w:szCs w:val="18"/>
        </w:rPr>
        <w:t>Indien de werkgever besluit niet over te gaan tot voortzetting van het tijdelijke dienstverband van werknemer geldt er een aanzegtermijn</w:t>
      </w:r>
      <w:r w:rsidRPr="00BF3261">
        <w:rPr>
          <w:rFonts w:ascii="Verdana" w:hAnsi="Verdana"/>
          <w:sz w:val="18"/>
          <w:szCs w:val="18"/>
        </w:rPr>
        <w:fldChar w:fldCharType="begin"/>
      </w:r>
      <w:r w:rsidRPr="00BF3261">
        <w:rPr>
          <w:rFonts w:ascii="Verdana" w:hAnsi="Verdana"/>
          <w:sz w:val="18"/>
          <w:szCs w:val="18"/>
        </w:rPr>
        <w:instrText xml:space="preserve"> XE "aanzegtermijn" </w:instrText>
      </w:r>
      <w:r w:rsidRPr="00BF3261">
        <w:rPr>
          <w:rFonts w:ascii="Verdana" w:hAnsi="Verdana"/>
          <w:sz w:val="18"/>
          <w:szCs w:val="18"/>
        </w:rPr>
        <w:fldChar w:fldCharType="end"/>
      </w:r>
      <w:r w:rsidRPr="00BF3261">
        <w:rPr>
          <w:rFonts w:ascii="Verdana" w:hAnsi="Verdana"/>
          <w:sz w:val="18"/>
          <w:szCs w:val="18"/>
        </w:rPr>
        <w:t xml:space="preserve"> van één maand bij een contractduur van meer dan zes maanden en minder dan een jaar. </w:t>
      </w:r>
    </w:p>
    <w:p w14:paraId="733F30A3" w14:textId="77777777" w:rsidR="0014284A" w:rsidRPr="00BF3261" w:rsidRDefault="0014284A" w:rsidP="003C33D8">
      <w:pPr>
        <w:rPr>
          <w:rFonts w:ascii="Verdana" w:hAnsi="Verdana"/>
          <w:sz w:val="18"/>
          <w:szCs w:val="18"/>
        </w:rPr>
      </w:pPr>
      <w:r w:rsidRPr="00BF3261">
        <w:rPr>
          <w:rFonts w:ascii="Verdana" w:hAnsi="Verdana"/>
          <w:sz w:val="18"/>
          <w:szCs w:val="18"/>
        </w:rPr>
        <w:t xml:space="preserve">Ten aanzien van contracten die zijn aangegaan voor een jaar of langer geldt een aanzegtermijn van anderhalve maand. </w:t>
      </w:r>
    </w:p>
    <w:p w14:paraId="5A39D014" w14:textId="77777777" w:rsidR="003C33D8" w:rsidRPr="00BF3261" w:rsidRDefault="003C33D8" w:rsidP="003C33D8">
      <w:pPr>
        <w:rPr>
          <w:rFonts w:ascii="Verdana" w:hAnsi="Verdana"/>
          <w:sz w:val="18"/>
          <w:szCs w:val="18"/>
        </w:rPr>
      </w:pPr>
    </w:p>
    <w:p w14:paraId="76F07AA3" w14:textId="77777777" w:rsidR="0014284A" w:rsidRPr="00BF3261" w:rsidRDefault="0014284A" w:rsidP="003C33D8">
      <w:pPr>
        <w:rPr>
          <w:rFonts w:ascii="Verdana" w:hAnsi="Verdana"/>
          <w:sz w:val="18"/>
          <w:szCs w:val="18"/>
        </w:rPr>
      </w:pPr>
      <w:r w:rsidRPr="00BF3261">
        <w:rPr>
          <w:rFonts w:ascii="Verdana" w:hAnsi="Verdana"/>
          <w:sz w:val="18"/>
          <w:szCs w:val="18"/>
        </w:rPr>
        <w:t>Indien de werkgever de aanzegtermi</w:t>
      </w:r>
      <w:r w:rsidR="009256CC" w:rsidRPr="00BF3261">
        <w:rPr>
          <w:rFonts w:ascii="Verdana" w:hAnsi="Verdana"/>
          <w:sz w:val="18"/>
          <w:szCs w:val="18"/>
        </w:rPr>
        <w:t>jn geheel niet in acht neemt is de werkgever de werknemer een vergoeding verschuldigd ter hoogte van één respectievelijk anderhalf maandinkomen. De werkgever is deze vergoeding bij niet tijdige aanzegging naar rato verschuldigd.</w:t>
      </w:r>
    </w:p>
    <w:p w14:paraId="029DA439" w14:textId="77777777" w:rsidR="003C33D8" w:rsidRPr="007F3307" w:rsidRDefault="003C33D8" w:rsidP="00AF57C7">
      <w:pPr>
        <w:rPr>
          <w:rFonts w:ascii="Verdana" w:hAnsi="Verdana"/>
          <w:sz w:val="18"/>
          <w:szCs w:val="18"/>
        </w:rPr>
      </w:pPr>
    </w:p>
    <w:p w14:paraId="74B1CC7C" w14:textId="77777777" w:rsidR="007C0457" w:rsidRPr="007F3307" w:rsidRDefault="007C0457" w:rsidP="00AF57C7">
      <w:pPr>
        <w:rPr>
          <w:rFonts w:ascii="Verdana" w:hAnsi="Verdana"/>
          <w:sz w:val="18"/>
          <w:szCs w:val="18"/>
        </w:rPr>
      </w:pPr>
    </w:p>
    <w:p w14:paraId="63FEB093" w14:textId="77777777" w:rsidR="007C0457" w:rsidRPr="007F3307" w:rsidRDefault="007C0457" w:rsidP="00AF57C7">
      <w:pPr>
        <w:pStyle w:val="Kop4"/>
        <w:rPr>
          <w:rFonts w:ascii="Verdana" w:hAnsi="Verdana"/>
          <w:sz w:val="18"/>
          <w:szCs w:val="18"/>
        </w:rPr>
      </w:pPr>
      <w:r w:rsidRPr="007F3307">
        <w:rPr>
          <w:rFonts w:ascii="Verdana" w:hAnsi="Verdana"/>
          <w:sz w:val="18"/>
          <w:szCs w:val="18"/>
        </w:rPr>
        <w:t>ARTIKEL 11:  EINDE EN ARBEIDSONGESCHIKTHEID</w:t>
      </w:r>
      <w:r w:rsidRPr="007F3307">
        <w:rPr>
          <w:rFonts w:ascii="Verdana" w:hAnsi="Verdana"/>
          <w:sz w:val="18"/>
          <w:szCs w:val="18"/>
        </w:rPr>
        <w:fldChar w:fldCharType="begin"/>
      </w:r>
      <w:r w:rsidRPr="007F3307">
        <w:rPr>
          <w:rFonts w:ascii="Verdana" w:hAnsi="Verdana"/>
          <w:sz w:val="18"/>
          <w:szCs w:val="18"/>
        </w:rPr>
        <w:instrText xml:space="preserve"> XE "arbeidsongeschiktheid" </w:instrText>
      </w:r>
      <w:r w:rsidRPr="007F3307">
        <w:rPr>
          <w:rFonts w:ascii="Verdana" w:hAnsi="Verdana"/>
          <w:sz w:val="18"/>
          <w:szCs w:val="18"/>
        </w:rPr>
        <w:fldChar w:fldCharType="end"/>
      </w:r>
    </w:p>
    <w:p w14:paraId="3CC8EE2A" w14:textId="77777777" w:rsidR="007C0457" w:rsidRPr="007F3307" w:rsidRDefault="007C0457" w:rsidP="00AF57C7">
      <w:pPr>
        <w:rPr>
          <w:rFonts w:ascii="Verdana" w:hAnsi="Verdana"/>
          <w:sz w:val="18"/>
          <w:szCs w:val="18"/>
        </w:rPr>
      </w:pPr>
    </w:p>
    <w:p w14:paraId="03659748" w14:textId="77777777" w:rsidR="007C0457" w:rsidRPr="007F3307" w:rsidRDefault="007C0457" w:rsidP="00635878">
      <w:pPr>
        <w:pStyle w:val="Kop5"/>
        <w:numPr>
          <w:ilvl w:val="0"/>
          <w:numId w:val="8"/>
        </w:numPr>
        <w:tabs>
          <w:tab w:val="clear" w:pos="993"/>
        </w:tabs>
        <w:rPr>
          <w:rFonts w:ascii="Verdana" w:hAnsi="Verdana"/>
          <w:sz w:val="18"/>
          <w:szCs w:val="18"/>
        </w:rPr>
      </w:pPr>
      <w:r w:rsidRPr="007F3307">
        <w:rPr>
          <w:rFonts w:ascii="Verdana" w:hAnsi="Verdana"/>
          <w:sz w:val="18"/>
          <w:szCs w:val="18"/>
        </w:rPr>
        <w:t>De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 xml:space="preserve"> voor onbepaalde tijd met een werknemer die wegens ziekte</w:t>
      </w:r>
      <w:r w:rsidRPr="007F3307">
        <w:rPr>
          <w:rFonts w:ascii="Verdana" w:hAnsi="Verdana"/>
          <w:sz w:val="18"/>
          <w:szCs w:val="18"/>
        </w:rPr>
        <w:fldChar w:fldCharType="begin"/>
      </w:r>
      <w:r w:rsidRPr="007F3307">
        <w:rPr>
          <w:rFonts w:ascii="Verdana" w:hAnsi="Verdana"/>
          <w:sz w:val="18"/>
          <w:szCs w:val="18"/>
        </w:rPr>
        <w:instrText xml:space="preserve"> XE "ziekte" </w:instrText>
      </w:r>
      <w:r w:rsidRPr="007F3307">
        <w:rPr>
          <w:rFonts w:ascii="Verdana" w:hAnsi="Verdana"/>
          <w:sz w:val="18"/>
          <w:szCs w:val="18"/>
        </w:rPr>
        <w:fldChar w:fldCharType="end"/>
      </w:r>
      <w:r w:rsidRPr="007F3307">
        <w:rPr>
          <w:rFonts w:ascii="Verdana" w:hAnsi="Verdana"/>
          <w:sz w:val="18"/>
          <w:szCs w:val="18"/>
        </w:rPr>
        <w:t xml:space="preserve"> volledig ongeschikt is tot het verrichten van zijn arbeid, kan door de werkgever niet worden opgezegd, tenzij de ongeschiktheid tenminste </w:t>
      </w:r>
      <w:r w:rsidR="004C3FFB" w:rsidRPr="007F3307">
        <w:rPr>
          <w:rFonts w:ascii="Verdana" w:hAnsi="Verdana"/>
          <w:sz w:val="18"/>
          <w:szCs w:val="18"/>
        </w:rPr>
        <w:t xml:space="preserve">24 maanden </w:t>
      </w:r>
      <w:r w:rsidRPr="007F3307">
        <w:rPr>
          <w:rFonts w:ascii="Verdana" w:hAnsi="Verdana"/>
          <w:sz w:val="18"/>
          <w:szCs w:val="18"/>
        </w:rPr>
        <w:t xml:space="preserve">heeft geduurd. </w:t>
      </w:r>
    </w:p>
    <w:p w14:paraId="6B694659" w14:textId="77777777" w:rsidR="007C0457" w:rsidRPr="007F3307" w:rsidRDefault="007C0457" w:rsidP="00AF57C7">
      <w:pPr>
        <w:rPr>
          <w:rFonts w:ascii="Verdana" w:hAnsi="Verdana"/>
          <w:sz w:val="18"/>
          <w:szCs w:val="18"/>
        </w:rPr>
      </w:pPr>
    </w:p>
    <w:p w14:paraId="40BCB014" w14:textId="77777777" w:rsidR="007C0457" w:rsidRPr="007F3307" w:rsidRDefault="007C0457" w:rsidP="00635878">
      <w:pPr>
        <w:numPr>
          <w:ilvl w:val="0"/>
          <w:numId w:val="8"/>
        </w:numPr>
        <w:rPr>
          <w:rFonts w:ascii="Verdana" w:hAnsi="Verdana"/>
          <w:sz w:val="18"/>
          <w:szCs w:val="18"/>
        </w:rPr>
      </w:pPr>
      <w:r w:rsidRPr="007F3307">
        <w:rPr>
          <w:rFonts w:ascii="Verdana" w:hAnsi="Verdana"/>
          <w:sz w:val="18"/>
          <w:szCs w:val="18"/>
        </w:rPr>
        <w:t>De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 xml:space="preserve"> voor onbepaalde tijd met een werknemer die wegens ziekte</w:t>
      </w:r>
      <w:r w:rsidRPr="007F3307">
        <w:rPr>
          <w:rFonts w:ascii="Verdana" w:hAnsi="Verdana"/>
          <w:sz w:val="18"/>
          <w:szCs w:val="18"/>
        </w:rPr>
        <w:fldChar w:fldCharType="begin"/>
      </w:r>
      <w:r w:rsidRPr="007F3307">
        <w:rPr>
          <w:rFonts w:ascii="Verdana" w:hAnsi="Verdana"/>
          <w:sz w:val="18"/>
          <w:szCs w:val="18"/>
        </w:rPr>
        <w:instrText xml:space="preserve"> XE "ziekte" </w:instrText>
      </w:r>
      <w:r w:rsidRPr="007F3307">
        <w:rPr>
          <w:rFonts w:ascii="Verdana" w:hAnsi="Verdana"/>
          <w:sz w:val="18"/>
          <w:szCs w:val="18"/>
        </w:rPr>
        <w:fldChar w:fldCharType="end"/>
      </w:r>
      <w:r w:rsidRPr="007F3307">
        <w:rPr>
          <w:rFonts w:ascii="Verdana" w:hAnsi="Verdana"/>
          <w:sz w:val="18"/>
          <w:szCs w:val="18"/>
        </w:rPr>
        <w:t xml:space="preserve"> gedeeltelijk ongeschikt is tot het verrichten van zijn arbeid en voor wie geen passende arbeid</w:t>
      </w:r>
      <w:r w:rsidRPr="007F3307">
        <w:rPr>
          <w:rFonts w:ascii="Verdana" w:hAnsi="Verdana"/>
          <w:sz w:val="18"/>
          <w:szCs w:val="18"/>
        </w:rPr>
        <w:fldChar w:fldCharType="begin"/>
      </w:r>
      <w:r w:rsidRPr="007F3307">
        <w:rPr>
          <w:rFonts w:ascii="Verdana" w:hAnsi="Verdana"/>
          <w:sz w:val="18"/>
          <w:szCs w:val="18"/>
        </w:rPr>
        <w:instrText xml:space="preserve"> XE "passende arbeid" </w:instrText>
      </w:r>
      <w:r w:rsidRPr="007F3307">
        <w:rPr>
          <w:rFonts w:ascii="Verdana" w:hAnsi="Verdana"/>
          <w:sz w:val="18"/>
          <w:szCs w:val="18"/>
        </w:rPr>
        <w:fldChar w:fldCharType="end"/>
      </w:r>
      <w:r w:rsidRPr="007F3307">
        <w:rPr>
          <w:rFonts w:ascii="Verdana" w:hAnsi="Verdana"/>
          <w:sz w:val="18"/>
          <w:szCs w:val="18"/>
        </w:rPr>
        <w:t xml:space="preserve"> in de zin van artikel 629 lid 3 sub c BW voorhanden is, kan door de werkgever niet worden opgezegd, tenzij de ongeschiktheid tenminste </w:t>
      </w:r>
      <w:r w:rsidR="004C3FFB" w:rsidRPr="007F3307">
        <w:rPr>
          <w:rFonts w:ascii="Verdana" w:hAnsi="Verdana"/>
          <w:sz w:val="18"/>
          <w:szCs w:val="18"/>
        </w:rPr>
        <w:t xml:space="preserve">24 maanden </w:t>
      </w:r>
      <w:r w:rsidRPr="007F3307">
        <w:rPr>
          <w:rFonts w:ascii="Verdana" w:hAnsi="Verdana"/>
          <w:sz w:val="18"/>
          <w:szCs w:val="18"/>
        </w:rPr>
        <w:t>heeft geduurd.</w:t>
      </w:r>
    </w:p>
    <w:p w14:paraId="21BBD0E6" w14:textId="77777777" w:rsidR="007C0457" w:rsidRPr="007F3307" w:rsidRDefault="007C0457" w:rsidP="00AF57C7">
      <w:pPr>
        <w:rPr>
          <w:rFonts w:ascii="Verdana" w:hAnsi="Verdana"/>
          <w:sz w:val="18"/>
          <w:szCs w:val="18"/>
        </w:rPr>
      </w:pPr>
    </w:p>
    <w:p w14:paraId="3D49D508" w14:textId="77777777" w:rsidR="007C0457" w:rsidRPr="007F3307" w:rsidRDefault="007C0457" w:rsidP="00AF57C7">
      <w:pPr>
        <w:rPr>
          <w:rFonts w:ascii="Verdana" w:hAnsi="Verdana"/>
          <w:sz w:val="18"/>
          <w:szCs w:val="18"/>
        </w:rPr>
      </w:pPr>
    </w:p>
    <w:p w14:paraId="547E66B3" w14:textId="77777777" w:rsidR="007C0457" w:rsidRPr="007F3307" w:rsidRDefault="007C0457" w:rsidP="00AF57C7">
      <w:pPr>
        <w:pStyle w:val="Kop4"/>
        <w:tabs>
          <w:tab w:val="left" w:pos="1440"/>
        </w:tabs>
        <w:rPr>
          <w:rFonts w:ascii="Verdana" w:hAnsi="Verdana"/>
          <w:sz w:val="18"/>
          <w:szCs w:val="18"/>
        </w:rPr>
      </w:pPr>
      <w:r w:rsidRPr="007F3307">
        <w:rPr>
          <w:rFonts w:ascii="Verdana" w:hAnsi="Verdana"/>
          <w:sz w:val="18"/>
          <w:szCs w:val="18"/>
        </w:rPr>
        <w:t>ARTIKEL 12:  EINDE EN PENSIOENDATUM</w:t>
      </w:r>
      <w:r w:rsidRPr="007F3307">
        <w:rPr>
          <w:rFonts w:ascii="Verdana" w:hAnsi="Verdana"/>
          <w:sz w:val="18"/>
          <w:szCs w:val="18"/>
        </w:rPr>
        <w:fldChar w:fldCharType="begin"/>
      </w:r>
      <w:r w:rsidRPr="007F3307">
        <w:rPr>
          <w:rFonts w:ascii="Verdana" w:hAnsi="Verdana"/>
          <w:sz w:val="18"/>
          <w:szCs w:val="18"/>
        </w:rPr>
        <w:instrText xml:space="preserve"> XE "pensioendatum" </w:instrText>
      </w:r>
      <w:r w:rsidRPr="007F3307">
        <w:rPr>
          <w:rFonts w:ascii="Verdana" w:hAnsi="Verdana"/>
          <w:sz w:val="18"/>
          <w:szCs w:val="18"/>
        </w:rPr>
        <w:fldChar w:fldCharType="end"/>
      </w:r>
    </w:p>
    <w:p w14:paraId="1036D638" w14:textId="77777777" w:rsidR="007C0457" w:rsidRPr="007F3307" w:rsidRDefault="007C0457" w:rsidP="00AF57C7">
      <w:pPr>
        <w:tabs>
          <w:tab w:val="left" w:pos="1440"/>
        </w:tabs>
        <w:rPr>
          <w:rFonts w:ascii="Verdana" w:hAnsi="Verdana"/>
          <w:sz w:val="18"/>
          <w:szCs w:val="18"/>
        </w:rPr>
      </w:pPr>
    </w:p>
    <w:p w14:paraId="1E307786" w14:textId="77777777" w:rsidR="005A0C7B" w:rsidRDefault="004C7D27" w:rsidP="003B6A65">
      <w:pPr>
        <w:pStyle w:val="Plattetekst"/>
        <w:tabs>
          <w:tab w:val="left" w:pos="993"/>
        </w:tabs>
        <w:ind w:left="360"/>
        <w:rPr>
          <w:rFonts w:ascii="Verdana" w:hAnsi="Verdana"/>
          <w:sz w:val="18"/>
          <w:szCs w:val="18"/>
        </w:rPr>
      </w:pPr>
      <w:r>
        <w:rPr>
          <w:rFonts w:ascii="Verdana" w:hAnsi="Verdana"/>
          <w:sz w:val="18"/>
          <w:szCs w:val="18"/>
        </w:rPr>
        <w:t xml:space="preserve">De arbeidsovereenkomst eindigt van rechtswege op de datum dat de werknemer door </w:t>
      </w:r>
    </w:p>
    <w:p w14:paraId="0A04ABF3" w14:textId="44662001" w:rsidR="007C0457" w:rsidRDefault="004C7D27" w:rsidP="003B6A65">
      <w:pPr>
        <w:pStyle w:val="Plattetekst"/>
        <w:tabs>
          <w:tab w:val="left" w:pos="993"/>
        </w:tabs>
        <w:ind w:left="360"/>
        <w:rPr>
          <w:rFonts w:ascii="Verdana" w:hAnsi="Verdana"/>
          <w:sz w:val="18"/>
          <w:szCs w:val="18"/>
        </w:rPr>
      </w:pPr>
      <w:r>
        <w:rPr>
          <w:rFonts w:ascii="Verdana" w:hAnsi="Verdana"/>
          <w:sz w:val="18"/>
          <w:szCs w:val="18"/>
        </w:rPr>
        <w:t>het bereiken van de voor hem geldende AOW-leeftijd zijn pensioendatum bereikt.</w:t>
      </w:r>
    </w:p>
    <w:p w14:paraId="54FECF2F" w14:textId="77777777" w:rsidR="005A0C7B" w:rsidRDefault="005A0C7B" w:rsidP="003B6A65">
      <w:pPr>
        <w:pStyle w:val="Plattetekst"/>
        <w:tabs>
          <w:tab w:val="left" w:pos="993"/>
        </w:tabs>
        <w:ind w:left="360"/>
        <w:rPr>
          <w:rFonts w:ascii="Verdana" w:hAnsi="Verdana"/>
          <w:sz w:val="18"/>
          <w:szCs w:val="18"/>
        </w:rPr>
      </w:pPr>
    </w:p>
    <w:p w14:paraId="4E5F2972" w14:textId="77777777" w:rsidR="005A0C7B" w:rsidRDefault="005A0C7B" w:rsidP="003B6A65">
      <w:pPr>
        <w:pStyle w:val="Plattetekst"/>
        <w:tabs>
          <w:tab w:val="left" w:pos="993"/>
        </w:tabs>
        <w:ind w:left="360"/>
        <w:rPr>
          <w:rFonts w:ascii="Verdana" w:hAnsi="Verdana"/>
          <w:sz w:val="18"/>
          <w:szCs w:val="18"/>
        </w:rPr>
      </w:pPr>
    </w:p>
    <w:p w14:paraId="33C5DF6B" w14:textId="77777777" w:rsidR="005A0C7B" w:rsidRDefault="005A0C7B" w:rsidP="003B6A65">
      <w:pPr>
        <w:pStyle w:val="Plattetekst"/>
        <w:tabs>
          <w:tab w:val="left" w:pos="993"/>
        </w:tabs>
        <w:ind w:left="360"/>
        <w:rPr>
          <w:rFonts w:ascii="Verdana" w:hAnsi="Verdana"/>
          <w:sz w:val="18"/>
          <w:szCs w:val="18"/>
        </w:rPr>
      </w:pPr>
    </w:p>
    <w:p w14:paraId="4918E004" w14:textId="77777777" w:rsidR="005A0C7B" w:rsidRDefault="005A0C7B" w:rsidP="003B6A65">
      <w:pPr>
        <w:pStyle w:val="Plattetekst"/>
        <w:tabs>
          <w:tab w:val="left" w:pos="993"/>
        </w:tabs>
        <w:ind w:left="360"/>
        <w:rPr>
          <w:rFonts w:ascii="Verdana" w:hAnsi="Verdana"/>
          <w:sz w:val="18"/>
          <w:szCs w:val="18"/>
        </w:rPr>
      </w:pPr>
    </w:p>
    <w:p w14:paraId="5A56D29E" w14:textId="77777777" w:rsidR="005A0C7B" w:rsidRPr="003B6A65" w:rsidRDefault="005A0C7B" w:rsidP="003B6A65">
      <w:pPr>
        <w:pStyle w:val="Plattetekst"/>
        <w:tabs>
          <w:tab w:val="left" w:pos="993"/>
        </w:tabs>
        <w:ind w:left="360"/>
        <w:rPr>
          <w:rFonts w:ascii="Verdana" w:hAnsi="Verdana"/>
          <w:sz w:val="18"/>
          <w:szCs w:val="18"/>
        </w:rPr>
      </w:pPr>
    </w:p>
    <w:p w14:paraId="704541B2" w14:textId="77777777" w:rsidR="007C0457" w:rsidRPr="007F3307" w:rsidRDefault="007C0457" w:rsidP="00AF57C7">
      <w:pPr>
        <w:pBdr>
          <w:top w:val="single" w:sz="24" w:space="0" w:color="auto"/>
          <w:left w:val="single" w:sz="24" w:space="2" w:color="auto"/>
          <w:bottom w:val="single" w:sz="24" w:space="0" w:color="auto"/>
          <w:right w:val="single" w:sz="24" w:space="2" w:color="auto"/>
        </w:pBdr>
        <w:ind w:left="-20"/>
        <w:jc w:val="center"/>
        <w:rPr>
          <w:rFonts w:ascii="Verdana" w:hAnsi="Verdana"/>
          <w:b/>
          <w:sz w:val="18"/>
          <w:szCs w:val="18"/>
        </w:rPr>
      </w:pPr>
    </w:p>
    <w:p w14:paraId="2BF64140" w14:textId="77777777" w:rsidR="007C0457" w:rsidRPr="00B80564" w:rsidRDefault="007C0457" w:rsidP="00AF57C7">
      <w:pPr>
        <w:pBdr>
          <w:top w:val="single" w:sz="24" w:space="0" w:color="auto"/>
          <w:left w:val="single" w:sz="24" w:space="2" w:color="auto"/>
          <w:bottom w:val="single" w:sz="24" w:space="0" w:color="auto"/>
          <w:right w:val="single" w:sz="24" w:space="2" w:color="auto"/>
        </w:pBdr>
        <w:ind w:left="-20"/>
        <w:jc w:val="center"/>
        <w:rPr>
          <w:rFonts w:ascii="Verdana" w:hAnsi="Verdana"/>
          <w:b/>
        </w:rPr>
      </w:pPr>
      <w:r w:rsidRPr="00B80564">
        <w:rPr>
          <w:rFonts w:ascii="Verdana" w:hAnsi="Verdana"/>
          <w:b/>
        </w:rPr>
        <w:t>HOOFDSTUK 2  - BELONING</w:t>
      </w:r>
    </w:p>
    <w:p w14:paraId="21320A32" w14:textId="77777777" w:rsidR="007C0457" w:rsidRPr="007F3307" w:rsidRDefault="007C0457" w:rsidP="00AF57C7">
      <w:pPr>
        <w:pBdr>
          <w:top w:val="single" w:sz="24" w:space="0" w:color="auto"/>
          <w:left w:val="single" w:sz="24" w:space="2" w:color="auto"/>
          <w:bottom w:val="single" w:sz="24" w:space="0" w:color="auto"/>
          <w:right w:val="single" w:sz="24" w:space="2" w:color="auto"/>
        </w:pBdr>
        <w:tabs>
          <w:tab w:val="left" w:pos="-144"/>
          <w:tab w:val="left" w:pos="432"/>
        </w:tabs>
        <w:ind w:left="-20"/>
        <w:rPr>
          <w:rFonts w:ascii="Verdana" w:hAnsi="Verdana"/>
          <w:b/>
          <w:smallCaps/>
          <w:sz w:val="18"/>
          <w:szCs w:val="18"/>
        </w:rPr>
      </w:pPr>
    </w:p>
    <w:p w14:paraId="17BDE0C1" w14:textId="77777777" w:rsidR="007C0457" w:rsidRDefault="007C0457" w:rsidP="00AF57C7">
      <w:pPr>
        <w:tabs>
          <w:tab w:val="left" w:pos="993"/>
        </w:tabs>
        <w:rPr>
          <w:rFonts w:ascii="Verdana" w:hAnsi="Verdana"/>
          <w:sz w:val="18"/>
          <w:szCs w:val="18"/>
        </w:rPr>
      </w:pPr>
    </w:p>
    <w:p w14:paraId="6A64159E" w14:textId="77777777" w:rsidR="00CA2CCB" w:rsidRPr="007F3307" w:rsidRDefault="00CA2CCB" w:rsidP="00AF57C7">
      <w:pPr>
        <w:tabs>
          <w:tab w:val="left" w:pos="993"/>
        </w:tabs>
        <w:rPr>
          <w:rFonts w:ascii="Verdana" w:hAnsi="Verdana"/>
          <w:sz w:val="18"/>
          <w:szCs w:val="18"/>
        </w:rPr>
      </w:pPr>
    </w:p>
    <w:p w14:paraId="1C9E2F82" w14:textId="77777777" w:rsidR="007C0457" w:rsidRPr="007F3307" w:rsidRDefault="007C0457" w:rsidP="00AF57C7">
      <w:pPr>
        <w:pStyle w:val="Kop4"/>
        <w:tabs>
          <w:tab w:val="left" w:pos="993"/>
        </w:tabs>
        <w:rPr>
          <w:rFonts w:ascii="Verdana" w:hAnsi="Verdana"/>
          <w:sz w:val="18"/>
          <w:szCs w:val="18"/>
        </w:rPr>
      </w:pPr>
      <w:r w:rsidRPr="007F3307">
        <w:rPr>
          <w:rFonts w:ascii="Verdana" w:hAnsi="Verdana"/>
          <w:sz w:val="18"/>
          <w:szCs w:val="18"/>
        </w:rPr>
        <w:t>ARTIKEL 13:  SALARISVASTSTELLING</w:t>
      </w:r>
      <w:r w:rsidR="005D15C6">
        <w:rPr>
          <w:rFonts w:ascii="Verdana" w:hAnsi="Verdana"/>
          <w:sz w:val="18"/>
          <w:szCs w:val="18"/>
        </w:rPr>
        <w:fldChar w:fldCharType="begin"/>
      </w:r>
      <w:r w:rsidR="005D15C6">
        <w:instrText xml:space="preserve"> XE "</w:instrText>
      </w:r>
      <w:r w:rsidR="005D15C6" w:rsidRPr="000A7C22">
        <w:rPr>
          <w:rFonts w:ascii="Verdana" w:hAnsi="Verdana"/>
          <w:sz w:val="18"/>
          <w:szCs w:val="18"/>
        </w:rPr>
        <w:instrText>SALARISVASTSTELLING</w:instrText>
      </w:r>
      <w:r w:rsidR="005D15C6">
        <w:instrText xml:space="preserve">" </w:instrText>
      </w:r>
      <w:r w:rsidR="005D15C6">
        <w:rPr>
          <w:rFonts w:ascii="Verdana" w:hAnsi="Verdana"/>
          <w:sz w:val="18"/>
          <w:szCs w:val="18"/>
        </w:rPr>
        <w:fldChar w:fldCharType="end"/>
      </w:r>
    </w:p>
    <w:p w14:paraId="7B915149" w14:textId="77777777" w:rsidR="007C0457" w:rsidRPr="007F3307" w:rsidRDefault="007C0457" w:rsidP="00AF57C7">
      <w:pPr>
        <w:tabs>
          <w:tab w:val="left" w:pos="993"/>
        </w:tabs>
        <w:rPr>
          <w:rFonts w:ascii="Verdana" w:hAnsi="Verdana"/>
          <w:sz w:val="18"/>
          <w:szCs w:val="18"/>
        </w:rPr>
      </w:pPr>
    </w:p>
    <w:p w14:paraId="10E84D2A" w14:textId="77777777" w:rsidR="007C0457" w:rsidRPr="007F3307" w:rsidRDefault="007C0457" w:rsidP="002D1C9A">
      <w:pPr>
        <w:numPr>
          <w:ilvl w:val="0"/>
          <w:numId w:val="39"/>
        </w:numPr>
        <w:rPr>
          <w:rFonts w:ascii="Verdana" w:hAnsi="Verdana"/>
          <w:sz w:val="18"/>
          <w:szCs w:val="18"/>
        </w:rPr>
      </w:pPr>
      <w:r w:rsidRPr="007F3307">
        <w:rPr>
          <w:rFonts w:ascii="Verdana" w:hAnsi="Verdana"/>
          <w:sz w:val="18"/>
          <w:szCs w:val="18"/>
        </w:rPr>
        <w:t>Werknemers worden beloond op basis van de inhoud en de zwaarte van de functie die wordt vervuld. Dit komt tot uitdrukking in de indeling van de functie in een functiegroep</w:t>
      </w:r>
      <w:r w:rsidR="0047504A">
        <w:rPr>
          <w:rFonts w:ascii="Verdana" w:hAnsi="Verdana"/>
          <w:sz w:val="18"/>
          <w:szCs w:val="18"/>
        </w:rPr>
        <w:fldChar w:fldCharType="begin"/>
      </w:r>
      <w:r w:rsidR="0047504A">
        <w:instrText xml:space="preserve"> XE "</w:instrText>
      </w:r>
      <w:r w:rsidR="0047504A" w:rsidRPr="00C919A3">
        <w:rPr>
          <w:rFonts w:ascii="Verdana" w:hAnsi="Verdana"/>
          <w:sz w:val="18"/>
          <w:szCs w:val="18"/>
        </w:rPr>
        <w:instrText>functiegroep</w:instrText>
      </w:r>
      <w:r w:rsidR="0047504A">
        <w:instrText xml:space="preserve">" </w:instrText>
      </w:r>
      <w:r w:rsidR="0047504A">
        <w:rPr>
          <w:rFonts w:ascii="Verdana" w:hAnsi="Verdana"/>
          <w:sz w:val="18"/>
          <w:szCs w:val="18"/>
        </w:rPr>
        <w:fldChar w:fldCharType="end"/>
      </w:r>
      <w:r w:rsidRPr="007F3307">
        <w:rPr>
          <w:rFonts w:ascii="Verdana" w:hAnsi="Verdana"/>
          <w:sz w:val="18"/>
          <w:szCs w:val="18"/>
        </w:rPr>
        <w:t xml:space="preserve">, waaraan een salarisschaal is gekoppeld. In totaal zijn er 12 salarisschalen. </w:t>
      </w:r>
    </w:p>
    <w:p w14:paraId="3AE5109C" w14:textId="77777777" w:rsidR="007C0457" w:rsidRPr="007F3307" w:rsidRDefault="007C0457" w:rsidP="00AF57C7">
      <w:pPr>
        <w:rPr>
          <w:rFonts w:ascii="Verdana" w:hAnsi="Verdana"/>
          <w:sz w:val="18"/>
          <w:szCs w:val="18"/>
        </w:rPr>
      </w:pPr>
    </w:p>
    <w:p w14:paraId="00BB0E09" w14:textId="77777777" w:rsidR="007C0457" w:rsidRPr="007F3307" w:rsidRDefault="007C0457" w:rsidP="002D1C9A">
      <w:pPr>
        <w:numPr>
          <w:ilvl w:val="0"/>
          <w:numId w:val="39"/>
        </w:numPr>
        <w:rPr>
          <w:rFonts w:ascii="Verdana" w:hAnsi="Verdana"/>
          <w:sz w:val="18"/>
          <w:szCs w:val="18"/>
        </w:rPr>
      </w:pPr>
      <w:r w:rsidRPr="007F3307">
        <w:rPr>
          <w:rFonts w:ascii="Verdana" w:hAnsi="Verdana"/>
          <w:sz w:val="18"/>
          <w:szCs w:val="18"/>
        </w:rPr>
        <w:t>De salarisschalen en het functieraster</w:t>
      </w:r>
      <w:r w:rsidRPr="007F3307">
        <w:rPr>
          <w:rFonts w:ascii="Verdana" w:hAnsi="Verdana"/>
          <w:sz w:val="18"/>
          <w:szCs w:val="18"/>
        </w:rPr>
        <w:fldChar w:fldCharType="begin"/>
      </w:r>
      <w:r w:rsidRPr="007F3307">
        <w:rPr>
          <w:rFonts w:ascii="Verdana" w:hAnsi="Verdana"/>
          <w:sz w:val="18"/>
          <w:szCs w:val="18"/>
        </w:rPr>
        <w:instrText xml:space="preserve"> XE "functieraster" </w:instrText>
      </w:r>
      <w:r w:rsidRPr="007F3307">
        <w:rPr>
          <w:rFonts w:ascii="Verdana" w:hAnsi="Verdana"/>
          <w:sz w:val="18"/>
          <w:szCs w:val="18"/>
        </w:rPr>
        <w:fldChar w:fldCharType="end"/>
      </w:r>
      <w:r w:rsidRPr="007F3307">
        <w:rPr>
          <w:rFonts w:ascii="Verdana" w:hAnsi="Verdana"/>
          <w:sz w:val="18"/>
          <w:szCs w:val="18"/>
        </w:rPr>
        <w:t xml:space="preserve"> maken deel uit van de CAO en zijn opgenomen in bijlagen III en IV van deze CAO. </w:t>
      </w:r>
      <w:r w:rsidRPr="007F3307">
        <w:rPr>
          <w:rFonts w:ascii="Verdana" w:hAnsi="Verdana"/>
          <w:sz w:val="18"/>
          <w:szCs w:val="18"/>
        </w:rPr>
        <w:br/>
        <w:t>Het vastgestelde salaris wordt maandelijks aan het eind van de maand betaalbaar gesteld.</w:t>
      </w:r>
    </w:p>
    <w:p w14:paraId="23162F2F" w14:textId="77777777" w:rsidR="007C0457" w:rsidRPr="007F3307" w:rsidRDefault="007C0457" w:rsidP="00AF57C7">
      <w:pPr>
        <w:rPr>
          <w:rFonts w:ascii="Verdana" w:hAnsi="Verdana"/>
          <w:sz w:val="18"/>
          <w:szCs w:val="18"/>
        </w:rPr>
      </w:pPr>
      <w:r w:rsidRPr="007F3307">
        <w:rPr>
          <w:rFonts w:ascii="Verdana" w:hAnsi="Verdana"/>
          <w:sz w:val="18"/>
          <w:szCs w:val="18"/>
        </w:rPr>
        <w:t xml:space="preserve"> </w:t>
      </w:r>
    </w:p>
    <w:p w14:paraId="251CF598" w14:textId="77777777" w:rsidR="007C0457" w:rsidRPr="007F3307" w:rsidRDefault="007C0457" w:rsidP="002D1C9A">
      <w:pPr>
        <w:numPr>
          <w:ilvl w:val="0"/>
          <w:numId w:val="39"/>
        </w:numPr>
        <w:rPr>
          <w:rFonts w:ascii="Verdana" w:hAnsi="Verdana"/>
          <w:sz w:val="18"/>
          <w:szCs w:val="18"/>
        </w:rPr>
      </w:pPr>
      <w:r w:rsidRPr="007F3307">
        <w:rPr>
          <w:rFonts w:ascii="Verdana" w:hAnsi="Verdana"/>
          <w:sz w:val="18"/>
          <w:szCs w:val="18"/>
        </w:rPr>
        <w:t>De individuele salarisverhoging van de werknemer die het maximum van zijn salarisschaal nog niet heeft bereikt, is afhankelijk van de jaarlijkse beoordeling</w:t>
      </w:r>
      <w:r w:rsidRPr="007F3307">
        <w:rPr>
          <w:rFonts w:ascii="Verdana" w:hAnsi="Verdana"/>
          <w:sz w:val="18"/>
          <w:szCs w:val="18"/>
        </w:rPr>
        <w:fldChar w:fldCharType="begin"/>
      </w:r>
      <w:r w:rsidRPr="007F3307">
        <w:rPr>
          <w:rFonts w:ascii="Verdana" w:hAnsi="Verdana"/>
          <w:sz w:val="18"/>
          <w:szCs w:val="18"/>
        </w:rPr>
        <w:instrText xml:space="preserve"> XE "beoordeling" </w:instrText>
      </w:r>
      <w:r w:rsidRPr="007F3307">
        <w:rPr>
          <w:rFonts w:ascii="Verdana" w:hAnsi="Verdana"/>
          <w:sz w:val="18"/>
          <w:szCs w:val="18"/>
        </w:rPr>
        <w:fldChar w:fldCharType="end"/>
      </w:r>
      <w:r w:rsidRPr="007F3307">
        <w:rPr>
          <w:rFonts w:ascii="Verdana" w:hAnsi="Verdana"/>
          <w:sz w:val="18"/>
          <w:szCs w:val="18"/>
        </w:rPr>
        <w:t xml:space="preserve"> van de wijze waarop de functie wordt uitgeoefend en het resultaat daarvan en de ruimte in de salarisschaal. Binnen de salarisschalen worden periodiek</w:t>
      </w:r>
      <w:r w:rsidR="00047503">
        <w:rPr>
          <w:rFonts w:ascii="Verdana" w:hAnsi="Verdana"/>
          <w:sz w:val="18"/>
          <w:szCs w:val="18"/>
        </w:rPr>
        <w:fldChar w:fldCharType="begin"/>
      </w:r>
      <w:r w:rsidR="00047503">
        <w:instrText xml:space="preserve"> XE "</w:instrText>
      </w:r>
      <w:r w:rsidR="00047503" w:rsidRPr="00D605A5">
        <w:rPr>
          <w:rFonts w:ascii="Verdana" w:hAnsi="Verdana"/>
          <w:sz w:val="18"/>
          <w:szCs w:val="18"/>
        </w:rPr>
        <w:instrText>periodiek</w:instrText>
      </w:r>
      <w:r w:rsidR="00047503">
        <w:instrText xml:space="preserve">" </w:instrText>
      </w:r>
      <w:r w:rsidR="00047503">
        <w:rPr>
          <w:rFonts w:ascii="Verdana" w:hAnsi="Verdana"/>
          <w:sz w:val="18"/>
          <w:szCs w:val="18"/>
        </w:rPr>
        <w:fldChar w:fldCharType="end"/>
      </w:r>
      <w:r w:rsidRPr="007F3307">
        <w:rPr>
          <w:rFonts w:ascii="Verdana" w:hAnsi="Verdana"/>
          <w:sz w:val="18"/>
          <w:szCs w:val="18"/>
        </w:rPr>
        <w:t>en verstrekt met een percentage ten opzichte van het 100%-salaris van de salarisschaal. Eens per jaar wordt de werknemer schriftelijk geïnformeerd over de hoogte van zijn salaris.</w:t>
      </w:r>
    </w:p>
    <w:p w14:paraId="63068D30" w14:textId="77777777" w:rsidR="007C0457" w:rsidRPr="007F3307" w:rsidRDefault="007C0457" w:rsidP="00AF57C7">
      <w:pPr>
        <w:rPr>
          <w:rFonts w:ascii="Verdana" w:hAnsi="Verdana"/>
          <w:sz w:val="18"/>
          <w:szCs w:val="18"/>
        </w:rPr>
      </w:pPr>
    </w:p>
    <w:p w14:paraId="0D635F24" w14:textId="77777777" w:rsidR="007C0457" w:rsidRPr="007F3307" w:rsidRDefault="007C0457" w:rsidP="002D1C9A">
      <w:pPr>
        <w:numPr>
          <w:ilvl w:val="0"/>
          <w:numId w:val="39"/>
        </w:numPr>
        <w:rPr>
          <w:rFonts w:ascii="Verdana" w:hAnsi="Verdana"/>
          <w:sz w:val="18"/>
          <w:szCs w:val="18"/>
        </w:rPr>
      </w:pPr>
      <w:r w:rsidRPr="007F3307">
        <w:rPr>
          <w:rFonts w:ascii="Verdana" w:hAnsi="Verdana"/>
          <w:sz w:val="18"/>
          <w:szCs w:val="18"/>
        </w:rPr>
        <w:t>Werknemers die drie jaar aan het eind van hun schaal zitten, hebben recht op een uitloopperiodiek</w:t>
      </w:r>
      <w:r w:rsidR="00047503">
        <w:rPr>
          <w:rFonts w:ascii="Verdana" w:hAnsi="Verdana"/>
          <w:sz w:val="18"/>
          <w:szCs w:val="18"/>
        </w:rPr>
        <w:fldChar w:fldCharType="begin"/>
      </w:r>
      <w:r w:rsidR="00047503">
        <w:instrText xml:space="preserve"> XE "</w:instrText>
      </w:r>
      <w:r w:rsidR="00047503" w:rsidRPr="000475A1">
        <w:rPr>
          <w:rFonts w:ascii="Verdana" w:hAnsi="Verdana"/>
          <w:sz w:val="18"/>
          <w:szCs w:val="18"/>
        </w:rPr>
        <w:instrText>periodiek</w:instrText>
      </w:r>
      <w:r w:rsidR="00047503">
        <w:instrText xml:space="preserve">" </w:instrText>
      </w:r>
      <w:r w:rsidR="00047503">
        <w:rPr>
          <w:rFonts w:ascii="Verdana" w:hAnsi="Verdana"/>
          <w:sz w:val="18"/>
          <w:szCs w:val="18"/>
        </w:rPr>
        <w:fldChar w:fldCharType="end"/>
      </w:r>
      <w:r w:rsidRPr="007F3307">
        <w:rPr>
          <w:rFonts w:ascii="Verdana" w:hAnsi="Verdana"/>
          <w:sz w:val="18"/>
          <w:szCs w:val="18"/>
        </w:rPr>
        <w:t>. Voor maximaal drie uitloopperiodieken is in totaal 7,5% ruimte boven het maximumsalaris. Telkens na drie jaar wordt de uitloopperiodiek</w:t>
      </w:r>
      <w:r w:rsidR="00487D51">
        <w:rPr>
          <w:rFonts w:ascii="Verdana" w:hAnsi="Verdana"/>
          <w:sz w:val="18"/>
          <w:szCs w:val="18"/>
        </w:rPr>
        <w:fldChar w:fldCharType="begin"/>
      </w:r>
      <w:r w:rsidR="00487D51">
        <w:instrText xml:space="preserve"> XE "</w:instrText>
      </w:r>
      <w:r w:rsidR="00487D51" w:rsidRPr="001E2DD3">
        <w:rPr>
          <w:rFonts w:ascii="Verdana" w:hAnsi="Verdana"/>
          <w:sz w:val="18"/>
          <w:szCs w:val="18"/>
        </w:rPr>
        <w:instrText>uitloopperiodiek</w:instrText>
      </w:r>
      <w:r w:rsidR="00487D51">
        <w:instrText xml:space="preserve">" </w:instrText>
      </w:r>
      <w:r w:rsidR="00487D51">
        <w:rPr>
          <w:rFonts w:ascii="Verdana" w:hAnsi="Verdana"/>
          <w:sz w:val="18"/>
          <w:szCs w:val="18"/>
        </w:rPr>
        <w:fldChar w:fldCharType="end"/>
      </w:r>
      <w:r w:rsidRPr="007F3307">
        <w:rPr>
          <w:rFonts w:ascii="Verdana" w:hAnsi="Verdana"/>
          <w:sz w:val="18"/>
          <w:szCs w:val="18"/>
        </w:rPr>
        <w:t xml:space="preserve"> vastgesteld. Het gemiddelde van de drie beoordelingen over deze periode bepaalt de hoogte van de uitloopperiodiek.</w:t>
      </w:r>
    </w:p>
    <w:p w14:paraId="3845AB11" w14:textId="77777777" w:rsidR="007C0457" w:rsidRPr="007F3307" w:rsidRDefault="007C0457" w:rsidP="00AF57C7">
      <w:pPr>
        <w:rPr>
          <w:rFonts w:ascii="Verdana" w:hAnsi="Verdana"/>
          <w:sz w:val="18"/>
          <w:szCs w:val="18"/>
        </w:rPr>
      </w:pPr>
    </w:p>
    <w:p w14:paraId="63C06D7C" w14:textId="77777777" w:rsidR="007C0457" w:rsidRPr="007F3307" w:rsidRDefault="007C0457" w:rsidP="002D1C9A">
      <w:pPr>
        <w:numPr>
          <w:ilvl w:val="0"/>
          <w:numId w:val="39"/>
        </w:numPr>
        <w:rPr>
          <w:rFonts w:ascii="Verdana" w:hAnsi="Verdana"/>
          <w:sz w:val="18"/>
          <w:szCs w:val="18"/>
        </w:rPr>
      </w:pPr>
      <w:r w:rsidRPr="007F3307">
        <w:rPr>
          <w:rFonts w:ascii="Verdana" w:hAnsi="Verdana"/>
          <w:sz w:val="18"/>
          <w:szCs w:val="18"/>
        </w:rPr>
        <w:t>De salarisschalen met de bruto salarissen gelden bij een normale arbeidsduur, zoals genoemd in artikel 23 van deze CAO.</w:t>
      </w:r>
    </w:p>
    <w:p w14:paraId="683524BB" w14:textId="77777777" w:rsidR="007C0457" w:rsidRPr="007F3307" w:rsidRDefault="007C0457" w:rsidP="00AF57C7">
      <w:pPr>
        <w:rPr>
          <w:rFonts w:ascii="Verdana" w:hAnsi="Verdana"/>
          <w:sz w:val="18"/>
          <w:szCs w:val="18"/>
        </w:rPr>
      </w:pPr>
    </w:p>
    <w:p w14:paraId="59CF0F58" w14:textId="77777777" w:rsidR="007C0457" w:rsidRPr="007F3307" w:rsidRDefault="007C0457" w:rsidP="002D1C9A">
      <w:pPr>
        <w:numPr>
          <w:ilvl w:val="0"/>
          <w:numId w:val="39"/>
        </w:numPr>
        <w:rPr>
          <w:rFonts w:ascii="Verdana" w:hAnsi="Verdana"/>
          <w:sz w:val="18"/>
          <w:szCs w:val="18"/>
        </w:rPr>
      </w:pPr>
      <w:r w:rsidRPr="007F3307">
        <w:rPr>
          <w:rFonts w:ascii="Verdana" w:hAnsi="Verdana"/>
          <w:sz w:val="18"/>
          <w:szCs w:val="18"/>
        </w:rPr>
        <w:t>Uitzendkrachten</w:t>
      </w:r>
      <w:r w:rsidR="007F3307" w:rsidRPr="007F3307">
        <w:rPr>
          <w:rFonts w:ascii="Verdana" w:hAnsi="Verdana"/>
          <w:sz w:val="18"/>
          <w:szCs w:val="18"/>
        </w:rPr>
        <w:fldChar w:fldCharType="begin"/>
      </w:r>
      <w:r w:rsidR="007F3307" w:rsidRPr="007F3307">
        <w:rPr>
          <w:rFonts w:ascii="Verdana" w:hAnsi="Verdana"/>
          <w:sz w:val="18"/>
          <w:szCs w:val="18"/>
        </w:rPr>
        <w:instrText xml:space="preserve"> XE "Uitzendkrachten" </w:instrText>
      </w:r>
      <w:r w:rsidR="007F3307" w:rsidRPr="007F3307">
        <w:rPr>
          <w:rFonts w:ascii="Verdana" w:hAnsi="Verdana"/>
          <w:sz w:val="18"/>
          <w:szCs w:val="18"/>
        </w:rPr>
        <w:fldChar w:fldCharType="end"/>
      </w:r>
      <w:r w:rsidRPr="007F3307">
        <w:rPr>
          <w:rFonts w:ascii="Verdana" w:hAnsi="Verdana"/>
          <w:sz w:val="18"/>
          <w:szCs w:val="18"/>
        </w:rPr>
        <w:t xml:space="preserve"> en payroll</w:t>
      </w:r>
      <w:r w:rsidR="00F708F7" w:rsidRPr="007F3307">
        <w:rPr>
          <w:rFonts w:ascii="Verdana" w:hAnsi="Verdana"/>
          <w:sz w:val="18"/>
          <w:szCs w:val="18"/>
        </w:rPr>
        <w:fldChar w:fldCharType="begin"/>
      </w:r>
      <w:r w:rsidR="00F708F7" w:rsidRPr="007F3307">
        <w:rPr>
          <w:rFonts w:ascii="Verdana" w:hAnsi="Verdana"/>
          <w:sz w:val="18"/>
          <w:szCs w:val="18"/>
        </w:rPr>
        <w:instrText xml:space="preserve"> XE "payroll" </w:instrText>
      </w:r>
      <w:r w:rsidR="00F708F7" w:rsidRPr="007F3307">
        <w:rPr>
          <w:rFonts w:ascii="Verdana" w:hAnsi="Verdana"/>
          <w:sz w:val="18"/>
          <w:szCs w:val="18"/>
        </w:rPr>
        <w:fldChar w:fldCharType="end"/>
      </w:r>
      <w:r w:rsidRPr="007F3307">
        <w:rPr>
          <w:rFonts w:ascii="Verdana" w:hAnsi="Verdana"/>
          <w:sz w:val="18"/>
          <w:szCs w:val="18"/>
        </w:rPr>
        <w:t>-medewerkers ontvangen in gelijke omstandigheden hetzelfde bruto salaris (inclusief vakantiegeld en eindejaarsuitkering) als werknemers waarop deze CAO van toepassing is.</w:t>
      </w:r>
    </w:p>
    <w:p w14:paraId="778C9502" w14:textId="77777777" w:rsidR="007C0457" w:rsidRPr="007F3307" w:rsidRDefault="007C0457" w:rsidP="00AF57C7">
      <w:pPr>
        <w:rPr>
          <w:rFonts w:ascii="Verdana" w:hAnsi="Verdana"/>
          <w:sz w:val="18"/>
          <w:szCs w:val="18"/>
        </w:rPr>
      </w:pPr>
    </w:p>
    <w:p w14:paraId="673D5919" w14:textId="77777777" w:rsidR="007C0457" w:rsidRPr="007F3307" w:rsidRDefault="007C0457" w:rsidP="00AF57C7">
      <w:pPr>
        <w:rPr>
          <w:rFonts w:ascii="Verdana" w:hAnsi="Verdana"/>
          <w:sz w:val="18"/>
          <w:szCs w:val="18"/>
        </w:rPr>
      </w:pPr>
    </w:p>
    <w:p w14:paraId="378FF929" w14:textId="77777777" w:rsidR="007C0457" w:rsidRPr="007F3307" w:rsidRDefault="007C0457" w:rsidP="00AF57C7">
      <w:pPr>
        <w:pStyle w:val="Kop4"/>
        <w:rPr>
          <w:rFonts w:ascii="Verdana" w:hAnsi="Verdana"/>
          <w:sz w:val="18"/>
          <w:szCs w:val="18"/>
        </w:rPr>
      </w:pPr>
      <w:r w:rsidRPr="007F3307">
        <w:rPr>
          <w:rFonts w:ascii="Verdana" w:hAnsi="Verdana"/>
          <w:sz w:val="18"/>
          <w:szCs w:val="18"/>
        </w:rPr>
        <w:t>ARTIKEL 14:  BELONING JEUGDIGEN</w:t>
      </w:r>
      <w:r w:rsidRPr="007F3307">
        <w:rPr>
          <w:rFonts w:ascii="Verdana" w:hAnsi="Verdana"/>
          <w:sz w:val="18"/>
          <w:szCs w:val="18"/>
        </w:rPr>
        <w:fldChar w:fldCharType="begin"/>
      </w:r>
      <w:r w:rsidRPr="007F3307">
        <w:rPr>
          <w:rFonts w:ascii="Verdana" w:hAnsi="Verdana"/>
          <w:sz w:val="18"/>
          <w:szCs w:val="18"/>
        </w:rPr>
        <w:instrText xml:space="preserve"> XE "beloning jeugdigen" </w:instrText>
      </w:r>
      <w:r w:rsidRPr="007F3307">
        <w:rPr>
          <w:rFonts w:ascii="Verdana" w:hAnsi="Verdana"/>
          <w:sz w:val="18"/>
          <w:szCs w:val="18"/>
        </w:rPr>
        <w:fldChar w:fldCharType="end"/>
      </w:r>
      <w:r w:rsidRPr="007F3307">
        <w:rPr>
          <w:rFonts w:ascii="Verdana" w:hAnsi="Verdana"/>
          <w:sz w:val="18"/>
          <w:szCs w:val="18"/>
        </w:rPr>
        <w:fldChar w:fldCharType="begin"/>
      </w:r>
      <w:r w:rsidRPr="007F3307">
        <w:rPr>
          <w:rFonts w:ascii="Verdana" w:hAnsi="Verdana"/>
          <w:sz w:val="18"/>
          <w:szCs w:val="18"/>
        </w:rPr>
        <w:instrText xml:space="preserve"> XE "jeugdigen" </w:instrText>
      </w:r>
      <w:r w:rsidRPr="007F3307">
        <w:rPr>
          <w:rFonts w:ascii="Verdana" w:hAnsi="Verdana"/>
          <w:sz w:val="18"/>
          <w:szCs w:val="18"/>
        </w:rPr>
        <w:fldChar w:fldCharType="end"/>
      </w:r>
    </w:p>
    <w:p w14:paraId="29567502" w14:textId="77777777" w:rsidR="007C0457" w:rsidRPr="007F3307" w:rsidRDefault="007C0457" w:rsidP="00AF57C7">
      <w:pPr>
        <w:rPr>
          <w:rFonts w:ascii="Verdana" w:hAnsi="Verdana"/>
          <w:sz w:val="18"/>
          <w:szCs w:val="18"/>
        </w:rPr>
      </w:pPr>
    </w:p>
    <w:p w14:paraId="74D3A2C4" w14:textId="77777777" w:rsidR="007C0457" w:rsidRPr="007F3307" w:rsidRDefault="007C0457" w:rsidP="00AF57C7">
      <w:pPr>
        <w:rPr>
          <w:rFonts w:ascii="Verdana" w:hAnsi="Verdana"/>
          <w:b/>
          <w:sz w:val="18"/>
          <w:szCs w:val="18"/>
        </w:rPr>
      </w:pPr>
      <w:r w:rsidRPr="007F3307">
        <w:rPr>
          <w:rFonts w:ascii="Verdana" w:hAnsi="Verdana"/>
          <w:b/>
          <w:sz w:val="18"/>
          <w:szCs w:val="18"/>
        </w:rPr>
        <w:t>Jeugdstaffel</w:t>
      </w:r>
      <w:r w:rsidR="00047503">
        <w:rPr>
          <w:rFonts w:ascii="Verdana" w:hAnsi="Verdana"/>
          <w:b/>
          <w:sz w:val="18"/>
          <w:szCs w:val="18"/>
        </w:rPr>
        <w:fldChar w:fldCharType="begin"/>
      </w:r>
      <w:r w:rsidR="00047503">
        <w:instrText xml:space="preserve"> XE "</w:instrText>
      </w:r>
      <w:r w:rsidR="00047503" w:rsidRPr="00CB013E">
        <w:rPr>
          <w:rFonts w:ascii="Verdana" w:hAnsi="Verdana"/>
          <w:b/>
          <w:sz w:val="18"/>
          <w:szCs w:val="18"/>
        </w:rPr>
        <w:instrText>Jeugdstaffel</w:instrText>
      </w:r>
      <w:r w:rsidR="00047503">
        <w:instrText xml:space="preserve">" </w:instrText>
      </w:r>
      <w:r w:rsidR="00047503">
        <w:rPr>
          <w:rFonts w:ascii="Verdana" w:hAnsi="Verdana"/>
          <w:b/>
          <w:sz w:val="18"/>
          <w:szCs w:val="18"/>
        </w:rPr>
        <w:fldChar w:fldCharType="end"/>
      </w:r>
      <w:r w:rsidRPr="007F3307">
        <w:rPr>
          <w:rFonts w:ascii="Verdana" w:hAnsi="Verdana"/>
          <w:b/>
          <w:sz w:val="18"/>
          <w:szCs w:val="18"/>
        </w:rPr>
        <w:t xml:space="preserve"> </w:t>
      </w:r>
    </w:p>
    <w:p w14:paraId="76183F9F" w14:textId="77777777" w:rsidR="007C0457" w:rsidRDefault="007C0457" w:rsidP="00AF57C7">
      <w:pPr>
        <w:rPr>
          <w:rFonts w:ascii="Verdana" w:hAnsi="Verdana"/>
          <w:sz w:val="18"/>
          <w:szCs w:val="18"/>
        </w:rPr>
      </w:pPr>
      <w:r w:rsidRPr="007F3307">
        <w:rPr>
          <w:rFonts w:ascii="Verdana" w:hAnsi="Verdana"/>
          <w:b/>
          <w:sz w:val="18"/>
          <w:szCs w:val="18"/>
        </w:rPr>
        <w:br/>
      </w:r>
      <w:r w:rsidRPr="007F3307">
        <w:rPr>
          <w:rFonts w:ascii="Verdana" w:hAnsi="Verdana"/>
          <w:sz w:val="18"/>
          <w:szCs w:val="18"/>
        </w:rPr>
        <w:t>De in de salarisschalen genoemde bedragen gelden voor werknemers die de leeftijd van 21 jaar hebben bereikt. Voor jeugdige werknemers</w:t>
      </w:r>
      <w:r w:rsidRPr="007F3307">
        <w:rPr>
          <w:rFonts w:ascii="Verdana" w:hAnsi="Verdana"/>
          <w:sz w:val="18"/>
          <w:szCs w:val="18"/>
        </w:rPr>
        <w:fldChar w:fldCharType="begin"/>
      </w:r>
      <w:r w:rsidRPr="007F3307">
        <w:rPr>
          <w:rFonts w:ascii="Verdana" w:hAnsi="Verdana"/>
          <w:sz w:val="18"/>
          <w:szCs w:val="18"/>
        </w:rPr>
        <w:instrText xml:space="preserve"> XE "jeugdigen" </w:instrText>
      </w:r>
      <w:r w:rsidRPr="007F3307">
        <w:rPr>
          <w:rFonts w:ascii="Verdana" w:hAnsi="Verdana"/>
          <w:sz w:val="18"/>
          <w:szCs w:val="18"/>
        </w:rPr>
        <w:fldChar w:fldCharType="end"/>
      </w:r>
      <w:r w:rsidRPr="007F3307">
        <w:rPr>
          <w:rFonts w:ascii="Verdana" w:hAnsi="Verdana"/>
          <w:sz w:val="18"/>
          <w:szCs w:val="18"/>
        </w:rPr>
        <w:t xml:space="preserve"> wordt het salaris vastgesteld door het aanvangsalaris van de betreffende schaal te vermenigvuldigen met de volgende percentages:</w:t>
      </w:r>
    </w:p>
    <w:p w14:paraId="1B4DB1DF" w14:textId="77777777" w:rsidR="0062502A" w:rsidRPr="007F3307" w:rsidRDefault="0062502A" w:rsidP="00AF57C7">
      <w:pPr>
        <w:rPr>
          <w:rFonts w:ascii="Verdana" w:hAnsi="Verdana"/>
          <w:sz w:val="18"/>
          <w:szCs w:val="18"/>
        </w:rPr>
      </w:pPr>
    </w:p>
    <w:p w14:paraId="0EAD7C46" w14:textId="77777777" w:rsidR="007C0457" w:rsidRPr="007F3307" w:rsidRDefault="007C0457" w:rsidP="00AF57C7">
      <w:pPr>
        <w:pStyle w:val="Koptekst"/>
        <w:tabs>
          <w:tab w:val="clear" w:pos="0"/>
          <w:tab w:val="clear" w:pos="360"/>
          <w:tab w:val="clear" w:pos="58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888"/>
          <w:tab w:val="clear" w:pos="4241"/>
          <w:tab w:val="clear" w:pos="4320"/>
          <w:tab w:val="clear" w:pos="4536"/>
          <w:tab w:val="clear" w:pos="5040"/>
          <w:tab w:val="clear" w:pos="5760"/>
          <w:tab w:val="clear" w:pos="6200"/>
          <w:tab w:val="clear" w:pos="6480"/>
          <w:tab w:val="clear" w:pos="7160"/>
          <w:tab w:val="clear" w:pos="7200"/>
          <w:tab w:val="clear" w:pos="7920"/>
          <w:tab w:val="clear" w:pos="8640"/>
          <w:tab w:val="clear" w:pos="8840"/>
          <w:tab w:val="clear" w:pos="9072"/>
        </w:tabs>
        <w:ind w:left="0"/>
        <w:rPr>
          <w:rFonts w:ascii="Verdana" w:hAnsi="Verdana"/>
          <w:sz w:val="18"/>
          <w:szCs w:val="18"/>
        </w:rPr>
      </w:pPr>
      <w:r w:rsidRPr="007F3307">
        <w:rPr>
          <w:rFonts w:ascii="Verdana" w:hAnsi="Verdana"/>
          <w:sz w:val="18"/>
          <w:szCs w:val="18"/>
        </w:rPr>
        <w:t>bij een leeftijd van 20 jaar met 92,5 %</w:t>
      </w:r>
    </w:p>
    <w:p w14:paraId="30854F1D" w14:textId="77777777" w:rsidR="007C0457" w:rsidRPr="007F3307" w:rsidRDefault="007C0457" w:rsidP="00AF57C7">
      <w:pPr>
        <w:pStyle w:val="Koptekst"/>
        <w:tabs>
          <w:tab w:val="clear" w:pos="0"/>
          <w:tab w:val="clear" w:pos="360"/>
          <w:tab w:val="clear" w:pos="58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888"/>
          <w:tab w:val="clear" w:pos="4241"/>
          <w:tab w:val="clear" w:pos="4320"/>
          <w:tab w:val="clear" w:pos="4536"/>
          <w:tab w:val="clear" w:pos="5040"/>
          <w:tab w:val="clear" w:pos="5760"/>
          <w:tab w:val="clear" w:pos="6200"/>
          <w:tab w:val="clear" w:pos="6480"/>
          <w:tab w:val="clear" w:pos="7160"/>
          <w:tab w:val="clear" w:pos="7200"/>
          <w:tab w:val="clear" w:pos="7920"/>
          <w:tab w:val="clear" w:pos="8640"/>
          <w:tab w:val="clear" w:pos="8840"/>
          <w:tab w:val="clear" w:pos="9072"/>
        </w:tabs>
        <w:ind w:left="0"/>
        <w:rPr>
          <w:rFonts w:ascii="Verdana" w:hAnsi="Verdana"/>
          <w:sz w:val="18"/>
          <w:szCs w:val="18"/>
        </w:rPr>
      </w:pPr>
      <w:r w:rsidRPr="007F3307">
        <w:rPr>
          <w:rFonts w:ascii="Verdana" w:hAnsi="Verdana"/>
          <w:sz w:val="18"/>
          <w:szCs w:val="18"/>
        </w:rPr>
        <w:t>bij een leeftijd van 19 jaar met 85    %</w:t>
      </w:r>
    </w:p>
    <w:p w14:paraId="0538E288" w14:textId="77777777" w:rsidR="007C0457" w:rsidRPr="007F3307" w:rsidRDefault="007C0457" w:rsidP="00AF57C7">
      <w:pPr>
        <w:pStyle w:val="Koptekst"/>
        <w:tabs>
          <w:tab w:val="clear" w:pos="0"/>
          <w:tab w:val="clear" w:pos="360"/>
          <w:tab w:val="clear" w:pos="58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888"/>
          <w:tab w:val="clear" w:pos="4241"/>
          <w:tab w:val="clear" w:pos="4320"/>
          <w:tab w:val="clear" w:pos="4536"/>
          <w:tab w:val="clear" w:pos="5040"/>
          <w:tab w:val="clear" w:pos="5760"/>
          <w:tab w:val="clear" w:pos="6200"/>
          <w:tab w:val="clear" w:pos="6480"/>
          <w:tab w:val="clear" w:pos="7160"/>
          <w:tab w:val="clear" w:pos="7200"/>
          <w:tab w:val="clear" w:pos="7920"/>
          <w:tab w:val="clear" w:pos="8640"/>
          <w:tab w:val="clear" w:pos="8840"/>
          <w:tab w:val="clear" w:pos="9072"/>
        </w:tabs>
        <w:ind w:left="0"/>
        <w:rPr>
          <w:rFonts w:ascii="Verdana" w:hAnsi="Verdana"/>
          <w:sz w:val="18"/>
          <w:szCs w:val="18"/>
        </w:rPr>
      </w:pPr>
      <w:r w:rsidRPr="007F3307">
        <w:rPr>
          <w:rFonts w:ascii="Verdana" w:hAnsi="Verdana"/>
          <w:sz w:val="18"/>
          <w:szCs w:val="18"/>
        </w:rPr>
        <w:t>bij een leeftijd van 18 jaar met 77,5 %</w:t>
      </w:r>
    </w:p>
    <w:p w14:paraId="72572A75" w14:textId="77777777" w:rsidR="007C0457" w:rsidRPr="007F3307" w:rsidRDefault="007C0457" w:rsidP="00AF57C7">
      <w:pPr>
        <w:pStyle w:val="Koptekst"/>
        <w:tabs>
          <w:tab w:val="clear" w:pos="0"/>
          <w:tab w:val="clear" w:pos="360"/>
          <w:tab w:val="clear" w:pos="58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888"/>
          <w:tab w:val="clear" w:pos="4241"/>
          <w:tab w:val="clear" w:pos="4320"/>
          <w:tab w:val="clear" w:pos="4536"/>
          <w:tab w:val="clear" w:pos="5040"/>
          <w:tab w:val="clear" w:pos="5760"/>
          <w:tab w:val="clear" w:pos="6200"/>
          <w:tab w:val="clear" w:pos="6480"/>
          <w:tab w:val="clear" w:pos="7160"/>
          <w:tab w:val="clear" w:pos="7200"/>
          <w:tab w:val="clear" w:pos="7920"/>
          <w:tab w:val="clear" w:pos="8640"/>
          <w:tab w:val="clear" w:pos="8840"/>
          <w:tab w:val="clear" w:pos="9072"/>
        </w:tabs>
        <w:ind w:left="0"/>
        <w:rPr>
          <w:rFonts w:ascii="Verdana" w:hAnsi="Verdana"/>
          <w:sz w:val="18"/>
          <w:szCs w:val="18"/>
        </w:rPr>
      </w:pPr>
      <w:r w:rsidRPr="007F3307">
        <w:rPr>
          <w:rFonts w:ascii="Verdana" w:hAnsi="Verdana"/>
          <w:sz w:val="18"/>
          <w:szCs w:val="18"/>
        </w:rPr>
        <w:t>bij een leeftijd van 17 jaar met 70    %</w:t>
      </w:r>
    </w:p>
    <w:p w14:paraId="1504CD68" w14:textId="77777777" w:rsidR="007C0457" w:rsidRPr="007F3307" w:rsidRDefault="007C0457" w:rsidP="00AF57C7">
      <w:pPr>
        <w:pStyle w:val="Koptekst"/>
        <w:tabs>
          <w:tab w:val="clear" w:pos="0"/>
          <w:tab w:val="clear" w:pos="360"/>
          <w:tab w:val="clear" w:pos="58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888"/>
          <w:tab w:val="clear" w:pos="4241"/>
          <w:tab w:val="clear" w:pos="4320"/>
          <w:tab w:val="clear" w:pos="4536"/>
          <w:tab w:val="clear" w:pos="5040"/>
          <w:tab w:val="clear" w:pos="5760"/>
          <w:tab w:val="clear" w:pos="6200"/>
          <w:tab w:val="clear" w:pos="6480"/>
          <w:tab w:val="clear" w:pos="7160"/>
          <w:tab w:val="clear" w:pos="7200"/>
          <w:tab w:val="clear" w:pos="7920"/>
          <w:tab w:val="clear" w:pos="8640"/>
          <w:tab w:val="clear" w:pos="8840"/>
          <w:tab w:val="clear" w:pos="9072"/>
        </w:tabs>
        <w:ind w:left="0"/>
        <w:rPr>
          <w:rFonts w:ascii="Verdana" w:hAnsi="Verdana"/>
          <w:sz w:val="18"/>
          <w:szCs w:val="18"/>
        </w:rPr>
      </w:pPr>
      <w:r w:rsidRPr="007F3307">
        <w:rPr>
          <w:rFonts w:ascii="Verdana" w:hAnsi="Verdana"/>
          <w:sz w:val="18"/>
          <w:szCs w:val="18"/>
        </w:rPr>
        <w:t>bij een leeftijd van 16 jaar met 62,5 %</w:t>
      </w:r>
    </w:p>
    <w:p w14:paraId="7448CED8" w14:textId="77777777" w:rsidR="007C0457" w:rsidRDefault="007C0457" w:rsidP="00AF57C7">
      <w:pPr>
        <w:pStyle w:val="Koptekst"/>
        <w:tabs>
          <w:tab w:val="clear" w:pos="0"/>
          <w:tab w:val="clear" w:pos="360"/>
          <w:tab w:val="clear" w:pos="58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888"/>
          <w:tab w:val="clear" w:pos="4241"/>
          <w:tab w:val="clear" w:pos="4320"/>
          <w:tab w:val="clear" w:pos="4536"/>
          <w:tab w:val="clear" w:pos="5040"/>
          <w:tab w:val="clear" w:pos="5760"/>
          <w:tab w:val="clear" w:pos="6200"/>
          <w:tab w:val="clear" w:pos="6480"/>
          <w:tab w:val="clear" w:pos="7160"/>
          <w:tab w:val="clear" w:pos="7200"/>
          <w:tab w:val="clear" w:pos="7920"/>
          <w:tab w:val="clear" w:pos="8640"/>
          <w:tab w:val="clear" w:pos="8840"/>
          <w:tab w:val="clear" w:pos="9072"/>
        </w:tabs>
        <w:ind w:left="0"/>
        <w:rPr>
          <w:rFonts w:ascii="Verdana" w:hAnsi="Verdana"/>
          <w:sz w:val="18"/>
          <w:szCs w:val="18"/>
        </w:rPr>
      </w:pPr>
      <w:r w:rsidRPr="007F3307">
        <w:rPr>
          <w:rFonts w:ascii="Verdana" w:hAnsi="Verdana"/>
          <w:sz w:val="18"/>
          <w:szCs w:val="18"/>
        </w:rPr>
        <w:t>bij een leeftijd van 15 jaar met 55    %</w:t>
      </w:r>
    </w:p>
    <w:p w14:paraId="283419EC" w14:textId="77777777" w:rsidR="0062502A" w:rsidRPr="007F3307" w:rsidRDefault="0062502A" w:rsidP="00AF57C7">
      <w:pPr>
        <w:pStyle w:val="Koptekst"/>
        <w:tabs>
          <w:tab w:val="clear" w:pos="0"/>
          <w:tab w:val="clear" w:pos="360"/>
          <w:tab w:val="clear" w:pos="58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888"/>
          <w:tab w:val="clear" w:pos="4241"/>
          <w:tab w:val="clear" w:pos="4320"/>
          <w:tab w:val="clear" w:pos="4536"/>
          <w:tab w:val="clear" w:pos="5040"/>
          <w:tab w:val="clear" w:pos="5760"/>
          <w:tab w:val="clear" w:pos="6200"/>
          <w:tab w:val="clear" w:pos="6480"/>
          <w:tab w:val="clear" w:pos="7160"/>
          <w:tab w:val="clear" w:pos="7200"/>
          <w:tab w:val="clear" w:pos="7920"/>
          <w:tab w:val="clear" w:pos="8640"/>
          <w:tab w:val="clear" w:pos="8840"/>
          <w:tab w:val="clear" w:pos="9072"/>
        </w:tabs>
        <w:ind w:left="0"/>
        <w:rPr>
          <w:rFonts w:ascii="Verdana" w:hAnsi="Verdana"/>
          <w:sz w:val="18"/>
          <w:szCs w:val="18"/>
        </w:rPr>
      </w:pPr>
    </w:p>
    <w:p w14:paraId="71D34A79" w14:textId="77777777" w:rsidR="007C0457" w:rsidRPr="007F3307" w:rsidRDefault="007C0457" w:rsidP="00AF57C7">
      <w:pPr>
        <w:pStyle w:val="Koptekst"/>
        <w:tabs>
          <w:tab w:val="clear" w:pos="0"/>
          <w:tab w:val="clear" w:pos="360"/>
          <w:tab w:val="clear" w:pos="58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888"/>
          <w:tab w:val="clear" w:pos="4241"/>
          <w:tab w:val="clear" w:pos="4320"/>
          <w:tab w:val="clear" w:pos="4536"/>
          <w:tab w:val="clear" w:pos="5040"/>
          <w:tab w:val="clear" w:pos="5760"/>
          <w:tab w:val="clear" w:pos="6200"/>
          <w:tab w:val="clear" w:pos="6480"/>
          <w:tab w:val="clear" w:pos="7160"/>
          <w:tab w:val="clear" w:pos="7200"/>
          <w:tab w:val="clear" w:pos="7920"/>
          <w:tab w:val="clear" w:pos="8640"/>
          <w:tab w:val="clear" w:pos="8840"/>
          <w:tab w:val="clear" w:pos="9072"/>
        </w:tabs>
        <w:ind w:left="0"/>
        <w:rPr>
          <w:rFonts w:ascii="Verdana" w:hAnsi="Verdana"/>
          <w:sz w:val="18"/>
          <w:szCs w:val="18"/>
        </w:rPr>
      </w:pPr>
      <w:r w:rsidRPr="007F3307">
        <w:rPr>
          <w:rFonts w:ascii="Verdana" w:hAnsi="Verdana"/>
          <w:sz w:val="18"/>
          <w:szCs w:val="18"/>
        </w:rPr>
        <w:t>Het salaris van de jeugdige werknemer wordt door de werkgever herzien op de eerste dag van de maand volgend op de maand waarin de werknemer jarig is.</w:t>
      </w:r>
    </w:p>
    <w:p w14:paraId="51DCF8B2" w14:textId="77777777" w:rsidR="007C0457" w:rsidRDefault="007C0457" w:rsidP="00AF57C7">
      <w:pPr>
        <w:tabs>
          <w:tab w:val="left" w:pos="2260"/>
        </w:tabs>
        <w:rPr>
          <w:rFonts w:ascii="Verdana" w:hAnsi="Verdana"/>
          <w:sz w:val="18"/>
          <w:szCs w:val="18"/>
        </w:rPr>
      </w:pPr>
    </w:p>
    <w:p w14:paraId="07543122" w14:textId="2F0212C4" w:rsidR="003B6A65" w:rsidRDefault="003B6A65" w:rsidP="00AF57C7">
      <w:pPr>
        <w:tabs>
          <w:tab w:val="left" w:pos="2260"/>
        </w:tabs>
        <w:rPr>
          <w:rFonts w:ascii="Verdana" w:hAnsi="Verdana"/>
          <w:sz w:val="18"/>
          <w:szCs w:val="18"/>
        </w:rPr>
      </w:pPr>
    </w:p>
    <w:p w14:paraId="43ED9AA0" w14:textId="33CF33C6" w:rsidR="003B6A65" w:rsidRDefault="003B6A65" w:rsidP="00AF57C7">
      <w:pPr>
        <w:tabs>
          <w:tab w:val="left" w:pos="2260"/>
        </w:tabs>
        <w:rPr>
          <w:rFonts w:ascii="Verdana" w:hAnsi="Verdana"/>
          <w:sz w:val="18"/>
          <w:szCs w:val="18"/>
        </w:rPr>
      </w:pPr>
    </w:p>
    <w:p w14:paraId="15FBFCB5" w14:textId="77A94529" w:rsidR="003B6A65" w:rsidRDefault="003B6A65" w:rsidP="00AF57C7">
      <w:pPr>
        <w:tabs>
          <w:tab w:val="left" w:pos="2260"/>
        </w:tabs>
        <w:rPr>
          <w:rFonts w:ascii="Verdana" w:hAnsi="Verdana"/>
          <w:sz w:val="18"/>
          <w:szCs w:val="18"/>
        </w:rPr>
      </w:pPr>
    </w:p>
    <w:p w14:paraId="315F90A2" w14:textId="1E13C640" w:rsidR="003B6A65" w:rsidRDefault="003B6A65" w:rsidP="00AF57C7">
      <w:pPr>
        <w:tabs>
          <w:tab w:val="left" w:pos="2260"/>
        </w:tabs>
        <w:rPr>
          <w:rFonts w:ascii="Verdana" w:hAnsi="Verdana"/>
          <w:sz w:val="18"/>
          <w:szCs w:val="18"/>
        </w:rPr>
      </w:pPr>
    </w:p>
    <w:p w14:paraId="3A4C1887" w14:textId="7BC3B56B" w:rsidR="003B6A65" w:rsidRDefault="003B6A65" w:rsidP="00AF57C7">
      <w:pPr>
        <w:tabs>
          <w:tab w:val="left" w:pos="2260"/>
        </w:tabs>
        <w:rPr>
          <w:rFonts w:ascii="Verdana" w:hAnsi="Verdana"/>
          <w:sz w:val="18"/>
          <w:szCs w:val="18"/>
        </w:rPr>
      </w:pPr>
    </w:p>
    <w:p w14:paraId="64891C1E" w14:textId="77777777" w:rsidR="007C0457" w:rsidRPr="007F3307" w:rsidRDefault="007C0457" w:rsidP="00AF57C7">
      <w:pPr>
        <w:pStyle w:val="Kop4"/>
        <w:rPr>
          <w:rFonts w:ascii="Verdana" w:hAnsi="Verdana"/>
          <w:sz w:val="18"/>
          <w:szCs w:val="18"/>
        </w:rPr>
      </w:pPr>
      <w:r w:rsidRPr="007F3307">
        <w:rPr>
          <w:rFonts w:ascii="Verdana" w:hAnsi="Verdana"/>
          <w:sz w:val="18"/>
          <w:szCs w:val="18"/>
        </w:rPr>
        <w:t>ARTIKEL 15:  FUNCTIEWAARDERING</w:t>
      </w:r>
      <w:r w:rsidR="0047504A">
        <w:rPr>
          <w:rFonts w:ascii="Verdana" w:hAnsi="Verdana"/>
          <w:sz w:val="18"/>
          <w:szCs w:val="18"/>
        </w:rPr>
        <w:fldChar w:fldCharType="begin"/>
      </w:r>
      <w:r w:rsidR="0047504A">
        <w:instrText xml:space="preserve"> XE "</w:instrText>
      </w:r>
      <w:r w:rsidR="0047504A" w:rsidRPr="00DE0B5A">
        <w:rPr>
          <w:rFonts w:ascii="Verdana" w:hAnsi="Verdana"/>
          <w:sz w:val="18"/>
          <w:szCs w:val="18"/>
        </w:rPr>
        <w:instrText>FUNCTIEWAARDERING</w:instrText>
      </w:r>
      <w:r w:rsidR="0047504A">
        <w:instrText xml:space="preserve">" </w:instrText>
      </w:r>
      <w:r w:rsidR="0047504A">
        <w:rPr>
          <w:rFonts w:ascii="Verdana" w:hAnsi="Verdana"/>
          <w:sz w:val="18"/>
          <w:szCs w:val="18"/>
        </w:rPr>
        <w:fldChar w:fldCharType="end"/>
      </w:r>
    </w:p>
    <w:p w14:paraId="7B089D03" w14:textId="77777777" w:rsidR="007C0457" w:rsidRPr="007F3307" w:rsidRDefault="007C0457" w:rsidP="00AF57C7">
      <w:pPr>
        <w:tabs>
          <w:tab w:val="left" w:pos="-1440"/>
          <w:tab w:val="left" w:pos="-720"/>
          <w:tab w:val="left" w:pos="294"/>
        </w:tabs>
        <w:jc w:val="both"/>
        <w:rPr>
          <w:rFonts w:ascii="Verdana" w:hAnsi="Verdana"/>
          <w:spacing w:val="-2"/>
          <w:sz w:val="18"/>
          <w:szCs w:val="18"/>
        </w:rPr>
      </w:pPr>
    </w:p>
    <w:p w14:paraId="147C6E6F" w14:textId="77777777" w:rsidR="007C0457" w:rsidRPr="007F3307" w:rsidRDefault="007C0457" w:rsidP="00635878">
      <w:pPr>
        <w:numPr>
          <w:ilvl w:val="0"/>
          <w:numId w:val="9"/>
        </w:numPr>
        <w:rPr>
          <w:rFonts w:ascii="Verdana" w:hAnsi="Verdana"/>
          <w:sz w:val="18"/>
          <w:szCs w:val="18"/>
        </w:rPr>
      </w:pPr>
      <w:r w:rsidRPr="007F3307">
        <w:rPr>
          <w:rFonts w:ascii="Verdana" w:hAnsi="Verdana"/>
          <w:sz w:val="18"/>
          <w:szCs w:val="18"/>
        </w:rPr>
        <w:t>De indeling en waardering van de functies in salarisschalen vindt plaats op basis van de methode van analyserend vergelijken met een uit het centraal functieraster</w:t>
      </w:r>
      <w:r w:rsidRPr="007F3307">
        <w:rPr>
          <w:rFonts w:ascii="Verdana" w:hAnsi="Verdana"/>
          <w:sz w:val="18"/>
          <w:szCs w:val="18"/>
        </w:rPr>
        <w:fldChar w:fldCharType="begin"/>
      </w:r>
      <w:r w:rsidRPr="007F3307">
        <w:rPr>
          <w:rFonts w:ascii="Verdana" w:hAnsi="Verdana"/>
          <w:sz w:val="18"/>
          <w:szCs w:val="18"/>
        </w:rPr>
        <w:instrText xml:space="preserve"> XE "functieraster" </w:instrText>
      </w:r>
      <w:r w:rsidRPr="007F3307">
        <w:rPr>
          <w:rFonts w:ascii="Verdana" w:hAnsi="Verdana"/>
          <w:sz w:val="18"/>
          <w:szCs w:val="18"/>
        </w:rPr>
        <w:fldChar w:fldCharType="end"/>
      </w:r>
      <w:r w:rsidRPr="007F3307">
        <w:rPr>
          <w:rFonts w:ascii="Verdana" w:hAnsi="Verdana"/>
          <w:sz w:val="18"/>
          <w:szCs w:val="18"/>
        </w:rPr>
        <w:t xml:space="preserve"> omroep gekozen referentiefunctie conform het Universeel Systeem Berenschot (USB).</w:t>
      </w:r>
    </w:p>
    <w:p w14:paraId="04A552FF" w14:textId="77777777" w:rsidR="007C0457" w:rsidRDefault="00543984" w:rsidP="00AF57C7">
      <w:pPr>
        <w:ind w:left="360"/>
        <w:rPr>
          <w:rFonts w:ascii="Verdana" w:hAnsi="Verdana"/>
          <w:sz w:val="18"/>
          <w:szCs w:val="18"/>
        </w:rPr>
      </w:pPr>
      <w:r>
        <w:rPr>
          <w:rFonts w:ascii="Verdana" w:hAnsi="Verdana"/>
          <w:sz w:val="18"/>
          <w:szCs w:val="18"/>
        </w:rPr>
        <w:t>Bij combifuncties</w:t>
      </w:r>
      <w:r w:rsidR="00315A82">
        <w:rPr>
          <w:rFonts w:ascii="Verdana" w:hAnsi="Verdana"/>
          <w:sz w:val="18"/>
          <w:szCs w:val="18"/>
        </w:rPr>
        <w:fldChar w:fldCharType="begin"/>
      </w:r>
      <w:r w:rsidR="00315A82">
        <w:instrText xml:space="preserve"> XE "</w:instrText>
      </w:r>
      <w:r w:rsidR="00315A82" w:rsidRPr="000C7264">
        <w:rPr>
          <w:rFonts w:ascii="Verdana" w:hAnsi="Verdana"/>
          <w:sz w:val="18"/>
          <w:szCs w:val="18"/>
        </w:rPr>
        <w:instrText>combifuncties</w:instrText>
      </w:r>
      <w:r w:rsidR="00315A82">
        <w:instrText xml:space="preserve">" </w:instrText>
      </w:r>
      <w:r w:rsidR="00315A82">
        <w:rPr>
          <w:rFonts w:ascii="Verdana" w:hAnsi="Verdana"/>
          <w:sz w:val="18"/>
          <w:szCs w:val="18"/>
        </w:rPr>
        <w:fldChar w:fldCharType="end"/>
      </w:r>
      <w:r>
        <w:rPr>
          <w:rFonts w:ascii="Verdana" w:hAnsi="Verdana"/>
          <w:sz w:val="18"/>
          <w:szCs w:val="18"/>
        </w:rPr>
        <w:t xml:space="preserve"> </w:t>
      </w:r>
      <w:r w:rsidRPr="004B794E">
        <w:rPr>
          <w:rFonts w:ascii="Verdana" w:hAnsi="Verdana"/>
          <w:sz w:val="18"/>
          <w:szCs w:val="18"/>
        </w:rPr>
        <w:t>en/of bij functies die op de grens van verschillende functiegroepen verkeren, wordt gekeken naar het percentage van de tijd dat aan zware en aan minder zware onderwerpen wordt besteed: indien 1/3 van de tijd structureel en in opdracht wordt besteed aan elementen van de functie uit een hoger gewaardeerde klasse - de functie alsdan wordt ingedeeld in die zwaardere klasse.</w:t>
      </w:r>
    </w:p>
    <w:p w14:paraId="556DBCBA" w14:textId="77777777" w:rsidR="00543984" w:rsidRPr="007F3307" w:rsidRDefault="00543984" w:rsidP="00AF57C7">
      <w:pPr>
        <w:ind w:left="360"/>
        <w:rPr>
          <w:rFonts w:ascii="Verdana" w:hAnsi="Verdana"/>
          <w:sz w:val="18"/>
          <w:szCs w:val="18"/>
        </w:rPr>
      </w:pPr>
    </w:p>
    <w:p w14:paraId="6DEE1F55" w14:textId="77777777" w:rsidR="007C0457" w:rsidRPr="007F3307" w:rsidRDefault="007C0457" w:rsidP="00635878">
      <w:pPr>
        <w:numPr>
          <w:ilvl w:val="0"/>
          <w:numId w:val="9"/>
        </w:numPr>
        <w:rPr>
          <w:rFonts w:ascii="Verdana" w:hAnsi="Verdana"/>
          <w:sz w:val="18"/>
          <w:szCs w:val="18"/>
        </w:rPr>
      </w:pPr>
      <w:r w:rsidRPr="007F3307">
        <w:rPr>
          <w:rFonts w:ascii="Verdana" w:hAnsi="Verdana"/>
          <w:sz w:val="18"/>
          <w:szCs w:val="18"/>
        </w:rPr>
        <w:t>De werkgever is in alle gevallen bevoegd tot vaststelling van de (her)indeling.</w:t>
      </w:r>
    </w:p>
    <w:p w14:paraId="6334F211" w14:textId="77777777" w:rsidR="007C0457" w:rsidRPr="007F3307" w:rsidRDefault="007C0457" w:rsidP="00AF57C7">
      <w:pPr>
        <w:rPr>
          <w:rFonts w:ascii="Verdana" w:hAnsi="Verdana"/>
          <w:sz w:val="18"/>
          <w:szCs w:val="18"/>
        </w:rPr>
      </w:pPr>
    </w:p>
    <w:p w14:paraId="01376F7D" w14:textId="77777777" w:rsidR="007C0457" w:rsidRPr="007F3307" w:rsidRDefault="007C0457" w:rsidP="00635878">
      <w:pPr>
        <w:numPr>
          <w:ilvl w:val="0"/>
          <w:numId w:val="9"/>
        </w:numPr>
        <w:rPr>
          <w:rFonts w:ascii="Verdana" w:hAnsi="Verdana"/>
          <w:sz w:val="18"/>
          <w:szCs w:val="18"/>
        </w:rPr>
      </w:pPr>
      <w:r w:rsidRPr="007F3307">
        <w:rPr>
          <w:rFonts w:ascii="Verdana" w:hAnsi="Verdana"/>
          <w:sz w:val="18"/>
          <w:szCs w:val="18"/>
        </w:rPr>
        <w:t>De werkgever stelt aan de hand van de functiebeschrijving</w:t>
      </w:r>
      <w:r w:rsidR="0047504A">
        <w:rPr>
          <w:rFonts w:ascii="Verdana" w:hAnsi="Verdana"/>
          <w:sz w:val="18"/>
          <w:szCs w:val="18"/>
        </w:rPr>
        <w:fldChar w:fldCharType="begin"/>
      </w:r>
      <w:r w:rsidR="0047504A">
        <w:instrText xml:space="preserve"> XE "</w:instrText>
      </w:r>
      <w:r w:rsidR="0047504A" w:rsidRPr="00B30BB1">
        <w:rPr>
          <w:rFonts w:ascii="Verdana" w:hAnsi="Verdana"/>
          <w:sz w:val="18"/>
          <w:szCs w:val="18"/>
        </w:rPr>
        <w:instrText>functiebeschrijving</w:instrText>
      </w:r>
      <w:r w:rsidR="0047504A">
        <w:instrText xml:space="preserve">" </w:instrText>
      </w:r>
      <w:r w:rsidR="0047504A">
        <w:rPr>
          <w:rFonts w:ascii="Verdana" w:hAnsi="Verdana"/>
          <w:sz w:val="18"/>
          <w:szCs w:val="18"/>
        </w:rPr>
        <w:fldChar w:fldCharType="end"/>
      </w:r>
      <w:r w:rsidRPr="007F3307">
        <w:rPr>
          <w:rFonts w:ascii="Verdana" w:hAnsi="Verdana"/>
          <w:sz w:val="18"/>
          <w:szCs w:val="18"/>
        </w:rPr>
        <w:t xml:space="preserve"> de te waarderen functie-inhoud vast en informeert de werknemer schriftelijk over de functie-inhoud. De werkgever tekent de functiebeschrijving ‘voor akkoord’ en de werknemer ‘voor gezien’.</w:t>
      </w:r>
    </w:p>
    <w:p w14:paraId="46BCC4CF" w14:textId="77777777" w:rsidR="007C0457" w:rsidRPr="007F3307" w:rsidRDefault="007C0457" w:rsidP="00AF57C7">
      <w:pPr>
        <w:rPr>
          <w:rFonts w:ascii="Verdana" w:hAnsi="Verdana"/>
          <w:sz w:val="18"/>
          <w:szCs w:val="18"/>
        </w:rPr>
      </w:pPr>
    </w:p>
    <w:p w14:paraId="52D70E18" w14:textId="77777777" w:rsidR="007C0457" w:rsidRPr="007F3307" w:rsidRDefault="007C0457" w:rsidP="00635878">
      <w:pPr>
        <w:numPr>
          <w:ilvl w:val="0"/>
          <w:numId w:val="9"/>
        </w:numPr>
        <w:rPr>
          <w:rFonts w:ascii="Verdana" w:hAnsi="Verdana"/>
          <w:sz w:val="18"/>
          <w:szCs w:val="18"/>
        </w:rPr>
      </w:pPr>
      <w:r w:rsidRPr="007F3307">
        <w:rPr>
          <w:rFonts w:ascii="Verdana" w:hAnsi="Verdana"/>
          <w:sz w:val="18"/>
          <w:szCs w:val="18"/>
        </w:rPr>
        <w:t>Een eventueel bezwaar tegen de functie-indeling</w:t>
      </w:r>
      <w:r w:rsidRPr="007F3307">
        <w:rPr>
          <w:rFonts w:ascii="Verdana" w:hAnsi="Verdana"/>
          <w:sz w:val="18"/>
          <w:szCs w:val="18"/>
        </w:rPr>
        <w:fldChar w:fldCharType="begin"/>
      </w:r>
      <w:r w:rsidRPr="007F3307">
        <w:rPr>
          <w:rFonts w:ascii="Verdana" w:hAnsi="Verdana"/>
          <w:sz w:val="18"/>
          <w:szCs w:val="18"/>
        </w:rPr>
        <w:instrText xml:space="preserve"> XE "functie-indeling" </w:instrText>
      </w:r>
      <w:r w:rsidRPr="007F3307">
        <w:rPr>
          <w:rFonts w:ascii="Verdana" w:hAnsi="Verdana"/>
          <w:sz w:val="18"/>
          <w:szCs w:val="18"/>
        </w:rPr>
        <w:fldChar w:fldCharType="end"/>
      </w:r>
      <w:r w:rsidRPr="007F3307">
        <w:rPr>
          <w:rFonts w:ascii="Verdana" w:hAnsi="Verdana"/>
          <w:sz w:val="18"/>
          <w:szCs w:val="18"/>
        </w:rPr>
        <w:t xml:space="preserve"> kan door de werknemer bij de werkgever worden ingediend, volgens de bij de werkgever geldende interne bezwaarprocedure</w:t>
      </w:r>
      <w:r w:rsidR="00C65804">
        <w:rPr>
          <w:rFonts w:ascii="Verdana" w:hAnsi="Verdana"/>
          <w:sz w:val="18"/>
          <w:szCs w:val="18"/>
        </w:rPr>
        <w:fldChar w:fldCharType="begin"/>
      </w:r>
      <w:r w:rsidR="00C65804">
        <w:instrText xml:space="preserve"> XE "</w:instrText>
      </w:r>
      <w:r w:rsidR="00C65804" w:rsidRPr="005A57EF">
        <w:rPr>
          <w:rFonts w:ascii="Verdana" w:hAnsi="Verdana"/>
          <w:sz w:val="18"/>
          <w:szCs w:val="18"/>
        </w:rPr>
        <w:instrText>bezwaarprocedure</w:instrText>
      </w:r>
      <w:r w:rsidR="00C65804">
        <w:instrText xml:space="preserve">" </w:instrText>
      </w:r>
      <w:r w:rsidR="00C65804">
        <w:rPr>
          <w:rFonts w:ascii="Verdana" w:hAnsi="Verdana"/>
          <w:sz w:val="18"/>
          <w:szCs w:val="18"/>
        </w:rPr>
        <w:fldChar w:fldCharType="end"/>
      </w:r>
      <w:r w:rsidRPr="007F3307">
        <w:rPr>
          <w:rFonts w:ascii="Verdana" w:hAnsi="Verdana"/>
          <w:sz w:val="18"/>
          <w:szCs w:val="18"/>
        </w:rPr>
        <w:t xml:space="preserve">. </w:t>
      </w:r>
    </w:p>
    <w:p w14:paraId="1F448C4E" w14:textId="77777777" w:rsidR="007C0457" w:rsidRPr="007F3307" w:rsidRDefault="007C0457" w:rsidP="00AF57C7">
      <w:pPr>
        <w:rPr>
          <w:rFonts w:ascii="Verdana" w:hAnsi="Verdana"/>
          <w:sz w:val="18"/>
          <w:szCs w:val="18"/>
        </w:rPr>
      </w:pPr>
    </w:p>
    <w:p w14:paraId="23C76128" w14:textId="77777777" w:rsidR="007C0457" w:rsidRPr="007F3307" w:rsidRDefault="007C0457" w:rsidP="00635878">
      <w:pPr>
        <w:numPr>
          <w:ilvl w:val="0"/>
          <w:numId w:val="9"/>
        </w:numPr>
        <w:rPr>
          <w:rFonts w:ascii="Verdana" w:hAnsi="Verdana"/>
          <w:sz w:val="18"/>
          <w:szCs w:val="18"/>
        </w:rPr>
      </w:pPr>
      <w:r w:rsidRPr="007F3307">
        <w:rPr>
          <w:rFonts w:ascii="Verdana" w:hAnsi="Verdana"/>
          <w:sz w:val="18"/>
          <w:szCs w:val="18"/>
        </w:rPr>
        <w:t>Indien het bezwaar door de werkgever is afgewezen, dan wel de werkgever geen interne bezwaarprocedure</w:t>
      </w:r>
      <w:r w:rsidR="00C65804">
        <w:rPr>
          <w:rFonts w:ascii="Verdana" w:hAnsi="Verdana"/>
          <w:sz w:val="18"/>
          <w:szCs w:val="18"/>
        </w:rPr>
        <w:fldChar w:fldCharType="begin"/>
      </w:r>
      <w:r w:rsidR="00C65804">
        <w:instrText xml:space="preserve"> XE "</w:instrText>
      </w:r>
      <w:r w:rsidR="00C65804" w:rsidRPr="005A57EF">
        <w:rPr>
          <w:rFonts w:ascii="Verdana" w:hAnsi="Verdana"/>
          <w:sz w:val="18"/>
          <w:szCs w:val="18"/>
        </w:rPr>
        <w:instrText>bezwaarprocedure</w:instrText>
      </w:r>
      <w:r w:rsidR="00C65804">
        <w:instrText xml:space="preserve">" </w:instrText>
      </w:r>
      <w:r w:rsidR="00C65804">
        <w:rPr>
          <w:rFonts w:ascii="Verdana" w:hAnsi="Verdana"/>
          <w:sz w:val="18"/>
          <w:szCs w:val="18"/>
        </w:rPr>
        <w:fldChar w:fldCharType="end"/>
      </w:r>
      <w:r w:rsidRPr="007F3307">
        <w:rPr>
          <w:rFonts w:ascii="Verdana" w:hAnsi="Verdana"/>
          <w:sz w:val="18"/>
          <w:szCs w:val="18"/>
        </w:rPr>
        <w:t xml:space="preserve"> hanteert, </w:t>
      </w:r>
      <w:r w:rsidRPr="007F3307">
        <w:rPr>
          <w:rFonts w:ascii="Verdana" w:hAnsi="Verdana"/>
          <w:sz w:val="18"/>
          <w:szCs w:val="18"/>
        </w:rPr>
        <w:fldChar w:fldCharType="begin"/>
      </w:r>
      <w:r w:rsidRPr="007F3307">
        <w:rPr>
          <w:rFonts w:ascii="Verdana" w:hAnsi="Verdana"/>
          <w:sz w:val="18"/>
          <w:szCs w:val="18"/>
        </w:rPr>
        <w:instrText xml:space="preserve"> XE "functie-indeling" </w:instrText>
      </w:r>
      <w:r w:rsidRPr="007F3307">
        <w:rPr>
          <w:rFonts w:ascii="Verdana" w:hAnsi="Verdana"/>
          <w:sz w:val="18"/>
          <w:szCs w:val="18"/>
        </w:rPr>
        <w:fldChar w:fldCharType="end"/>
      </w:r>
      <w:r w:rsidRPr="007F3307">
        <w:rPr>
          <w:rFonts w:ascii="Verdana" w:hAnsi="Verdana"/>
          <w:sz w:val="18"/>
          <w:szCs w:val="18"/>
        </w:rPr>
        <w:t>kan door de werknemer een beroep worden gedaan op de procedure Toetsing Functie-indelingen, zoals vastgelegd in het reglement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functie-indeling. (Bijlage: IX)</w:t>
      </w:r>
    </w:p>
    <w:p w14:paraId="32E706AF" w14:textId="77777777" w:rsidR="007C0457" w:rsidRPr="007F3307" w:rsidRDefault="007C0457" w:rsidP="00AF57C7">
      <w:pPr>
        <w:rPr>
          <w:rFonts w:ascii="Verdana" w:hAnsi="Verdana"/>
          <w:spacing w:val="-2"/>
          <w:sz w:val="18"/>
          <w:szCs w:val="18"/>
        </w:rPr>
      </w:pPr>
    </w:p>
    <w:p w14:paraId="63F84888" w14:textId="77777777" w:rsidR="007C0457" w:rsidRPr="007F3307" w:rsidRDefault="007C0457" w:rsidP="00AF57C7">
      <w:pPr>
        <w:rPr>
          <w:rFonts w:ascii="Verdana" w:hAnsi="Verdana"/>
          <w:spacing w:val="-2"/>
          <w:sz w:val="18"/>
          <w:szCs w:val="18"/>
        </w:rPr>
      </w:pPr>
    </w:p>
    <w:p w14:paraId="470364E5" w14:textId="77777777" w:rsidR="007C0457" w:rsidRPr="007F3307" w:rsidRDefault="007C0457" w:rsidP="00AF57C7">
      <w:pPr>
        <w:pStyle w:val="Kop4"/>
        <w:rPr>
          <w:rFonts w:ascii="Verdana" w:hAnsi="Verdana"/>
          <w:spacing w:val="-2"/>
          <w:sz w:val="18"/>
          <w:szCs w:val="18"/>
        </w:rPr>
      </w:pPr>
      <w:r w:rsidRPr="007F3307">
        <w:rPr>
          <w:rFonts w:ascii="Verdana" w:hAnsi="Verdana"/>
          <w:spacing w:val="-2"/>
          <w:sz w:val="18"/>
          <w:szCs w:val="18"/>
        </w:rPr>
        <w:t>ARTIKEL 16:  BEOORDELING</w:t>
      </w:r>
      <w:r w:rsidRPr="007F3307">
        <w:rPr>
          <w:rFonts w:ascii="Verdana" w:hAnsi="Verdana"/>
          <w:spacing w:val="-2"/>
          <w:sz w:val="18"/>
          <w:szCs w:val="18"/>
        </w:rPr>
        <w:fldChar w:fldCharType="begin"/>
      </w:r>
      <w:r w:rsidRPr="007F3307">
        <w:rPr>
          <w:rFonts w:ascii="Verdana" w:hAnsi="Verdana"/>
          <w:spacing w:val="-2"/>
          <w:sz w:val="18"/>
          <w:szCs w:val="18"/>
        </w:rPr>
        <w:instrText xml:space="preserve"> XE "</w:instrText>
      </w:r>
      <w:r w:rsidRPr="007F3307">
        <w:rPr>
          <w:rFonts w:ascii="Verdana" w:hAnsi="Verdana"/>
          <w:sz w:val="18"/>
          <w:szCs w:val="18"/>
        </w:rPr>
        <w:instrText>beoordeling"</w:instrText>
      </w:r>
      <w:r w:rsidRPr="007F3307">
        <w:rPr>
          <w:rFonts w:ascii="Verdana" w:hAnsi="Verdana"/>
          <w:spacing w:val="-2"/>
          <w:sz w:val="18"/>
          <w:szCs w:val="18"/>
        </w:rPr>
        <w:instrText xml:space="preserve"> </w:instrText>
      </w:r>
      <w:r w:rsidRPr="007F3307">
        <w:rPr>
          <w:rFonts w:ascii="Verdana" w:hAnsi="Verdana"/>
          <w:spacing w:val="-2"/>
          <w:sz w:val="18"/>
          <w:szCs w:val="18"/>
        </w:rPr>
        <w:fldChar w:fldCharType="end"/>
      </w:r>
      <w:r w:rsidRPr="007F3307">
        <w:rPr>
          <w:rFonts w:ascii="Verdana" w:hAnsi="Verdana"/>
          <w:spacing w:val="-2"/>
          <w:sz w:val="18"/>
          <w:szCs w:val="18"/>
        </w:rPr>
        <w:t xml:space="preserve"> EN SALARIS</w:t>
      </w:r>
      <w:r w:rsidRPr="007F3307">
        <w:rPr>
          <w:rFonts w:ascii="Verdana" w:hAnsi="Verdana"/>
          <w:spacing w:val="-2"/>
          <w:sz w:val="18"/>
          <w:szCs w:val="18"/>
        </w:rPr>
        <w:fldChar w:fldCharType="begin"/>
      </w:r>
      <w:r w:rsidRPr="007F3307">
        <w:rPr>
          <w:rFonts w:ascii="Verdana" w:hAnsi="Verdana"/>
          <w:spacing w:val="-2"/>
          <w:sz w:val="18"/>
          <w:szCs w:val="18"/>
        </w:rPr>
        <w:instrText xml:space="preserve"> XE "</w:instrText>
      </w:r>
      <w:r w:rsidRPr="007F3307">
        <w:rPr>
          <w:rFonts w:ascii="Verdana" w:hAnsi="Verdana"/>
          <w:sz w:val="18"/>
          <w:szCs w:val="18"/>
        </w:rPr>
        <w:instrText>beoordelingssystematiek"</w:instrText>
      </w:r>
      <w:r w:rsidRPr="007F3307">
        <w:rPr>
          <w:rFonts w:ascii="Verdana" w:hAnsi="Verdana"/>
          <w:spacing w:val="-2"/>
          <w:sz w:val="18"/>
          <w:szCs w:val="18"/>
        </w:rPr>
        <w:instrText xml:space="preserve"> </w:instrText>
      </w:r>
      <w:r w:rsidRPr="007F3307">
        <w:rPr>
          <w:rFonts w:ascii="Verdana" w:hAnsi="Verdana"/>
          <w:spacing w:val="-2"/>
          <w:sz w:val="18"/>
          <w:szCs w:val="18"/>
        </w:rPr>
        <w:fldChar w:fldCharType="end"/>
      </w:r>
    </w:p>
    <w:p w14:paraId="684276B6" w14:textId="77777777" w:rsidR="007C0457" w:rsidRPr="007F3307" w:rsidRDefault="007C0457" w:rsidP="00AF57C7">
      <w:pPr>
        <w:rPr>
          <w:rFonts w:ascii="Verdana" w:hAnsi="Verdana"/>
          <w:spacing w:val="-2"/>
          <w:sz w:val="18"/>
          <w:szCs w:val="18"/>
        </w:rPr>
      </w:pPr>
    </w:p>
    <w:p w14:paraId="58D115EF" w14:textId="77777777" w:rsidR="00B431E1" w:rsidRPr="007F3307" w:rsidRDefault="007C0457" w:rsidP="00AF57C7">
      <w:pPr>
        <w:tabs>
          <w:tab w:val="left" w:pos="4140"/>
        </w:tabs>
        <w:ind w:left="360" w:hanging="360"/>
        <w:rPr>
          <w:rFonts w:ascii="Verdana" w:hAnsi="Verdana"/>
          <w:spacing w:val="-2"/>
          <w:sz w:val="18"/>
          <w:szCs w:val="18"/>
        </w:rPr>
      </w:pPr>
      <w:r w:rsidRPr="007F3307">
        <w:rPr>
          <w:rFonts w:ascii="Verdana" w:hAnsi="Verdana"/>
          <w:spacing w:val="-2"/>
          <w:sz w:val="18"/>
          <w:szCs w:val="18"/>
        </w:rPr>
        <w:t>1.</w:t>
      </w:r>
      <w:r w:rsidRPr="007F3307">
        <w:rPr>
          <w:rFonts w:ascii="Verdana" w:hAnsi="Verdana"/>
          <w:spacing w:val="-2"/>
          <w:sz w:val="18"/>
          <w:szCs w:val="18"/>
        </w:rPr>
        <w:tab/>
        <w:t>Met behulp van een beoordelingssysteem</w:t>
      </w:r>
      <w:r w:rsidR="00BA6C38" w:rsidRPr="007F3307">
        <w:rPr>
          <w:rFonts w:ascii="Verdana" w:hAnsi="Verdana"/>
          <w:spacing w:val="-2"/>
          <w:sz w:val="18"/>
          <w:szCs w:val="18"/>
        </w:rPr>
        <w:fldChar w:fldCharType="begin"/>
      </w:r>
      <w:r w:rsidR="00BA6C38" w:rsidRPr="007F3307">
        <w:rPr>
          <w:rFonts w:ascii="Verdana" w:hAnsi="Verdana"/>
          <w:sz w:val="18"/>
          <w:szCs w:val="18"/>
        </w:rPr>
        <w:instrText xml:space="preserve"> XE "</w:instrText>
      </w:r>
      <w:r w:rsidR="00BA6C38" w:rsidRPr="007F3307">
        <w:rPr>
          <w:rFonts w:ascii="Verdana" w:hAnsi="Verdana"/>
          <w:spacing w:val="-2"/>
          <w:sz w:val="18"/>
          <w:szCs w:val="18"/>
        </w:rPr>
        <w:instrText>beoordelingssysteem</w:instrText>
      </w:r>
      <w:r w:rsidR="00BA6C38" w:rsidRPr="007F3307">
        <w:rPr>
          <w:rFonts w:ascii="Verdana" w:hAnsi="Verdana"/>
          <w:sz w:val="18"/>
          <w:szCs w:val="18"/>
        </w:rPr>
        <w:instrText xml:space="preserve">" </w:instrText>
      </w:r>
      <w:r w:rsidR="00BA6C38" w:rsidRPr="007F3307">
        <w:rPr>
          <w:rFonts w:ascii="Verdana" w:hAnsi="Verdana"/>
          <w:spacing w:val="-2"/>
          <w:sz w:val="18"/>
          <w:szCs w:val="18"/>
        </w:rPr>
        <w:fldChar w:fldCharType="end"/>
      </w:r>
      <w:r w:rsidRPr="007F3307">
        <w:rPr>
          <w:rFonts w:ascii="Verdana" w:hAnsi="Verdana"/>
          <w:spacing w:val="-2"/>
          <w:sz w:val="18"/>
          <w:szCs w:val="18"/>
        </w:rPr>
        <w:t xml:space="preserve"> worden de resultaten en de wijze waarop de functie is uitgeoefend jaarlijks vastgesteld. De totaalbeoordeling leidt tot een kwalificatie welke bepalend is voor het verhogingspercentage</w:t>
      </w:r>
      <w:r w:rsidR="007F3307" w:rsidRPr="007F3307">
        <w:rPr>
          <w:rFonts w:ascii="Verdana" w:hAnsi="Verdana"/>
          <w:spacing w:val="-2"/>
          <w:sz w:val="18"/>
          <w:szCs w:val="18"/>
        </w:rPr>
        <w:fldChar w:fldCharType="begin"/>
      </w:r>
      <w:r w:rsidR="007F3307" w:rsidRPr="007F3307">
        <w:rPr>
          <w:rFonts w:ascii="Verdana" w:hAnsi="Verdana"/>
          <w:sz w:val="18"/>
          <w:szCs w:val="18"/>
        </w:rPr>
        <w:instrText xml:space="preserve"> XE "</w:instrText>
      </w:r>
      <w:r w:rsidR="007F3307" w:rsidRPr="007F3307">
        <w:rPr>
          <w:rFonts w:ascii="Verdana" w:hAnsi="Verdana"/>
          <w:spacing w:val="-2"/>
          <w:sz w:val="18"/>
          <w:szCs w:val="18"/>
        </w:rPr>
        <w:instrText>verhogingspercentage</w:instrText>
      </w:r>
      <w:r w:rsidR="007F3307" w:rsidRPr="007F3307">
        <w:rPr>
          <w:rFonts w:ascii="Verdana" w:hAnsi="Verdana"/>
          <w:sz w:val="18"/>
          <w:szCs w:val="18"/>
        </w:rPr>
        <w:instrText xml:space="preserve">" </w:instrText>
      </w:r>
      <w:r w:rsidR="007F3307" w:rsidRPr="007F3307">
        <w:rPr>
          <w:rFonts w:ascii="Verdana" w:hAnsi="Verdana"/>
          <w:spacing w:val="-2"/>
          <w:sz w:val="18"/>
          <w:szCs w:val="18"/>
        </w:rPr>
        <w:fldChar w:fldCharType="end"/>
      </w:r>
      <w:r w:rsidRPr="007F3307">
        <w:rPr>
          <w:rFonts w:ascii="Verdana" w:hAnsi="Verdana"/>
          <w:spacing w:val="-2"/>
          <w:sz w:val="18"/>
          <w:szCs w:val="18"/>
        </w:rPr>
        <w:t xml:space="preserve">. </w:t>
      </w:r>
      <w:r w:rsidR="00C90C4F" w:rsidRPr="007F3307">
        <w:rPr>
          <w:rFonts w:ascii="Verdana" w:hAnsi="Verdana"/>
          <w:spacing w:val="-2"/>
          <w:sz w:val="18"/>
          <w:szCs w:val="18"/>
        </w:rPr>
        <w:t>Met ingang van 1 januari 2008 zijn er vijf verschillende kwalificaties:</w:t>
      </w:r>
      <w:r w:rsidRPr="007F3307">
        <w:rPr>
          <w:rFonts w:ascii="Verdana" w:hAnsi="Verdana"/>
          <w:spacing w:val="-2"/>
          <w:sz w:val="18"/>
          <w:szCs w:val="18"/>
        </w:rPr>
        <w:br/>
      </w:r>
    </w:p>
    <w:p w14:paraId="6843484A" w14:textId="77777777" w:rsidR="00DB608F" w:rsidRPr="007F3307" w:rsidRDefault="00DB608F" w:rsidP="00AF57C7">
      <w:pPr>
        <w:ind w:left="357" w:hanging="360"/>
        <w:rPr>
          <w:rFonts w:ascii="Verdana" w:hAnsi="Verdana"/>
          <w:b/>
          <w:sz w:val="18"/>
          <w:szCs w:val="18"/>
        </w:rPr>
      </w:pPr>
      <w:r w:rsidRPr="007F3307">
        <w:rPr>
          <w:rFonts w:ascii="Verdana" w:hAnsi="Verdana"/>
          <w:spacing w:val="-2"/>
          <w:sz w:val="18"/>
          <w:szCs w:val="18"/>
        </w:rPr>
        <w:tab/>
      </w:r>
      <w:r w:rsidRPr="007F3307">
        <w:rPr>
          <w:rFonts w:ascii="Verdana" w:hAnsi="Verdana"/>
          <w:b/>
          <w:sz w:val="18"/>
          <w:szCs w:val="18"/>
        </w:rPr>
        <w:t>Kwalificatie</w:t>
      </w:r>
      <w:r w:rsidRPr="007F3307">
        <w:rPr>
          <w:rFonts w:ascii="Verdana" w:hAnsi="Verdana"/>
          <w:sz w:val="18"/>
          <w:szCs w:val="18"/>
        </w:rPr>
        <w:tab/>
      </w:r>
      <w:r w:rsidRPr="007F3307">
        <w:rPr>
          <w:rFonts w:ascii="Verdana" w:hAnsi="Verdana"/>
          <w:sz w:val="18"/>
          <w:szCs w:val="18"/>
        </w:rPr>
        <w:tab/>
      </w:r>
      <w:r w:rsidRPr="007F3307">
        <w:rPr>
          <w:rFonts w:ascii="Verdana" w:hAnsi="Verdana"/>
          <w:sz w:val="18"/>
          <w:szCs w:val="18"/>
        </w:rPr>
        <w:tab/>
      </w:r>
      <w:r w:rsidRPr="007F3307">
        <w:rPr>
          <w:rFonts w:ascii="Verdana" w:hAnsi="Verdana"/>
          <w:sz w:val="18"/>
          <w:szCs w:val="18"/>
        </w:rPr>
        <w:tab/>
      </w:r>
      <w:r w:rsidRPr="007F3307">
        <w:rPr>
          <w:rFonts w:ascii="Verdana" w:hAnsi="Verdana"/>
          <w:sz w:val="18"/>
          <w:szCs w:val="18"/>
        </w:rPr>
        <w:tab/>
      </w:r>
      <w:r w:rsidRPr="007F3307">
        <w:rPr>
          <w:rFonts w:ascii="Verdana" w:hAnsi="Verdana"/>
          <w:b/>
          <w:sz w:val="18"/>
          <w:szCs w:val="18"/>
        </w:rPr>
        <w:t>Verhogingspercentage</w:t>
      </w:r>
    </w:p>
    <w:p w14:paraId="7839303F" w14:textId="77777777" w:rsidR="00DB608F" w:rsidRPr="007F3307" w:rsidRDefault="00DB608F" w:rsidP="00AF57C7">
      <w:pPr>
        <w:ind w:left="357"/>
        <w:rPr>
          <w:rFonts w:ascii="Verdana" w:hAnsi="Verdana"/>
          <w:sz w:val="18"/>
          <w:szCs w:val="18"/>
        </w:rPr>
      </w:pPr>
      <w:r w:rsidRPr="007F3307">
        <w:rPr>
          <w:rFonts w:ascii="Verdana" w:hAnsi="Verdana"/>
          <w:sz w:val="18"/>
          <w:szCs w:val="18"/>
        </w:rPr>
        <w:t>Ver onder de norm</w:t>
      </w:r>
      <w:r w:rsidRPr="007F3307">
        <w:rPr>
          <w:rFonts w:ascii="Verdana" w:hAnsi="Verdana"/>
          <w:sz w:val="18"/>
          <w:szCs w:val="18"/>
        </w:rPr>
        <w:tab/>
      </w:r>
      <w:r w:rsidRPr="007F3307">
        <w:rPr>
          <w:rFonts w:ascii="Verdana" w:hAnsi="Verdana"/>
          <w:sz w:val="18"/>
          <w:szCs w:val="18"/>
        </w:rPr>
        <w:tab/>
      </w:r>
      <w:r w:rsidRPr="007F3307">
        <w:rPr>
          <w:rFonts w:ascii="Verdana" w:hAnsi="Verdana"/>
          <w:sz w:val="18"/>
          <w:szCs w:val="18"/>
        </w:rPr>
        <w:tab/>
      </w:r>
      <w:r w:rsidRPr="007F3307">
        <w:rPr>
          <w:rFonts w:ascii="Verdana" w:hAnsi="Verdana"/>
          <w:sz w:val="18"/>
          <w:szCs w:val="18"/>
        </w:rPr>
        <w:tab/>
      </w:r>
      <w:r w:rsidRPr="007F3307">
        <w:rPr>
          <w:rFonts w:ascii="Verdana" w:hAnsi="Verdana"/>
          <w:sz w:val="18"/>
          <w:szCs w:val="18"/>
        </w:rPr>
        <w:tab/>
        <w:t>0%</w:t>
      </w:r>
    </w:p>
    <w:p w14:paraId="44FCDA45" w14:textId="77777777" w:rsidR="00DB608F" w:rsidRPr="007F3307" w:rsidRDefault="00DB608F" w:rsidP="00AF57C7">
      <w:pPr>
        <w:ind w:left="357"/>
        <w:rPr>
          <w:rFonts w:ascii="Verdana" w:hAnsi="Verdana"/>
          <w:sz w:val="18"/>
          <w:szCs w:val="18"/>
        </w:rPr>
      </w:pPr>
      <w:r w:rsidRPr="007F3307">
        <w:rPr>
          <w:rFonts w:ascii="Verdana" w:hAnsi="Verdana"/>
          <w:sz w:val="18"/>
          <w:szCs w:val="18"/>
        </w:rPr>
        <w:t>Te ontwikkelen</w:t>
      </w:r>
      <w:r w:rsidRPr="007F3307">
        <w:rPr>
          <w:rFonts w:ascii="Verdana" w:hAnsi="Verdana"/>
          <w:sz w:val="18"/>
          <w:szCs w:val="18"/>
        </w:rPr>
        <w:tab/>
      </w:r>
      <w:r w:rsidRPr="007F3307">
        <w:rPr>
          <w:rFonts w:ascii="Verdana" w:hAnsi="Verdana"/>
          <w:sz w:val="18"/>
          <w:szCs w:val="18"/>
        </w:rPr>
        <w:tab/>
      </w:r>
      <w:r w:rsidRPr="007F3307">
        <w:rPr>
          <w:rFonts w:ascii="Verdana" w:hAnsi="Verdana"/>
          <w:sz w:val="18"/>
          <w:szCs w:val="18"/>
        </w:rPr>
        <w:tab/>
      </w:r>
      <w:r w:rsidRPr="007F3307">
        <w:rPr>
          <w:rFonts w:ascii="Verdana" w:hAnsi="Verdana"/>
          <w:sz w:val="18"/>
          <w:szCs w:val="18"/>
        </w:rPr>
        <w:tab/>
      </w:r>
      <w:r w:rsidRPr="007F3307">
        <w:rPr>
          <w:rFonts w:ascii="Verdana" w:hAnsi="Verdana"/>
          <w:sz w:val="18"/>
          <w:szCs w:val="18"/>
        </w:rPr>
        <w:tab/>
        <w:t>1,25%</w:t>
      </w:r>
    </w:p>
    <w:p w14:paraId="334E6CCC" w14:textId="77777777" w:rsidR="00DB608F" w:rsidRPr="007F3307" w:rsidRDefault="002D3476" w:rsidP="00AF57C7">
      <w:pPr>
        <w:ind w:left="357"/>
        <w:rPr>
          <w:rFonts w:ascii="Verdana" w:hAnsi="Verdana"/>
          <w:sz w:val="18"/>
          <w:szCs w:val="18"/>
        </w:rPr>
      </w:pPr>
      <w:r>
        <w:rPr>
          <w:rFonts w:ascii="Verdana" w:hAnsi="Verdana"/>
          <w:sz w:val="18"/>
          <w:szCs w:val="18"/>
        </w:rPr>
        <w:t>Goed</w:t>
      </w:r>
      <w:r w:rsidR="00DB608F" w:rsidRPr="007F3307">
        <w:rPr>
          <w:rFonts w:ascii="Verdana" w:hAnsi="Verdana"/>
          <w:sz w:val="18"/>
          <w:szCs w:val="18"/>
        </w:rPr>
        <w:tab/>
      </w:r>
      <w:r w:rsidR="00DB608F" w:rsidRPr="007F3307">
        <w:rPr>
          <w:rFonts w:ascii="Verdana" w:hAnsi="Verdana"/>
          <w:sz w:val="18"/>
          <w:szCs w:val="18"/>
        </w:rPr>
        <w:tab/>
      </w:r>
      <w:r w:rsidR="00DB608F" w:rsidRPr="007F3307">
        <w:rPr>
          <w:rFonts w:ascii="Verdana" w:hAnsi="Verdana"/>
          <w:sz w:val="18"/>
          <w:szCs w:val="18"/>
        </w:rPr>
        <w:tab/>
      </w:r>
      <w:r w:rsidR="00361AB2">
        <w:rPr>
          <w:rFonts w:ascii="Verdana" w:hAnsi="Verdana"/>
          <w:sz w:val="18"/>
          <w:szCs w:val="18"/>
        </w:rPr>
        <w:tab/>
      </w:r>
      <w:r w:rsidR="00361AB2">
        <w:rPr>
          <w:rFonts w:ascii="Verdana" w:hAnsi="Verdana"/>
          <w:sz w:val="18"/>
          <w:szCs w:val="18"/>
        </w:rPr>
        <w:tab/>
      </w:r>
      <w:r w:rsidR="00361AB2">
        <w:rPr>
          <w:rFonts w:ascii="Verdana" w:hAnsi="Verdana"/>
          <w:sz w:val="18"/>
          <w:szCs w:val="18"/>
        </w:rPr>
        <w:tab/>
      </w:r>
      <w:r w:rsidR="00DB608F" w:rsidRPr="007F3307">
        <w:rPr>
          <w:rFonts w:ascii="Verdana" w:hAnsi="Verdana"/>
          <w:sz w:val="18"/>
          <w:szCs w:val="18"/>
        </w:rPr>
        <w:t>2,5%</w:t>
      </w:r>
    </w:p>
    <w:p w14:paraId="62B09EE1" w14:textId="77777777" w:rsidR="00DB608F" w:rsidRPr="007F3307" w:rsidRDefault="002D3476" w:rsidP="00AF57C7">
      <w:pPr>
        <w:ind w:left="357"/>
        <w:rPr>
          <w:rFonts w:ascii="Verdana" w:hAnsi="Verdana"/>
          <w:sz w:val="18"/>
          <w:szCs w:val="18"/>
        </w:rPr>
      </w:pPr>
      <w:r>
        <w:rPr>
          <w:rFonts w:ascii="Verdana" w:hAnsi="Verdana"/>
          <w:sz w:val="18"/>
          <w:szCs w:val="18"/>
        </w:rPr>
        <w:t>Zeer goed</w:t>
      </w:r>
      <w:r w:rsidR="00DB608F" w:rsidRPr="007F3307">
        <w:rPr>
          <w:rFonts w:ascii="Verdana" w:hAnsi="Verdana"/>
          <w:sz w:val="18"/>
          <w:szCs w:val="18"/>
        </w:rPr>
        <w:tab/>
      </w:r>
      <w:r w:rsidR="00DB608F" w:rsidRPr="007F3307">
        <w:rPr>
          <w:rFonts w:ascii="Verdana" w:hAnsi="Verdana"/>
          <w:sz w:val="18"/>
          <w:szCs w:val="18"/>
        </w:rPr>
        <w:tab/>
      </w:r>
      <w:r w:rsidR="00DB608F" w:rsidRPr="007F3307">
        <w:rPr>
          <w:rFonts w:ascii="Verdana" w:hAnsi="Verdana"/>
          <w:sz w:val="18"/>
          <w:szCs w:val="18"/>
        </w:rPr>
        <w:tab/>
      </w:r>
      <w:r w:rsidR="00DB608F" w:rsidRPr="007F3307">
        <w:rPr>
          <w:rFonts w:ascii="Verdana" w:hAnsi="Verdana"/>
          <w:sz w:val="18"/>
          <w:szCs w:val="18"/>
        </w:rPr>
        <w:tab/>
      </w:r>
      <w:r w:rsidR="00361AB2">
        <w:rPr>
          <w:rFonts w:ascii="Verdana" w:hAnsi="Verdana"/>
          <w:sz w:val="18"/>
          <w:szCs w:val="18"/>
        </w:rPr>
        <w:tab/>
      </w:r>
      <w:r w:rsidR="00361AB2">
        <w:rPr>
          <w:rFonts w:ascii="Verdana" w:hAnsi="Verdana"/>
          <w:sz w:val="18"/>
          <w:szCs w:val="18"/>
        </w:rPr>
        <w:tab/>
      </w:r>
      <w:r w:rsidR="00DB608F" w:rsidRPr="007F3307">
        <w:rPr>
          <w:rFonts w:ascii="Verdana" w:hAnsi="Verdana"/>
          <w:sz w:val="18"/>
          <w:szCs w:val="18"/>
        </w:rPr>
        <w:t>3%</w:t>
      </w:r>
    </w:p>
    <w:p w14:paraId="2CCC1699" w14:textId="77777777" w:rsidR="00DB608F" w:rsidRPr="007F3307" w:rsidRDefault="002D3476" w:rsidP="00AF57C7">
      <w:pPr>
        <w:ind w:left="357"/>
        <w:rPr>
          <w:rFonts w:ascii="Verdana" w:hAnsi="Verdana"/>
          <w:sz w:val="18"/>
          <w:szCs w:val="18"/>
        </w:rPr>
      </w:pPr>
      <w:r>
        <w:rPr>
          <w:rFonts w:ascii="Verdana" w:hAnsi="Verdana"/>
          <w:sz w:val="18"/>
          <w:szCs w:val="18"/>
        </w:rPr>
        <w:t>Excellent</w:t>
      </w:r>
      <w:r w:rsidR="00361AB2">
        <w:rPr>
          <w:rFonts w:ascii="Verdana" w:hAnsi="Verdana"/>
          <w:sz w:val="18"/>
          <w:szCs w:val="18"/>
        </w:rPr>
        <w:tab/>
      </w:r>
      <w:r w:rsidR="00361AB2">
        <w:rPr>
          <w:rFonts w:ascii="Verdana" w:hAnsi="Verdana"/>
          <w:sz w:val="18"/>
          <w:szCs w:val="18"/>
        </w:rPr>
        <w:tab/>
      </w:r>
      <w:r w:rsidR="00361AB2">
        <w:rPr>
          <w:rFonts w:ascii="Verdana" w:hAnsi="Verdana"/>
          <w:sz w:val="18"/>
          <w:szCs w:val="18"/>
        </w:rPr>
        <w:tab/>
      </w:r>
      <w:r w:rsidR="00361AB2">
        <w:rPr>
          <w:rFonts w:ascii="Verdana" w:hAnsi="Verdana"/>
          <w:sz w:val="18"/>
          <w:szCs w:val="18"/>
        </w:rPr>
        <w:tab/>
      </w:r>
      <w:r w:rsidR="00361AB2">
        <w:rPr>
          <w:rFonts w:ascii="Verdana" w:hAnsi="Verdana"/>
          <w:sz w:val="18"/>
          <w:szCs w:val="18"/>
        </w:rPr>
        <w:tab/>
      </w:r>
      <w:r w:rsidR="00361AB2">
        <w:rPr>
          <w:rFonts w:ascii="Verdana" w:hAnsi="Verdana"/>
          <w:sz w:val="18"/>
          <w:szCs w:val="18"/>
        </w:rPr>
        <w:tab/>
      </w:r>
      <w:r w:rsidR="00DB608F" w:rsidRPr="007F3307">
        <w:rPr>
          <w:rFonts w:ascii="Verdana" w:hAnsi="Verdana"/>
          <w:sz w:val="18"/>
          <w:szCs w:val="18"/>
        </w:rPr>
        <w:t>4%</w:t>
      </w:r>
    </w:p>
    <w:p w14:paraId="2C8BC4E6" w14:textId="77777777" w:rsidR="007C0457" w:rsidRPr="007F3307" w:rsidRDefault="007C0457" w:rsidP="00AF57C7">
      <w:pPr>
        <w:tabs>
          <w:tab w:val="left" w:pos="4140"/>
        </w:tabs>
        <w:ind w:left="360" w:hanging="360"/>
        <w:rPr>
          <w:rFonts w:ascii="Verdana" w:hAnsi="Verdana"/>
          <w:spacing w:val="-2"/>
          <w:sz w:val="18"/>
          <w:szCs w:val="18"/>
        </w:rPr>
      </w:pPr>
    </w:p>
    <w:p w14:paraId="090D72D1" w14:textId="77777777" w:rsidR="007C0457" w:rsidRPr="007F3307" w:rsidRDefault="007C0457" w:rsidP="00AF57C7">
      <w:pPr>
        <w:ind w:left="360" w:hanging="360"/>
        <w:rPr>
          <w:rFonts w:ascii="Verdana" w:hAnsi="Verdana"/>
          <w:spacing w:val="-2"/>
          <w:sz w:val="18"/>
          <w:szCs w:val="18"/>
        </w:rPr>
      </w:pPr>
      <w:r w:rsidRPr="007F3307">
        <w:rPr>
          <w:rFonts w:ascii="Verdana" w:hAnsi="Verdana"/>
          <w:spacing w:val="-2"/>
          <w:sz w:val="18"/>
          <w:szCs w:val="18"/>
        </w:rPr>
        <w:t>2.</w:t>
      </w:r>
      <w:r w:rsidRPr="007F3307">
        <w:rPr>
          <w:rFonts w:ascii="Verdana" w:hAnsi="Verdana"/>
          <w:spacing w:val="-2"/>
          <w:sz w:val="18"/>
          <w:szCs w:val="18"/>
        </w:rPr>
        <w:tab/>
        <w:t>Indien er in enig jaar van de werknemer geen beoordeling</w:t>
      </w:r>
      <w:r w:rsidRPr="007F3307">
        <w:rPr>
          <w:rFonts w:ascii="Verdana" w:hAnsi="Verdana"/>
          <w:spacing w:val="-2"/>
          <w:sz w:val="18"/>
          <w:szCs w:val="18"/>
        </w:rPr>
        <w:fldChar w:fldCharType="begin"/>
      </w:r>
      <w:r w:rsidRPr="007F3307">
        <w:rPr>
          <w:rFonts w:ascii="Verdana" w:hAnsi="Verdana"/>
          <w:spacing w:val="-2"/>
          <w:sz w:val="18"/>
          <w:szCs w:val="18"/>
        </w:rPr>
        <w:instrText xml:space="preserve"> XE "</w:instrText>
      </w:r>
      <w:r w:rsidRPr="007F3307">
        <w:rPr>
          <w:rFonts w:ascii="Verdana" w:hAnsi="Verdana"/>
          <w:sz w:val="18"/>
          <w:szCs w:val="18"/>
        </w:rPr>
        <w:instrText>beoordeling"</w:instrText>
      </w:r>
      <w:r w:rsidRPr="007F3307">
        <w:rPr>
          <w:rFonts w:ascii="Verdana" w:hAnsi="Verdana"/>
          <w:spacing w:val="-2"/>
          <w:sz w:val="18"/>
          <w:szCs w:val="18"/>
        </w:rPr>
        <w:instrText xml:space="preserve"> </w:instrText>
      </w:r>
      <w:r w:rsidRPr="007F3307">
        <w:rPr>
          <w:rFonts w:ascii="Verdana" w:hAnsi="Verdana"/>
          <w:spacing w:val="-2"/>
          <w:sz w:val="18"/>
          <w:szCs w:val="18"/>
        </w:rPr>
        <w:fldChar w:fldCharType="end"/>
      </w:r>
      <w:r w:rsidRPr="007F3307">
        <w:rPr>
          <w:rFonts w:ascii="Verdana" w:hAnsi="Verdana"/>
          <w:spacing w:val="-2"/>
          <w:sz w:val="18"/>
          <w:szCs w:val="18"/>
        </w:rPr>
        <w:t xml:space="preserve"> is opgemaakt, wordt de kwalificatie '</w:t>
      </w:r>
      <w:r w:rsidR="00DB608F" w:rsidRPr="007F3307">
        <w:rPr>
          <w:rFonts w:ascii="Verdana" w:hAnsi="Verdana"/>
          <w:spacing w:val="-2"/>
          <w:sz w:val="18"/>
          <w:szCs w:val="18"/>
        </w:rPr>
        <w:t>conform de norm</w:t>
      </w:r>
      <w:r w:rsidRPr="007F3307">
        <w:rPr>
          <w:rFonts w:ascii="Verdana" w:hAnsi="Verdana"/>
          <w:spacing w:val="-2"/>
          <w:sz w:val="18"/>
          <w:szCs w:val="18"/>
        </w:rPr>
        <w:t xml:space="preserve">' toegekend en geldt een verhoging van </w:t>
      </w:r>
      <w:r w:rsidR="00C90C4F" w:rsidRPr="007F3307">
        <w:rPr>
          <w:rFonts w:ascii="Verdana" w:hAnsi="Verdana"/>
          <w:spacing w:val="-2"/>
          <w:sz w:val="18"/>
          <w:szCs w:val="18"/>
        </w:rPr>
        <w:t>2,5</w:t>
      </w:r>
      <w:r w:rsidRPr="007F3307">
        <w:rPr>
          <w:rFonts w:ascii="Verdana" w:hAnsi="Verdana"/>
          <w:spacing w:val="-2"/>
          <w:sz w:val="18"/>
          <w:szCs w:val="18"/>
        </w:rPr>
        <w:t>%.</w:t>
      </w:r>
    </w:p>
    <w:p w14:paraId="63FA656F" w14:textId="77777777" w:rsidR="007C0457" w:rsidRPr="007F3307" w:rsidRDefault="007C0457" w:rsidP="00AF57C7">
      <w:pPr>
        <w:ind w:left="360" w:hanging="360"/>
        <w:rPr>
          <w:rFonts w:ascii="Verdana" w:hAnsi="Verdana"/>
          <w:spacing w:val="-2"/>
          <w:sz w:val="18"/>
          <w:szCs w:val="18"/>
        </w:rPr>
      </w:pPr>
    </w:p>
    <w:p w14:paraId="1812454B" w14:textId="77777777" w:rsidR="007C0457" w:rsidRPr="007F3307" w:rsidRDefault="007C0457" w:rsidP="00AF57C7">
      <w:pPr>
        <w:ind w:left="360" w:hanging="360"/>
        <w:rPr>
          <w:rFonts w:ascii="Verdana" w:hAnsi="Verdana"/>
          <w:spacing w:val="-2"/>
          <w:sz w:val="18"/>
          <w:szCs w:val="18"/>
        </w:rPr>
      </w:pPr>
      <w:r w:rsidRPr="007F3307">
        <w:rPr>
          <w:rFonts w:ascii="Verdana" w:hAnsi="Verdana"/>
          <w:spacing w:val="-2"/>
          <w:sz w:val="18"/>
          <w:szCs w:val="18"/>
        </w:rPr>
        <w:t>3.</w:t>
      </w:r>
      <w:r w:rsidRPr="007F3307">
        <w:rPr>
          <w:rFonts w:ascii="Verdana" w:hAnsi="Verdana"/>
          <w:spacing w:val="-2"/>
          <w:sz w:val="18"/>
          <w:szCs w:val="18"/>
        </w:rPr>
        <w:tab/>
        <w:t>De beoordeling</w:t>
      </w:r>
      <w:r w:rsidRPr="007F3307">
        <w:rPr>
          <w:rFonts w:ascii="Verdana" w:hAnsi="Verdana"/>
          <w:spacing w:val="-2"/>
          <w:sz w:val="18"/>
          <w:szCs w:val="18"/>
        </w:rPr>
        <w:fldChar w:fldCharType="begin"/>
      </w:r>
      <w:r w:rsidRPr="007F3307">
        <w:rPr>
          <w:rFonts w:ascii="Verdana" w:hAnsi="Verdana"/>
          <w:spacing w:val="-2"/>
          <w:sz w:val="18"/>
          <w:szCs w:val="18"/>
        </w:rPr>
        <w:instrText xml:space="preserve"> XE "</w:instrText>
      </w:r>
      <w:r w:rsidRPr="007F3307">
        <w:rPr>
          <w:rFonts w:ascii="Verdana" w:hAnsi="Verdana"/>
          <w:sz w:val="18"/>
          <w:szCs w:val="18"/>
        </w:rPr>
        <w:instrText>beoordeling"</w:instrText>
      </w:r>
      <w:r w:rsidRPr="007F3307">
        <w:rPr>
          <w:rFonts w:ascii="Verdana" w:hAnsi="Verdana"/>
          <w:spacing w:val="-2"/>
          <w:sz w:val="18"/>
          <w:szCs w:val="18"/>
        </w:rPr>
        <w:instrText xml:space="preserve"> </w:instrText>
      </w:r>
      <w:r w:rsidRPr="007F3307">
        <w:rPr>
          <w:rFonts w:ascii="Verdana" w:hAnsi="Verdana"/>
          <w:spacing w:val="-2"/>
          <w:sz w:val="18"/>
          <w:szCs w:val="18"/>
        </w:rPr>
        <w:fldChar w:fldCharType="end"/>
      </w:r>
      <w:r w:rsidRPr="007F3307">
        <w:rPr>
          <w:rFonts w:ascii="Verdana" w:hAnsi="Verdana"/>
          <w:spacing w:val="-2"/>
          <w:sz w:val="18"/>
          <w:szCs w:val="18"/>
        </w:rPr>
        <w:t xml:space="preserve"> wordt gegeven over aan het begin van de beoordelingsperiode geformuleerde te behalen resultaten. Hierbij wordt gebruik gemaakt van de functie-elementen uit de functiebeschrijving</w:t>
      </w:r>
      <w:r w:rsidR="0047504A">
        <w:rPr>
          <w:rFonts w:ascii="Verdana" w:hAnsi="Verdana"/>
          <w:spacing w:val="-2"/>
          <w:sz w:val="18"/>
          <w:szCs w:val="18"/>
        </w:rPr>
        <w:fldChar w:fldCharType="begin"/>
      </w:r>
      <w:r w:rsidR="0047504A">
        <w:instrText xml:space="preserve"> XE "</w:instrText>
      </w:r>
      <w:r w:rsidR="0047504A" w:rsidRPr="00B30BB1">
        <w:rPr>
          <w:rFonts w:ascii="Verdana" w:hAnsi="Verdana"/>
          <w:sz w:val="18"/>
          <w:szCs w:val="18"/>
        </w:rPr>
        <w:instrText>functiebeschrijving</w:instrText>
      </w:r>
      <w:r w:rsidR="0047504A">
        <w:instrText xml:space="preserve">" </w:instrText>
      </w:r>
      <w:r w:rsidR="0047504A">
        <w:rPr>
          <w:rFonts w:ascii="Verdana" w:hAnsi="Verdana"/>
          <w:spacing w:val="-2"/>
          <w:sz w:val="18"/>
          <w:szCs w:val="18"/>
        </w:rPr>
        <w:fldChar w:fldCharType="end"/>
      </w:r>
      <w:r w:rsidRPr="007F3307">
        <w:rPr>
          <w:rFonts w:ascii="Verdana" w:hAnsi="Verdana"/>
          <w:spacing w:val="-2"/>
          <w:sz w:val="18"/>
          <w:szCs w:val="18"/>
        </w:rPr>
        <w:t>.</w:t>
      </w:r>
    </w:p>
    <w:p w14:paraId="0FF90C4A" w14:textId="77777777" w:rsidR="007C0457" w:rsidRPr="007F3307" w:rsidRDefault="007C0457" w:rsidP="00AF57C7">
      <w:pPr>
        <w:rPr>
          <w:rFonts w:ascii="Verdana" w:hAnsi="Verdana"/>
          <w:spacing w:val="-2"/>
          <w:sz w:val="18"/>
          <w:szCs w:val="18"/>
        </w:rPr>
      </w:pPr>
    </w:p>
    <w:p w14:paraId="605935A4" w14:textId="77777777" w:rsidR="007C0457" w:rsidRPr="007F3307" w:rsidRDefault="007C0457" w:rsidP="00AF57C7">
      <w:pPr>
        <w:ind w:left="360" w:hanging="360"/>
        <w:rPr>
          <w:rFonts w:ascii="Verdana" w:hAnsi="Verdana"/>
          <w:spacing w:val="-2"/>
          <w:sz w:val="18"/>
          <w:szCs w:val="18"/>
        </w:rPr>
      </w:pPr>
      <w:r w:rsidRPr="007F3307">
        <w:rPr>
          <w:rFonts w:ascii="Verdana" w:hAnsi="Verdana"/>
          <w:spacing w:val="-2"/>
          <w:sz w:val="18"/>
          <w:szCs w:val="18"/>
        </w:rPr>
        <w:t>4.</w:t>
      </w:r>
      <w:r w:rsidRPr="007F3307">
        <w:rPr>
          <w:rFonts w:ascii="Verdana" w:hAnsi="Verdana"/>
          <w:spacing w:val="-2"/>
          <w:sz w:val="18"/>
          <w:szCs w:val="18"/>
        </w:rPr>
        <w:tab/>
        <w:t xml:space="preserve">Indien de werkgever van oordeel is dat de werknemer </w:t>
      </w:r>
      <w:r w:rsidR="00DB608F" w:rsidRPr="007F3307">
        <w:rPr>
          <w:rFonts w:ascii="Verdana" w:hAnsi="Verdana"/>
          <w:spacing w:val="-2"/>
          <w:sz w:val="18"/>
          <w:szCs w:val="18"/>
        </w:rPr>
        <w:t>’ver onder de norm’</w:t>
      </w:r>
      <w:r w:rsidRPr="007F3307">
        <w:rPr>
          <w:rFonts w:ascii="Verdana" w:hAnsi="Verdana"/>
          <w:spacing w:val="-2"/>
          <w:sz w:val="18"/>
          <w:szCs w:val="18"/>
        </w:rPr>
        <w:t xml:space="preserve"> functioneert, wordt dit uiterlijk drie maanden voor de formele beoordeling</w:t>
      </w:r>
      <w:r w:rsidRPr="007F3307">
        <w:rPr>
          <w:rFonts w:ascii="Verdana" w:hAnsi="Verdana"/>
          <w:spacing w:val="-2"/>
          <w:sz w:val="18"/>
          <w:szCs w:val="18"/>
        </w:rPr>
        <w:fldChar w:fldCharType="begin"/>
      </w:r>
      <w:r w:rsidRPr="007F3307">
        <w:rPr>
          <w:rFonts w:ascii="Verdana" w:hAnsi="Verdana"/>
          <w:spacing w:val="-2"/>
          <w:sz w:val="18"/>
          <w:szCs w:val="18"/>
        </w:rPr>
        <w:instrText xml:space="preserve"> XE "</w:instrText>
      </w:r>
      <w:r w:rsidRPr="007F3307">
        <w:rPr>
          <w:rFonts w:ascii="Verdana" w:hAnsi="Verdana"/>
          <w:sz w:val="18"/>
          <w:szCs w:val="18"/>
        </w:rPr>
        <w:instrText>beoordeling"</w:instrText>
      </w:r>
      <w:r w:rsidRPr="007F3307">
        <w:rPr>
          <w:rFonts w:ascii="Verdana" w:hAnsi="Verdana"/>
          <w:spacing w:val="-2"/>
          <w:sz w:val="18"/>
          <w:szCs w:val="18"/>
        </w:rPr>
        <w:instrText xml:space="preserve"> </w:instrText>
      </w:r>
      <w:r w:rsidRPr="007F3307">
        <w:rPr>
          <w:rFonts w:ascii="Verdana" w:hAnsi="Verdana"/>
          <w:spacing w:val="-2"/>
          <w:sz w:val="18"/>
          <w:szCs w:val="18"/>
        </w:rPr>
        <w:fldChar w:fldCharType="end"/>
      </w:r>
      <w:r w:rsidRPr="007F3307">
        <w:rPr>
          <w:rFonts w:ascii="Verdana" w:hAnsi="Verdana"/>
          <w:spacing w:val="-2"/>
          <w:sz w:val="18"/>
          <w:szCs w:val="18"/>
        </w:rPr>
        <w:t xml:space="preserve"> aan de werknemer medegedeeld.</w:t>
      </w:r>
    </w:p>
    <w:p w14:paraId="596BCEB6" w14:textId="77777777" w:rsidR="007C0457" w:rsidRPr="007F3307" w:rsidRDefault="007C0457" w:rsidP="00AF57C7">
      <w:pPr>
        <w:rPr>
          <w:rFonts w:ascii="Verdana" w:hAnsi="Verdana"/>
          <w:spacing w:val="-2"/>
          <w:sz w:val="18"/>
          <w:szCs w:val="18"/>
        </w:rPr>
      </w:pPr>
    </w:p>
    <w:p w14:paraId="17E5F8CE" w14:textId="77777777" w:rsidR="007C0457" w:rsidRPr="007F3307" w:rsidRDefault="007C0457" w:rsidP="00AF57C7">
      <w:pPr>
        <w:ind w:left="360" w:hanging="360"/>
        <w:rPr>
          <w:rFonts w:ascii="Verdana" w:hAnsi="Verdana"/>
          <w:spacing w:val="-2"/>
          <w:sz w:val="18"/>
          <w:szCs w:val="18"/>
        </w:rPr>
      </w:pPr>
      <w:r w:rsidRPr="007F3307">
        <w:rPr>
          <w:rFonts w:ascii="Verdana" w:hAnsi="Verdana"/>
          <w:spacing w:val="-2"/>
          <w:sz w:val="18"/>
          <w:szCs w:val="18"/>
        </w:rPr>
        <w:t>5.</w:t>
      </w:r>
      <w:r w:rsidRPr="007F3307">
        <w:rPr>
          <w:rFonts w:ascii="Verdana" w:hAnsi="Verdana"/>
          <w:spacing w:val="-2"/>
          <w:sz w:val="18"/>
          <w:szCs w:val="18"/>
        </w:rPr>
        <w:tab/>
        <w:t>Indien na drie maanden blijkt dat de werknemer nog steeds</w:t>
      </w:r>
      <w:r w:rsidR="00DB608F" w:rsidRPr="007F3307">
        <w:rPr>
          <w:rFonts w:ascii="Verdana" w:hAnsi="Verdana"/>
          <w:spacing w:val="-2"/>
          <w:sz w:val="18"/>
          <w:szCs w:val="18"/>
        </w:rPr>
        <w:t xml:space="preserve"> ‘ver onder de norm’</w:t>
      </w:r>
      <w:r w:rsidRPr="007F3307">
        <w:rPr>
          <w:rFonts w:ascii="Verdana" w:hAnsi="Verdana"/>
          <w:spacing w:val="-2"/>
          <w:sz w:val="18"/>
          <w:szCs w:val="18"/>
        </w:rPr>
        <w:t xml:space="preserve"> functioneert, zal hem worden meegedeeld dat er geen verhoging zal plaatsvinden.</w:t>
      </w:r>
    </w:p>
    <w:p w14:paraId="6C86C4C2" w14:textId="77777777" w:rsidR="007C0457" w:rsidRPr="007F3307" w:rsidRDefault="007C0457" w:rsidP="00AF57C7">
      <w:pPr>
        <w:rPr>
          <w:rFonts w:ascii="Verdana" w:hAnsi="Verdana"/>
          <w:spacing w:val="-2"/>
          <w:sz w:val="18"/>
          <w:szCs w:val="18"/>
        </w:rPr>
      </w:pPr>
    </w:p>
    <w:p w14:paraId="09374316" w14:textId="77777777" w:rsidR="007C0457" w:rsidRPr="007F3307" w:rsidRDefault="007C0457" w:rsidP="00AF57C7">
      <w:pPr>
        <w:tabs>
          <w:tab w:val="left" w:pos="5040"/>
        </w:tabs>
        <w:ind w:left="360" w:hanging="360"/>
        <w:rPr>
          <w:rFonts w:ascii="Verdana" w:hAnsi="Verdana"/>
          <w:spacing w:val="-2"/>
          <w:sz w:val="18"/>
          <w:szCs w:val="18"/>
        </w:rPr>
      </w:pPr>
      <w:r w:rsidRPr="007F3307">
        <w:rPr>
          <w:rFonts w:ascii="Verdana" w:hAnsi="Verdana"/>
          <w:spacing w:val="-2"/>
          <w:sz w:val="18"/>
          <w:szCs w:val="18"/>
        </w:rPr>
        <w:t>6.</w:t>
      </w:r>
      <w:r w:rsidR="00DB608F" w:rsidRPr="007F3307">
        <w:rPr>
          <w:rFonts w:ascii="Verdana" w:hAnsi="Verdana"/>
          <w:spacing w:val="-2"/>
          <w:sz w:val="18"/>
          <w:szCs w:val="18"/>
        </w:rPr>
        <w:tab/>
        <w:t>Werkgevers zullen jaarlijks in hun sociaal jaarverslag vermelden hoe de verdeling is over het personeelsbestand van de feitelijk toegekende percentages</w:t>
      </w:r>
    </w:p>
    <w:p w14:paraId="2815592B" w14:textId="77777777" w:rsidR="007C0457" w:rsidRPr="007F3307" w:rsidRDefault="006C52F9" w:rsidP="00AF57C7">
      <w:pPr>
        <w:rPr>
          <w:rFonts w:ascii="Verdana" w:hAnsi="Verdana"/>
          <w:spacing w:val="-2"/>
          <w:sz w:val="18"/>
          <w:szCs w:val="18"/>
        </w:rPr>
      </w:pPr>
      <w:r>
        <w:rPr>
          <w:rFonts w:ascii="Verdana" w:hAnsi="Verdana"/>
          <w:spacing w:val="-2"/>
          <w:sz w:val="18"/>
          <w:szCs w:val="18"/>
        </w:rPr>
        <w:br w:type="page"/>
      </w:r>
    </w:p>
    <w:p w14:paraId="560A869C" w14:textId="77777777" w:rsidR="007C0457" w:rsidRPr="007F3307" w:rsidRDefault="007C0457" w:rsidP="00AF57C7">
      <w:pPr>
        <w:rPr>
          <w:rFonts w:ascii="Verdana" w:hAnsi="Verdana"/>
          <w:spacing w:val="-2"/>
          <w:sz w:val="18"/>
          <w:szCs w:val="18"/>
        </w:rPr>
      </w:pPr>
    </w:p>
    <w:p w14:paraId="6CDAED27" w14:textId="77777777" w:rsidR="007C0457" w:rsidRPr="007F3307" w:rsidRDefault="007C0457" w:rsidP="00AF57C7">
      <w:pPr>
        <w:pStyle w:val="Kop4"/>
        <w:rPr>
          <w:rFonts w:ascii="Verdana" w:hAnsi="Verdana"/>
          <w:sz w:val="18"/>
          <w:szCs w:val="18"/>
        </w:rPr>
      </w:pPr>
      <w:r w:rsidRPr="007F3307">
        <w:rPr>
          <w:rFonts w:ascii="Verdana" w:hAnsi="Verdana"/>
          <w:sz w:val="18"/>
          <w:szCs w:val="18"/>
        </w:rPr>
        <w:t>ARTIKEL 17:  TIJDELIJKE WAARNEMING</w:t>
      </w:r>
      <w:r w:rsidRPr="007F3307">
        <w:rPr>
          <w:rFonts w:ascii="Verdana" w:hAnsi="Verdana"/>
          <w:sz w:val="18"/>
          <w:szCs w:val="18"/>
        </w:rPr>
        <w:fldChar w:fldCharType="begin"/>
      </w:r>
      <w:r w:rsidRPr="007F3307">
        <w:rPr>
          <w:rFonts w:ascii="Verdana" w:hAnsi="Verdana"/>
          <w:sz w:val="18"/>
          <w:szCs w:val="18"/>
        </w:rPr>
        <w:instrText xml:space="preserve"> XE "tijdelijke waarneming" </w:instrText>
      </w:r>
      <w:r w:rsidRPr="007F3307">
        <w:rPr>
          <w:rFonts w:ascii="Verdana" w:hAnsi="Verdana"/>
          <w:sz w:val="18"/>
          <w:szCs w:val="18"/>
        </w:rPr>
        <w:fldChar w:fldCharType="end"/>
      </w:r>
      <w:r w:rsidRPr="007F3307">
        <w:rPr>
          <w:rFonts w:ascii="Verdana" w:hAnsi="Verdana"/>
          <w:sz w:val="18"/>
          <w:szCs w:val="18"/>
        </w:rPr>
        <w:fldChar w:fldCharType="begin"/>
      </w:r>
      <w:r w:rsidRPr="007F3307">
        <w:rPr>
          <w:rFonts w:ascii="Verdana" w:hAnsi="Verdana"/>
          <w:sz w:val="18"/>
          <w:szCs w:val="18"/>
        </w:rPr>
        <w:instrText xml:space="preserve"> XE "waarneming" </w:instrText>
      </w:r>
      <w:r w:rsidRPr="007F3307">
        <w:rPr>
          <w:rFonts w:ascii="Verdana" w:hAnsi="Verdana"/>
          <w:sz w:val="18"/>
          <w:szCs w:val="18"/>
        </w:rPr>
        <w:fldChar w:fldCharType="end"/>
      </w:r>
    </w:p>
    <w:p w14:paraId="25C8F33F" w14:textId="77777777" w:rsidR="007C0457" w:rsidRPr="007F3307" w:rsidRDefault="007C0457" w:rsidP="00AF57C7">
      <w:pPr>
        <w:rPr>
          <w:rFonts w:ascii="Verdana" w:hAnsi="Verdana"/>
          <w:sz w:val="18"/>
          <w:szCs w:val="18"/>
        </w:rPr>
      </w:pPr>
    </w:p>
    <w:p w14:paraId="292877F4" w14:textId="77777777" w:rsidR="007C0457" w:rsidRPr="007F3307" w:rsidRDefault="007C0457" w:rsidP="004306C0">
      <w:pPr>
        <w:pStyle w:val="sub-kop"/>
        <w:numPr>
          <w:ilvl w:val="0"/>
          <w:numId w:val="33"/>
        </w:numPr>
        <w:tabs>
          <w:tab w:val="clear" w:pos="1120"/>
        </w:tabs>
        <w:spacing w:line="240" w:lineRule="auto"/>
        <w:ind w:right="-578"/>
        <w:jc w:val="left"/>
        <w:rPr>
          <w:rFonts w:ascii="Verdana" w:hAnsi="Verdana"/>
          <w:color w:val="auto"/>
          <w:sz w:val="18"/>
          <w:szCs w:val="18"/>
          <w:u w:val="none"/>
          <w:lang w:val="nl-NL"/>
        </w:rPr>
      </w:pPr>
      <w:r w:rsidRPr="007F3307">
        <w:rPr>
          <w:rFonts w:ascii="Verdana" w:hAnsi="Verdana"/>
          <w:color w:val="auto"/>
          <w:sz w:val="18"/>
          <w:szCs w:val="18"/>
          <w:u w:val="none"/>
          <w:lang w:val="nl-NL"/>
        </w:rPr>
        <w:t>Aan de werknemer die geheel of in belangrijke mate tijdelijke waarneming</w:t>
      </w:r>
      <w:r w:rsidRPr="007F3307">
        <w:rPr>
          <w:rFonts w:ascii="Verdana" w:hAnsi="Verdana"/>
          <w:color w:val="auto"/>
          <w:sz w:val="18"/>
          <w:szCs w:val="18"/>
          <w:u w:val="none"/>
          <w:lang w:val="nl-NL"/>
        </w:rPr>
        <w:fldChar w:fldCharType="begin"/>
      </w:r>
      <w:r w:rsidRPr="007F3307">
        <w:rPr>
          <w:rFonts w:ascii="Verdana" w:hAnsi="Verdana"/>
          <w:color w:val="auto"/>
          <w:sz w:val="18"/>
          <w:szCs w:val="18"/>
          <w:u w:val="none"/>
          <w:lang w:val="nl-NL"/>
        </w:rPr>
        <w:instrText xml:space="preserve"> XE "</w:instrText>
      </w:r>
      <w:r w:rsidRPr="007F3307">
        <w:rPr>
          <w:rFonts w:ascii="Verdana" w:hAnsi="Verdana"/>
          <w:sz w:val="18"/>
          <w:szCs w:val="18"/>
          <w:lang w:val="nl-NL"/>
        </w:rPr>
        <w:instrText>waarneming, tijdelijke"</w:instrText>
      </w:r>
      <w:r w:rsidRPr="007F3307">
        <w:rPr>
          <w:rFonts w:ascii="Verdana" w:hAnsi="Verdana"/>
          <w:color w:val="auto"/>
          <w:sz w:val="18"/>
          <w:szCs w:val="18"/>
          <w:u w:val="none"/>
          <w:lang w:val="nl-NL"/>
        </w:rPr>
        <w:instrText xml:space="preserve"> </w:instrText>
      </w:r>
      <w:r w:rsidRPr="007F3307">
        <w:rPr>
          <w:rFonts w:ascii="Verdana" w:hAnsi="Verdana"/>
          <w:color w:val="auto"/>
          <w:sz w:val="18"/>
          <w:szCs w:val="18"/>
          <w:u w:val="none"/>
          <w:lang w:val="nl-NL"/>
        </w:rPr>
        <w:fldChar w:fldCharType="end"/>
      </w:r>
      <w:r w:rsidRPr="007F3307">
        <w:rPr>
          <w:rFonts w:ascii="Verdana" w:hAnsi="Verdana"/>
          <w:color w:val="auto"/>
          <w:sz w:val="18"/>
          <w:szCs w:val="18"/>
          <w:u w:val="none"/>
          <w:lang w:val="nl-NL"/>
        </w:rPr>
        <w:fldChar w:fldCharType="begin"/>
      </w:r>
      <w:r w:rsidRPr="007F3307">
        <w:rPr>
          <w:rFonts w:ascii="Verdana" w:hAnsi="Verdana"/>
          <w:color w:val="auto"/>
          <w:sz w:val="18"/>
          <w:szCs w:val="18"/>
          <w:u w:val="none"/>
          <w:lang w:val="nl-NL"/>
        </w:rPr>
        <w:instrText xml:space="preserve"> XE "</w:instrText>
      </w:r>
      <w:r w:rsidRPr="007F3307">
        <w:rPr>
          <w:rFonts w:ascii="Verdana" w:hAnsi="Verdana"/>
          <w:sz w:val="18"/>
          <w:szCs w:val="18"/>
          <w:lang w:val="nl-NL"/>
        </w:rPr>
        <w:instrText>tijdelijke waarneming"</w:instrText>
      </w:r>
      <w:r w:rsidRPr="007F3307">
        <w:rPr>
          <w:rFonts w:ascii="Verdana" w:hAnsi="Verdana"/>
          <w:color w:val="auto"/>
          <w:sz w:val="18"/>
          <w:szCs w:val="18"/>
          <w:u w:val="none"/>
          <w:lang w:val="nl-NL"/>
        </w:rPr>
        <w:instrText xml:space="preserve"> </w:instrText>
      </w:r>
      <w:r w:rsidRPr="007F3307">
        <w:rPr>
          <w:rFonts w:ascii="Verdana" w:hAnsi="Verdana"/>
          <w:color w:val="auto"/>
          <w:sz w:val="18"/>
          <w:szCs w:val="18"/>
          <w:u w:val="none"/>
          <w:lang w:val="nl-NL"/>
        </w:rPr>
        <w:fldChar w:fldCharType="end"/>
      </w:r>
      <w:r w:rsidRPr="007F3307">
        <w:rPr>
          <w:rFonts w:ascii="Verdana" w:hAnsi="Verdana"/>
          <w:color w:val="auto"/>
          <w:sz w:val="18"/>
          <w:szCs w:val="18"/>
          <w:u w:val="none"/>
          <w:lang w:val="nl-NL"/>
        </w:rPr>
        <w:t xml:space="preserve"> wordt opgedragen van een functie ingedeeld in een hogere salarisschaal</w:t>
      </w:r>
      <w:r w:rsidRPr="007F3307">
        <w:rPr>
          <w:rFonts w:ascii="Verdana" w:hAnsi="Verdana"/>
          <w:color w:val="auto"/>
          <w:sz w:val="18"/>
          <w:szCs w:val="18"/>
          <w:u w:val="none"/>
          <w:lang w:val="nl-NL"/>
        </w:rPr>
        <w:fldChar w:fldCharType="begin"/>
      </w:r>
      <w:r w:rsidRPr="007F3307">
        <w:rPr>
          <w:rFonts w:ascii="Verdana" w:hAnsi="Verdana"/>
          <w:color w:val="auto"/>
          <w:sz w:val="18"/>
          <w:szCs w:val="18"/>
          <w:u w:val="none"/>
          <w:lang w:val="nl-NL"/>
        </w:rPr>
        <w:instrText xml:space="preserve"> XE "</w:instrText>
      </w:r>
      <w:r w:rsidRPr="007F3307">
        <w:rPr>
          <w:rFonts w:ascii="Verdana" w:hAnsi="Verdana"/>
          <w:sz w:val="18"/>
          <w:szCs w:val="18"/>
          <w:lang w:val="nl-NL"/>
        </w:rPr>
        <w:instrText>salarisschaal"</w:instrText>
      </w:r>
      <w:r w:rsidRPr="007F3307">
        <w:rPr>
          <w:rFonts w:ascii="Verdana" w:hAnsi="Verdana"/>
          <w:color w:val="auto"/>
          <w:sz w:val="18"/>
          <w:szCs w:val="18"/>
          <w:u w:val="none"/>
          <w:lang w:val="nl-NL"/>
        </w:rPr>
        <w:instrText xml:space="preserve"> </w:instrText>
      </w:r>
      <w:r w:rsidRPr="007F3307">
        <w:rPr>
          <w:rFonts w:ascii="Verdana" w:hAnsi="Verdana"/>
          <w:color w:val="auto"/>
          <w:sz w:val="18"/>
          <w:szCs w:val="18"/>
          <w:u w:val="none"/>
          <w:lang w:val="nl-NL"/>
        </w:rPr>
        <w:fldChar w:fldCharType="end"/>
      </w:r>
      <w:r w:rsidRPr="007F3307">
        <w:rPr>
          <w:rFonts w:ascii="Verdana" w:hAnsi="Verdana"/>
          <w:color w:val="auto"/>
          <w:sz w:val="18"/>
          <w:szCs w:val="18"/>
          <w:u w:val="none"/>
          <w:lang w:val="nl-NL"/>
        </w:rPr>
        <w:t xml:space="preserve"> dan die waarin de werknemer zelf is ingedeeld, wordt maandelijks een toeslag toegekend indien de waarneming</w:t>
      </w:r>
      <w:r w:rsidRPr="007F3307">
        <w:rPr>
          <w:rFonts w:ascii="Verdana" w:hAnsi="Verdana"/>
          <w:color w:val="auto"/>
          <w:sz w:val="18"/>
          <w:szCs w:val="18"/>
          <w:u w:val="none"/>
          <w:lang w:val="nl-NL"/>
        </w:rPr>
        <w:fldChar w:fldCharType="begin"/>
      </w:r>
      <w:r w:rsidRPr="007F3307">
        <w:rPr>
          <w:rFonts w:ascii="Verdana" w:hAnsi="Verdana"/>
          <w:color w:val="auto"/>
          <w:sz w:val="18"/>
          <w:szCs w:val="18"/>
          <w:u w:val="none"/>
          <w:lang w:val="nl-NL"/>
        </w:rPr>
        <w:instrText xml:space="preserve"> XE "</w:instrText>
      </w:r>
      <w:r w:rsidRPr="007F3307">
        <w:rPr>
          <w:rFonts w:ascii="Verdana" w:hAnsi="Verdana"/>
          <w:sz w:val="18"/>
          <w:szCs w:val="18"/>
          <w:lang w:val="nl-NL"/>
        </w:rPr>
        <w:instrText>waarneming"</w:instrText>
      </w:r>
      <w:r w:rsidRPr="007F3307">
        <w:rPr>
          <w:rFonts w:ascii="Verdana" w:hAnsi="Verdana"/>
          <w:color w:val="auto"/>
          <w:sz w:val="18"/>
          <w:szCs w:val="18"/>
          <w:u w:val="none"/>
          <w:lang w:val="nl-NL"/>
        </w:rPr>
        <w:instrText xml:space="preserve"> </w:instrText>
      </w:r>
      <w:r w:rsidRPr="007F3307">
        <w:rPr>
          <w:rFonts w:ascii="Verdana" w:hAnsi="Verdana"/>
          <w:color w:val="auto"/>
          <w:sz w:val="18"/>
          <w:szCs w:val="18"/>
          <w:u w:val="none"/>
          <w:lang w:val="nl-NL"/>
        </w:rPr>
        <w:fldChar w:fldCharType="end"/>
      </w:r>
      <w:r w:rsidRPr="007F3307">
        <w:rPr>
          <w:rFonts w:ascii="Verdana" w:hAnsi="Verdana"/>
          <w:color w:val="auto"/>
          <w:sz w:val="18"/>
          <w:szCs w:val="18"/>
          <w:u w:val="none"/>
          <w:lang w:val="nl-NL"/>
        </w:rPr>
        <w:t xml:space="preserve"> langer dan twee maanden aaneengesloten</w:t>
      </w:r>
      <w:r w:rsidR="00CC3123" w:rsidRPr="007F3307">
        <w:rPr>
          <w:rFonts w:ascii="Verdana" w:hAnsi="Verdana"/>
          <w:color w:val="auto"/>
          <w:sz w:val="18"/>
          <w:szCs w:val="18"/>
          <w:u w:val="none"/>
          <w:lang w:val="nl-NL"/>
        </w:rPr>
        <w:t xml:space="preserve"> zal duren of</w:t>
      </w:r>
      <w:r w:rsidRPr="007F3307">
        <w:rPr>
          <w:rFonts w:ascii="Verdana" w:hAnsi="Verdana"/>
          <w:color w:val="auto"/>
          <w:sz w:val="18"/>
          <w:szCs w:val="18"/>
          <w:u w:val="none"/>
          <w:lang w:val="nl-NL"/>
        </w:rPr>
        <w:t xml:space="preserve"> heeft plaatsgevonden.</w:t>
      </w:r>
    </w:p>
    <w:p w14:paraId="108E8ABC" w14:textId="77777777" w:rsidR="007C0457" w:rsidRPr="007F3307" w:rsidRDefault="007C0457" w:rsidP="00AF57C7">
      <w:pPr>
        <w:pStyle w:val="sub-kop"/>
        <w:tabs>
          <w:tab w:val="clear" w:pos="360"/>
          <w:tab w:val="clear" w:pos="1120"/>
        </w:tabs>
        <w:spacing w:line="240" w:lineRule="auto"/>
        <w:ind w:left="0" w:right="-578" w:firstLine="0"/>
        <w:jc w:val="left"/>
        <w:rPr>
          <w:rFonts w:ascii="Verdana" w:hAnsi="Verdana"/>
          <w:color w:val="auto"/>
          <w:sz w:val="18"/>
          <w:szCs w:val="18"/>
          <w:u w:val="none"/>
          <w:lang w:val="nl-NL"/>
        </w:rPr>
      </w:pPr>
    </w:p>
    <w:p w14:paraId="476CFF86" w14:textId="77777777" w:rsidR="007C0457" w:rsidRPr="007F3307" w:rsidRDefault="007C0457" w:rsidP="004306C0">
      <w:pPr>
        <w:pStyle w:val="sub-kop"/>
        <w:numPr>
          <w:ilvl w:val="0"/>
          <w:numId w:val="33"/>
        </w:numPr>
        <w:tabs>
          <w:tab w:val="clear" w:pos="1120"/>
        </w:tabs>
        <w:spacing w:line="240" w:lineRule="auto"/>
        <w:ind w:right="-580"/>
        <w:jc w:val="left"/>
        <w:rPr>
          <w:rFonts w:ascii="Verdana" w:hAnsi="Verdana"/>
          <w:color w:val="auto"/>
          <w:sz w:val="18"/>
          <w:szCs w:val="18"/>
          <w:u w:val="none"/>
          <w:lang w:val="nl-NL"/>
        </w:rPr>
      </w:pPr>
      <w:r w:rsidRPr="007F3307">
        <w:rPr>
          <w:rFonts w:ascii="Verdana" w:hAnsi="Verdana"/>
          <w:color w:val="auto"/>
          <w:sz w:val="18"/>
          <w:szCs w:val="18"/>
          <w:u w:val="none"/>
          <w:lang w:val="nl-NL"/>
        </w:rPr>
        <w:t>Als toeslag voor de tijdelijke waarneming</w:t>
      </w:r>
      <w:r w:rsidRPr="007F3307">
        <w:rPr>
          <w:rFonts w:ascii="Verdana" w:hAnsi="Verdana"/>
          <w:color w:val="auto"/>
          <w:sz w:val="18"/>
          <w:szCs w:val="18"/>
          <w:u w:val="none"/>
          <w:lang w:val="nl-NL"/>
        </w:rPr>
        <w:fldChar w:fldCharType="begin"/>
      </w:r>
      <w:r w:rsidRPr="007F3307">
        <w:rPr>
          <w:rFonts w:ascii="Verdana" w:hAnsi="Verdana"/>
          <w:color w:val="auto"/>
          <w:sz w:val="18"/>
          <w:szCs w:val="18"/>
          <w:u w:val="none"/>
          <w:lang w:val="nl-NL"/>
        </w:rPr>
        <w:instrText xml:space="preserve"> XE "</w:instrText>
      </w:r>
      <w:r w:rsidRPr="007F3307">
        <w:rPr>
          <w:rFonts w:ascii="Verdana" w:hAnsi="Verdana"/>
          <w:sz w:val="18"/>
          <w:szCs w:val="18"/>
          <w:lang w:val="nl-NL"/>
        </w:rPr>
        <w:instrText>waarneming, tijdelijke"</w:instrText>
      </w:r>
      <w:r w:rsidRPr="007F3307">
        <w:rPr>
          <w:rFonts w:ascii="Verdana" w:hAnsi="Verdana"/>
          <w:color w:val="auto"/>
          <w:sz w:val="18"/>
          <w:szCs w:val="18"/>
          <w:u w:val="none"/>
          <w:lang w:val="nl-NL"/>
        </w:rPr>
        <w:instrText xml:space="preserve"> </w:instrText>
      </w:r>
      <w:r w:rsidRPr="007F3307">
        <w:rPr>
          <w:rFonts w:ascii="Verdana" w:hAnsi="Verdana"/>
          <w:color w:val="auto"/>
          <w:sz w:val="18"/>
          <w:szCs w:val="18"/>
          <w:u w:val="none"/>
          <w:lang w:val="nl-NL"/>
        </w:rPr>
        <w:fldChar w:fldCharType="end"/>
      </w:r>
      <w:r w:rsidRPr="007F3307">
        <w:rPr>
          <w:rFonts w:ascii="Verdana" w:hAnsi="Verdana"/>
          <w:color w:val="auto"/>
          <w:sz w:val="18"/>
          <w:szCs w:val="18"/>
          <w:u w:val="none"/>
          <w:lang w:val="nl-NL"/>
        </w:rPr>
        <w:fldChar w:fldCharType="begin"/>
      </w:r>
      <w:r w:rsidRPr="007F3307">
        <w:rPr>
          <w:rFonts w:ascii="Verdana" w:hAnsi="Verdana"/>
          <w:color w:val="auto"/>
          <w:sz w:val="18"/>
          <w:szCs w:val="18"/>
          <w:u w:val="none"/>
          <w:lang w:val="nl-NL"/>
        </w:rPr>
        <w:instrText xml:space="preserve"> XE "</w:instrText>
      </w:r>
      <w:r w:rsidRPr="007F3307">
        <w:rPr>
          <w:rFonts w:ascii="Verdana" w:hAnsi="Verdana"/>
          <w:sz w:val="18"/>
          <w:szCs w:val="18"/>
          <w:lang w:val="nl-NL"/>
        </w:rPr>
        <w:instrText>tijdelijke waarneming"</w:instrText>
      </w:r>
      <w:r w:rsidRPr="007F3307">
        <w:rPr>
          <w:rFonts w:ascii="Verdana" w:hAnsi="Verdana"/>
          <w:color w:val="auto"/>
          <w:sz w:val="18"/>
          <w:szCs w:val="18"/>
          <w:u w:val="none"/>
          <w:lang w:val="nl-NL"/>
        </w:rPr>
        <w:instrText xml:space="preserve"> </w:instrText>
      </w:r>
      <w:r w:rsidRPr="007F3307">
        <w:rPr>
          <w:rFonts w:ascii="Verdana" w:hAnsi="Verdana"/>
          <w:color w:val="auto"/>
          <w:sz w:val="18"/>
          <w:szCs w:val="18"/>
          <w:u w:val="none"/>
          <w:lang w:val="nl-NL"/>
        </w:rPr>
        <w:fldChar w:fldCharType="end"/>
      </w:r>
      <w:r w:rsidRPr="007F3307">
        <w:rPr>
          <w:rFonts w:ascii="Verdana" w:hAnsi="Verdana"/>
          <w:color w:val="auto"/>
          <w:sz w:val="18"/>
          <w:szCs w:val="18"/>
          <w:u w:val="none"/>
          <w:lang w:val="nl-NL"/>
        </w:rPr>
        <w:fldChar w:fldCharType="begin"/>
      </w:r>
      <w:r w:rsidRPr="007F3307">
        <w:rPr>
          <w:rFonts w:ascii="Verdana" w:hAnsi="Verdana"/>
          <w:color w:val="auto"/>
          <w:sz w:val="18"/>
          <w:szCs w:val="18"/>
          <w:u w:val="none"/>
          <w:lang w:val="nl-NL"/>
        </w:rPr>
        <w:instrText xml:space="preserve"> XE "</w:instrText>
      </w:r>
      <w:r w:rsidRPr="007F3307">
        <w:rPr>
          <w:rFonts w:ascii="Verdana" w:hAnsi="Verdana"/>
          <w:sz w:val="18"/>
          <w:szCs w:val="18"/>
          <w:lang w:val="nl-NL"/>
        </w:rPr>
        <w:instrText>waarneming"</w:instrText>
      </w:r>
      <w:r w:rsidRPr="007F3307">
        <w:rPr>
          <w:rFonts w:ascii="Verdana" w:hAnsi="Verdana"/>
          <w:color w:val="auto"/>
          <w:sz w:val="18"/>
          <w:szCs w:val="18"/>
          <w:u w:val="none"/>
          <w:lang w:val="nl-NL"/>
        </w:rPr>
        <w:instrText xml:space="preserve"> </w:instrText>
      </w:r>
      <w:r w:rsidRPr="007F3307">
        <w:rPr>
          <w:rFonts w:ascii="Verdana" w:hAnsi="Verdana"/>
          <w:color w:val="auto"/>
          <w:sz w:val="18"/>
          <w:szCs w:val="18"/>
          <w:u w:val="none"/>
          <w:lang w:val="nl-NL"/>
        </w:rPr>
        <w:fldChar w:fldCharType="end"/>
      </w:r>
      <w:r w:rsidRPr="007F3307">
        <w:rPr>
          <w:rFonts w:ascii="Verdana" w:hAnsi="Verdana"/>
          <w:color w:val="auto"/>
          <w:sz w:val="18"/>
          <w:szCs w:val="18"/>
          <w:u w:val="none"/>
          <w:lang w:val="nl-NL"/>
        </w:rPr>
        <w:t xml:space="preserve"> wordt toegekend een bedrag gelijk aan 8,25% van het maximumsalaris van de waargenomen functiegroep</w:t>
      </w:r>
      <w:r w:rsidR="0047504A">
        <w:rPr>
          <w:rFonts w:ascii="Verdana" w:hAnsi="Verdana"/>
          <w:color w:val="auto"/>
          <w:sz w:val="18"/>
          <w:szCs w:val="18"/>
          <w:u w:val="none"/>
          <w:lang w:val="nl-NL"/>
        </w:rPr>
        <w:fldChar w:fldCharType="begin"/>
      </w:r>
      <w:r w:rsidR="0047504A" w:rsidRPr="0047504A">
        <w:rPr>
          <w:lang w:val="nl-NL"/>
        </w:rPr>
        <w:instrText xml:space="preserve"> XE "</w:instrText>
      </w:r>
      <w:r w:rsidR="0047504A" w:rsidRPr="0047504A">
        <w:rPr>
          <w:rFonts w:ascii="Verdana" w:hAnsi="Verdana"/>
          <w:sz w:val="18"/>
          <w:szCs w:val="18"/>
          <w:lang w:val="nl-NL"/>
        </w:rPr>
        <w:instrText>functiegroep</w:instrText>
      </w:r>
      <w:r w:rsidR="0047504A" w:rsidRPr="0047504A">
        <w:rPr>
          <w:lang w:val="nl-NL"/>
        </w:rPr>
        <w:instrText xml:space="preserve">" </w:instrText>
      </w:r>
      <w:r w:rsidR="0047504A">
        <w:rPr>
          <w:rFonts w:ascii="Verdana" w:hAnsi="Verdana"/>
          <w:color w:val="auto"/>
          <w:sz w:val="18"/>
          <w:szCs w:val="18"/>
          <w:u w:val="none"/>
          <w:lang w:val="nl-NL"/>
        </w:rPr>
        <w:fldChar w:fldCharType="end"/>
      </w:r>
      <w:r w:rsidRPr="007F3307">
        <w:rPr>
          <w:rFonts w:ascii="Verdana" w:hAnsi="Verdana"/>
          <w:color w:val="auto"/>
          <w:sz w:val="18"/>
          <w:szCs w:val="18"/>
          <w:u w:val="none"/>
          <w:lang w:val="nl-NL"/>
        </w:rPr>
        <w:t>, inclusief vakantietoeslag</w:t>
      </w:r>
      <w:r w:rsidRPr="007F3307">
        <w:rPr>
          <w:rFonts w:ascii="Verdana" w:hAnsi="Verdana"/>
          <w:color w:val="auto"/>
          <w:sz w:val="18"/>
          <w:szCs w:val="18"/>
          <w:u w:val="none"/>
          <w:lang w:val="nl-NL"/>
        </w:rPr>
        <w:fldChar w:fldCharType="begin"/>
      </w:r>
      <w:r w:rsidRPr="007F3307">
        <w:rPr>
          <w:rFonts w:ascii="Verdana" w:hAnsi="Verdana"/>
          <w:color w:val="auto"/>
          <w:sz w:val="18"/>
          <w:szCs w:val="18"/>
          <w:u w:val="none"/>
          <w:lang w:val="nl-NL"/>
        </w:rPr>
        <w:instrText xml:space="preserve"> XE "</w:instrText>
      </w:r>
      <w:r w:rsidRPr="007F3307">
        <w:rPr>
          <w:rFonts w:ascii="Verdana" w:hAnsi="Verdana"/>
          <w:sz w:val="18"/>
          <w:szCs w:val="18"/>
          <w:lang w:val="nl-NL"/>
        </w:rPr>
        <w:instrText>vakantietoeslag"</w:instrText>
      </w:r>
      <w:r w:rsidRPr="007F3307">
        <w:rPr>
          <w:rFonts w:ascii="Verdana" w:hAnsi="Verdana"/>
          <w:color w:val="auto"/>
          <w:sz w:val="18"/>
          <w:szCs w:val="18"/>
          <w:u w:val="none"/>
          <w:lang w:val="nl-NL"/>
        </w:rPr>
        <w:instrText xml:space="preserve"> </w:instrText>
      </w:r>
      <w:r w:rsidRPr="007F3307">
        <w:rPr>
          <w:rFonts w:ascii="Verdana" w:hAnsi="Verdana"/>
          <w:color w:val="auto"/>
          <w:sz w:val="18"/>
          <w:szCs w:val="18"/>
          <w:u w:val="none"/>
          <w:lang w:val="nl-NL"/>
        </w:rPr>
        <w:fldChar w:fldCharType="end"/>
      </w:r>
      <w:r w:rsidRPr="007F3307">
        <w:rPr>
          <w:rFonts w:ascii="Verdana" w:hAnsi="Verdana"/>
          <w:color w:val="auto"/>
          <w:sz w:val="18"/>
          <w:szCs w:val="18"/>
          <w:u w:val="none"/>
          <w:lang w:val="nl-NL"/>
        </w:rPr>
        <w:t xml:space="preserve"> en decemberuitkering</w:t>
      </w:r>
      <w:r w:rsidRPr="007F3307">
        <w:rPr>
          <w:rFonts w:ascii="Verdana" w:hAnsi="Verdana"/>
          <w:color w:val="auto"/>
          <w:sz w:val="18"/>
          <w:szCs w:val="18"/>
          <w:u w:val="none"/>
          <w:lang w:val="nl-NL"/>
        </w:rPr>
        <w:fldChar w:fldCharType="begin"/>
      </w:r>
      <w:r w:rsidRPr="007F3307">
        <w:rPr>
          <w:rFonts w:ascii="Verdana" w:hAnsi="Verdana"/>
          <w:color w:val="auto"/>
          <w:sz w:val="18"/>
          <w:szCs w:val="18"/>
          <w:u w:val="none"/>
          <w:lang w:val="nl-NL"/>
        </w:rPr>
        <w:instrText xml:space="preserve"> XE "</w:instrText>
      </w:r>
      <w:r w:rsidRPr="007F3307">
        <w:rPr>
          <w:rFonts w:ascii="Verdana" w:hAnsi="Verdana"/>
          <w:sz w:val="18"/>
          <w:szCs w:val="18"/>
          <w:lang w:val="nl-NL"/>
        </w:rPr>
        <w:instrText>december-uitkering"</w:instrText>
      </w:r>
      <w:r w:rsidRPr="007F3307">
        <w:rPr>
          <w:rFonts w:ascii="Verdana" w:hAnsi="Verdana"/>
          <w:color w:val="auto"/>
          <w:sz w:val="18"/>
          <w:szCs w:val="18"/>
          <w:u w:val="none"/>
          <w:lang w:val="nl-NL"/>
        </w:rPr>
        <w:instrText xml:space="preserve"> </w:instrText>
      </w:r>
      <w:r w:rsidRPr="007F3307">
        <w:rPr>
          <w:rFonts w:ascii="Verdana" w:hAnsi="Verdana"/>
          <w:color w:val="auto"/>
          <w:sz w:val="18"/>
          <w:szCs w:val="18"/>
          <w:u w:val="none"/>
          <w:lang w:val="nl-NL"/>
        </w:rPr>
        <w:fldChar w:fldCharType="end"/>
      </w:r>
      <w:r w:rsidRPr="007F3307">
        <w:rPr>
          <w:rFonts w:ascii="Verdana" w:hAnsi="Verdana"/>
          <w:color w:val="auto"/>
          <w:sz w:val="18"/>
          <w:szCs w:val="18"/>
          <w:u w:val="none"/>
          <w:lang w:val="nl-NL"/>
        </w:rPr>
        <w:t>.</w:t>
      </w:r>
    </w:p>
    <w:p w14:paraId="3B939E7B" w14:textId="77777777" w:rsidR="007C0457" w:rsidRPr="007F3307" w:rsidRDefault="007C0457" w:rsidP="00AF57C7">
      <w:pPr>
        <w:pStyle w:val="sub-kop"/>
        <w:tabs>
          <w:tab w:val="clear" w:pos="360"/>
          <w:tab w:val="clear" w:pos="1120"/>
        </w:tabs>
        <w:spacing w:line="240" w:lineRule="auto"/>
        <w:ind w:left="0" w:right="-580" w:firstLine="0"/>
        <w:jc w:val="left"/>
        <w:rPr>
          <w:rFonts w:ascii="Verdana" w:hAnsi="Verdana"/>
          <w:color w:val="auto"/>
          <w:sz w:val="18"/>
          <w:szCs w:val="18"/>
          <w:u w:val="none"/>
          <w:lang w:val="nl-NL"/>
        </w:rPr>
      </w:pPr>
    </w:p>
    <w:p w14:paraId="2933B69E" w14:textId="77777777" w:rsidR="007C0457" w:rsidRPr="007F3307" w:rsidRDefault="007C0457" w:rsidP="004306C0">
      <w:pPr>
        <w:pStyle w:val="sub-kop"/>
        <w:numPr>
          <w:ilvl w:val="0"/>
          <w:numId w:val="33"/>
        </w:numPr>
        <w:tabs>
          <w:tab w:val="clear" w:pos="1120"/>
        </w:tabs>
        <w:spacing w:line="240" w:lineRule="auto"/>
        <w:ind w:right="-580"/>
        <w:jc w:val="left"/>
        <w:rPr>
          <w:rFonts w:ascii="Verdana" w:hAnsi="Verdana"/>
          <w:color w:val="auto"/>
          <w:sz w:val="18"/>
          <w:szCs w:val="18"/>
          <w:u w:val="none"/>
          <w:lang w:val="nl-NL"/>
        </w:rPr>
      </w:pPr>
      <w:r w:rsidRPr="007F3307">
        <w:rPr>
          <w:rFonts w:ascii="Verdana" w:hAnsi="Verdana"/>
          <w:color w:val="auto"/>
          <w:sz w:val="18"/>
          <w:szCs w:val="18"/>
          <w:u w:val="none"/>
          <w:lang w:val="nl-NL"/>
        </w:rPr>
        <w:t>Wanneer de waarneming</w:t>
      </w:r>
      <w:r w:rsidRPr="007F3307">
        <w:rPr>
          <w:rFonts w:ascii="Verdana" w:hAnsi="Verdana"/>
          <w:color w:val="auto"/>
          <w:sz w:val="18"/>
          <w:szCs w:val="18"/>
          <w:u w:val="none"/>
          <w:lang w:val="nl-NL"/>
        </w:rPr>
        <w:fldChar w:fldCharType="begin"/>
      </w:r>
      <w:r w:rsidRPr="007F3307">
        <w:rPr>
          <w:rFonts w:ascii="Verdana" w:hAnsi="Verdana"/>
          <w:color w:val="auto"/>
          <w:sz w:val="18"/>
          <w:szCs w:val="18"/>
          <w:u w:val="none"/>
          <w:lang w:val="nl-NL"/>
        </w:rPr>
        <w:instrText xml:space="preserve"> XE "</w:instrText>
      </w:r>
      <w:r w:rsidRPr="007F3307">
        <w:rPr>
          <w:rFonts w:ascii="Verdana" w:hAnsi="Verdana"/>
          <w:sz w:val="18"/>
          <w:szCs w:val="18"/>
          <w:lang w:val="nl-NL"/>
        </w:rPr>
        <w:instrText>waarneming"</w:instrText>
      </w:r>
      <w:r w:rsidRPr="007F3307">
        <w:rPr>
          <w:rFonts w:ascii="Verdana" w:hAnsi="Verdana"/>
          <w:color w:val="auto"/>
          <w:sz w:val="18"/>
          <w:szCs w:val="18"/>
          <w:u w:val="none"/>
          <w:lang w:val="nl-NL"/>
        </w:rPr>
        <w:instrText xml:space="preserve"> </w:instrText>
      </w:r>
      <w:r w:rsidRPr="007F3307">
        <w:rPr>
          <w:rFonts w:ascii="Verdana" w:hAnsi="Verdana"/>
          <w:color w:val="auto"/>
          <w:sz w:val="18"/>
          <w:szCs w:val="18"/>
          <w:u w:val="none"/>
          <w:lang w:val="nl-NL"/>
        </w:rPr>
        <w:fldChar w:fldCharType="end"/>
      </w:r>
      <w:r w:rsidRPr="007F3307">
        <w:rPr>
          <w:rFonts w:ascii="Verdana" w:hAnsi="Verdana"/>
          <w:color w:val="auto"/>
          <w:sz w:val="18"/>
          <w:szCs w:val="18"/>
          <w:u w:val="none"/>
          <w:lang w:val="nl-NL"/>
        </w:rPr>
        <w:t xml:space="preserve"> als bedoeld in lid </w:t>
      </w:r>
      <w:smartTag w:uri="urn:schemas-microsoft-com:office:smarttags" w:element="metricconverter">
        <w:smartTagPr>
          <w:attr w:name="ProductID" w:val="1 in"/>
        </w:smartTagPr>
        <w:r w:rsidRPr="007F3307">
          <w:rPr>
            <w:rFonts w:ascii="Verdana" w:hAnsi="Verdana"/>
            <w:color w:val="auto"/>
            <w:sz w:val="18"/>
            <w:szCs w:val="18"/>
            <w:u w:val="none"/>
            <w:lang w:val="nl-NL"/>
          </w:rPr>
          <w:t>1 in</w:t>
        </w:r>
      </w:smartTag>
      <w:r w:rsidRPr="007F3307">
        <w:rPr>
          <w:rFonts w:ascii="Verdana" w:hAnsi="Verdana"/>
          <w:color w:val="auto"/>
          <w:sz w:val="18"/>
          <w:szCs w:val="18"/>
          <w:u w:val="none"/>
          <w:lang w:val="nl-NL"/>
        </w:rPr>
        <w:t xml:space="preserve"> uitzonderlijke omstandigheden aan meer dan één werknemer wordt opgedragen, wordt de toeslag naar evenredigheid over de aangewezen vervangers verdeeld.</w:t>
      </w:r>
    </w:p>
    <w:p w14:paraId="3FF18E62" w14:textId="77777777" w:rsidR="007C0457" w:rsidRPr="007F3307" w:rsidRDefault="007C0457" w:rsidP="00AF57C7">
      <w:pPr>
        <w:pStyle w:val="sub-kop"/>
        <w:tabs>
          <w:tab w:val="clear" w:pos="360"/>
          <w:tab w:val="clear" w:pos="1120"/>
        </w:tabs>
        <w:spacing w:line="240" w:lineRule="auto"/>
        <w:ind w:left="0" w:right="-580" w:firstLine="0"/>
        <w:jc w:val="left"/>
        <w:rPr>
          <w:rFonts w:ascii="Verdana" w:hAnsi="Verdana"/>
          <w:color w:val="auto"/>
          <w:sz w:val="18"/>
          <w:szCs w:val="18"/>
          <w:u w:val="none"/>
          <w:lang w:val="nl-NL"/>
        </w:rPr>
      </w:pPr>
    </w:p>
    <w:p w14:paraId="30F02E47" w14:textId="77777777" w:rsidR="007C0457" w:rsidRPr="007F3307" w:rsidRDefault="007C0457" w:rsidP="004306C0">
      <w:pPr>
        <w:pStyle w:val="sub-kop"/>
        <w:numPr>
          <w:ilvl w:val="0"/>
          <w:numId w:val="33"/>
        </w:numPr>
        <w:tabs>
          <w:tab w:val="clear" w:pos="1120"/>
        </w:tabs>
        <w:spacing w:line="240" w:lineRule="auto"/>
        <w:ind w:right="-580"/>
        <w:jc w:val="left"/>
        <w:rPr>
          <w:rFonts w:ascii="Verdana" w:hAnsi="Verdana"/>
          <w:color w:val="auto"/>
          <w:sz w:val="18"/>
          <w:szCs w:val="18"/>
          <w:u w:val="none"/>
          <w:lang w:val="nl-NL"/>
        </w:rPr>
      </w:pPr>
      <w:r w:rsidRPr="007F3307">
        <w:rPr>
          <w:rFonts w:ascii="Verdana" w:hAnsi="Verdana"/>
          <w:color w:val="auto"/>
          <w:sz w:val="18"/>
          <w:szCs w:val="18"/>
          <w:u w:val="none"/>
          <w:lang w:val="nl-NL"/>
        </w:rPr>
        <w:t>Indien de werknemer in de waargenomen functie wordt benoemd, zal voor de vaststelling van de periodiekdatum de ingangsdatum van de tijdelijke waarneming</w:t>
      </w:r>
      <w:r w:rsidRPr="007F3307">
        <w:rPr>
          <w:rFonts w:ascii="Verdana" w:hAnsi="Verdana"/>
          <w:color w:val="auto"/>
          <w:sz w:val="18"/>
          <w:szCs w:val="18"/>
          <w:u w:val="none"/>
          <w:lang w:val="nl-NL"/>
        </w:rPr>
        <w:fldChar w:fldCharType="begin"/>
      </w:r>
      <w:r w:rsidRPr="007F3307">
        <w:rPr>
          <w:rFonts w:ascii="Verdana" w:hAnsi="Verdana"/>
          <w:color w:val="auto"/>
          <w:sz w:val="18"/>
          <w:szCs w:val="18"/>
          <w:u w:val="none"/>
          <w:lang w:val="nl-NL"/>
        </w:rPr>
        <w:instrText xml:space="preserve"> XE "</w:instrText>
      </w:r>
      <w:r w:rsidRPr="007F3307">
        <w:rPr>
          <w:rFonts w:ascii="Verdana" w:hAnsi="Verdana"/>
          <w:sz w:val="18"/>
          <w:szCs w:val="18"/>
          <w:lang w:val="nl-NL"/>
        </w:rPr>
        <w:instrText>waarneming, tijdelijke"</w:instrText>
      </w:r>
      <w:r w:rsidRPr="007F3307">
        <w:rPr>
          <w:rFonts w:ascii="Verdana" w:hAnsi="Verdana"/>
          <w:color w:val="auto"/>
          <w:sz w:val="18"/>
          <w:szCs w:val="18"/>
          <w:u w:val="none"/>
          <w:lang w:val="nl-NL"/>
        </w:rPr>
        <w:instrText xml:space="preserve"> </w:instrText>
      </w:r>
      <w:r w:rsidRPr="007F3307">
        <w:rPr>
          <w:rFonts w:ascii="Verdana" w:hAnsi="Verdana"/>
          <w:color w:val="auto"/>
          <w:sz w:val="18"/>
          <w:szCs w:val="18"/>
          <w:u w:val="none"/>
          <w:lang w:val="nl-NL"/>
        </w:rPr>
        <w:fldChar w:fldCharType="end"/>
      </w:r>
      <w:r w:rsidRPr="007F3307">
        <w:rPr>
          <w:rFonts w:ascii="Verdana" w:hAnsi="Verdana"/>
          <w:color w:val="auto"/>
          <w:sz w:val="18"/>
          <w:szCs w:val="18"/>
          <w:u w:val="none"/>
          <w:lang w:val="nl-NL"/>
        </w:rPr>
        <w:fldChar w:fldCharType="begin"/>
      </w:r>
      <w:r w:rsidRPr="007F3307">
        <w:rPr>
          <w:rFonts w:ascii="Verdana" w:hAnsi="Verdana"/>
          <w:color w:val="auto"/>
          <w:sz w:val="18"/>
          <w:szCs w:val="18"/>
          <w:u w:val="none"/>
          <w:lang w:val="nl-NL"/>
        </w:rPr>
        <w:instrText xml:space="preserve"> XE "</w:instrText>
      </w:r>
      <w:r w:rsidRPr="007F3307">
        <w:rPr>
          <w:rFonts w:ascii="Verdana" w:hAnsi="Verdana"/>
          <w:sz w:val="18"/>
          <w:szCs w:val="18"/>
          <w:lang w:val="nl-NL"/>
        </w:rPr>
        <w:instrText>tijdelijke waarneming"</w:instrText>
      </w:r>
      <w:r w:rsidRPr="007F3307">
        <w:rPr>
          <w:rFonts w:ascii="Verdana" w:hAnsi="Verdana"/>
          <w:color w:val="auto"/>
          <w:sz w:val="18"/>
          <w:szCs w:val="18"/>
          <w:u w:val="none"/>
          <w:lang w:val="nl-NL"/>
        </w:rPr>
        <w:instrText xml:space="preserve"> </w:instrText>
      </w:r>
      <w:r w:rsidRPr="007F3307">
        <w:rPr>
          <w:rFonts w:ascii="Verdana" w:hAnsi="Verdana"/>
          <w:color w:val="auto"/>
          <w:sz w:val="18"/>
          <w:szCs w:val="18"/>
          <w:u w:val="none"/>
          <w:lang w:val="nl-NL"/>
        </w:rPr>
        <w:fldChar w:fldCharType="end"/>
      </w:r>
      <w:r w:rsidRPr="007F3307">
        <w:rPr>
          <w:rFonts w:ascii="Verdana" w:hAnsi="Verdana"/>
          <w:color w:val="auto"/>
          <w:sz w:val="18"/>
          <w:szCs w:val="18"/>
          <w:u w:val="none"/>
          <w:lang w:val="nl-NL"/>
        </w:rPr>
        <w:t xml:space="preserve"> gelden.</w:t>
      </w:r>
    </w:p>
    <w:p w14:paraId="092C2A1F" w14:textId="77777777" w:rsidR="007C0457" w:rsidRPr="007F3307" w:rsidRDefault="007C0457" w:rsidP="00AF57C7">
      <w:pPr>
        <w:pStyle w:val="sub-kop"/>
        <w:tabs>
          <w:tab w:val="clear" w:pos="360"/>
          <w:tab w:val="clear" w:pos="1120"/>
        </w:tabs>
        <w:spacing w:line="240" w:lineRule="auto"/>
        <w:ind w:right="-580"/>
        <w:jc w:val="left"/>
        <w:rPr>
          <w:rFonts w:ascii="Verdana" w:hAnsi="Verdana"/>
          <w:color w:val="auto"/>
          <w:sz w:val="18"/>
          <w:szCs w:val="18"/>
          <w:u w:val="none"/>
          <w:lang w:val="nl-NL"/>
        </w:rPr>
      </w:pPr>
    </w:p>
    <w:p w14:paraId="7E588FF2" w14:textId="77777777" w:rsidR="007C0457" w:rsidRPr="007F3307" w:rsidRDefault="007C0457" w:rsidP="00AF57C7">
      <w:pPr>
        <w:pStyle w:val="sub-kop"/>
        <w:tabs>
          <w:tab w:val="clear" w:pos="360"/>
          <w:tab w:val="clear" w:pos="1120"/>
        </w:tabs>
        <w:spacing w:line="240" w:lineRule="auto"/>
        <w:ind w:right="-580"/>
        <w:jc w:val="left"/>
        <w:rPr>
          <w:rFonts w:ascii="Verdana" w:hAnsi="Verdana"/>
          <w:color w:val="auto"/>
          <w:sz w:val="18"/>
          <w:szCs w:val="18"/>
          <w:u w:val="none"/>
          <w:lang w:val="nl-NL"/>
        </w:rPr>
      </w:pPr>
    </w:p>
    <w:p w14:paraId="269728F5" w14:textId="77777777" w:rsidR="007C0457" w:rsidRPr="007F3307" w:rsidRDefault="00A90BB8" w:rsidP="00AF57C7">
      <w:pPr>
        <w:pStyle w:val="sub-kop"/>
        <w:tabs>
          <w:tab w:val="clear" w:pos="360"/>
          <w:tab w:val="clear" w:pos="1120"/>
        </w:tabs>
        <w:spacing w:line="240" w:lineRule="auto"/>
        <w:ind w:left="0" w:right="-580" w:firstLine="0"/>
        <w:jc w:val="left"/>
        <w:rPr>
          <w:rFonts w:ascii="Verdana" w:hAnsi="Verdana"/>
          <w:b/>
          <w:color w:val="auto"/>
          <w:sz w:val="18"/>
          <w:szCs w:val="18"/>
          <w:u w:val="none"/>
          <w:lang w:val="nl-NL"/>
        </w:rPr>
      </w:pPr>
      <w:r w:rsidRPr="007F3307">
        <w:rPr>
          <w:rFonts w:ascii="Verdana" w:hAnsi="Verdana"/>
          <w:b/>
          <w:color w:val="auto"/>
          <w:sz w:val="18"/>
          <w:szCs w:val="18"/>
          <w:u w:val="none"/>
          <w:lang w:val="nl-NL"/>
        </w:rPr>
        <w:t xml:space="preserve">ARTIKEL 18: </w:t>
      </w:r>
      <w:r w:rsidR="00CA2CCB">
        <w:rPr>
          <w:rFonts w:ascii="Verdana" w:hAnsi="Verdana"/>
          <w:b/>
          <w:color w:val="auto"/>
          <w:sz w:val="18"/>
          <w:szCs w:val="18"/>
          <w:u w:val="none"/>
          <w:lang w:val="nl-NL"/>
        </w:rPr>
        <w:t>FUNCTIEONGESCHIKTHEID</w:t>
      </w:r>
      <w:r w:rsidR="006946AD" w:rsidRPr="007F3307">
        <w:rPr>
          <w:rFonts w:ascii="Verdana" w:hAnsi="Verdana"/>
          <w:b/>
          <w:color w:val="auto"/>
          <w:sz w:val="18"/>
          <w:szCs w:val="18"/>
          <w:u w:val="none"/>
          <w:lang w:val="nl-NL"/>
        </w:rPr>
        <w:t xml:space="preserve">       </w:t>
      </w:r>
      <w:r w:rsidRPr="007F3307">
        <w:rPr>
          <w:rFonts w:ascii="Verdana" w:hAnsi="Verdana"/>
          <w:b/>
          <w:color w:val="auto"/>
          <w:sz w:val="18"/>
          <w:szCs w:val="18"/>
          <w:u w:val="none"/>
          <w:lang w:val="nl-NL"/>
        </w:rPr>
        <w:t>vervallen</w:t>
      </w:r>
    </w:p>
    <w:p w14:paraId="100B042A" w14:textId="77777777" w:rsidR="007C0457" w:rsidRPr="007F3307" w:rsidRDefault="007C0457" w:rsidP="00AF57C7">
      <w:pPr>
        <w:pStyle w:val="sub-kop"/>
        <w:tabs>
          <w:tab w:val="clear" w:pos="360"/>
          <w:tab w:val="clear" w:pos="1120"/>
        </w:tabs>
        <w:spacing w:line="240" w:lineRule="auto"/>
        <w:ind w:left="560" w:right="-580"/>
        <w:jc w:val="left"/>
        <w:rPr>
          <w:rFonts w:ascii="Verdana" w:hAnsi="Verdana"/>
          <w:color w:val="auto"/>
          <w:sz w:val="18"/>
          <w:szCs w:val="18"/>
          <w:u w:val="none"/>
          <w:lang w:val="nl-NL"/>
        </w:rPr>
      </w:pPr>
    </w:p>
    <w:p w14:paraId="11AB8BD6" w14:textId="77777777" w:rsidR="001B3D22" w:rsidRPr="007F3307" w:rsidRDefault="001B3D22" w:rsidP="00AF57C7">
      <w:pPr>
        <w:pStyle w:val="sub-kop"/>
        <w:tabs>
          <w:tab w:val="clear" w:pos="360"/>
          <w:tab w:val="clear" w:pos="1120"/>
        </w:tabs>
        <w:spacing w:line="240" w:lineRule="auto"/>
        <w:ind w:left="560" w:right="-580"/>
        <w:jc w:val="left"/>
        <w:rPr>
          <w:rFonts w:ascii="Verdana" w:hAnsi="Verdana"/>
          <w:color w:val="auto"/>
          <w:sz w:val="18"/>
          <w:szCs w:val="18"/>
          <w:u w:val="none"/>
          <w:lang w:val="nl-NL"/>
        </w:rPr>
      </w:pPr>
    </w:p>
    <w:p w14:paraId="7D205CA4" w14:textId="77777777" w:rsidR="007C0457" w:rsidRPr="007F3307" w:rsidRDefault="007C0457" w:rsidP="00AF57C7">
      <w:pPr>
        <w:pStyle w:val="sub-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560" w:right="-580"/>
        <w:jc w:val="left"/>
        <w:rPr>
          <w:rFonts w:ascii="Verdana" w:hAnsi="Verdana"/>
          <w:color w:val="auto"/>
          <w:sz w:val="18"/>
          <w:szCs w:val="18"/>
          <w:u w:val="none"/>
          <w:lang w:val="nl-NL"/>
        </w:rPr>
      </w:pPr>
      <w:r w:rsidRPr="007F3307">
        <w:rPr>
          <w:rFonts w:ascii="Verdana" w:hAnsi="Verdana"/>
          <w:b/>
          <w:color w:val="auto"/>
          <w:sz w:val="18"/>
          <w:szCs w:val="18"/>
          <w:u w:val="none"/>
          <w:lang w:val="nl-NL"/>
        </w:rPr>
        <w:t>ARTIKEL 19: DECEMBERUITKERING</w:t>
      </w:r>
    </w:p>
    <w:p w14:paraId="5D8EFFDB" w14:textId="77777777" w:rsidR="007C0457" w:rsidRPr="007F3307" w:rsidRDefault="007C0457" w:rsidP="00AF57C7">
      <w:pPr>
        <w:pStyle w:val="sub-kop"/>
        <w:tabs>
          <w:tab w:val="clear" w:pos="360"/>
          <w:tab w:val="clear" w:pos="1120"/>
        </w:tabs>
        <w:spacing w:line="240" w:lineRule="auto"/>
        <w:ind w:left="560" w:right="-580"/>
        <w:jc w:val="left"/>
        <w:rPr>
          <w:rFonts w:ascii="Verdana" w:hAnsi="Verdana"/>
          <w:color w:val="auto"/>
          <w:sz w:val="18"/>
          <w:szCs w:val="18"/>
          <w:u w:val="none"/>
          <w:lang w:val="nl-NL"/>
        </w:rPr>
      </w:pPr>
    </w:p>
    <w:p w14:paraId="2E9D7059" w14:textId="459CC826" w:rsidR="003D7625" w:rsidRPr="00CB7B84" w:rsidRDefault="00653C1F" w:rsidP="00653C1F">
      <w:pPr>
        <w:ind w:left="360" w:hanging="360"/>
        <w:rPr>
          <w:rFonts w:ascii="Verdana" w:hAnsi="Verdana"/>
          <w:sz w:val="18"/>
          <w:szCs w:val="18"/>
        </w:rPr>
      </w:pPr>
      <w:r>
        <w:rPr>
          <w:rFonts w:ascii="Verdana" w:hAnsi="Verdana"/>
          <w:sz w:val="18"/>
          <w:szCs w:val="18"/>
        </w:rPr>
        <w:t>1.</w:t>
      </w:r>
      <w:r>
        <w:rPr>
          <w:rFonts w:ascii="Verdana" w:hAnsi="Verdana"/>
          <w:sz w:val="18"/>
          <w:szCs w:val="18"/>
        </w:rPr>
        <w:tab/>
      </w:r>
      <w:r w:rsidR="0014284A" w:rsidRPr="001702AE">
        <w:rPr>
          <w:rFonts w:ascii="Verdana" w:hAnsi="Verdana"/>
          <w:sz w:val="18"/>
          <w:szCs w:val="18"/>
        </w:rPr>
        <w:t>Werknemers ontvangen met het salaris over de maand december een uitkering gelijk aan 6% van twaalf maal het salaris in de maand december verhoogd met de vakantietoeslag, met dien verstande dat de decemberuitkering</w:t>
      </w:r>
      <w:r w:rsidR="003D7625" w:rsidRPr="001702AE">
        <w:rPr>
          <w:rFonts w:ascii="Verdana" w:hAnsi="Verdana"/>
          <w:sz w:val="18"/>
          <w:szCs w:val="18"/>
        </w:rPr>
        <w:t xml:space="preserve"> </w:t>
      </w:r>
      <w:r w:rsidR="00817D6E" w:rsidRPr="001702AE">
        <w:rPr>
          <w:rFonts w:ascii="Verdana" w:hAnsi="Verdana"/>
          <w:sz w:val="18"/>
          <w:szCs w:val="18"/>
        </w:rPr>
        <w:t>wordt berekend naar rato van de gedurende het betreffende kalenderjaar</w:t>
      </w:r>
      <w:r w:rsidR="00C5057D" w:rsidRPr="001702AE">
        <w:rPr>
          <w:rFonts w:ascii="Verdana" w:hAnsi="Verdana"/>
          <w:sz w:val="18"/>
          <w:szCs w:val="18"/>
        </w:rPr>
        <w:t xml:space="preserve"> overeengekomen arbeidsuren inclusief eventuele wijzigingen alsmede</w:t>
      </w:r>
      <w:r w:rsidR="003D7625" w:rsidRPr="001702AE">
        <w:rPr>
          <w:rFonts w:ascii="Verdana" w:hAnsi="Verdana"/>
          <w:sz w:val="18"/>
          <w:szCs w:val="18"/>
        </w:rPr>
        <w:t xml:space="preserve"> de </w:t>
      </w:r>
      <w:r w:rsidR="008D416D" w:rsidRPr="001702AE">
        <w:rPr>
          <w:rFonts w:ascii="Verdana" w:hAnsi="Verdana"/>
          <w:sz w:val="18"/>
          <w:szCs w:val="18"/>
        </w:rPr>
        <w:t>over de overeengekomen arbeidsuren</w:t>
      </w:r>
      <w:r w:rsidR="003D7625" w:rsidRPr="001702AE">
        <w:rPr>
          <w:rFonts w:ascii="Verdana" w:hAnsi="Verdana"/>
          <w:sz w:val="18"/>
          <w:szCs w:val="18"/>
        </w:rPr>
        <w:t xml:space="preserve"> inclusief eventuele wijzigingen</w:t>
      </w:r>
      <w:r w:rsidR="008D416D" w:rsidRPr="001702AE">
        <w:rPr>
          <w:rFonts w:ascii="Verdana" w:hAnsi="Verdana"/>
          <w:sz w:val="18"/>
          <w:szCs w:val="18"/>
        </w:rPr>
        <w:t xml:space="preserve"> te berekenen vakantietoeslag. </w:t>
      </w:r>
      <w:r w:rsidR="00C5057D" w:rsidRPr="001702AE">
        <w:rPr>
          <w:rFonts w:ascii="Verdana" w:hAnsi="Verdana"/>
          <w:sz w:val="18"/>
          <w:szCs w:val="18"/>
        </w:rPr>
        <w:t xml:space="preserve"> </w:t>
      </w:r>
    </w:p>
    <w:p w14:paraId="68EBE411" w14:textId="77777777" w:rsidR="007C0457" w:rsidRPr="00CB7B84" w:rsidRDefault="007C0457" w:rsidP="00AF57C7">
      <w:pPr>
        <w:rPr>
          <w:rFonts w:ascii="Verdana" w:hAnsi="Verdana"/>
          <w:sz w:val="18"/>
          <w:szCs w:val="18"/>
        </w:rPr>
      </w:pPr>
    </w:p>
    <w:p w14:paraId="3C9942EF" w14:textId="77777777" w:rsidR="007C0457" w:rsidRPr="007F3307" w:rsidRDefault="007C0457" w:rsidP="00635878">
      <w:pPr>
        <w:numPr>
          <w:ilvl w:val="0"/>
          <w:numId w:val="10"/>
        </w:numPr>
        <w:rPr>
          <w:rFonts w:ascii="Verdana" w:hAnsi="Verdana"/>
          <w:sz w:val="18"/>
          <w:szCs w:val="18"/>
        </w:rPr>
      </w:pPr>
      <w:r w:rsidRPr="00CB7B84">
        <w:rPr>
          <w:rFonts w:ascii="Verdana" w:hAnsi="Verdana"/>
          <w:sz w:val="18"/>
          <w:szCs w:val="18"/>
        </w:rPr>
        <w:t>Voor de werknemer die in de loop van het jaar in dienst</w:t>
      </w:r>
      <w:r w:rsidR="00AB77E2">
        <w:rPr>
          <w:rFonts w:ascii="Verdana" w:hAnsi="Verdana"/>
          <w:sz w:val="18"/>
          <w:szCs w:val="18"/>
        </w:rPr>
        <w:fldChar w:fldCharType="begin"/>
      </w:r>
      <w:r w:rsidR="00AB77E2">
        <w:instrText xml:space="preserve"> XE "</w:instrText>
      </w:r>
      <w:r w:rsidR="00AB77E2" w:rsidRPr="00567DD1">
        <w:rPr>
          <w:rFonts w:ascii="Verdana" w:hAnsi="Verdana"/>
          <w:sz w:val="18"/>
          <w:szCs w:val="18"/>
        </w:rPr>
        <w:instrText>dienst</w:instrText>
      </w:r>
      <w:r w:rsidR="00AB77E2">
        <w:instrText xml:space="preserve">" </w:instrText>
      </w:r>
      <w:r w:rsidR="00AB77E2">
        <w:rPr>
          <w:rFonts w:ascii="Verdana" w:hAnsi="Verdana"/>
          <w:sz w:val="18"/>
          <w:szCs w:val="18"/>
        </w:rPr>
        <w:fldChar w:fldCharType="end"/>
      </w:r>
      <w:r w:rsidRPr="00CB7B84">
        <w:rPr>
          <w:rFonts w:ascii="Verdana" w:hAnsi="Verdana"/>
          <w:sz w:val="18"/>
          <w:szCs w:val="18"/>
        </w:rPr>
        <w:t xml:space="preserve"> is getreden of in de loop van het jaar het bedrijf heeft verlaten, geldt de decemberuitkering </w:t>
      </w:r>
      <w:r w:rsidR="00CC3123" w:rsidRPr="00CB7B84">
        <w:rPr>
          <w:rFonts w:ascii="Verdana" w:hAnsi="Verdana"/>
          <w:sz w:val="18"/>
          <w:szCs w:val="18"/>
        </w:rPr>
        <w:t>naar rato van het aantal</w:t>
      </w:r>
      <w:r w:rsidR="00CC3123" w:rsidRPr="007F3307">
        <w:rPr>
          <w:rFonts w:ascii="Verdana" w:hAnsi="Verdana"/>
          <w:sz w:val="18"/>
          <w:szCs w:val="18"/>
        </w:rPr>
        <w:t xml:space="preserve"> dagen in dat kalenderjaar dat hij in dienst is geweest. </w:t>
      </w:r>
      <w:r w:rsidR="00B35D9B">
        <w:rPr>
          <w:rFonts w:ascii="Verdana" w:hAnsi="Verdana"/>
          <w:sz w:val="18"/>
          <w:szCs w:val="18"/>
        </w:rPr>
        <w:t>De decemberuitkering wordt alsdan op dezelfde wijze berekend als beschreven in het voorgaande lid.</w:t>
      </w:r>
    </w:p>
    <w:p w14:paraId="5EA98DBC" w14:textId="77777777" w:rsidR="007C0457" w:rsidRPr="007F3307" w:rsidRDefault="007C0457" w:rsidP="00AF57C7">
      <w:pPr>
        <w:pStyle w:val="lid-kop"/>
        <w:spacing w:line="240" w:lineRule="auto"/>
        <w:ind w:right="-580"/>
        <w:rPr>
          <w:rFonts w:ascii="Verdana" w:hAnsi="Verdana"/>
          <w:sz w:val="18"/>
          <w:szCs w:val="18"/>
          <w:lang w:val="nl-NL"/>
        </w:rPr>
      </w:pPr>
    </w:p>
    <w:p w14:paraId="29AF4701" w14:textId="77777777" w:rsidR="0026198E" w:rsidRPr="007F3307" w:rsidRDefault="0026198E" w:rsidP="00AF57C7">
      <w:pPr>
        <w:pStyle w:val="lid-kop"/>
        <w:spacing w:line="240" w:lineRule="auto"/>
        <w:ind w:right="-580"/>
        <w:rPr>
          <w:rFonts w:ascii="Verdana" w:hAnsi="Verdana"/>
          <w:sz w:val="18"/>
          <w:szCs w:val="18"/>
          <w:lang w:val="nl-NL"/>
        </w:rPr>
      </w:pPr>
    </w:p>
    <w:p w14:paraId="4443C5CF" w14:textId="77777777" w:rsidR="007C0457" w:rsidRPr="007F3307" w:rsidRDefault="007C0457" w:rsidP="00AF57C7">
      <w:pPr>
        <w:pStyle w:val="Kop4"/>
        <w:rPr>
          <w:rFonts w:ascii="Verdana" w:hAnsi="Verdana"/>
          <w:sz w:val="18"/>
          <w:szCs w:val="18"/>
        </w:rPr>
      </w:pPr>
      <w:r w:rsidRPr="007F3307">
        <w:rPr>
          <w:rFonts w:ascii="Verdana" w:hAnsi="Verdana"/>
          <w:sz w:val="18"/>
          <w:szCs w:val="18"/>
        </w:rPr>
        <w:t>ARTIKEL 20:  OVERIGE BELONINGEN EN VERGOEDINGEN</w:t>
      </w:r>
    </w:p>
    <w:p w14:paraId="770864DF" w14:textId="77777777" w:rsidR="007C0457" w:rsidRPr="007F3307" w:rsidRDefault="007C0457" w:rsidP="00AF57C7">
      <w:pPr>
        <w:rPr>
          <w:rFonts w:ascii="Verdana" w:hAnsi="Verdana"/>
          <w:sz w:val="18"/>
          <w:szCs w:val="18"/>
        </w:rPr>
      </w:pPr>
    </w:p>
    <w:p w14:paraId="1812B494"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t>1.</w:t>
      </w:r>
      <w:r w:rsidRPr="007F3307">
        <w:rPr>
          <w:rFonts w:ascii="Verdana" w:hAnsi="Verdana"/>
          <w:b/>
          <w:sz w:val="18"/>
          <w:szCs w:val="18"/>
        </w:rPr>
        <w:tab/>
        <w:t>Arbeidsmarkttoeslag</w:t>
      </w:r>
      <w:r w:rsidR="00463403">
        <w:rPr>
          <w:rFonts w:ascii="Verdana" w:hAnsi="Verdana"/>
          <w:b/>
          <w:sz w:val="18"/>
          <w:szCs w:val="18"/>
        </w:rPr>
        <w:fldChar w:fldCharType="begin"/>
      </w:r>
      <w:r w:rsidR="00463403">
        <w:instrText xml:space="preserve"> XE "</w:instrText>
      </w:r>
      <w:r w:rsidR="00463403" w:rsidRPr="004954DC">
        <w:rPr>
          <w:rFonts w:ascii="Verdana" w:hAnsi="Verdana"/>
          <w:b/>
          <w:sz w:val="18"/>
          <w:szCs w:val="18"/>
        </w:rPr>
        <w:instrText>Arbeidsmarkttoeslag</w:instrText>
      </w:r>
      <w:r w:rsidR="00463403">
        <w:instrText xml:space="preserve">" </w:instrText>
      </w:r>
      <w:r w:rsidR="00463403">
        <w:rPr>
          <w:rFonts w:ascii="Verdana" w:hAnsi="Verdana"/>
          <w:b/>
          <w:sz w:val="18"/>
          <w:szCs w:val="18"/>
        </w:rPr>
        <w:fldChar w:fldCharType="end"/>
      </w:r>
    </w:p>
    <w:p w14:paraId="20A64518" w14:textId="77777777" w:rsidR="007C0457" w:rsidRPr="007F3307" w:rsidRDefault="007C0457" w:rsidP="00AF57C7">
      <w:pPr>
        <w:ind w:left="360" w:hanging="360"/>
        <w:rPr>
          <w:rFonts w:ascii="Verdana" w:hAnsi="Verdana"/>
          <w:sz w:val="18"/>
          <w:szCs w:val="18"/>
        </w:rPr>
      </w:pPr>
    </w:p>
    <w:p w14:paraId="25B56D75" w14:textId="77777777" w:rsidR="007C0457" w:rsidRPr="007F3307" w:rsidRDefault="007C0457" w:rsidP="00AF57C7">
      <w:pPr>
        <w:ind w:left="360" w:hanging="360"/>
        <w:rPr>
          <w:rFonts w:ascii="Verdana" w:hAnsi="Verdana"/>
          <w:sz w:val="18"/>
          <w:szCs w:val="18"/>
        </w:rPr>
      </w:pPr>
      <w:r w:rsidRPr="007F3307">
        <w:rPr>
          <w:rFonts w:ascii="Verdana" w:hAnsi="Verdana"/>
          <w:sz w:val="18"/>
          <w:szCs w:val="18"/>
        </w:rPr>
        <w:t>a.</w:t>
      </w:r>
      <w:r w:rsidRPr="007F3307">
        <w:rPr>
          <w:rFonts w:ascii="Verdana" w:hAnsi="Verdana"/>
          <w:sz w:val="18"/>
          <w:szCs w:val="18"/>
        </w:rPr>
        <w:tab/>
        <w:t>De werkgever kan, om redenen ontleend aan de situatie op de arbeidsmarkt, aan nieuw in dienst</w:t>
      </w:r>
      <w:r w:rsidR="00AB77E2">
        <w:rPr>
          <w:rFonts w:ascii="Verdana" w:hAnsi="Verdana"/>
          <w:sz w:val="18"/>
          <w:szCs w:val="18"/>
        </w:rPr>
        <w:fldChar w:fldCharType="begin"/>
      </w:r>
      <w:r w:rsidR="00AB77E2">
        <w:instrText xml:space="preserve"> XE "</w:instrText>
      </w:r>
      <w:r w:rsidR="00AB77E2" w:rsidRPr="00567DD1">
        <w:rPr>
          <w:rFonts w:ascii="Verdana" w:hAnsi="Verdana"/>
          <w:sz w:val="18"/>
          <w:szCs w:val="18"/>
        </w:rPr>
        <w:instrText>dienst</w:instrText>
      </w:r>
      <w:r w:rsidR="00AB77E2">
        <w:instrText xml:space="preserve">" </w:instrText>
      </w:r>
      <w:r w:rsidR="00AB77E2">
        <w:rPr>
          <w:rFonts w:ascii="Verdana" w:hAnsi="Verdana"/>
          <w:sz w:val="18"/>
          <w:szCs w:val="18"/>
        </w:rPr>
        <w:fldChar w:fldCharType="end"/>
      </w:r>
      <w:r w:rsidRPr="007F3307">
        <w:rPr>
          <w:rFonts w:ascii="Verdana" w:hAnsi="Verdana"/>
          <w:sz w:val="18"/>
          <w:szCs w:val="18"/>
        </w:rPr>
        <w:t xml:space="preserve"> tredende en aan reeds in dienst zijnde werknemers op het salaris een individuele ‘markttoeslag’ toekennen. </w:t>
      </w:r>
    </w:p>
    <w:p w14:paraId="3C34DCC6" w14:textId="77777777" w:rsidR="007C0457" w:rsidRPr="007F3307" w:rsidRDefault="007C0457" w:rsidP="00AF57C7">
      <w:pPr>
        <w:ind w:left="360" w:hanging="360"/>
        <w:rPr>
          <w:rFonts w:ascii="Verdana" w:hAnsi="Verdana"/>
          <w:sz w:val="18"/>
          <w:szCs w:val="18"/>
        </w:rPr>
      </w:pPr>
      <w:r w:rsidRPr="007F3307">
        <w:rPr>
          <w:rFonts w:ascii="Verdana" w:hAnsi="Verdana"/>
          <w:sz w:val="18"/>
          <w:szCs w:val="18"/>
        </w:rPr>
        <w:t>b.</w:t>
      </w:r>
      <w:r w:rsidRPr="007F3307">
        <w:rPr>
          <w:rFonts w:ascii="Verdana" w:hAnsi="Verdana"/>
          <w:sz w:val="18"/>
          <w:szCs w:val="18"/>
        </w:rPr>
        <w:tab/>
        <w:t>De hoogte van deze ‘markttoeslag’ wordt jaarlijks door de werkgever vastgesteld.</w:t>
      </w:r>
      <w:r w:rsidRPr="007F3307">
        <w:rPr>
          <w:rFonts w:ascii="Verdana" w:hAnsi="Verdana"/>
          <w:sz w:val="18"/>
          <w:szCs w:val="18"/>
        </w:rPr>
        <w:br/>
      </w:r>
    </w:p>
    <w:p w14:paraId="53066568" w14:textId="77777777" w:rsidR="007C0457" w:rsidRPr="007F3307" w:rsidRDefault="007C0457" w:rsidP="00AF57C7">
      <w:pPr>
        <w:pStyle w:val="Plattetekst"/>
        <w:tabs>
          <w:tab w:val="left" w:pos="360"/>
        </w:tabs>
        <w:ind w:left="357" w:hanging="357"/>
        <w:rPr>
          <w:rFonts w:ascii="Verdana" w:hAnsi="Verdana"/>
          <w:b/>
          <w:sz w:val="18"/>
          <w:szCs w:val="18"/>
        </w:rPr>
      </w:pPr>
      <w:r w:rsidRPr="007F3307">
        <w:rPr>
          <w:rFonts w:ascii="Verdana" w:hAnsi="Verdana"/>
          <w:b/>
          <w:sz w:val="18"/>
          <w:szCs w:val="18"/>
        </w:rPr>
        <w:t>2.</w:t>
      </w:r>
      <w:r w:rsidRPr="007F3307">
        <w:rPr>
          <w:rFonts w:ascii="Verdana" w:hAnsi="Verdana"/>
          <w:b/>
          <w:sz w:val="18"/>
          <w:szCs w:val="18"/>
        </w:rPr>
        <w:tab/>
        <w:t>Reiskostenvergoeding</w:t>
      </w:r>
      <w:r w:rsidR="00F708F7" w:rsidRPr="00CF5A4E">
        <w:rPr>
          <w:rFonts w:ascii="Verdana" w:hAnsi="Verdana"/>
          <w:sz w:val="18"/>
          <w:szCs w:val="18"/>
        </w:rPr>
        <w:fldChar w:fldCharType="begin"/>
      </w:r>
      <w:r w:rsidR="00F708F7" w:rsidRPr="00CF5A4E">
        <w:rPr>
          <w:rFonts w:ascii="Verdana" w:hAnsi="Verdana"/>
          <w:sz w:val="18"/>
          <w:szCs w:val="18"/>
        </w:rPr>
        <w:instrText xml:space="preserve"> XE "Reiskostenvergoeding" </w:instrText>
      </w:r>
      <w:r w:rsidR="00F708F7" w:rsidRPr="00CF5A4E">
        <w:rPr>
          <w:rFonts w:ascii="Verdana" w:hAnsi="Verdana"/>
          <w:sz w:val="18"/>
          <w:szCs w:val="18"/>
        </w:rPr>
        <w:fldChar w:fldCharType="end"/>
      </w:r>
      <w:r w:rsidRPr="007F3307">
        <w:rPr>
          <w:rFonts w:ascii="Verdana" w:hAnsi="Verdana"/>
          <w:b/>
          <w:sz w:val="18"/>
          <w:szCs w:val="18"/>
        </w:rPr>
        <w:t xml:space="preserve"> anders dan woon-werkverkeer</w:t>
      </w:r>
    </w:p>
    <w:p w14:paraId="376D1994" w14:textId="77777777" w:rsidR="007C0457" w:rsidRPr="007F3307" w:rsidRDefault="007C0457" w:rsidP="00AF57C7">
      <w:pPr>
        <w:pStyle w:val="Plattetekst"/>
        <w:tabs>
          <w:tab w:val="left" w:pos="360"/>
        </w:tabs>
        <w:ind w:left="357" w:hanging="357"/>
        <w:rPr>
          <w:rFonts w:ascii="Verdana" w:hAnsi="Verdana"/>
          <w:b/>
          <w:sz w:val="18"/>
          <w:szCs w:val="18"/>
        </w:rPr>
      </w:pPr>
    </w:p>
    <w:p w14:paraId="6F7B1196" w14:textId="77777777" w:rsidR="007C0457" w:rsidRPr="007F3307" w:rsidRDefault="007C0457" w:rsidP="00AF57C7">
      <w:pPr>
        <w:pStyle w:val="Plattetekst"/>
        <w:ind w:left="360" w:hanging="360"/>
        <w:rPr>
          <w:rFonts w:ascii="Verdana" w:hAnsi="Verdana"/>
          <w:sz w:val="18"/>
          <w:szCs w:val="18"/>
        </w:rPr>
      </w:pPr>
      <w:r w:rsidRPr="007F3307">
        <w:rPr>
          <w:rFonts w:ascii="Verdana" w:hAnsi="Verdana"/>
          <w:sz w:val="18"/>
          <w:szCs w:val="18"/>
        </w:rPr>
        <w:t>a.</w:t>
      </w:r>
      <w:r w:rsidRPr="007F3307">
        <w:rPr>
          <w:rFonts w:ascii="Verdana" w:hAnsi="Verdana"/>
          <w:sz w:val="18"/>
          <w:szCs w:val="18"/>
        </w:rPr>
        <w:tab/>
        <w:t>De werknemer heeft recht op vergoeding wegens reis- en verblijfkosten ter zake van dienstreizen, overeenkomstig de daarvoor getroffen regeling.</w:t>
      </w:r>
    </w:p>
    <w:p w14:paraId="5F5EAAFD" w14:textId="77777777" w:rsidR="007C0457" w:rsidRPr="007F3307" w:rsidRDefault="007C0457" w:rsidP="00AF57C7">
      <w:pPr>
        <w:pStyle w:val="Plattetekst"/>
        <w:ind w:left="360" w:hanging="360"/>
        <w:rPr>
          <w:rFonts w:ascii="Verdana" w:hAnsi="Verdana"/>
          <w:sz w:val="18"/>
          <w:szCs w:val="18"/>
        </w:rPr>
      </w:pPr>
    </w:p>
    <w:p w14:paraId="4DD2A3B8" w14:textId="77777777" w:rsidR="007C0457" w:rsidRPr="007F3307" w:rsidRDefault="007C0457" w:rsidP="00AF57C7">
      <w:pPr>
        <w:pStyle w:val="Plattetekst"/>
        <w:ind w:left="360" w:hanging="360"/>
        <w:rPr>
          <w:rFonts w:ascii="Verdana" w:hAnsi="Verdana"/>
          <w:sz w:val="18"/>
          <w:szCs w:val="18"/>
        </w:rPr>
      </w:pPr>
      <w:r w:rsidRPr="007F3307">
        <w:rPr>
          <w:rFonts w:ascii="Verdana" w:hAnsi="Verdana"/>
          <w:sz w:val="18"/>
          <w:szCs w:val="18"/>
        </w:rPr>
        <w:t>b.</w:t>
      </w:r>
      <w:r w:rsidRPr="007F3307">
        <w:rPr>
          <w:rFonts w:ascii="Verdana" w:hAnsi="Verdana"/>
          <w:sz w:val="18"/>
          <w:szCs w:val="18"/>
        </w:rPr>
        <w:tab/>
        <w:t>Bij arbeid van langere duur buiten de standplaats</w:t>
      </w:r>
      <w:r w:rsidRPr="007F3307">
        <w:rPr>
          <w:rFonts w:ascii="Verdana" w:hAnsi="Verdana"/>
          <w:sz w:val="18"/>
          <w:szCs w:val="18"/>
        </w:rPr>
        <w:fldChar w:fldCharType="begin"/>
      </w:r>
      <w:r w:rsidRPr="007F3307">
        <w:rPr>
          <w:rFonts w:ascii="Verdana" w:hAnsi="Verdana"/>
          <w:sz w:val="18"/>
          <w:szCs w:val="18"/>
        </w:rPr>
        <w:instrText xml:space="preserve"> XE "standplaats" </w:instrText>
      </w:r>
      <w:r w:rsidRPr="007F3307">
        <w:rPr>
          <w:rFonts w:ascii="Verdana" w:hAnsi="Verdana"/>
          <w:sz w:val="18"/>
          <w:szCs w:val="18"/>
        </w:rPr>
        <w:fldChar w:fldCharType="end"/>
      </w:r>
      <w:r w:rsidRPr="007F3307">
        <w:rPr>
          <w:rFonts w:ascii="Verdana" w:hAnsi="Verdana"/>
          <w:sz w:val="18"/>
          <w:szCs w:val="18"/>
        </w:rPr>
        <w:t xml:space="preserve"> doch binnen de Nederlandse grenzen, heeft de werknemer eenmaal per week recht op vergoeding van reiskosten naar en van zijn woonplaats</w:t>
      </w:r>
      <w:r w:rsidRPr="007F3307">
        <w:rPr>
          <w:rFonts w:ascii="Verdana" w:hAnsi="Verdana"/>
          <w:sz w:val="18"/>
          <w:szCs w:val="18"/>
        </w:rPr>
        <w:fldChar w:fldCharType="begin"/>
      </w:r>
      <w:r w:rsidRPr="007F3307">
        <w:rPr>
          <w:rFonts w:ascii="Verdana" w:hAnsi="Verdana"/>
          <w:sz w:val="18"/>
          <w:szCs w:val="18"/>
        </w:rPr>
        <w:instrText xml:space="preserve"> XE "woonplaats" </w:instrText>
      </w:r>
      <w:r w:rsidRPr="007F3307">
        <w:rPr>
          <w:rFonts w:ascii="Verdana" w:hAnsi="Verdana"/>
          <w:sz w:val="18"/>
          <w:szCs w:val="18"/>
        </w:rPr>
        <w:fldChar w:fldCharType="end"/>
      </w:r>
      <w:r w:rsidRPr="007F3307">
        <w:rPr>
          <w:rFonts w:ascii="Verdana" w:hAnsi="Verdana"/>
          <w:sz w:val="18"/>
          <w:szCs w:val="18"/>
        </w:rPr>
        <w:t>, overeenkomstig de bepalingen van de door de werkgever te treffen reiskostenregeling.</w:t>
      </w:r>
    </w:p>
    <w:p w14:paraId="24DFB4B2" w14:textId="77777777" w:rsidR="007C0457" w:rsidRPr="007F3307" w:rsidRDefault="007C0457" w:rsidP="00AF57C7">
      <w:pPr>
        <w:pStyle w:val="Plattetekst"/>
        <w:ind w:left="360" w:hanging="360"/>
        <w:rPr>
          <w:rFonts w:ascii="Verdana" w:hAnsi="Verdana"/>
          <w:sz w:val="18"/>
          <w:szCs w:val="18"/>
        </w:rPr>
      </w:pPr>
    </w:p>
    <w:p w14:paraId="3523C4E4" w14:textId="77777777" w:rsidR="007C0457" w:rsidRPr="007F3307" w:rsidRDefault="007C0457" w:rsidP="00AF57C7">
      <w:pPr>
        <w:pStyle w:val="Plattetekst"/>
        <w:ind w:left="360" w:hanging="360"/>
        <w:rPr>
          <w:rFonts w:ascii="Verdana" w:hAnsi="Verdana"/>
          <w:sz w:val="18"/>
          <w:szCs w:val="18"/>
        </w:rPr>
      </w:pPr>
      <w:r w:rsidRPr="007F3307">
        <w:rPr>
          <w:rFonts w:ascii="Verdana" w:hAnsi="Verdana"/>
          <w:sz w:val="18"/>
          <w:szCs w:val="18"/>
        </w:rPr>
        <w:t>c.</w:t>
      </w:r>
      <w:r w:rsidRPr="007F3307">
        <w:rPr>
          <w:rFonts w:ascii="Verdana" w:hAnsi="Verdana"/>
          <w:sz w:val="18"/>
          <w:szCs w:val="18"/>
        </w:rPr>
        <w:tab/>
        <w:t>De werknemer heeft de vrijheid zelf zijn woonplaats</w:t>
      </w:r>
      <w:r w:rsidRPr="007F3307">
        <w:rPr>
          <w:rFonts w:ascii="Verdana" w:hAnsi="Verdana"/>
          <w:sz w:val="18"/>
          <w:szCs w:val="18"/>
        </w:rPr>
        <w:fldChar w:fldCharType="begin"/>
      </w:r>
      <w:r w:rsidRPr="007F3307">
        <w:rPr>
          <w:rFonts w:ascii="Verdana" w:hAnsi="Verdana"/>
          <w:sz w:val="18"/>
          <w:szCs w:val="18"/>
        </w:rPr>
        <w:instrText xml:space="preserve"> XE "woonplaats" </w:instrText>
      </w:r>
      <w:r w:rsidRPr="007F3307">
        <w:rPr>
          <w:rFonts w:ascii="Verdana" w:hAnsi="Verdana"/>
          <w:sz w:val="18"/>
          <w:szCs w:val="18"/>
        </w:rPr>
        <w:fldChar w:fldCharType="end"/>
      </w:r>
      <w:r w:rsidRPr="007F3307">
        <w:rPr>
          <w:rFonts w:ascii="Verdana" w:hAnsi="Verdana"/>
          <w:sz w:val="18"/>
          <w:szCs w:val="18"/>
        </w:rPr>
        <w:t xml:space="preserve"> te kiezen, tenzij het voor de uitoefening van zijn functie noodzakelijk is dat hij in de standplaats</w:t>
      </w:r>
      <w:r w:rsidRPr="007F3307">
        <w:rPr>
          <w:rFonts w:ascii="Verdana" w:hAnsi="Verdana"/>
          <w:sz w:val="18"/>
          <w:szCs w:val="18"/>
        </w:rPr>
        <w:fldChar w:fldCharType="begin"/>
      </w:r>
      <w:r w:rsidRPr="007F3307">
        <w:rPr>
          <w:rFonts w:ascii="Verdana" w:hAnsi="Verdana"/>
          <w:sz w:val="18"/>
          <w:szCs w:val="18"/>
        </w:rPr>
        <w:instrText xml:space="preserve"> XE "standplaats" </w:instrText>
      </w:r>
      <w:r w:rsidRPr="007F3307">
        <w:rPr>
          <w:rFonts w:ascii="Verdana" w:hAnsi="Verdana"/>
          <w:sz w:val="18"/>
          <w:szCs w:val="18"/>
        </w:rPr>
        <w:fldChar w:fldCharType="end"/>
      </w:r>
      <w:r w:rsidRPr="007F3307">
        <w:rPr>
          <w:rFonts w:ascii="Verdana" w:hAnsi="Verdana"/>
          <w:sz w:val="18"/>
          <w:szCs w:val="18"/>
        </w:rPr>
        <w:t xml:space="preserve"> respectievelijk in de directe omgeving daarvan woont.</w:t>
      </w:r>
    </w:p>
    <w:p w14:paraId="38452975" w14:textId="77777777" w:rsidR="00E82212" w:rsidRDefault="00E82212" w:rsidP="00AF57C7">
      <w:pPr>
        <w:pStyle w:val="Plattetekst"/>
        <w:ind w:left="360" w:hanging="360"/>
        <w:rPr>
          <w:rFonts w:ascii="Verdana" w:hAnsi="Verdana"/>
          <w:sz w:val="18"/>
          <w:szCs w:val="18"/>
        </w:rPr>
      </w:pPr>
    </w:p>
    <w:p w14:paraId="4212E5C9" w14:textId="77777777" w:rsidR="00695989" w:rsidRDefault="00695989" w:rsidP="00AF57C7">
      <w:pPr>
        <w:pStyle w:val="Plattetekst"/>
        <w:ind w:left="360" w:hanging="360"/>
        <w:rPr>
          <w:rFonts w:ascii="Verdana" w:hAnsi="Verdana"/>
          <w:sz w:val="18"/>
          <w:szCs w:val="18"/>
        </w:rPr>
      </w:pPr>
    </w:p>
    <w:p w14:paraId="2AB732F9" w14:textId="77777777" w:rsidR="001702AE" w:rsidRPr="007F3307" w:rsidRDefault="001702AE" w:rsidP="00AF57C7">
      <w:pPr>
        <w:pStyle w:val="Plattetekst"/>
        <w:ind w:left="360" w:hanging="360"/>
        <w:rPr>
          <w:rFonts w:ascii="Verdana" w:hAnsi="Verdana"/>
          <w:sz w:val="18"/>
          <w:szCs w:val="18"/>
        </w:rPr>
      </w:pPr>
    </w:p>
    <w:p w14:paraId="5054440C" w14:textId="77777777" w:rsidR="00E82212" w:rsidRPr="007F3307" w:rsidRDefault="00E82212" w:rsidP="00635878">
      <w:pPr>
        <w:pStyle w:val="Plattetekst"/>
        <w:numPr>
          <w:ilvl w:val="0"/>
          <w:numId w:val="10"/>
        </w:numPr>
        <w:rPr>
          <w:rFonts w:ascii="Verdana" w:hAnsi="Verdana"/>
          <w:b/>
          <w:sz w:val="18"/>
          <w:szCs w:val="18"/>
        </w:rPr>
      </w:pPr>
      <w:r w:rsidRPr="007F3307">
        <w:rPr>
          <w:rFonts w:ascii="Verdana" w:hAnsi="Verdana"/>
          <w:b/>
          <w:sz w:val="18"/>
          <w:szCs w:val="18"/>
        </w:rPr>
        <w:t>Werkgeversbijdrage aan zorgverzekering</w:t>
      </w:r>
      <w:r w:rsidR="007F3307" w:rsidRPr="00CF5A4E">
        <w:rPr>
          <w:rFonts w:ascii="Verdana" w:hAnsi="Verdana"/>
          <w:sz w:val="18"/>
          <w:szCs w:val="18"/>
        </w:rPr>
        <w:fldChar w:fldCharType="begin"/>
      </w:r>
      <w:r w:rsidR="007F3307" w:rsidRPr="00CF5A4E">
        <w:rPr>
          <w:rFonts w:ascii="Verdana" w:hAnsi="Verdana"/>
          <w:sz w:val="18"/>
          <w:szCs w:val="18"/>
        </w:rPr>
        <w:instrText xml:space="preserve"> XE "zorgverzekering" </w:instrText>
      </w:r>
      <w:r w:rsidR="007F3307" w:rsidRPr="00CF5A4E">
        <w:rPr>
          <w:rFonts w:ascii="Verdana" w:hAnsi="Verdana"/>
          <w:sz w:val="18"/>
          <w:szCs w:val="18"/>
        </w:rPr>
        <w:fldChar w:fldCharType="end"/>
      </w:r>
      <w:r w:rsidRPr="00CF5A4E">
        <w:rPr>
          <w:rFonts w:ascii="Verdana" w:hAnsi="Verdana"/>
          <w:sz w:val="18"/>
          <w:szCs w:val="18"/>
        </w:rPr>
        <w:t>.</w:t>
      </w:r>
    </w:p>
    <w:p w14:paraId="4BC35255" w14:textId="77777777" w:rsidR="00E82212" w:rsidRPr="007F3307" w:rsidRDefault="00E82212" w:rsidP="00AF57C7">
      <w:pPr>
        <w:pStyle w:val="Plattetekst"/>
        <w:ind w:left="360"/>
        <w:rPr>
          <w:rFonts w:ascii="Verdana" w:hAnsi="Verdana"/>
          <w:sz w:val="18"/>
          <w:szCs w:val="18"/>
        </w:rPr>
      </w:pPr>
    </w:p>
    <w:p w14:paraId="1F3A55C8" w14:textId="54F6200C" w:rsidR="00296155" w:rsidRPr="007F3307" w:rsidRDefault="00B9539E" w:rsidP="00AF57C7">
      <w:pPr>
        <w:pStyle w:val="Plattetekst"/>
        <w:ind w:left="360" w:hanging="360"/>
        <w:rPr>
          <w:rFonts w:ascii="Verdana" w:hAnsi="Verdana"/>
          <w:sz w:val="18"/>
          <w:szCs w:val="18"/>
        </w:rPr>
      </w:pPr>
      <w:r w:rsidRPr="007F3307">
        <w:rPr>
          <w:rFonts w:ascii="Verdana" w:hAnsi="Verdana"/>
          <w:sz w:val="18"/>
          <w:szCs w:val="18"/>
        </w:rPr>
        <w:tab/>
      </w:r>
      <w:r w:rsidR="00DA18B8">
        <w:rPr>
          <w:rFonts w:ascii="Verdana" w:hAnsi="Verdana"/>
          <w:sz w:val="18"/>
          <w:szCs w:val="18"/>
        </w:rPr>
        <w:t>D</w:t>
      </w:r>
      <w:r w:rsidRPr="007F3307">
        <w:rPr>
          <w:rFonts w:ascii="Verdana" w:hAnsi="Verdana"/>
          <w:sz w:val="18"/>
          <w:szCs w:val="18"/>
        </w:rPr>
        <w:t xml:space="preserve">e extra werkgeversbijdrage </w:t>
      </w:r>
      <w:r w:rsidR="00701665">
        <w:rPr>
          <w:rFonts w:ascii="Verdana" w:hAnsi="Verdana"/>
          <w:sz w:val="18"/>
          <w:szCs w:val="18"/>
        </w:rPr>
        <w:t xml:space="preserve">aan de zorgverzekering </w:t>
      </w:r>
      <w:r w:rsidR="00DA18B8">
        <w:rPr>
          <w:rFonts w:ascii="Verdana" w:hAnsi="Verdana"/>
          <w:sz w:val="18"/>
          <w:szCs w:val="18"/>
        </w:rPr>
        <w:t xml:space="preserve">is vanaf het kalenderjaar 2009 </w:t>
      </w:r>
      <w:r w:rsidR="00701665">
        <w:rPr>
          <w:rFonts w:ascii="Verdana" w:hAnsi="Verdana"/>
          <w:sz w:val="18"/>
          <w:szCs w:val="18"/>
        </w:rPr>
        <w:t xml:space="preserve">structureel </w:t>
      </w:r>
      <w:r w:rsidRPr="007F3307">
        <w:rPr>
          <w:rFonts w:ascii="Verdana" w:hAnsi="Verdana"/>
          <w:sz w:val="18"/>
          <w:szCs w:val="18"/>
        </w:rPr>
        <w:t>vastgesteld op € 30 bruto per maand.</w:t>
      </w:r>
    </w:p>
    <w:p w14:paraId="1BF99766" w14:textId="77777777" w:rsidR="007C0457" w:rsidRPr="007F3307" w:rsidRDefault="007C0457" w:rsidP="00AF57C7">
      <w:pPr>
        <w:rPr>
          <w:rFonts w:ascii="Verdana" w:hAnsi="Verdana"/>
          <w:b/>
          <w:sz w:val="18"/>
          <w:szCs w:val="18"/>
        </w:rPr>
      </w:pPr>
      <w:r w:rsidRPr="007F3307">
        <w:rPr>
          <w:rFonts w:ascii="Verdana" w:hAnsi="Verdana"/>
          <w:sz w:val="18"/>
          <w:szCs w:val="18"/>
        </w:rPr>
        <w:br w:type="page"/>
      </w:r>
    </w:p>
    <w:p w14:paraId="5131F14E" w14:textId="77777777" w:rsidR="007C0457" w:rsidRPr="00B80564" w:rsidRDefault="007C0457" w:rsidP="00AF57C7">
      <w:pPr>
        <w:pBdr>
          <w:top w:val="single" w:sz="24" w:space="2" w:color="auto"/>
          <w:left w:val="single" w:sz="24" w:space="2" w:color="auto"/>
          <w:bottom w:val="single" w:sz="24" w:space="2" w:color="auto"/>
          <w:right w:val="single" w:sz="24" w:space="2" w:color="auto"/>
        </w:pBdr>
        <w:ind w:left="-20"/>
        <w:jc w:val="center"/>
        <w:rPr>
          <w:rFonts w:ascii="Verdana" w:hAnsi="Verdana"/>
          <w:b/>
        </w:rPr>
      </w:pPr>
      <w:r w:rsidRPr="007F3307">
        <w:rPr>
          <w:rFonts w:ascii="Verdana" w:hAnsi="Verdana"/>
          <w:b/>
          <w:sz w:val="18"/>
          <w:szCs w:val="18"/>
        </w:rPr>
        <w:cr/>
      </w:r>
      <w:r w:rsidRPr="00B80564">
        <w:rPr>
          <w:rFonts w:ascii="Verdana" w:hAnsi="Verdana"/>
          <w:b/>
        </w:rPr>
        <w:t>HOOFDSTUK 3  -  ARBEIDSDUUR</w:t>
      </w:r>
    </w:p>
    <w:p w14:paraId="04032198" w14:textId="77777777" w:rsidR="007C0457" w:rsidRPr="007F3307" w:rsidRDefault="007C0457" w:rsidP="00AF57C7">
      <w:pPr>
        <w:pBdr>
          <w:top w:val="single" w:sz="24" w:space="2" w:color="auto"/>
          <w:left w:val="single" w:sz="24" w:space="2" w:color="auto"/>
          <w:bottom w:val="single" w:sz="24" w:space="2" w:color="auto"/>
          <w:right w:val="single" w:sz="24" w:space="2" w:color="auto"/>
        </w:pBdr>
        <w:tabs>
          <w:tab w:val="left" w:pos="-144"/>
          <w:tab w:val="left" w:pos="432"/>
        </w:tabs>
        <w:ind w:left="-20"/>
        <w:rPr>
          <w:rFonts w:ascii="Verdana" w:hAnsi="Verdana"/>
          <w:b/>
          <w:smallCaps/>
          <w:sz w:val="18"/>
          <w:szCs w:val="18"/>
        </w:rPr>
      </w:pPr>
    </w:p>
    <w:p w14:paraId="072C790C" w14:textId="77777777" w:rsidR="007C0457" w:rsidRPr="007F3307" w:rsidRDefault="007C0457" w:rsidP="00AF57C7">
      <w:pPr>
        <w:tabs>
          <w:tab w:val="left" w:pos="1660"/>
        </w:tabs>
        <w:ind w:left="-20"/>
        <w:rPr>
          <w:rFonts w:ascii="Verdana" w:hAnsi="Verdana"/>
          <w:b/>
          <w:smallCaps/>
          <w:sz w:val="18"/>
          <w:szCs w:val="18"/>
        </w:rPr>
      </w:pPr>
    </w:p>
    <w:p w14:paraId="502C7702" w14:textId="77777777" w:rsidR="007C0457" w:rsidRPr="007F3307" w:rsidRDefault="007C0457" w:rsidP="00AF57C7">
      <w:pPr>
        <w:pStyle w:val="inspring"/>
        <w:tabs>
          <w:tab w:val="clear" w:pos="360"/>
          <w:tab w:val="clear" w:pos="560"/>
          <w:tab w:val="num" w:pos="1185"/>
        </w:tabs>
        <w:spacing w:line="240" w:lineRule="auto"/>
        <w:ind w:left="360" w:right="-580" w:firstLine="0"/>
        <w:rPr>
          <w:rFonts w:ascii="Verdana" w:hAnsi="Verdana"/>
          <w:sz w:val="18"/>
          <w:szCs w:val="18"/>
          <w:lang w:val="nl-NL"/>
        </w:rPr>
      </w:pPr>
    </w:p>
    <w:p w14:paraId="54DE63AA" w14:textId="77777777" w:rsidR="003D4956" w:rsidRPr="007F3307" w:rsidRDefault="003D4956" w:rsidP="00AF57C7">
      <w:pPr>
        <w:pStyle w:val="artikelkop"/>
        <w:tabs>
          <w:tab w:val="clear" w:pos="0"/>
          <w:tab w:val="clear" w:pos="360"/>
          <w:tab w:val="clear" w:pos="580"/>
          <w:tab w:val="clear" w:pos="820"/>
          <w:tab w:val="clear" w:pos="960"/>
          <w:tab w:val="clear" w:pos="1120"/>
          <w:tab w:val="clear" w:pos="1276"/>
          <w:tab w:val="clear" w:pos="1440"/>
          <w:tab w:val="clear" w:pos="218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jc w:val="left"/>
        <w:rPr>
          <w:rFonts w:ascii="Verdana" w:hAnsi="Verdana"/>
          <w:color w:val="auto"/>
          <w:sz w:val="18"/>
          <w:szCs w:val="18"/>
          <w:lang w:val="nl-NL"/>
        </w:rPr>
      </w:pPr>
      <w:r w:rsidRPr="007F3307">
        <w:rPr>
          <w:rFonts w:ascii="Verdana" w:hAnsi="Verdana"/>
          <w:color w:val="auto"/>
          <w:sz w:val="18"/>
          <w:szCs w:val="18"/>
          <w:lang w:val="nl-NL"/>
        </w:rPr>
        <w:t>ARTIKEL 21:  WERKINGSSFEER</w:t>
      </w:r>
    </w:p>
    <w:p w14:paraId="72A245B9" w14:textId="77777777" w:rsidR="003D4956" w:rsidRPr="007F3307" w:rsidRDefault="003D4956" w:rsidP="00AF57C7">
      <w:pPr>
        <w:pStyle w:val="inspring"/>
        <w:tabs>
          <w:tab w:val="clear" w:pos="360"/>
          <w:tab w:val="clear" w:pos="560"/>
          <w:tab w:val="num" w:pos="1185"/>
        </w:tabs>
        <w:spacing w:line="240" w:lineRule="auto"/>
        <w:ind w:right="-580"/>
        <w:jc w:val="left"/>
        <w:rPr>
          <w:rFonts w:ascii="Verdana" w:hAnsi="Verdana"/>
          <w:smallCaps/>
          <w:color w:val="auto"/>
          <w:sz w:val="18"/>
          <w:szCs w:val="18"/>
          <w:lang w:val="nl-NL"/>
        </w:rPr>
      </w:pPr>
    </w:p>
    <w:p w14:paraId="5659C9A9" w14:textId="77777777" w:rsidR="003D4956" w:rsidRPr="007F3307" w:rsidRDefault="003D4956" w:rsidP="00AF57C7">
      <w:pPr>
        <w:pStyle w:val="inspring"/>
        <w:tabs>
          <w:tab w:val="clear" w:pos="360"/>
          <w:tab w:val="clear" w:pos="560"/>
          <w:tab w:val="num" w:pos="1185"/>
        </w:tabs>
        <w:spacing w:line="240" w:lineRule="auto"/>
        <w:ind w:left="0" w:right="-580" w:firstLine="0"/>
        <w:jc w:val="left"/>
        <w:rPr>
          <w:rFonts w:ascii="Verdana" w:hAnsi="Verdana"/>
          <w:color w:val="auto"/>
          <w:sz w:val="18"/>
          <w:szCs w:val="18"/>
          <w:lang w:val="nl-NL"/>
        </w:rPr>
      </w:pPr>
      <w:r w:rsidRPr="007F3307">
        <w:rPr>
          <w:rFonts w:ascii="Verdana" w:hAnsi="Verdana"/>
          <w:color w:val="auto"/>
          <w:sz w:val="18"/>
          <w:szCs w:val="18"/>
          <w:lang w:val="nl-NL"/>
        </w:rPr>
        <w:t xml:space="preserve">Aan de artikelen 21, 22, 23, 25 en 26 van dit Hoofdstuk dient vóór </w:t>
      </w:r>
      <w:r w:rsidR="00B716A7">
        <w:rPr>
          <w:rFonts w:ascii="Verdana" w:hAnsi="Verdana"/>
          <w:color w:val="auto"/>
          <w:sz w:val="18"/>
          <w:szCs w:val="18"/>
          <w:lang w:val="nl-NL"/>
        </w:rPr>
        <w:t xml:space="preserve">1 juli 2010 </w:t>
      </w:r>
      <w:r w:rsidRPr="007F3307">
        <w:rPr>
          <w:rFonts w:ascii="Verdana" w:hAnsi="Verdana"/>
          <w:color w:val="auto"/>
          <w:sz w:val="18"/>
          <w:szCs w:val="18"/>
          <w:lang w:val="nl-NL"/>
        </w:rPr>
        <w:t>uitvoering gegeven te worden. Voorwaarde hiervoor is de ingebruikname van een met instemming van de Ondernemingsraad of personeelsvertegenwoordiging gekozen urenregistratiesysteem</w:t>
      </w:r>
      <w:r w:rsidR="00842B99">
        <w:rPr>
          <w:rFonts w:ascii="Verdana" w:hAnsi="Verdana"/>
          <w:color w:val="auto"/>
          <w:sz w:val="18"/>
          <w:szCs w:val="18"/>
          <w:lang w:val="nl-NL"/>
        </w:rPr>
        <w:fldChar w:fldCharType="begin"/>
      </w:r>
      <w:r w:rsidR="00842B99" w:rsidRPr="00842B99">
        <w:rPr>
          <w:lang w:val="nl-NL"/>
        </w:rPr>
        <w:instrText xml:space="preserve"> XE "</w:instrText>
      </w:r>
      <w:r w:rsidR="00842B99" w:rsidRPr="00084596">
        <w:rPr>
          <w:rFonts w:ascii="Verdana" w:hAnsi="Verdana"/>
          <w:color w:val="auto"/>
          <w:sz w:val="18"/>
          <w:szCs w:val="18"/>
          <w:lang w:val="nl-NL"/>
        </w:rPr>
        <w:instrText>urenregistratiesysteem</w:instrText>
      </w:r>
      <w:r w:rsidR="00842B99" w:rsidRPr="00842B99">
        <w:rPr>
          <w:lang w:val="nl-NL"/>
        </w:rPr>
        <w:instrText xml:space="preserve">" </w:instrText>
      </w:r>
      <w:r w:rsidR="00842B99">
        <w:rPr>
          <w:rFonts w:ascii="Verdana" w:hAnsi="Verdana"/>
          <w:color w:val="auto"/>
          <w:sz w:val="18"/>
          <w:szCs w:val="18"/>
          <w:lang w:val="nl-NL"/>
        </w:rPr>
        <w:fldChar w:fldCharType="end"/>
      </w:r>
      <w:r w:rsidRPr="007F3307">
        <w:rPr>
          <w:rFonts w:ascii="Verdana" w:hAnsi="Verdana"/>
          <w:color w:val="auto"/>
          <w:sz w:val="18"/>
          <w:szCs w:val="18"/>
          <w:lang w:val="nl-NL"/>
        </w:rPr>
        <w:t xml:space="preserve">. </w:t>
      </w:r>
      <w:r w:rsidR="00B716A7">
        <w:rPr>
          <w:rFonts w:ascii="Verdana" w:hAnsi="Verdana"/>
          <w:color w:val="auto"/>
          <w:sz w:val="18"/>
          <w:szCs w:val="18"/>
          <w:lang w:val="nl-NL"/>
        </w:rPr>
        <w:t>Indien een werkgever hieraan niet voldoet dient hij hiervan schriftelijk uitleg te geven aan CAO-partijen.</w:t>
      </w:r>
    </w:p>
    <w:p w14:paraId="4D9A312F" w14:textId="77777777" w:rsidR="003D4956" w:rsidRPr="007F3307" w:rsidRDefault="003D4956" w:rsidP="00AF57C7">
      <w:pPr>
        <w:pStyle w:val="inspring"/>
        <w:tabs>
          <w:tab w:val="clear" w:pos="360"/>
          <w:tab w:val="clear" w:pos="560"/>
          <w:tab w:val="num" w:pos="1185"/>
        </w:tabs>
        <w:spacing w:line="240" w:lineRule="auto"/>
        <w:ind w:right="-580"/>
        <w:jc w:val="left"/>
        <w:rPr>
          <w:rFonts w:ascii="Verdana" w:hAnsi="Verdana"/>
          <w:color w:val="auto"/>
          <w:sz w:val="18"/>
          <w:szCs w:val="18"/>
          <w:lang w:val="nl-NL"/>
        </w:rPr>
      </w:pPr>
    </w:p>
    <w:p w14:paraId="2F5DBB48" w14:textId="77777777" w:rsidR="003D4956" w:rsidRPr="007F3307" w:rsidRDefault="003D4956" w:rsidP="00AF57C7">
      <w:pPr>
        <w:pStyle w:val="inspring"/>
        <w:tabs>
          <w:tab w:val="clear" w:pos="360"/>
          <w:tab w:val="clear" w:pos="560"/>
          <w:tab w:val="num" w:pos="1185"/>
        </w:tabs>
        <w:spacing w:line="240" w:lineRule="auto"/>
        <w:ind w:right="-580"/>
        <w:jc w:val="left"/>
        <w:rPr>
          <w:rFonts w:ascii="Verdana" w:hAnsi="Verdana"/>
          <w:color w:val="auto"/>
          <w:sz w:val="18"/>
          <w:szCs w:val="18"/>
          <w:lang w:val="nl-NL"/>
        </w:rPr>
      </w:pPr>
      <w:r w:rsidRPr="007F3307">
        <w:rPr>
          <w:rFonts w:ascii="Verdana" w:hAnsi="Verdana"/>
          <w:color w:val="auto"/>
          <w:sz w:val="18"/>
          <w:szCs w:val="18"/>
          <w:lang w:val="nl-NL"/>
        </w:rPr>
        <w:t>Voor de toepassing van dit hoofdstuk wordt verstaan onder:</w:t>
      </w:r>
    </w:p>
    <w:p w14:paraId="39E67F84" w14:textId="77777777" w:rsidR="003D4956" w:rsidRPr="007F3307" w:rsidRDefault="003D4956" w:rsidP="00AF57C7">
      <w:pPr>
        <w:pStyle w:val="inspring"/>
        <w:tabs>
          <w:tab w:val="clear" w:pos="360"/>
          <w:tab w:val="clear" w:pos="560"/>
          <w:tab w:val="num" w:pos="1185"/>
        </w:tabs>
        <w:spacing w:line="240" w:lineRule="auto"/>
        <w:ind w:right="-580"/>
        <w:jc w:val="left"/>
        <w:rPr>
          <w:rFonts w:ascii="Verdana" w:hAnsi="Verdana"/>
          <w:color w:val="auto"/>
          <w:sz w:val="18"/>
          <w:szCs w:val="18"/>
          <w:lang w:val="nl-NL"/>
        </w:rPr>
      </w:pPr>
    </w:p>
    <w:p w14:paraId="5AB6B3EF" w14:textId="77777777" w:rsidR="003D4956" w:rsidRPr="007F3307" w:rsidRDefault="003D4956" w:rsidP="004306C0">
      <w:pPr>
        <w:pStyle w:val="inspring"/>
        <w:numPr>
          <w:ilvl w:val="0"/>
          <w:numId w:val="51"/>
        </w:numPr>
        <w:tabs>
          <w:tab w:val="clear" w:pos="0"/>
          <w:tab w:val="clear" w:pos="560"/>
          <w:tab w:val="clear" w:pos="720"/>
          <w:tab w:val="clear" w:pos="820"/>
        </w:tabs>
        <w:spacing w:line="240" w:lineRule="auto"/>
        <w:ind w:left="360" w:right="-580"/>
        <w:jc w:val="left"/>
        <w:rPr>
          <w:rFonts w:ascii="Verdana" w:hAnsi="Verdana"/>
          <w:color w:val="auto"/>
          <w:sz w:val="18"/>
          <w:szCs w:val="18"/>
          <w:lang w:val="nl-NL"/>
        </w:rPr>
      </w:pPr>
      <w:r w:rsidRPr="007F3307">
        <w:rPr>
          <w:rFonts w:ascii="Verdana" w:hAnsi="Verdana"/>
          <w:color w:val="auto"/>
          <w:sz w:val="18"/>
          <w:szCs w:val="18"/>
          <w:lang w:val="nl-NL"/>
        </w:rPr>
        <w:t>Dienst: een arbeidsperiode waarin een niet als arbeidstijd te tellen aaneengesloten onderbreking van werkzaamheden van niet langer dan 2,5 uur is opgenomen. Indien de onderbreking langer dan 2,5 uur duurt, begint daarna een nieuwe dienst</w:t>
      </w:r>
      <w:r w:rsidR="00AB77E2">
        <w:rPr>
          <w:rFonts w:ascii="Verdana" w:hAnsi="Verdana"/>
          <w:color w:val="auto"/>
          <w:sz w:val="18"/>
          <w:szCs w:val="18"/>
          <w:lang w:val="nl-NL"/>
        </w:rPr>
        <w:fldChar w:fldCharType="begin"/>
      </w:r>
      <w:r w:rsidR="00AB77E2" w:rsidRPr="00AB77E2">
        <w:rPr>
          <w:lang w:val="nl-NL"/>
        </w:rPr>
        <w:instrText xml:space="preserve"> XE "</w:instrText>
      </w:r>
      <w:r w:rsidR="00AB77E2" w:rsidRPr="00AB77E2">
        <w:rPr>
          <w:rFonts w:ascii="Verdana" w:hAnsi="Verdana"/>
          <w:sz w:val="18"/>
          <w:szCs w:val="18"/>
          <w:lang w:val="nl-NL"/>
        </w:rPr>
        <w:instrText>dienst</w:instrText>
      </w:r>
      <w:r w:rsidR="00AB77E2" w:rsidRPr="00AB77E2">
        <w:rPr>
          <w:lang w:val="nl-NL"/>
        </w:rPr>
        <w:instrText xml:space="preserve">" </w:instrText>
      </w:r>
      <w:r w:rsidR="00AB77E2">
        <w:rPr>
          <w:rFonts w:ascii="Verdana" w:hAnsi="Verdana"/>
          <w:color w:val="auto"/>
          <w:sz w:val="18"/>
          <w:szCs w:val="18"/>
          <w:lang w:val="nl-NL"/>
        </w:rPr>
        <w:fldChar w:fldCharType="end"/>
      </w:r>
      <w:r w:rsidRPr="007F3307">
        <w:rPr>
          <w:rFonts w:ascii="Verdana" w:hAnsi="Verdana"/>
          <w:color w:val="auto"/>
          <w:sz w:val="18"/>
          <w:szCs w:val="18"/>
          <w:lang w:val="nl-NL"/>
        </w:rPr>
        <w:t>.</w:t>
      </w:r>
    </w:p>
    <w:p w14:paraId="2E21AE85" w14:textId="77777777" w:rsidR="005D3EFD" w:rsidRPr="007F3307" w:rsidRDefault="005D3EFD" w:rsidP="00AF57C7">
      <w:pPr>
        <w:pStyle w:val="inspring"/>
        <w:tabs>
          <w:tab w:val="clear" w:pos="0"/>
          <w:tab w:val="clear" w:pos="560"/>
          <w:tab w:val="clear" w:pos="820"/>
        </w:tabs>
        <w:spacing w:line="240" w:lineRule="auto"/>
        <w:ind w:left="0" w:right="-580" w:firstLine="0"/>
        <w:jc w:val="left"/>
        <w:rPr>
          <w:rFonts w:ascii="Verdana" w:hAnsi="Verdana"/>
          <w:color w:val="auto"/>
          <w:sz w:val="18"/>
          <w:szCs w:val="18"/>
          <w:lang w:val="nl-NL"/>
        </w:rPr>
      </w:pPr>
    </w:p>
    <w:p w14:paraId="5D30DDDC" w14:textId="77777777" w:rsidR="003D4956" w:rsidRPr="007F3307" w:rsidRDefault="003D4956" w:rsidP="004306C0">
      <w:pPr>
        <w:pStyle w:val="inspring"/>
        <w:numPr>
          <w:ilvl w:val="0"/>
          <w:numId w:val="51"/>
        </w:numPr>
        <w:tabs>
          <w:tab w:val="clear" w:pos="0"/>
          <w:tab w:val="clear" w:pos="560"/>
          <w:tab w:val="clear" w:pos="720"/>
          <w:tab w:val="num" w:pos="360"/>
        </w:tabs>
        <w:spacing w:line="240" w:lineRule="auto"/>
        <w:ind w:right="-580" w:hanging="720"/>
        <w:jc w:val="left"/>
        <w:rPr>
          <w:rFonts w:ascii="Verdana" w:hAnsi="Verdana"/>
          <w:color w:val="auto"/>
          <w:sz w:val="18"/>
          <w:szCs w:val="18"/>
          <w:lang w:val="nl-NL"/>
        </w:rPr>
      </w:pPr>
      <w:r w:rsidRPr="007F3307">
        <w:rPr>
          <w:rFonts w:ascii="Verdana" w:hAnsi="Verdana"/>
          <w:color w:val="auto"/>
          <w:sz w:val="18"/>
          <w:szCs w:val="18"/>
          <w:lang w:val="nl-NL"/>
        </w:rPr>
        <w:t>Werkweek</w:t>
      </w:r>
      <w:r w:rsidR="008C4A38">
        <w:rPr>
          <w:rFonts w:ascii="Verdana" w:hAnsi="Verdana"/>
          <w:color w:val="auto"/>
          <w:sz w:val="18"/>
          <w:szCs w:val="18"/>
          <w:lang w:val="nl-NL"/>
        </w:rPr>
        <w:fldChar w:fldCharType="begin"/>
      </w:r>
      <w:r w:rsidR="008C4A38" w:rsidRPr="008C4A38">
        <w:rPr>
          <w:lang w:val="nl-NL"/>
        </w:rPr>
        <w:instrText xml:space="preserve"> XE "</w:instrText>
      </w:r>
      <w:r w:rsidR="008C4A38" w:rsidRPr="009D6CEA">
        <w:rPr>
          <w:rFonts w:ascii="Verdana" w:hAnsi="Verdana"/>
          <w:color w:val="auto"/>
          <w:sz w:val="18"/>
          <w:szCs w:val="18"/>
          <w:lang w:val="nl-NL"/>
        </w:rPr>
        <w:instrText>Werkweek</w:instrText>
      </w:r>
      <w:r w:rsidR="008C4A38" w:rsidRPr="008C4A38">
        <w:rPr>
          <w:lang w:val="nl-NL"/>
        </w:rPr>
        <w:instrText xml:space="preserve">" </w:instrText>
      </w:r>
      <w:r w:rsidR="008C4A38">
        <w:rPr>
          <w:rFonts w:ascii="Verdana" w:hAnsi="Verdana"/>
          <w:color w:val="auto"/>
          <w:sz w:val="18"/>
          <w:szCs w:val="18"/>
          <w:lang w:val="nl-NL"/>
        </w:rPr>
        <w:fldChar w:fldCharType="end"/>
      </w:r>
      <w:r w:rsidRPr="007F3307">
        <w:rPr>
          <w:rFonts w:ascii="Verdana" w:hAnsi="Verdana"/>
          <w:color w:val="auto"/>
          <w:sz w:val="18"/>
          <w:szCs w:val="18"/>
          <w:lang w:val="nl-NL"/>
        </w:rPr>
        <w:t>: het tijdvak van maandag tot en met de volgende zondag.</w:t>
      </w:r>
    </w:p>
    <w:p w14:paraId="36BC2DF2" w14:textId="77777777" w:rsidR="005D3EFD" w:rsidRPr="007F3307" w:rsidRDefault="005D3EFD" w:rsidP="00AF57C7">
      <w:pPr>
        <w:pStyle w:val="inspring"/>
        <w:tabs>
          <w:tab w:val="clear" w:pos="0"/>
          <w:tab w:val="clear" w:pos="360"/>
          <w:tab w:val="clear" w:pos="560"/>
        </w:tabs>
        <w:spacing w:line="240" w:lineRule="auto"/>
        <w:ind w:left="0" w:right="-580" w:firstLine="0"/>
        <w:jc w:val="left"/>
        <w:rPr>
          <w:rFonts w:ascii="Verdana" w:hAnsi="Verdana"/>
          <w:color w:val="auto"/>
          <w:sz w:val="18"/>
          <w:szCs w:val="18"/>
          <w:lang w:val="nl-NL"/>
        </w:rPr>
      </w:pPr>
    </w:p>
    <w:p w14:paraId="6C3B5B67" w14:textId="77777777" w:rsidR="003D4956" w:rsidRPr="007F3307" w:rsidRDefault="003D4956" w:rsidP="004306C0">
      <w:pPr>
        <w:pStyle w:val="inspring"/>
        <w:numPr>
          <w:ilvl w:val="0"/>
          <w:numId w:val="51"/>
        </w:numPr>
        <w:tabs>
          <w:tab w:val="clear" w:pos="0"/>
          <w:tab w:val="clear" w:pos="560"/>
          <w:tab w:val="clear" w:pos="720"/>
          <w:tab w:val="clear" w:pos="820"/>
        </w:tabs>
        <w:spacing w:line="240" w:lineRule="auto"/>
        <w:ind w:left="360" w:right="-580"/>
        <w:jc w:val="left"/>
        <w:rPr>
          <w:rFonts w:ascii="Verdana" w:hAnsi="Verdana"/>
          <w:color w:val="auto"/>
          <w:sz w:val="18"/>
          <w:szCs w:val="18"/>
          <w:lang w:val="nl-NL"/>
        </w:rPr>
      </w:pPr>
      <w:r w:rsidRPr="007F3307">
        <w:rPr>
          <w:rFonts w:ascii="Verdana" w:hAnsi="Verdana"/>
          <w:color w:val="auto"/>
          <w:sz w:val="18"/>
          <w:szCs w:val="18"/>
          <w:lang w:val="nl-NL"/>
        </w:rPr>
        <w:t>Jaarperiode</w:t>
      </w:r>
      <w:r w:rsidR="00C36B49">
        <w:rPr>
          <w:rFonts w:ascii="Verdana" w:hAnsi="Verdana"/>
          <w:color w:val="auto"/>
          <w:sz w:val="18"/>
          <w:szCs w:val="18"/>
          <w:lang w:val="nl-NL"/>
        </w:rPr>
        <w:fldChar w:fldCharType="begin"/>
      </w:r>
      <w:r w:rsidR="00C36B49" w:rsidRPr="00C36B49">
        <w:rPr>
          <w:lang w:val="nl-NL"/>
        </w:rPr>
        <w:instrText xml:space="preserve"> XE "</w:instrText>
      </w:r>
      <w:r w:rsidR="00C36B49" w:rsidRPr="00F805C4">
        <w:rPr>
          <w:rFonts w:ascii="Verdana" w:hAnsi="Verdana"/>
          <w:color w:val="auto"/>
          <w:sz w:val="18"/>
          <w:szCs w:val="18"/>
          <w:lang w:val="nl-NL"/>
        </w:rPr>
        <w:instrText>Jaarperiode</w:instrText>
      </w:r>
      <w:r w:rsidR="00C36B49" w:rsidRPr="00C36B49">
        <w:rPr>
          <w:lang w:val="nl-NL"/>
        </w:rPr>
        <w:instrText xml:space="preserve">" </w:instrText>
      </w:r>
      <w:r w:rsidR="00C36B49">
        <w:rPr>
          <w:rFonts w:ascii="Verdana" w:hAnsi="Verdana"/>
          <w:color w:val="auto"/>
          <w:sz w:val="18"/>
          <w:szCs w:val="18"/>
          <w:lang w:val="nl-NL"/>
        </w:rPr>
        <w:fldChar w:fldCharType="end"/>
      </w:r>
      <w:r w:rsidRPr="007F3307">
        <w:rPr>
          <w:rFonts w:ascii="Verdana" w:hAnsi="Verdana"/>
          <w:color w:val="auto"/>
          <w:sz w:val="18"/>
          <w:szCs w:val="18"/>
          <w:lang w:val="nl-NL"/>
        </w:rPr>
        <w:t>: een tijdvak van twaalf aaneengesloten maanden.</w:t>
      </w:r>
      <w:r w:rsidRPr="007F3307">
        <w:rPr>
          <w:rFonts w:ascii="Verdana" w:hAnsi="Verdana"/>
          <w:color w:val="auto"/>
          <w:sz w:val="18"/>
          <w:szCs w:val="18"/>
          <w:lang w:val="nl-NL"/>
        </w:rPr>
        <w:br/>
        <w:t>In beginsel is dit het tijdvak van 1 januari tot en met 31 december.</w:t>
      </w:r>
    </w:p>
    <w:p w14:paraId="3C2E6AFD" w14:textId="77777777" w:rsidR="003D4956" w:rsidRPr="007F3307" w:rsidRDefault="003D4956" w:rsidP="00AF57C7">
      <w:pPr>
        <w:pStyle w:val="Kop4"/>
        <w:rPr>
          <w:rFonts w:ascii="Verdana" w:hAnsi="Verdana"/>
          <w:sz w:val="18"/>
          <w:szCs w:val="18"/>
        </w:rPr>
      </w:pPr>
      <w:r w:rsidRPr="007F3307">
        <w:rPr>
          <w:rFonts w:ascii="Verdana" w:hAnsi="Verdana"/>
          <w:smallCaps/>
          <w:sz w:val="18"/>
          <w:szCs w:val="18"/>
        </w:rPr>
        <w:br/>
      </w:r>
      <w:r w:rsidRPr="007F3307">
        <w:rPr>
          <w:rFonts w:ascii="Verdana" w:hAnsi="Verdana"/>
          <w:smallCaps/>
          <w:sz w:val="18"/>
          <w:szCs w:val="18"/>
        </w:rPr>
        <w:br/>
      </w:r>
      <w:r w:rsidRPr="007F3307">
        <w:rPr>
          <w:rFonts w:ascii="Verdana" w:hAnsi="Verdana"/>
          <w:sz w:val="18"/>
          <w:szCs w:val="18"/>
        </w:rPr>
        <w:t>ARTIKEL 22:  A</w:t>
      </w:r>
      <w:r w:rsidR="00C30CE1">
        <w:rPr>
          <w:rFonts w:ascii="Verdana" w:hAnsi="Verdana"/>
          <w:sz w:val="18"/>
          <w:szCs w:val="18"/>
        </w:rPr>
        <w:t>LGEMEEN</w:t>
      </w:r>
    </w:p>
    <w:p w14:paraId="5BCB4D64" w14:textId="77777777" w:rsidR="003D4956" w:rsidRPr="007F3307" w:rsidRDefault="003D4956" w:rsidP="00AF57C7">
      <w:pPr>
        <w:pStyle w:val="inspring"/>
        <w:tabs>
          <w:tab w:val="clear" w:pos="560"/>
        </w:tabs>
        <w:spacing w:line="240" w:lineRule="auto"/>
        <w:ind w:left="0" w:right="-580" w:firstLine="0"/>
        <w:jc w:val="left"/>
        <w:rPr>
          <w:rFonts w:ascii="Verdana" w:hAnsi="Verdana"/>
          <w:color w:val="auto"/>
          <w:sz w:val="18"/>
          <w:szCs w:val="18"/>
          <w:lang w:val="nl-NL"/>
        </w:rPr>
      </w:pPr>
    </w:p>
    <w:p w14:paraId="2164DB3C" w14:textId="77777777" w:rsidR="003D4956" w:rsidRPr="007F3307" w:rsidRDefault="003D4956" w:rsidP="00AF57C7">
      <w:pPr>
        <w:pStyle w:val="inspring"/>
        <w:tabs>
          <w:tab w:val="clear" w:pos="0"/>
          <w:tab w:val="clear" w:pos="360"/>
          <w:tab w:val="clear" w:pos="560"/>
        </w:tabs>
        <w:spacing w:line="240" w:lineRule="auto"/>
        <w:ind w:left="360" w:right="-580" w:hanging="360"/>
        <w:jc w:val="left"/>
        <w:rPr>
          <w:rFonts w:ascii="Verdana" w:hAnsi="Verdana"/>
          <w:b/>
          <w:color w:val="auto"/>
          <w:sz w:val="18"/>
          <w:szCs w:val="18"/>
          <w:lang w:val="nl-NL"/>
        </w:rPr>
      </w:pPr>
      <w:r w:rsidRPr="007F3307">
        <w:rPr>
          <w:rFonts w:ascii="Verdana" w:hAnsi="Verdana"/>
          <w:b/>
          <w:color w:val="auto"/>
          <w:sz w:val="18"/>
          <w:szCs w:val="18"/>
          <w:lang w:val="nl-NL"/>
        </w:rPr>
        <w:t>1.</w:t>
      </w:r>
      <w:r w:rsidRPr="007F3307">
        <w:rPr>
          <w:rFonts w:ascii="Verdana" w:hAnsi="Verdana"/>
          <w:b/>
          <w:color w:val="auto"/>
          <w:sz w:val="18"/>
          <w:szCs w:val="18"/>
          <w:lang w:val="nl-NL"/>
        </w:rPr>
        <w:tab/>
        <w:t>Arbeidsduur</w:t>
      </w:r>
    </w:p>
    <w:p w14:paraId="353B4179" w14:textId="77777777" w:rsidR="005D3EFD" w:rsidRPr="007F3307" w:rsidRDefault="005D3EFD" w:rsidP="00AF57C7">
      <w:pPr>
        <w:pStyle w:val="inspring"/>
        <w:tabs>
          <w:tab w:val="clear" w:pos="0"/>
          <w:tab w:val="clear" w:pos="360"/>
          <w:tab w:val="clear" w:pos="560"/>
        </w:tabs>
        <w:spacing w:line="240" w:lineRule="auto"/>
        <w:ind w:left="360" w:right="-580" w:hanging="360"/>
        <w:jc w:val="left"/>
        <w:rPr>
          <w:rFonts w:ascii="Verdana" w:hAnsi="Verdana"/>
          <w:b/>
          <w:color w:val="auto"/>
          <w:sz w:val="18"/>
          <w:szCs w:val="18"/>
          <w:lang w:val="nl-NL"/>
        </w:rPr>
      </w:pPr>
    </w:p>
    <w:p w14:paraId="3D4B8D08" w14:textId="77777777" w:rsidR="003D4956" w:rsidRPr="007F3307" w:rsidRDefault="003D4956" w:rsidP="00635878">
      <w:pPr>
        <w:pStyle w:val="inspring"/>
        <w:numPr>
          <w:ilvl w:val="0"/>
          <w:numId w:val="11"/>
        </w:numPr>
        <w:tabs>
          <w:tab w:val="clear" w:pos="560"/>
        </w:tabs>
        <w:spacing w:line="240" w:lineRule="auto"/>
        <w:ind w:right="-580"/>
        <w:jc w:val="left"/>
        <w:rPr>
          <w:rFonts w:ascii="Verdana" w:hAnsi="Verdana"/>
          <w:i/>
          <w:color w:val="auto"/>
          <w:sz w:val="18"/>
          <w:szCs w:val="18"/>
          <w:lang w:val="nl-NL"/>
        </w:rPr>
      </w:pPr>
      <w:r w:rsidRPr="007F3307">
        <w:rPr>
          <w:rFonts w:ascii="Verdana" w:hAnsi="Verdana"/>
          <w:color w:val="auto"/>
          <w:sz w:val="18"/>
          <w:szCs w:val="18"/>
          <w:lang w:val="nl-NL"/>
        </w:rPr>
        <w:t>De normale arbeidsduur bij een volledig dienstverband bedraagt (gemiddeld) 36 uur per week.</w:t>
      </w:r>
    </w:p>
    <w:p w14:paraId="166E5017" w14:textId="77777777" w:rsidR="005D3EFD" w:rsidRPr="007F3307" w:rsidRDefault="005D3EFD" w:rsidP="00AF57C7">
      <w:pPr>
        <w:pStyle w:val="inspring"/>
        <w:tabs>
          <w:tab w:val="clear" w:pos="560"/>
        </w:tabs>
        <w:spacing w:line="240" w:lineRule="auto"/>
        <w:ind w:left="360" w:right="-580" w:firstLine="0"/>
        <w:jc w:val="left"/>
        <w:rPr>
          <w:rFonts w:ascii="Verdana" w:hAnsi="Verdana"/>
          <w:i/>
          <w:color w:val="auto"/>
          <w:sz w:val="18"/>
          <w:szCs w:val="18"/>
          <w:lang w:val="nl-NL"/>
        </w:rPr>
      </w:pPr>
    </w:p>
    <w:p w14:paraId="21033037" w14:textId="77777777" w:rsidR="003D4956" w:rsidRPr="007F3307" w:rsidRDefault="003D4956" w:rsidP="004306C0">
      <w:pPr>
        <w:pStyle w:val="inspring"/>
        <w:numPr>
          <w:ilvl w:val="0"/>
          <w:numId w:val="40"/>
        </w:numPr>
        <w:tabs>
          <w:tab w:val="clear" w:pos="560"/>
          <w:tab w:val="clear" w:pos="820"/>
        </w:tabs>
        <w:spacing w:line="240" w:lineRule="auto"/>
        <w:ind w:right="-580"/>
        <w:jc w:val="left"/>
        <w:rPr>
          <w:rFonts w:ascii="Verdana" w:hAnsi="Verdana"/>
          <w:color w:val="auto"/>
          <w:sz w:val="18"/>
          <w:szCs w:val="18"/>
          <w:lang w:val="nl-NL"/>
        </w:rPr>
      </w:pPr>
      <w:r w:rsidRPr="007F3307">
        <w:rPr>
          <w:rFonts w:ascii="Verdana" w:hAnsi="Verdana"/>
          <w:color w:val="auto"/>
          <w:sz w:val="18"/>
          <w:szCs w:val="18"/>
          <w:u w:val="single"/>
          <w:lang w:val="nl-NL"/>
        </w:rPr>
        <w:fldChar w:fldCharType="begin"/>
      </w:r>
      <w:r w:rsidRPr="007F3307">
        <w:rPr>
          <w:rFonts w:ascii="Verdana" w:hAnsi="Verdana"/>
          <w:color w:val="auto"/>
          <w:sz w:val="18"/>
          <w:szCs w:val="18"/>
          <w:u w:val="single"/>
          <w:lang w:val="nl-NL"/>
        </w:rPr>
        <w:instrText xml:space="preserve"> XE "</w:instrText>
      </w:r>
      <w:r w:rsidRPr="007F3307">
        <w:rPr>
          <w:rFonts w:ascii="Verdana" w:hAnsi="Verdana"/>
          <w:color w:val="auto"/>
          <w:sz w:val="18"/>
          <w:szCs w:val="18"/>
          <w:lang w:val="nl-NL"/>
        </w:rPr>
        <w:instrText>wekelijkse arbeidsduur"</w:instrText>
      </w:r>
      <w:r w:rsidRPr="007F3307">
        <w:rPr>
          <w:rFonts w:ascii="Verdana" w:hAnsi="Verdana"/>
          <w:color w:val="auto"/>
          <w:sz w:val="18"/>
          <w:szCs w:val="18"/>
          <w:u w:val="single"/>
          <w:lang w:val="nl-NL"/>
        </w:rPr>
        <w:instrText xml:space="preserve"> </w:instrText>
      </w:r>
      <w:r w:rsidRPr="007F3307">
        <w:rPr>
          <w:rFonts w:ascii="Verdana" w:hAnsi="Verdana"/>
          <w:color w:val="auto"/>
          <w:sz w:val="18"/>
          <w:szCs w:val="18"/>
          <w:u w:val="single"/>
          <w:lang w:val="nl-NL"/>
        </w:rPr>
        <w:fldChar w:fldCharType="end"/>
      </w:r>
      <w:r w:rsidRPr="007F3307">
        <w:rPr>
          <w:rFonts w:ascii="Verdana" w:hAnsi="Verdana"/>
          <w:i/>
          <w:color w:val="auto"/>
          <w:sz w:val="18"/>
          <w:szCs w:val="18"/>
          <w:lang w:val="nl-NL"/>
        </w:rPr>
        <w:fldChar w:fldCharType="begin"/>
      </w:r>
      <w:r w:rsidRPr="007F3307">
        <w:rPr>
          <w:rFonts w:ascii="Verdana" w:hAnsi="Verdana"/>
          <w:i/>
          <w:color w:val="auto"/>
          <w:sz w:val="18"/>
          <w:szCs w:val="18"/>
          <w:lang w:val="nl-NL"/>
        </w:rPr>
        <w:instrText xml:space="preserve"> XE "</w:instrText>
      </w:r>
      <w:r w:rsidRPr="007F3307">
        <w:rPr>
          <w:rFonts w:ascii="Verdana" w:hAnsi="Verdana"/>
          <w:color w:val="auto"/>
          <w:sz w:val="18"/>
          <w:szCs w:val="18"/>
          <w:lang w:val="nl-NL"/>
        </w:rPr>
        <w:instrText>wekelijkse arbeidsduur"</w:instrText>
      </w:r>
      <w:r w:rsidRPr="007F3307">
        <w:rPr>
          <w:rFonts w:ascii="Verdana" w:hAnsi="Verdana"/>
          <w:i/>
          <w:color w:val="auto"/>
          <w:sz w:val="18"/>
          <w:szCs w:val="18"/>
          <w:lang w:val="nl-NL"/>
        </w:rPr>
        <w:instrText xml:space="preserve"> </w:instrText>
      </w:r>
      <w:r w:rsidRPr="007F3307">
        <w:rPr>
          <w:rFonts w:ascii="Verdana" w:hAnsi="Verdana"/>
          <w:i/>
          <w:color w:val="auto"/>
          <w:sz w:val="18"/>
          <w:szCs w:val="18"/>
          <w:lang w:val="nl-NL"/>
        </w:rPr>
        <w:fldChar w:fldCharType="end"/>
      </w:r>
      <w:r w:rsidRPr="007F3307">
        <w:rPr>
          <w:rFonts w:ascii="Verdana" w:hAnsi="Verdana"/>
          <w:color w:val="auto"/>
          <w:sz w:val="18"/>
          <w:szCs w:val="18"/>
          <w:lang w:val="nl-NL"/>
        </w:rPr>
        <w:t xml:space="preserve">Uitgangspunt is een (gemiddeld) vijfdaagse werkweek. Op verzoek van de werknemer kan </w:t>
      </w:r>
      <w:r w:rsidR="005415F1" w:rsidRPr="007F3307">
        <w:rPr>
          <w:rFonts w:ascii="Verdana" w:hAnsi="Verdana"/>
          <w:color w:val="auto"/>
          <w:sz w:val="18"/>
          <w:szCs w:val="18"/>
          <w:lang w:val="nl-NL"/>
        </w:rPr>
        <w:t>een vierdaagse werkweek worden afgesproken</w:t>
      </w:r>
      <w:r w:rsidR="005415F1">
        <w:rPr>
          <w:rFonts w:ascii="Verdana" w:hAnsi="Verdana"/>
          <w:color w:val="auto"/>
          <w:sz w:val="18"/>
          <w:szCs w:val="18"/>
          <w:lang w:val="nl-NL"/>
        </w:rPr>
        <w:t>, tenzij</w:t>
      </w:r>
      <w:r w:rsidRPr="007F3307">
        <w:rPr>
          <w:rFonts w:ascii="Verdana" w:hAnsi="Verdana"/>
          <w:color w:val="auto"/>
          <w:sz w:val="18"/>
          <w:szCs w:val="18"/>
          <w:lang w:val="nl-NL"/>
        </w:rPr>
        <w:t xml:space="preserve"> de bedrijfsomstandigheden dit </w:t>
      </w:r>
      <w:r w:rsidR="005415F1">
        <w:rPr>
          <w:rFonts w:ascii="Verdana" w:hAnsi="Verdana"/>
          <w:color w:val="auto"/>
          <w:sz w:val="18"/>
          <w:szCs w:val="18"/>
          <w:lang w:val="nl-NL"/>
        </w:rPr>
        <w:t xml:space="preserve">niet </w:t>
      </w:r>
      <w:r w:rsidRPr="007F3307">
        <w:rPr>
          <w:rFonts w:ascii="Verdana" w:hAnsi="Verdana"/>
          <w:color w:val="auto"/>
          <w:sz w:val="18"/>
          <w:szCs w:val="18"/>
          <w:lang w:val="nl-NL"/>
        </w:rPr>
        <w:t xml:space="preserve">toelaten. </w:t>
      </w:r>
    </w:p>
    <w:p w14:paraId="125D67C1" w14:textId="77777777" w:rsidR="005D3EFD" w:rsidRPr="007F3307" w:rsidRDefault="005D3EFD" w:rsidP="00AF57C7">
      <w:pPr>
        <w:pStyle w:val="inspring"/>
        <w:tabs>
          <w:tab w:val="clear" w:pos="560"/>
          <w:tab w:val="clear" w:pos="820"/>
        </w:tabs>
        <w:spacing w:line="240" w:lineRule="auto"/>
        <w:ind w:left="360" w:right="-580" w:firstLine="0"/>
        <w:jc w:val="left"/>
        <w:rPr>
          <w:rFonts w:ascii="Verdana" w:hAnsi="Verdana"/>
          <w:color w:val="auto"/>
          <w:sz w:val="18"/>
          <w:szCs w:val="18"/>
          <w:lang w:val="nl-NL"/>
        </w:rPr>
      </w:pPr>
    </w:p>
    <w:p w14:paraId="24620C50" w14:textId="77777777" w:rsidR="003D4956" w:rsidRPr="007F3307" w:rsidRDefault="003D4956" w:rsidP="004306C0">
      <w:pPr>
        <w:pStyle w:val="inspring"/>
        <w:numPr>
          <w:ilvl w:val="0"/>
          <w:numId w:val="40"/>
        </w:numPr>
        <w:tabs>
          <w:tab w:val="clear" w:pos="560"/>
        </w:tabs>
        <w:spacing w:line="240" w:lineRule="auto"/>
        <w:ind w:right="-580"/>
        <w:jc w:val="left"/>
        <w:rPr>
          <w:rFonts w:ascii="Verdana" w:hAnsi="Verdana"/>
          <w:color w:val="auto"/>
          <w:sz w:val="18"/>
          <w:szCs w:val="18"/>
          <w:lang w:val="nl-NL"/>
        </w:rPr>
      </w:pPr>
      <w:r w:rsidRPr="007F3307">
        <w:rPr>
          <w:rFonts w:ascii="Verdana" w:hAnsi="Verdana"/>
          <w:color w:val="auto"/>
          <w:sz w:val="18"/>
          <w:szCs w:val="18"/>
          <w:lang w:val="nl-NL"/>
        </w:rPr>
        <w:t>Op basis van een gemiddelde werkweek van 36 uur bedraagt de normale arbeidsduur per jaarperiode</w:t>
      </w:r>
      <w:r w:rsidR="00C36B49">
        <w:rPr>
          <w:rFonts w:ascii="Verdana" w:hAnsi="Verdana"/>
          <w:color w:val="auto"/>
          <w:sz w:val="18"/>
          <w:szCs w:val="18"/>
          <w:lang w:val="nl-NL"/>
        </w:rPr>
        <w:fldChar w:fldCharType="begin"/>
      </w:r>
      <w:r w:rsidR="00C36B49" w:rsidRPr="00C36B49">
        <w:rPr>
          <w:lang w:val="nl-NL"/>
        </w:rPr>
        <w:instrText xml:space="preserve"> XE "</w:instrText>
      </w:r>
      <w:r w:rsidR="00C36B49" w:rsidRPr="004631F3">
        <w:rPr>
          <w:rFonts w:ascii="Verdana" w:hAnsi="Verdana"/>
          <w:color w:val="auto"/>
          <w:sz w:val="18"/>
          <w:szCs w:val="18"/>
          <w:lang w:val="nl-NL"/>
        </w:rPr>
        <w:instrText>jaarperiode</w:instrText>
      </w:r>
      <w:r w:rsidR="00C36B49" w:rsidRPr="00C36B49">
        <w:rPr>
          <w:lang w:val="nl-NL"/>
        </w:rPr>
        <w:instrText xml:space="preserve">" </w:instrText>
      </w:r>
      <w:r w:rsidR="00C36B49">
        <w:rPr>
          <w:rFonts w:ascii="Verdana" w:hAnsi="Verdana"/>
          <w:color w:val="auto"/>
          <w:sz w:val="18"/>
          <w:szCs w:val="18"/>
          <w:lang w:val="nl-NL"/>
        </w:rPr>
        <w:fldChar w:fldCharType="end"/>
      </w:r>
      <w:r w:rsidRPr="007F3307">
        <w:rPr>
          <w:rFonts w:ascii="Verdana" w:hAnsi="Verdana"/>
          <w:color w:val="auto"/>
          <w:sz w:val="18"/>
          <w:szCs w:val="18"/>
          <w:lang w:val="nl-NL"/>
        </w:rPr>
        <w:t xml:space="preserve"> 1880 uur. Er wordt naar gestreefd om diensten van minder dan </w:t>
      </w:r>
      <w:r w:rsidR="00F37D49">
        <w:rPr>
          <w:rFonts w:ascii="Verdana" w:hAnsi="Verdana"/>
          <w:color w:val="auto"/>
          <w:sz w:val="18"/>
          <w:szCs w:val="18"/>
          <w:lang w:val="nl-NL"/>
        </w:rPr>
        <w:t>3,6</w:t>
      </w:r>
      <w:r w:rsidRPr="007F3307">
        <w:rPr>
          <w:rFonts w:ascii="Verdana" w:hAnsi="Verdana"/>
          <w:color w:val="auto"/>
          <w:sz w:val="18"/>
          <w:szCs w:val="18"/>
          <w:lang w:val="nl-NL"/>
        </w:rPr>
        <w:t xml:space="preserve"> uur zoveel mogelijk te vermijden.</w:t>
      </w:r>
    </w:p>
    <w:p w14:paraId="607F318D" w14:textId="77777777" w:rsidR="005D3EFD" w:rsidRPr="007F3307" w:rsidRDefault="005D3EFD" w:rsidP="00AF57C7">
      <w:pPr>
        <w:pStyle w:val="inspring"/>
        <w:tabs>
          <w:tab w:val="clear" w:pos="560"/>
        </w:tabs>
        <w:spacing w:line="240" w:lineRule="auto"/>
        <w:ind w:left="360" w:right="-580" w:firstLine="0"/>
        <w:jc w:val="left"/>
        <w:rPr>
          <w:rFonts w:ascii="Verdana" w:hAnsi="Verdana"/>
          <w:color w:val="auto"/>
          <w:sz w:val="18"/>
          <w:szCs w:val="18"/>
          <w:lang w:val="nl-NL"/>
        </w:rPr>
      </w:pPr>
    </w:p>
    <w:p w14:paraId="0A9CDBEC" w14:textId="77777777" w:rsidR="003D4956" w:rsidRPr="007F3307" w:rsidRDefault="003D4956" w:rsidP="004306C0">
      <w:pPr>
        <w:pStyle w:val="inspring"/>
        <w:numPr>
          <w:ilvl w:val="0"/>
          <w:numId w:val="40"/>
        </w:numPr>
        <w:tabs>
          <w:tab w:val="clear" w:pos="560"/>
        </w:tabs>
        <w:spacing w:line="240" w:lineRule="auto"/>
        <w:ind w:right="-580"/>
        <w:jc w:val="left"/>
        <w:rPr>
          <w:rFonts w:ascii="Verdana" w:hAnsi="Verdana"/>
          <w:color w:val="auto"/>
          <w:sz w:val="18"/>
          <w:szCs w:val="18"/>
          <w:lang w:val="nl-NL"/>
        </w:rPr>
      </w:pPr>
      <w:r w:rsidRPr="007F3307">
        <w:rPr>
          <w:rFonts w:ascii="Verdana" w:hAnsi="Verdana"/>
          <w:color w:val="auto"/>
          <w:sz w:val="18"/>
          <w:szCs w:val="18"/>
          <w:lang w:val="nl-NL"/>
        </w:rPr>
        <w:fldChar w:fldCharType="begin"/>
      </w:r>
      <w:r w:rsidRPr="007F3307">
        <w:rPr>
          <w:rFonts w:ascii="Verdana" w:hAnsi="Verdana"/>
          <w:color w:val="auto"/>
          <w:sz w:val="18"/>
          <w:szCs w:val="18"/>
          <w:lang w:val="nl-NL"/>
        </w:rPr>
        <w:instrText xml:space="preserve"> XE "personeelgroepen" </w:instrText>
      </w:r>
      <w:r w:rsidRPr="007F3307">
        <w:rPr>
          <w:rFonts w:ascii="Verdana" w:hAnsi="Verdana"/>
          <w:color w:val="auto"/>
          <w:sz w:val="18"/>
          <w:szCs w:val="18"/>
          <w:lang w:val="nl-NL"/>
        </w:rPr>
        <w:fldChar w:fldCharType="end"/>
      </w:r>
      <w:r w:rsidRPr="007F3307">
        <w:rPr>
          <w:rFonts w:ascii="Verdana" w:hAnsi="Verdana"/>
          <w:color w:val="auto"/>
          <w:sz w:val="18"/>
          <w:szCs w:val="18"/>
          <w:lang w:val="nl-NL"/>
        </w:rPr>
        <w:t>De normale arbeidsduur kan worden gerealiseerd in ten hoogste 261 dagen per jaarperiode</w:t>
      </w:r>
      <w:r w:rsidR="00C36B49">
        <w:rPr>
          <w:rFonts w:ascii="Verdana" w:hAnsi="Verdana"/>
          <w:color w:val="auto"/>
          <w:sz w:val="18"/>
          <w:szCs w:val="18"/>
          <w:lang w:val="nl-NL"/>
        </w:rPr>
        <w:fldChar w:fldCharType="begin"/>
      </w:r>
      <w:r w:rsidR="00C36B49" w:rsidRPr="00C36B49">
        <w:rPr>
          <w:lang w:val="nl-NL"/>
        </w:rPr>
        <w:instrText xml:space="preserve"> XE "</w:instrText>
      </w:r>
      <w:r w:rsidR="00C36B49" w:rsidRPr="004631F3">
        <w:rPr>
          <w:rFonts w:ascii="Verdana" w:hAnsi="Verdana"/>
          <w:color w:val="auto"/>
          <w:sz w:val="18"/>
          <w:szCs w:val="18"/>
          <w:lang w:val="nl-NL"/>
        </w:rPr>
        <w:instrText>jaarperiode</w:instrText>
      </w:r>
      <w:r w:rsidR="00C36B49" w:rsidRPr="00C36B49">
        <w:rPr>
          <w:lang w:val="nl-NL"/>
        </w:rPr>
        <w:instrText xml:space="preserve">" </w:instrText>
      </w:r>
      <w:r w:rsidR="00C36B49">
        <w:rPr>
          <w:rFonts w:ascii="Verdana" w:hAnsi="Verdana"/>
          <w:color w:val="auto"/>
          <w:sz w:val="18"/>
          <w:szCs w:val="18"/>
          <w:lang w:val="nl-NL"/>
        </w:rPr>
        <w:fldChar w:fldCharType="end"/>
      </w:r>
      <w:r w:rsidRPr="007F3307">
        <w:rPr>
          <w:rFonts w:ascii="Verdana" w:hAnsi="Verdana"/>
          <w:color w:val="auto"/>
          <w:sz w:val="18"/>
          <w:szCs w:val="18"/>
          <w:lang w:val="nl-NL"/>
        </w:rPr>
        <w:t xml:space="preserve">. Bij overschrijding hiervan wordt </w:t>
      </w:r>
      <w:r w:rsidR="00296155" w:rsidRPr="007F3307">
        <w:rPr>
          <w:rFonts w:ascii="Verdana" w:hAnsi="Verdana"/>
          <w:color w:val="auto"/>
          <w:sz w:val="18"/>
          <w:szCs w:val="18"/>
          <w:lang w:val="nl-NL"/>
        </w:rPr>
        <w:t xml:space="preserve">aan werknemers ingedeeld in salarisklasse A tot en met F, </w:t>
      </w:r>
      <w:r w:rsidRPr="007F3307">
        <w:rPr>
          <w:rFonts w:ascii="Verdana" w:hAnsi="Verdana"/>
          <w:color w:val="auto"/>
          <w:sz w:val="18"/>
          <w:szCs w:val="18"/>
          <w:lang w:val="nl-NL"/>
        </w:rPr>
        <w:t>op elke dag waarmee dit aantal wordt overschreden voor ieder arbeidsuur een toeslag van 20% in tijd toegekend die wordt toegevoegd aan het in dit hoofdstuk genoemde rekening-courantstelsel</w:t>
      </w:r>
      <w:r w:rsidR="00F708F7" w:rsidRPr="007F3307">
        <w:rPr>
          <w:rFonts w:ascii="Verdana" w:hAnsi="Verdana"/>
          <w:color w:val="auto"/>
          <w:sz w:val="18"/>
          <w:szCs w:val="18"/>
          <w:lang w:val="nl-NL"/>
        </w:rPr>
        <w:fldChar w:fldCharType="begin"/>
      </w:r>
      <w:r w:rsidR="00F708F7" w:rsidRPr="007F3307">
        <w:rPr>
          <w:rFonts w:ascii="Verdana" w:hAnsi="Verdana"/>
          <w:sz w:val="18"/>
          <w:szCs w:val="18"/>
          <w:lang w:val="nl-NL"/>
        </w:rPr>
        <w:instrText xml:space="preserve"> XE "</w:instrText>
      </w:r>
      <w:r w:rsidR="00F708F7" w:rsidRPr="007F3307">
        <w:rPr>
          <w:rFonts w:ascii="Verdana" w:hAnsi="Verdana"/>
          <w:color w:val="auto"/>
          <w:sz w:val="18"/>
          <w:szCs w:val="18"/>
          <w:lang w:val="nl-NL"/>
        </w:rPr>
        <w:instrText>rekening-courantstelsel</w:instrText>
      </w:r>
      <w:r w:rsidR="00F708F7" w:rsidRPr="007F3307">
        <w:rPr>
          <w:rFonts w:ascii="Verdana" w:hAnsi="Verdana"/>
          <w:sz w:val="18"/>
          <w:szCs w:val="18"/>
          <w:lang w:val="nl-NL"/>
        </w:rPr>
        <w:instrText xml:space="preserve">" </w:instrText>
      </w:r>
      <w:r w:rsidR="00F708F7" w:rsidRPr="007F3307">
        <w:rPr>
          <w:rFonts w:ascii="Verdana" w:hAnsi="Verdana"/>
          <w:color w:val="auto"/>
          <w:sz w:val="18"/>
          <w:szCs w:val="18"/>
          <w:lang w:val="nl-NL"/>
        </w:rPr>
        <w:fldChar w:fldCharType="end"/>
      </w:r>
      <w:r w:rsidRPr="007F3307">
        <w:rPr>
          <w:rFonts w:ascii="Verdana" w:hAnsi="Verdana"/>
          <w:color w:val="auto"/>
          <w:sz w:val="18"/>
          <w:szCs w:val="18"/>
          <w:lang w:val="nl-NL"/>
        </w:rPr>
        <w:t>.</w:t>
      </w:r>
    </w:p>
    <w:p w14:paraId="3EAD9D37" w14:textId="77777777" w:rsidR="003D4956" w:rsidRPr="007F3307" w:rsidRDefault="003D4956" w:rsidP="00AF57C7">
      <w:pPr>
        <w:ind w:left="1080" w:hanging="371"/>
        <w:rPr>
          <w:rFonts w:ascii="Verdana" w:hAnsi="Verdana"/>
          <w:sz w:val="18"/>
          <w:szCs w:val="18"/>
        </w:rPr>
      </w:pPr>
    </w:p>
    <w:p w14:paraId="25750E77" w14:textId="77777777" w:rsidR="00410914" w:rsidRPr="007F3307" w:rsidRDefault="003D4956" w:rsidP="00AF57C7">
      <w:pPr>
        <w:pStyle w:val="inspring"/>
        <w:tabs>
          <w:tab w:val="clear" w:pos="560"/>
        </w:tabs>
        <w:spacing w:line="240" w:lineRule="auto"/>
        <w:ind w:right="-580"/>
        <w:jc w:val="left"/>
        <w:rPr>
          <w:rFonts w:ascii="Verdana" w:hAnsi="Verdana"/>
          <w:b/>
          <w:color w:val="auto"/>
          <w:sz w:val="18"/>
          <w:szCs w:val="18"/>
          <w:lang w:val="nl-NL"/>
        </w:rPr>
      </w:pPr>
      <w:r w:rsidRPr="007F3307">
        <w:rPr>
          <w:rFonts w:ascii="Verdana" w:hAnsi="Verdana"/>
          <w:b/>
          <w:color w:val="auto"/>
          <w:sz w:val="18"/>
          <w:szCs w:val="18"/>
          <w:lang w:val="nl-NL"/>
        </w:rPr>
        <w:t>2.</w:t>
      </w:r>
      <w:r w:rsidRPr="007F3307">
        <w:rPr>
          <w:rFonts w:ascii="Verdana" w:hAnsi="Verdana"/>
          <w:b/>
          <w:color w:val="auto"/>
          <w:sz w:val="18"/>
          <w:szCs w:val="18"/>
          <w:lang w:val="nl-NL"/>
        </w:rPr>
        <w:tab/>
        <w:t>Vaststelling werktijden</w:t>
      </w:r>
      <w:r w:rsidR="007F3307" w:rsidRPr="00CF5A4E">
        <w:rPr>
          <w:rFonts w:ascii="Verdana" w:hAnsi="Verdana"/>
          <w:color w:val="auto"/>
          <w:sz w:val="18"/>
          <w:szCs w:val="18"/>
          <w:lang w:val="nl-NL"/>
        </w:rPr>
        <w:fldChar w:fldCharType="begin"/>
      </w:r>
      <w:r w:rsidR="007F3307" w:rsidRPr="00CF5A4E">
        <w:rPr>
          <w:rFonts w:ascii="Verdana" w:hAnsi="Verdana"/>
          <w:sz w:val="18"/>
          <w:szCs w:val="18"/>
        </w:rPr>
        <w:instrText xml:space="preserve"> XE "</w:instrText>
      </w:r>
      <w:r w:rsidR="007F3307" w:rsidRPr="00CF5A4E">
        <w:rPr>
          <w:rFonts w:ascii="Verdana" w:hAnsi="Verdana"/>
          <w:color w:val="auto"/>
          <w:sz w:val="18"/>
          <w:szCs w:val="18"/>
          <w:lang w:val="nl-NL"/>
        </w:rPr>
        <w:instrText>werktijden</w:instrText>
      </w:r>
      <w:r w:rsidR="007F3307" w:rsidRPr="00CF5A4E">
        <w:rPr>
          <w:rFonts w:ascii="Verdana" w:hAnsi="Verdana"/>
          <w:sz w:val="18"/>
          <w:szCs w:val="18"/>
        </w:rPr>
        <w:instrText xml:space="preserve">" </w:instrText>
      </w:r>
      <w:r w:rsidR="007F3307" w:rsidRPr="00CF5A4E">
        <w:rPr>
          <w:rFonts w:ascii="Verdana" w:hAnsi="Verdana"/>
          <w:color w:val="auto"/>
          <w:sz w:val="18"/>
          <w:szCs w:val="18"/>
          <w:lang w:val="nl-NL"/>
        </w:rPr>
        <w:fldChar w:fldCharType="end"/>
      </w:r>
    </w:p>
    <w:p w14:paraId="16B8A9A6" w14:textId="77777777" w:rsidR="003D4956" w:rsidRPr="007F3307" w:rsidRDefault="003D4956" w:rsidP="00AF57C7">
      <w:pPr>
        <w:pStyle w:val="inspring"/>
        <w:tabs>
          <w:tab w:val="clear" w:pos="560"/>
        </w:tabs>
        <w:spacing w:line="240" w:lineRule="auto"/>
        <w:ind w:right="-580"/>
        <w:jc w:val="left"/>
        <w:rPr>
          <w:rFonts w:ascii="Verdana" w:hAnsi="Verdana"/>
          <w:color w:val="auto"/>
          <w:sz w:val="18"/>
          <w:szCs w:val="18"/>
          <w:lang w:val="nl-NL"/>
        </w:rPr>
      </w:pPr>
      <w:r w:rsidRPr="007F3307">
        <w:rPr>
          <w:rFonts w:ascii="Verdana" w:hAnsi="Verdana"/>
          <w:b/>
          <w:color w:val="auto"/>
          <w:sz w:val="18"/>
          <w:szCs w:val="18"/>
          <w:lang w:val="nl-NL"/>
        </w:rPr>
        <w:fldChar w:fldCharType="begin"/>
      </w:r>
      <w:r w:rsidRPr="007F3307">
        <w:rPr>
          <w:rFonts w:ascii="Verdana" w:hAnsi="Verdana"/>
          <w:b/>
          <w:color w:val="auto"/>
          <w:sz w:val="18"/>
          <w:szCs w:val="18"/>
          <w:lang w:val="nl-NL"/>
        </w:rPr>
        <w:instrText xml:space="preserve"> XE "</w:instrText>
      </w:r>
      <w:r w:rsidRPr="007F3307">
        <w:rPr>
          <w:rFonts w:ascii="Verdana" w:hAnsi="Verdana"/>
          <w:color w:val="auto"/>
          <w:sz w:val="18"/>
          <w:szCs w:val="18"/>
          <w:lang w:val="nl-NL"/>
        </w:rPr>
        <w:instrText>arbeidstijd"</w:instrText>
      </w:r>
      <w:r w:rsidRPr="007F3307">
        <w:rPr>
          <w:rFonts w:ascii="Verdana" w:hAnsi="Verdana"/>
          <w:b/>
          <w:color w:val="auto"/>
          <w:sz w:val="18"/>
          <w:szCs w:val="18"/>
          <w:lang w:val="nl-NL"/>
        </w:rPr>
        <w:instrText xml:space="preserve"> </w:instrText>
      </w:r>
      <w:r w:rsidRPr="007F3307">
        <w:rPr>
          <w:rFonts w:ascii="Verdana" w:hAnsi="Verdana"/>
          <w:b/>
          <w:color w:val="auto"/>
          <w:sz w:val="18"/>
          <w:szCs w:val="18"/>
          <w:lang w:val="nl-NL"/>
        </w:rPr>
        <w:fldChar w:fldCharType="end"/>
      </w:r>
      <w:r w:rsidRPr="007F3307">
        <w:rPr>
          <w:rFonts w:ascii="Verdana" w:hAnsi="Verdana"/>
          <w:color w:val="auto"/>
          <w:sz w:val="18"/>
          <w:szCs w:val="18"/>
          <w:lang w:val="nl-NL"/>
        </w:rPr>
        <w:fldChar w:fldCharType="begin"/>
      </w:r>
      <w:r w:rsidRPr="007F3307">
        <w:rPr>
          <w:rFonts w:ascii="Verdana" w:hAnsi="Verdana"/>
          <w:color w:val="auto"/>
          <w:sz w:val="18"/>
          <w:szCs w:val="18"/>
          <w:lang w:val="nl-NL"/>
        </w:rPr>
        <w:instrText xml:space="preserve"> XE "vijfdaagse werkweek" </w:instrText>
      </w:r>
      <w:r w:rsidRPr="007F3307">
        <w:rPr>
          <w:rFonts w:ascii="Verdana" w:hAnsi="Verdana"/>
          <w:color w:val="auto"/>
          <w:sz w:val="18"/>
          <w:szCs w:val="18"/>
          <w:lang w:val="nl-NL"/>
        </w:rPr>
        <w:fldChar w:fldCharType="end"/>
      </w:r>
    </w:p>
    <w:p w14:paraId="4551048B" w14:textId="77777777" w:rsidR="003D4956" w:rsidRPr="007F3307" w:rsidRDefault="003D4956" w:rsidP="004306C0">
      <w:pPr>
        <w:pStyle w:val="inspring"/>
        <w:numPr>
          <w:ilvl w:val="0"/>
          <w:numId w:val="70"/>
        </w:numPr>
        <w:tabs>
          <w:tab w:val="clear" w:pos="560"/>
          <w:tab w:val="clear" w:pos="820"/>
          <w:tab w:val="clear" w:pos="1440"/>
          <w:tab w:val="num" w:pos="720"/>
        </w:tabs>
        <w:spacing w:line="240" w:lineRule="auto"/>
        <w:ind w:left="720" w:right="-580"/>
        <w:jc w:val="left"/>
        <w:rPr>
          <w:rFonts w:ascii="Verdana" w:hAnsi="Verdana"/>
          <w:color w:val="auto"/>
          <w:sz w:val="18"/>
          <w:szCs w:val="18"/>
          <w:lang w:val="nl-NL"/>
        </w:rPr>
      </w:pPr>
      <w:r w:rsidRPr="007F3307">
        <w:rPr>
          <w:rFonts w:ascii="Verdana" w:hAnsi="Verdana"/>
          <w:color w:val="auto"/>
          <w:sz w:val="18"/>
          <w:szCs w:val="18"/>
          <w:lang w:val="nl-NL"/>
        </w:rPr>
        <w:t>De werkgever stelt de arbeidstijden vast, zulks met inach</w:t>
      </w:r>
      <w:r w:rsidR="00653C1F">
        <w:rPr>
          <w:rFonts w:ascii="Verdana" w:hAnsi="Verdana"/>
          <w:color w:val="auto"/>
          <w:sz w:val="18"/>
          <w:szCs w:val="18"/>
          <w:lang w:val="nl-NL"/>
        </w:rPr>
        <w:t xml:space="preserve">tneming van het bepaalde in dit </w:t>
      </w:r>
      <w:r w:rsidRPr="007F3307">
        <w:rPr>
          <w:rFonts w:ascii="Verdana" w:hAnsi="Verdana"/>
          <w:color w:val="auto"/>
          <w:sz w:val="18"/>
          <w:szCs w:val="18"/>
          <w:lang w:val="nl-NL"/>
        </w:rPr>
        <w:t xml:space="preserve">hoofdstuk. </w:t>
      </w:r>
      <w:r w:rsidR="00296155" w:rsidRPr="007F3307">
        <w:rPr>
          <w:rFonts w:ascii="Verdana" w:hAnsi="Verdana"/>
          <w:color w:val="auto"/>
          <w:sz w:val="18"/>
          <w:szCs w:val="18"/>
          <w:lang w:val="nl-NL"/>
        </w:rPr>
        <w:t xml:space="preserve">De werkgever stelt de roosters zodanig vast dat in beginsel het in artikel 25 lid 3 bedoelde saldo op nul uitkomt. </w:t>
      </w:r>
      <w:r w:rsidR="00F37D49">
        <w:rPr>
          <w:rFonts w:ascii="Verdana" w:hAnsi="Verdana"/>
          <w:color w:val="auto"/>
          <w:sz w:val="18"/>
          <w:szCs w:val="18"/>
          <w:lang w:val="nl-NL"/>
        </w:rPr>
        <w:t>De werkgever zal zich daartoe tot het uiterste inspannen om eventueel ontstane meer- of minderuren voor het eind van de jaarperiode</w:t>
      </w:r>
      <w:r w:rsidR="00C36B49">
        <w:rPr>
          <w:rFonts w:ascii="Verdana" w:hAnsi="Verdana"/>
          <w:color w:val="auto"/>
          <w:sz w:val="18"/>
          <w:szCs w:val="18"/>
          <w:lang w:val="nl-NL"/>
        </w:rPr>
        <w:fldChar w:fldCharType="begin"/>
      </w:r>
      <w:r w:rsidR="00C36B49" w:rsidRPr="00C36B49">
        <w:rPr>
          <w:lang w:val="nl-NL"/>
        </w:rPr>
        <w:instrText xml:space="preserve"> XE "</w:instrText>
      </w:r>
      <w:r w:rsidR="00C36B49" w:rsidRPr="004631F3">
        <w:rPr>
          <w:rFonts w:ascii="Verdana" w:hAnsi="Verdana"/>
          <w:color w:val="auto"/>
          <w:sz w:val="18"/>
          <w:szCs w:val="18"/>
          <w:lang w:val="nl-NL"/>
        </w:rPr>
        <w:instrText>jaarperiode</w:instrText>
      </w:r>
      <w:r w:rsidR="00C36B49" w:rsidRPr="00C36B49">
        <w:rPr>
          <w:lang w:val="nl-NL"/>
        </w:rPr>
        <w:instrText xml:space="preserve">" </w:instrText>
      </w:r>
      <w:r w:rsidR="00C36B49">
        <w:rPr>
          <w:rFonts w:ascii="Verdana" w:hAnsi="Verdana"/>
          <w:color w:val="auto"/>
          <w:sz w:val="18"/>
          <w:szCs w:val="18"/>
          <w:lang w:val="nl-NL"/>
        </w:rPr>
        <w:fldChar w:fldCharType="end"/>
      </w:r>
      <w:r w:rsidR="00F37D49">
        <w:rPr>
          <w:rFonts w:ascii="Verdana" w:hAnsi="Verdana"/>
          <w:color w:val="auto"/>
          <w:sz w:val="18"/>
          <w:szCs w:val="18"/>
          <w:lang w:val="nl-NL"/>
        </w:rPr>
        <w:t xml:space="preserve"> in tijd te hebben gecompenseerd. </w:t>
      </w:r>
      <w:r w:rsidRPr="007F3307">
        <w:rPr>
          <w:rFonts w:ascii="Verdana" w:hAnsi="Verdana"/>
          <w:color w:val="auto"/>
          <w:sz w:val="18"/>
          <w:szCs w:val="18"/>
          <w:lang w:val="nl-NL"/>
        </w:rPr>
        <w:t>De werkgever maakt uiterlijk zeven dagen van tevoren de dagen bekend waarop de werknemer arbeid moet verrichten, behoudens onvoorziene wijzigingen in de planning.</w:t>
      </w:r>
    </w:p>
    <w:p w14:paraId="50282E06" w14:textId="77777777" w:rsidR="005D3EFD" w:rsidRPr="007F3307" w:rsidRDefault="005D3EFD" w:rsidP="00AF57C7">
      <w:pPr>
        <w:pStyle w:val="inspring"/>
        <w:tabs>
          <w:tab w:val="clear" w:pos="560"/>
          <w:tab w:val="clear" w:pos="820"/>
          <w:tab w:val="clear" w:pos="1440"/>
        </w:tabs>
        <w:spacing w:line="240" w:lineRule="auto"/>
        <w:ind w:left="360" w:right="-580" w:firstLine="0"/>
        <w:jc w:val="left"/>
        <w:rPr>
          <w:rFonts w:ascii="Verdana" w:hAnsi="Verdana"/>
          <w:color w:val="auto"/>
          <w:sz w:val="18"/>
          <w:szCs w:val="18"/>
          <w:lang w:val="nl-NL"/>
        </w:rPr>
      </w:pPr>
    </w:p>
    <w:p w14:paraId="307A7ABE" w14:textId="512B33C7" w:rsidR="003D4956" w:rsidRPr="007F3307" w:rsidRDefault="003D4956" w:rsidP="004306C0">
      <w:pPr>
        <w:pStyle w:val="inspring"/>
        <w:numPr>
          <w:ilvl w:val="0"/>
          <w:numId w:val="70"/>
        </w:numPr>
        <w:tabs>
          <w:tab w:val="clear" w:pos="560"/>
          <w:tab w:val="clear" w:pos="820"/>
          <w:tab w:val="clear" w:pos="1440"/>
          <w:tab w:val="num" w:pos="720"/>
        </w:tabs>
        <w:spacing w:line="240" w:lineRule="auto"/>
        <w:ind w:left="720" w:right="-580"/>
        <w:jc w:val="left"/>
        <w:rPr>
          <w:rFonts w:ascii="Verdana" w:hAnsi="Verdana"/>
          <w:color w:val="auto"/>
          <w:sz w:val="18"/>
          <w:szCs w:val="18"/>
          <w:lang w:val="nl-NL"/>
        </w:rPr>
      </w:pPr>
      <w:r w:rsidRPr="007F3307">
        <w:rPr>
          <w:rFonts w:ascii="Verdana" w:hAnsi="Verdana"/>
          <w:color w:val="auto"/>
          <w:sz w:val="18"/>
          <w:szCs w:val="18"/>
          <w:lang w:val="nl-NL"/>
        </w:rPr>
        <w:t>Bij de vaststelling van de arbeidstijden houdt de werkgever zoveel mogelijk rekening met:</w:t>
      </w:r>
      <w:r w:rsidRPr="007F3307">
        <w:rPr>
          <w:rFonts w:ascii="Verdana" w:hAnsi="Verdana"/>
          <w:color w:val="auto"/>
          <w:sz w:val="18"/>
          <w:szCs w:val="18"/>
          <w:lang w:val="nl-NL"/>
        </w:rPr>
        <w:br/>
        <w:t>-</w:t>
      </w:r>
      <w:r w:rsidRPr="007F3307">
        <w:rPr>
          <w:rFonts w:ascii="Verdana" w:hAnsi="Verdana"/>
          <w:color w:val="auto"/>
          <w:sz w:val="18"/>
          <w:szCs w:val="18"/>
          <w:lang w:val="nl-NL"/>
        </w:rPr>
        <w:tab/>
        <w:t xml:space="preserve">de inzet van uren die op enig moment noodzakelijk is om de werkzaamheden </w:t>
      </w:r>
      <w:r w:rsidR="00CA2CCB">
        <w:rPr>
          <w:rFonts w:ascii="Verdana" w:hAnsi="Verdana"/>
          <w:color w:val="auto"/>
          <w:sz w:val="18"/>
          <w:szCs w:val="18"/>
          <w:lang w:val="nl-NL"/>
        </w:rPr>
        <w:br/>
        <w:t xml:space="preserve"> </w:t>
      </w:r>
      <w:r w:rsidR="00CA2CCB">
        <w:rPr>
          <w:rFonts w:ascii="Verdana" w:hAnsi="Verdana"/>
          <w:color w:val="auto"/>
          <w:sz w:val="18"/>
          <w:szCs w:val="18"/>
          <w:lang w:val="nl-NL"/>
        </w:rPr>
        <w:tab/>
      </w:r>
      <w:r w:rsidRPr="007F3307">
        <w:rPr>
          <w:rFonts w:ascii="Verdana" w:hAnsi="Verdana"/>
          <w:color w:val="auto"/>
          <w:sz w:val="18"/>
          <w:szCs w:val="18"/>
          <w:lang w:val="nl-NL"/>
        </w:rPr>
        <w:t>doorgang te laten vinden;</w:t>
      </w:r>
      <w:r w:rsidRPr="007F3307">
        <w:rPr>
          <w:rFonts w:ascii="Verdana" w:hAnsi="Verdana"/>
          <w:color w:val="auto"/>
          <w:sz w:val="18"/>
          <w:szCs w:val="18"/>
          <w:lang w:val="nl-NL"/>
        </w:rPr>
        <w:br/>
        <w:t>-</w:t>
      </w:r>
      <w:r w:rsidRPr="007F3307">
        <w:rPr>
          <w:rFonts w:ascii="Verdana" w:hAnsi="Verdana"/>
          <w:color w:val="auto"/>
          <w:sz w:val="18"/>
          <w:szCs w:val="18"/>
          <w:lang w:val="nl-NL"/>
        </w:rPr>
        <w:tab/>
        <w:t>de door de werknemer gewenste persoonlijke inzet van uren, zowel naar tij</w:t>
      </w:r>
      <w:r w:rsidR="002D137C">
        <w:rPr>
          <w:rFonts w:ascii="Verdana" w:hAnsi="Verdana"/>
          <w:color w:val="auto"/>
          <w:sz w:val="18"/>
          <w:szCs w:val="18"/>
          <w:lang w:val="nl-NL"/>
        </w:rPr>
        <w:t>d</w:t>
      </w:r>
      <w:r w:rsidRPr="007F3307">
        <w:rPr>
          <w:rFonts w:ascii="Verdana" w:hAnsi="Verdana"/>
          <w:color w:val="auto"/>
          <w:sz w:val="18"/>
          <w:szCs w:val="18"/>
          <w:lang w:val="nl-NL"/>
        </w:rPr>
        <w:t xml:space="preserve">stip als </w:t>
      </w:r>
      <w:r w:rsidR="00CA2CCB">
        <w:rPr>
          <w:rFonts w:ascii="Verdana" w:hAnsi="Verdana"/>
          <w:color w:val="auto"/>
          <w:sz w:val="18"/>
          <w:szCs w:val="18"/>
          <w:lang w:val="nl-NL"/>
        </w:rPr>
        <w:br/>
        <w:t xml:space="preserve"> </w:t>
      </w:r>
      <w:r w:rsidR="00CA2CCB">
        <w:rPr>
          <w:rFonts w:ascii="Verdana" w:hAnsi="Verdana"/>
          <w:color w:val="auto"/>
          <w:sz w:val="18"/>
          <w:szCs w:val="18"/>
          <w:lang w:val="nl-NL"/>
        </w:rPr>
        <w:tab/>
      </w:r>
      <w:r w:rsidRPr="007F3307">
        <w:rPr>
          <w:rFonts w:ascii="Verdana" w:hAnsi="Verdana"/>
          <w:color w:val="auto"/>
          <w:sz w:val="18"/>
          <w:szCs w:val="18"/>
          <w:lang w:val="nl-NL"/>
        </w:rPr>
        <w:t>periode, mede met betrekking tot de combinatie werk en privé;</w:t>
      </w:r>
      <w:r w:rsidRPr="007F3307">
        <w:rPr>
          <w:rFonts w:ascii="Verdana" w:hAnsi="Verdana"/>
          <w:color w:val="auto"/>
          <w:sz w:val="18"/>
          <w:szCs w:val="18"/>
          <w:lang w:val="nl-NL"/>
        </w:rPr>
        <w:br/>
        <w:t>-</w:t>
      </w:r>
      <w:r w:rsidRPr="007F3307">
        <w:rPr>
          <w:rFonts w:ascii="Verdana" w:hAnsi="Verdana"/>
          <w:color w:val="auto"/>
          <w:sz w:val="18"/>
          <w:szCs w:val="18"/>
          <w:lang w:val="nl-NL"/>
        </w:rPr>
        <w:tab/>
        <w:t>de geschatte werkbelasting en mogelijke (gezondheids</w:t>
      </w:r>
      <w:r w:rsidR="001702AE">
        <w:rPr>
          <w:rFonts w:ascii="Verdana" w:hAnsi="Verdana"/>
          <w:color w:val="auto"/>
          <w:sz w:val="18"/>
          <w:szCs w:val="18"/>
          <w:lang w:val="nl-NL"/>
        </w:rPr>
        <w:t>-</w:t>
      </w:r>
      <w:r w:rsidRPr="007F3307">
        <w:rPr>
          <w:rFonts w:ascii="Verdana" w:hAnsi="Verdana"/>
          <w:color w:val="auto"/>
          <w:sz w:val="18"/>
          <w:szCs w:val="18"/>
          <w:lang w:val="nl-NL"/>
        </w:rPr>
        <w:t xml:space="preserve">) risico’s die bepaalde </w:t>
      </w:r>
      <w:r w:rsidR="00CA2CCB">
        <w:rPr>
          <w:rFonts w:ascii="Verdana" w:hAnsi="Verdana"/>
          <w:color w:val="auto"/>
          <w:sz w:val="18"/>
          <w:szCs w:val="18"/>
          <w:lang w:val="nl-NL"/>
        </w:rPr>
        <w:br/>
        <w:t xml:space="preserve"> </w:t>
      </w:r>
      <w:r w:rsidR="00CA2CCB">
        <w:rPr>
          <w:rFonts w:ascii="Verdana" w:hAnsi="Verdana"/>
          <w:color w:val="auto"/>
          <w:sz w:val="18"/>
          <w:szCs w:val="18"/>
          <w:lang w:val="nl-NL"/>
        </w:rPr>
        <w:tab/>
      </w:r>
      <w:r w:rsidRPr="007F3307">
        <w:rPr>
          <w:rFonts w:ascii="Verdana" w:hAnsi="Verdana"/>
          <w:color w:val="auto"/>
          <w:sz w:val="18"/>
          <w:szCs w:val="18"/>
          <w:lang w:val="nl-NL"/>
        </w:rPr>
        <w:t>roostervarianten hebben.</w:t>
      </w:r>
    </w:p>
    <w:p w14:paraId="65C38757" w14:textId="77777777" w:rsidR="005D3EFD" w:rsidRPr="007F3307" w:rsidRDefault="005D3EFD" w:rsidP="00AF57C7">
      <w:pPr>
        <w:pStyle w:val="inspring"/>
        <w:tabs>
          <w:tab w:val="clear" w:pos="560"/>
          <w:tab w:val="clear" w:pos="820"/>
          <w:tab w:val="clear" w:pos="1440"/>
        </w:tabs>
        <w:spacing w:line="240" w:lineRule="auto"/>
        <w:ind w:left="0" w:right="-580" w:firstLine="0"/>
        <w:jc w:val="left"/>
        <w:rPr>
          <w:rFonts w:ascii="Verdana" w:hAnsi="Verdana"/>
          <w:color w:val="auto"/>
          <w:sz w:val="18"/>
          <w:szCs w:val="18"/>
          <w:lang w:val="nl-NL"/>
        </w:rPr>
      </w:pPr>
    </w:p>
    <w:p w14:paraId="192BF6EA" w14:textId="77777777" w:rsidR="003D4956" w:rsidRPr="007F3307" w:rsidRDefault="003D4956" w:rsidP="004306C0">
      <w:pPr>
        <w:pStyle w:val="inspring"/>
        <w:numPr>
          <w:ilvl w:val="0"/>
          <w:numId w:val="70"/>
        </w:numPr>
        <w:tabs>
          <w:tab w:val="clear" w:pos="560"/>
          <w:tab w:val="clear" w:pos="820"/>
          <w:tab w:val="clear" w:pos="1440"/>
          <w:tab w:val="num" w:pos="720"/>
        </w:tabs>
        <w:spacing w:line="240" w:lineRule="auto"/>
        <w:ind w:left="720" w:right="-580"/>
        <w:jc w:val="left"/>
        <w:rPr>
          <w:rFonts w:ascii="Verdana" w:hAnsi="Verdana"/>
          <w:color w:val="auto"/>
          <w:sz w:val="18"/>
          <w:szCs w:val="18"/>
          <w:lang w:val="nl-NL"/>
        </w:rPr>
      </w:pPr>
      <w:r w:rsidRPr="007F3307">
        <w:rPr>
          <w:rFonts w:ascii="Verdana" w:hAnsi="Verdana"/>
          <w:color w:val="auto"/>
          <w:sz w:val="18"/>
          <w:szCs w:val="18"/>
          <w:lang w:val="nl-NL"/>
        </w:rPr>
        <w:t>Met de werknemer met een arbeidsovereenkomst voor 32 uur of minder per week worden op verzoek van de werknemer afspraken gemaakt over ten minste één vaste vrije dag per week.</w:t>
      </w:r>
    </w:p>
    <w:p w14:paraId="46AC2E79" w14:textId="77777777" w:rsidR="005D3EFD" w:rsidRPr="007F3307" w:rsidRDefault="005D3EFD" w:rsidP="00653C1F">
      <w:pPr>
        <w:pStyle w:val="inspring"/>
        <w:tabs>
          <w:tab w:val="clear" w:pos="560"/>
          <w:tab w:val="clear" w:pos="820"/>
          <w:tab w:val="clear" w:pos="1440"/>
          <w:tab w:val="num" w:pos="720"/>
        </w:tabs>
        <w:spacing w:line="240" w:lineRule="auto"/>
        <w:ind w:left="0" w:right="-580" w:hanging="1080"/>
        <w:jc w:val="left"/>
        <w:rPr>
          <w:rFonts w:ascii="Verdana" w:hAnsi="Verdana"/>
          <w:color w:val="auto"/>
          <w:sz w:val="18"/>
          <w:szCs w:val="18"/>
          <w:lang w:val="nl-NL"/>
        </w:rPr>
      </w:pPr>
    </w:p>
    <w:p w14:paraId="567FAC07" w14:textId="77777777" w:rsidR="003D4956" w:rsidRPr="007F3307" w:rsidRDefault="003D4956" w:rsidP="004306C0">
      <w:pPr>
        <w:pStyle w:val="inspring"/>
        <w:numPr>
          <w:ilvl w:val="0"/>
          <w:numId w:val="70"/>
        </w:numPr>
        <w:tabs>
          <w:tab w:val="clear" w:pos="560"/>
          <w:tab w:val="clear" w:pos="820"/>
          <w:tab w:val="clear" w:pos="1440"/>
          <w:tab w:val="num" w:pos="720"/>
        </w:tabs>
        <w:spacing w:line="240" w:lineRule="auto"/>
        <w:ind w:left="720" w:right="-580"/>
        <w:jc w:val="left"/>
        <w:rPr>
          <w:rFonts w:ascii="Verdana" w:hAnsi="Verdana"/>
          <w:color w:val="auto"/>
          <w:sz w:val="18"/>
          <w:szCs w:val="18"/>
          <w:lang w:val="nl-NL"/>
        </w:rPr>
      </w:pPr>
      <w:r w:rsidRPr="007F3307">
        <w:rPr>
          <w:rFonts w:ascii="Verdana" w:hAnsi="Verdana"/>
          <w:color w:val="auto"/>
          <w:sz w:val="18"/>
          <w:szCs w:val="18"/>
          <w:lang w:val="nl-NL"/>
        </w:rPr>
        <w:t>Indien de noodzakelijke voortgang van de werkzaamheden dit vereist is de werknemer verplicht in opdracht van de werkgever langer te werken dan volgens de vaste of roosterplanning.</w:t>
      </w:r>
    </w:p>
    <w:p w14:paraId="7AF75ABC" w14:textId="77777777" w:rsidR="003D4956" w:rsidRPr="007F3307" w:rsidRDefault="003D4956" w:rsidP="00AF57C7">
      <w:pPr>
        <w:pStyle w:val="inspring"/>
        <w:tabs>
          <w:tab w:val="clear" w:pos="560"/>
        </w:tabs>
        <w:spacing w:line="240" w:lineRule="auto"/>
        <w:ind w:left="720" w:right="-580" w:firstLine="0"/>
        <w:jc w:val="left"/>
        <w:rPr>
          <w:rFonts w:ascii="Verdana" w:hAnsi="Verdana"/>
          <w:color w:val="auto"/>
          <w:sz w:val="18"/>
          <w:szCs w:val="18"/>
          <w:lang w:val="nl-NL"/>
        </w:rPr>
      </w:pPr>
    </w:p>
    <w:p w14:paraId="7E60E876" w14:textId="77777777" w:rsidR="00410914" w:rsidRPr="007F3307" w:rsidRDefault="003D4956" w:rsidP="00AF57C7">
      <w:pPr>
        <w:pStyle w:val="inspring"/>
        <w:tabs>
          <w:tab w:val="clear" w:pos="560"/>
        </w:tabs>
        <w:spacing w:line="240" w:lineRule="auto"/>
        <w:ind w:right="-580"/>
        <w:jc w:val="left"/>
        <w:rPr>
          <w:rFonts w:ascii="Verdana" w:hAnsi="Verdana"/>
          <w:b/>
          <w:color w:val="auto"/>
          <w:sz w:val="18"/>
          <w:szCs w:val="18"/>
          <w:lang w:val="nl-NL"/>
        </w:rPr>
      </w:pPr>
      <w:r w:rsidRPr="007F3307">
        <w:rPr>
          <w:rFonts w:ascii="Verdana" w:hAnsi="Verdana"/>
          <w:b/>
          <w:color w:val="auto"/>
          <w:sz w:val="18"/>
          <w:szCs w:val="18"/>
          <w:lang w:val="nl-NL"/>
        </w:rPr>
        <w:t>3.</w:t>
      </w:r>
      <w:r w:rsidRPr="007F3307">
        <w:rPr>
          <w:rFonts w:ascii="Verdana" w:hAnsi="Verdana"/>
          <w:b/>
          <w:color w:val="auto"/>
          <w:sz w:val="18"/>
          <w:szCs w:val="18"/>
          <w:lang w:val="nl-NL"/>
        </w:rPr>
        <w:tab/>
        <w:t>Bedrijfstijd en -locaties</w:t>
      </w:r>
    </w:p>
    <w:p w14:paraId="66C2F4F8" w14:textId="77777777" w:rsidR="003D4956" w:rsidRPr="007F3307" w:rsidRDefault="003D4956" w:rsidP="00AF57C7">
      <w:pPr>
        <w:pStyle w:val="inspring"/>
        <w:tabs>
          <w:tab w:val="clear" w:pos="560"/>
        </w:tabs>
        <w:spacing w:line="240" w:lineRule="auto"/>
        <w:ind w:right="-580"/>
        <w:jc w:val="left"/>
        <w:rPr>
          <w:rFonts w:ascii="Verdana" w:hAnsi="Verdana"/>
          <w:color w:val="auto"/>
          <w:sz w:val="18"/>
          <w:szCs w:val="18"/>
          <w:lang w:val="nl-NL"/>
        </w:rPr>
      </w:pPr>
      <w:r w:rsidRPr="007F3307">
        <w:rPr>
          <w:rFonts w:ascii="Verdana" w:hAnsi="Verdana"/>
          <w:color w:val="auto"/>
          <w:sz w:val="18"/>
          <w:szCs w:val="18"/>
          <w:lang w:val="nl-NL"/>
        </w:rPr>
        <w:fldChar w:fldCharType="begin"/>
      </w:r>
      <w:r w:rsidRPr="007F3307">
        <w:rPr>
          <w:rFonts w:ascii="Verdana" w:hAnsi="Verdana"/>
          <w:color w:val="auto"/>
          <w:sz w:val="18"/>
          <w:szCs w:val="18"/>
          <w:lang w:val="nl-NL"/>
        </w:rPr>
        <w:instrText xml:space="preserve"> XE "vijfdaagse werkweek" </w:instrText>
      </w:r>
      <w:r w:rsidRPr="007F3307">
        <w:rPr>
          <w:rFonts w:ascii="Verdana" w:hAnsi="Verdana"/>
          <w:color w:val="auto"/>
          <w:sz w:val="18"/>
          <w:szCs w:val="18"/>
          <w:lang w:val="nl-NL"/>
        </w:rPr>
        <w:fldChar w:fldCharType="end"/>
      </w:r>
    </w:p>
    <w:p w14:paraId="603CC2E8" w14:textId="77777777" w:rsidR="003D4956" w:rsidRPr="007F3307" w:rsidRDefault="003D4956" w:rsidP="00AF57C7">
      <w:pPr>
        <w:pStyle w:val="inspring"/>
        <w:tabs>
          <w:tab w:val="clear" w:pos="560"/>
          <w:tab w:val="clear" w:pos="820"/>
          <w:tab w:val="clear" w:pos="960"/>
          <w:tab w:val="clear" w:pos="1120"/>
          <w:tab w:val="clear" w:pos="1440"/>
        </w:tabs>
        <w:spacing w:line="240" w:lineRule="auto"/>
        <w:ind w:left="360" w:right="-580" w:firstLine="0"/>
        <w:jc w:val="left"/>
        <w:rPr>
          <w:rFonts w:ascii="Verdana" w:hAnsi="Verdana"/>
          <w:color w:val="auto"/>
          <w:sz w:val="18"/>
          <w:szCs w:val="18"/>
          <w:lang w:val="nl-NL"/>
        </w:rPr>
      </w:pPr>
      <w:r w:rsidRPr="007F3307">
        <w:rPr>
          <w:rFonts w:ascii="Verdana" w:hAnsi="Verdana"/>
          <w:color w:val="auto"/>
          <w:sz w:val="18"/>
          <w:szCs w:val="18"/>
          <w:lang w:val="nl-NL"/>
        </w:rPr>
        <w:t>In verband met de aard van de bedrijfsvoering kunnen arbeidstijden vallen op alle dagen van de week tussen 00.00 uur en 24.00 uur. De arbeid kan meerdaagse perioden omvatten op locaties zowel in binnen- als in buitenland.</w:t>
      </w:r>
    </w:p>
    <w:p w14:paraId="160E1EF1" w14:textId="77777777" w:rsidR="003D4956" w:rsidRPr="007F3307" w:rsidRDefault="003D4956" w:rsidP="00AF57C7">
      <w:pPr>
        <w:pStyle w:val="inspring"/>
        <w:tabs>
          <w:tab w:val="clear" w:pos="560"/>
          <w:tab w:val="clear" w:pos="820"/>
          <w:tab w:val="clear" w:pos="960"/>
          <w:tab w:val="clear" w:pos="1120"/>
          <w:tab w:val="clear" w:pos="1440"/>
        </w:tabs>
        <w:spacing w:line="240" w:lineRule="auto"/>
        <w:ind w:left="360" w:right="-580" w:firstLine="0"/>
        <w:jc w:val="left"/>
        <w:rPr>
          <w:rFonts w:ascii="Verdana" w:hAnsi="Verdana"/>
          <w:color w:val="auto"/>
          <w:sz w:val="18"/>
          <w:szCs w:val="18"/>
          <w:lang w:val="nl-NL"/>
        </w:rPr>
      </w:pPr>
    </w:p>
    <w:p w14:paraId="36C5C32A" w14:textId="77777777" w:rsidR="00410914" w:rsidRPr="00CF5A4E" w:rsidRDefault="003D4956" w:rsidP="00AF57C7">
      <w:pPr>
        <w:pStyle w:val="inspring"/>
        <w:tabs>
          <w:tab w:val="clear" w:pos="560"/>
        </w:tabs>
        <w:spacing w:line="240" w:lineRule="auto"/>
        <w:ind w:left="0" w:right="-580" w:firstLine="0"/>
        <w:jc w:val="left"/>
        <w:rPr>
          <w:rFonts w:ascii="Verdana" w:hAnsi="Verdana"/>
          <w:color w:val="auto"/>
          <w:sz w:val="18"/>
          <w:szCs w:val="18"/>
          <w:lang w:val="nl-NL"/>
        </w:rPr>
      </w:pPr>
      <w:r w:rsidRPr="007F3307">
        <w:rPr>
          <w:rFonts w:ascii="Verdana" w:hAnsi="Verdana"/>
          <w:b/>
          <w:color w:val="auto"/>
          <w:sz w:val="18"/>
          <w:szCs w:val="18"/>
          <w:lang w:val="nl-NL"/>
        </w:rPr>
        <w:t>4.</w:t>
      </w:r>
      <w:r w:rsidRPr="007F3307">
        <w:rPr>
          <w:rFonts w:ascii="Verdana" w:hAnsi="Verdana"/>
          <w:b/>
          <w:color w:val="auto"/>
          <w:sz w:val="18"/>
          <w:szCs w:val="18"/>
          <w:lang w:val="nl-NL"/>
        </w:rPr>
        <w:tab/>
        <w:t xml:space="preserve">Vrijstelling van </w:t>
      </w:r>
      <w:r w:rsidR="00CC3123" w:rsidRPr="007F3307">
        <w:rPr>
          <w:rFonts w:ascii="Verdana" w:hAnsi="Verdana"/>
          <w:b/>
          <w:color w:val="auto"/>
          <w:sz w:val="18"/>
          <w:szCs w:val="18"/>
          <w:lang w:val="nl-NL"/>
        </w:rPr>
        <w:t>meerwerk</w:t>
      </w:r>
      <w:r w:rsidR="00047503">
        <w:rPr>
          <w:rFonts w:ascii="Verdana" w:hAnsi="Verdana"/>
          <w:b/>
          <w:color w:val="auto"/>
          <w:sz w:val="18"/>
          <w:szCs w:val="18"/>
          <w:lang w:val="nl-NL"/>
        </w:rPr>
        <w:fldChar w:fldCharType="begin"/>
      </w:r>
      <w:r w:rsidR="00047503" w:rsidRPr="00047503">
        <w:rPr>
          <w:lang w:val="nl-NL"/>
        </w:rPr>
        <w:instrText xml:space="preserve"> XE "</w:instrText>
      </w:r>
      <w:r w:rsidR="00047503" w:rsidRPr="008100E1">
        <w:rPr>
          <w:rFonts w:ascii="Verdana" w:hAnsi="Verdana"/>
          <w:b/>
          <w:color w:val="auto"/>
          <w:sz w:val="18"/>
          <w:szCs w:val="18"/>
          <w:lang w:val="nl-NL"/>
        </w:rPr>
        <w:instrText>meerwerk</w:instrText>
      </w:r>
      <w:r w:rsidR="00047503" w:rsidRPr="00047503">
        <w:rPr>
          <w:lang w:val="nl-NL"/>
        </w:rPr>
        <w:instrText xml:space="preserve">" </w:instrText>
      </w:r>
      <w:r w:rsidR="00047503">
        <w:rPr>
          <w:rFonts w:ascii="Verdana" w:hAnsi="Verdana"/>
          <w:b/>
          <w:color w:val="auto"/>
          <w:sz w:val="18"/>
          <w:szCs w:val="18"/>
          <w:lang w:val="nl-NL"/>
        </w:rPr>
        <w:fldChar w:fldCharType="end"/>
      </w:r>
      <w:r w:rsidR="00047503">
        <w:rPr>
          <w:rFonts w:ascii="Verdana" w:hAnsi="Verdana"/>
          <w:b/>
          <w:color w:val="auto"/>
          <w:sz w:val="18"/>
          <w:szCs w:val="18"/>
          <w:lang w:val="nl-NL"/>
        </w:rPr>
        <w:fldChar w:fldCharType="begin"/>
      </w:r>
      <w:r w:rsidR="00047503" w:rsidRPr="00047503">
        <w:rPr>
          <w:lang w:val="nl-NL"/>
        </w:rPr>
        <w:instrText xml:space="preserve"> XE "</w:instrText>
      </w:r>
      <w:r w:rsidR="00047503" w:rsidRPr="008100E1">
        <w:rPr>
          <w:rFonts w:ascii="Verdana" w:hAnsi="Verdana"/>
          <w:b/>
          <w:color w:val="auto"/>
          <w:sz w:val="18"/>
          <w:szCs w:val="18"/>
          <w:lang w:val="nl-NL"/>
        </w:rPr>
        <w:instrText>meerwerk</w:instrText>
      </w:r>
      <w:r w:rsidR="00047503" w:rsidRPr="00047503">
        <w:rPr>
          <w:lang w:val="nl-NL"/>
        </w:rPr>
        <w:instrText xml:space="preserve">" </w:instrText>
      </w:r>
      <w:r w:rsidR="00047503">
        <w:rPr>
          <w:rFonts w:ascii="Verdana" w:hAnsi="Verdana"/>
          <w:b/>
          <w:color w:val="auto"/>
          <w:sz w:val="18"/>
          <w:szCs w:val="18"/>
          <w:lang w:val="nl-NL"/>
        </w:rPr>
        <w:fldChar w:fldCharType="end"/>
      </w:r>
      <w:r w:rsidRPr="007F3307">
        <w:rPr>
          <w:rFonts w:ascii="Verdana" w:hAnsi="Verdana"/>
          <w:b/>
          <w:color w:val="auto"/>
          <w:sz w:val="18"/>
          <w:szCs w:val="18"/>
          <w:lang w:val="nl-NL"/>
        </w:rPr>
        <w:t xml:space="preserve"> en nachtarbeid</w:t>
      </w:r>
      <w:r w:rsidR="00047503">
        <w:rPr>
          <w:rFonts w:ascii="Verdana" w:hAnsi="Verdana"/>
          <w:b/>
          <w:color w:val="auto"/>
          <w:sz w:val="18"/>
          <w:szCs w:val="18"/>
          <w:lang w:val="nl-NL"/>
        </w:rPr>
        <w:fldChar w:fldCharType="begin"/>
      </w:r>
      <w:r w:rsidR="00047503" w:rsidRPr="00047503">
        <w:rPr>
          <w:lang w:val="nl-NL"/>
        </w:rPr>
        <w:instrText xml:space="preserve"> XE "</w:instrText>
      </w:r>
      <w:r w:rsidR="00047503" w:rsidRPr="001F416F">
        <w:rPr>
          <w:rFonts w:ascii="Verdana" w:hAnsi="Verdana"/>
          <w:b/>
          <w:color w:val="auto"/>
          <w:sz w:val="18"/>
          <w:szCs w:val="18"/>
          <w:lang w:val="nl-NL"/>
        </w:rPr>
        <w:instrText>nachtarbeid</w:instrText>
      </w:r>
      <w:r w:rsidR="00047503" w:rsidRPr="00047503">
        <w:rPr>
          <w:lang w:val="nl-NL"/>
        </w:rPr>
        <w:instrText xml:space="preserve">" </w:instrText>
      </w:r>
      <w:r w:rsidR="00047503">
        <w:rPr>
          <w:rFonts w:ascii="Verdana" w:hAnsi="Verdana"/>
          <w:b/>
          <w:color w:val="auto"/>
          <w:sz w:val="18"/>
          <w:szCs w:val="18"/>
          <w:lang w:val="nl-NL"/>
        </w:rPr>
        <w:fldChar w:fldCharType="end"/>
      </w:r>
      <w:r w:rsidRPr="007F3307">
        <w:rPr>
          <w:rFonts w:ascii="Verdana" w:hAnsi="Verdana"/>
          <w:b/>
          <w:color w:val="auto"/>
          <w:sz w:val="18"/>
          <w:szCs w:val="18"/>
          <w:lang w:val="nl-NL"/>
        </w:rPr>
        <w:t xml:space="preserve"> oudere werknemers</w:t>
      </w:r>
      <w:r w:rsidR="00F708F7" w:rsidRPr="00CF5A4E">
        <w:rPr>
          <w:rFonts w:ascii="Verdana" w:hAnsi="Verdana"/>
          <w:color w:val="auto"/>
          <w:sz w:val="18"/>
          <w:szCs w:val="18"/>
          <w:lang w:val="nl-NL"/>
        </w:rPr>
        <w:fldChar w:fldCharType="begin"/>
      </w:r>
      <w:r w:rsidR="00F708F7" w:rsidRPr="00CF5A4E">
        <w:rPr>
          <w:rFonts w:ascii="Verdana" w:hAnsi="Verdana"/>
          <w:sz w:val="18"/>
          <w:szCs w:val="18"/>
          <w:lang w:val="nl-NL"/>
        </w:rPr>
        <w:instrText xml:space="preserve"> XE "</w:instrText>
      </w:r>
      <w:r w:rsidR="00F708F7" w:rsidRPr="00CF5A4E">
        <w:rPr>
          <w:rFonts w:ascii="Verdana" w:hAnsi="Verdana"/>
          <w:color w:val="auto"/>
          <w:sz w:val="18"/>
          <w:szCs w:val="18"/>
          <w:lang w:val="nl-NL"/>
        </w:rPr>
        <w:instrText>oudere werknemers</w:instrText>
      </w:r>
      <w:r w:rsidR="00F708F7" w:rsidRPr="00CF5A4E">
        <w:rPr>
          <w:rFonts w:ascii="Verdana" w:hAnsi="Verdana"/>
          <w:sz w:val="18"/>
          <w:szCs w:val="18"/>
          <w:lang w:val="nl-NL"/>
        </w:rPr>
        <w:instrText xml:space="preserve">" </w:instrText>
      </w:r>
      <w:r w:rsidR="00F708F7" w:rsidRPr="00CF5A4E">
        <w:rPr>
          <w:rFonts w:ascii="Verdana" w:hAnsi="Verdana"/>
          <w:color w:val="auto"/>
          <w:sz w:val="18"/>
          <w:szCs w:val="18"/>
          <w:lang w:val="nl-NL"/>
        </w:rPr>
        <w:fldChar w:fldCharType="end"/>
      </w:r>
    </w:p>
    <w:p w14:paraId="5BDD0443" w14:textId="77777777" w:rsidR="003D4956" w:rsidRPr="007F3307" w:rsidRDefault="003D4956" w:rsidP="00AF57C7">
      <w:pPr>
        <w:pStyle w:val="inspring"/>
        <w:tabs>
          <w:tab w:val="clear" w:pos="560"/>
        </w:tabs>
        <w:spacing w:line="240" w:lineRule="auto"/>
        <w:ind w:left="0" w:right="-580" w:firstLine="0"/>
        <w:jc w:val="left"/>
        <w:rPr>
          <w:rFonts w:ascii="Verdana" w:hAnsi="Verdana"/>
          <w:color w:val="auto"/>
          <w:sz w:val="18"/>
          <w:szCs w:val="18"/>
          <w:lang w:val="nl-NL"/>
        </w:rPr>
      </w:pPr>
      <w:r w:rsidRPr="007F3307">
        <w:rPr>
          <w:rFonts w:ascii="Verdana" w:hAnsi="Verdana"/>
          <w:color w:val="auto"/>
          <w:sz w:val="18"/>
          <w:szCs w:val="18"/>
          <w:lang w:val="nl-NL"/>
        </w:rPr>
        <w:fldChar w:fldCharType="begin"/>
      </w:r>
      <w:r w:rsidRPr="007F3307">
        <w:rPr>
          <w:rFonts w:ascii="Verdana" w:hAnsi="Verdana"/>
          <w:color w:val="auto"/>
          <w:sz w:val="18"/>
          <w:szCs w:val="18"/>
          <w:lang w:val="nl-NL"/>
        </w:rPr>
        <w:instrText xml:space="preserve"> XE "vijfdaagse werkweek" </w:instrText>
      </w:r>
      <w:r w:rsidRPr="007F3307">
        <w:rPr>
          <w:rFonts w:ascii="Verdana" w:hAnsi="Verdana"/>
          <w:color w:val="auto"/>
          <w:sz w:val="18"/>
          <w:szCs w:val="18"/>
          <w:lang w:val="nl-NL"/>
        </w:rPr>
        <w:fldChar w:fldCharType="end"/>
      </w:r>
    </w:p>
    <w:p w14:paraId="48F96EA8" w14:textId="77777777" w:rsidR="003D4956" w:rsidRPr="007F3307" w:rsidRDefault="003D4956" w:rsidP="00AF57C7">
      <w:pPr>
        <w:pStyle w:val="inspring"/>
        <w:tabs>
          <w:tab w:val="clear" w:pos="560"/>
          <w:tab w:val="clear" w:pos="820"/>
          <w:tab w:val="clear" w:pos="960"/>
          <w:tab w:val="clear" w:pos="1120"/>
          <w:tab w:val="clear" w:pos="1440"/>
        </w:tabs>
        <w:spacing w:line="240" w:lineRule="auto"/>
        <w:ind w:left="360" w:right="-580" w:firstLine="0"/>
        <w:jc w:val="left"/>
        <w:rPr>
          <w:rFonts w:ascii="Verdana" w:hAnsi="Verdana"/>
          <w:color w:val="auto"/>
          <w:sz w:val="18"/>
          <w:szCs w:val="18"/>
          <w:lang w:val="nl-NL"/>
        </w:rPr>
      </w:pPr>
      <w:r w:rsidRPr="007F3307">
        <w:rPr>
          <w:rFonts w:ascii="Verdana" w:hAnsi="Verdana"/>
          <w:color w:val="auto"/>
          <w:sz w:val="18"/>
          <w:szCs w:val="18"/>
          <w:lang w:val="nl-NL"/>
        </w:rPr>
        <w:t xml:space="preserve">Aan de werknemer van 55 jaar of ouder die schriftelijk de wens te kennen heeft gegeven te worden vrijgesteld van </w:t>
      </w:r>
      <w:r w:rsidR="00CC3123" w:rsidRPr="007F3307">
        <w:rPr>
          <w:rFonts w:ascii="Verdana" w:hAnsi="Verdana"/>
          <w:color w:val="auto"/>
          <w:sz w:val="18"/>
          <w:szCs w:val="18"/>
          <w:lang w:val="nl-NL"/>
        </w:rPr>
        <w:t>meerwerk</w:t>
      </w:r>
      <w:r w:rsidR="00047503">
        <w:rPr>
          <w:rFonts w:ascii="Verdana" w:hAnsi="Verdana"/>
          <w:color w:val="auto"/>
          <w:sz w:val="18"/>
          <w:szCs w:val="18"/>
          <w:lang w:val="nl-NL"/>
        </w:rPr>
        <w:fldChar w:fldCharType="begin"/>
      </w:r>
      <w:r w:rsidR="00047503" w:rsidRPr="00047503">
        <w:rPr>
          <w:lang w:val="nl-NL"/>
        </w:rPr>
        <w:instrText xml:space="preserve"> XE "</w:instrText>
      </w:r>
      <w:r w:rsidR="00047503" w:rsidRPr="008100E1">
        <w:rPr>
          <w:rFonts w:ascii="Verdana" w:hAnsi="Verdana"/>
          <w:b/>
          <w:color w:val="auto"/>
          <w:sz w:val="18"/>
          <w:szCs w:val="18"/>
          <w:lang w:val="nl-NL"/>
        </w:rPr>
        <w:instrText>meerwerk</w:instrText>
      </w:r>
      <w:r w:rsidR="00047503" w:rsidRPr="00047503">
        <w:rPr>
          <w:lang w:val="nl-NL"/>
        </w:rPr>
        <w:instrText xml:space="preserve">" </w:instrText>
      </w:r>
      <w:r w:rsidR="00047503">
        <w:rPr>
          <w:rFonts w:ascii="Verdana" w:hAnsi="Verdana"/>
          <w:color w:val="auto"/>
          <w:sz w:val="18"/>
          <w:szCs w:val="18"/>
          <w:lang w:val="nl-NL"/>
        </w:rPr>
        <w:fldChar w:fldCharType="end"/>
      </w:r>
      <w:r w:rsidRPr="007F3307">
        <w:rPr>
          <w:rFonts w:ascii="Verdana" w:hAnsi="Verdana"/>
          <w:color w:val="auto"/>
          <w:sz w:val="18"/>
          <w:szCs w:val="18"/>
          <w:lang w:val="nl-NL"/>
        </w:rPr>
        <w:t xml:space="preserve"> en/of nachtdiensten, kan dergelijke arbeid niet worden opgedragen.</w:t>
      </w:r>
    </w:p>
    <w:p w14:paraId="24170796" w14:textId="77777777" w:rsidR="003D4956" w:rsidRPr="007F3307" w:rsidRDefault="003D4956"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color w:val="auto"/>
          <w:sz w:val="18"/>
          <w:szCs w:val="18"/>
          <w:lang w:val="nl-NL"/>
        </w:rPr>
      </w:pPr>
    </w:p>
    <w:p w14:paraId="228AD631" w14:textId="77777777" w:rsidR="003D4956" w:rsidRPr="007F3307" w:rsidRDefault="003D4956"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hanging="360"/>
        <w:jc w:val="left"/>
        <w:rPr>
          <w:rFonts w:ascii="Verdana" w:hAnsi="Verdana"/>
          <w:b/>
          <w:color w:val="auto"/>
          <w:sz w:val="18"/>
          <w:szCs w:val="18"/>
          <w:lang w:val="nl-NL"/>
        </w:rPr>
      </w:pPr>
      <w:r w:rsidRPr="007F3307">
        <w:rPr>
          <w:rFonts w:ascii="Verdana" w:hAnsi="Verdana"/>
          <w:b/>
          <w:color w:val="auto"/>
          <w:sz w:val="18"/>
          <w:szCs w:val="18"/>
          <w:lang w:val="nl-NL"/>
        </w:rPr>
        <w:t>5.</w:t>
      </w:r>
      <w:r w:rsidRPr="007F3307">
        <w:rPr>
          <w:rFonts w:ascii="Verdana" w:hAnsi="Verdana"/>
          <w:b/>
          <w:color w:val="auto"/>
          <w:sz w:val="18"/>
          <w:szCs w:val="18"/>
          <w:lang w:val="nl-NL"/>
        </w:rPr>
        <w:tab/>
        <w:t>Arbeidstijden Jeugdigen</w:t>
      </w:r>
    </w:p>
    <w:p w14:paraId="4347E154" w14:textId="77777777" w:rsidR="00410914" w:rsidRPr="007F3307" w:rsidRDefault="00410914"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hanging="360"/>
        <w:jc w:val="left"/>
        <w:rPr>
          <w:rFonts w:ascii="Verdana" w:hAnsi="Verdana"/>
          <w:b/>
          <w:color w:val="auto"/>
          <w:sz w:val="18"/>
          <w:szCs w:val="18"/>
          <w:lang w:val="nl-NL"/>
        </w:rPr>
      </w:pPr>
    </w:p>
    <w:p w14:paraId="379C30F4" w14:textId="77777777" w:rsidR="003D4956" w:rsidRPr="007F3307" w:rsidRDefault="003D4956"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hanging="360"/>
        <w:jc w:val="left"/>
        <w:rPr>
          <w:rFonts w:ascii="Verdana" w:hAnsi="Verdana"/>
          <w:color w:val="auto"/>
          <w:sz w:val="18"/>
          <w:szCs w:val="18"/>
          <w:lang w:val="nl-NL"/>
        </w:rPr>
      </w:pPr>
      <w:r w:rsidRPr="007F3307">
        <w:rPr>
          <w:rFonts w:ascii="Verdana" w:hAnsi="Verdana"/>
          <w:color w:val="auto"/>
          <w:sz w:val="18"/>
          <w:szCs w:val="18"/>
          <w:lang w:val="nl-NL"/>
        </w:rPr>
        <w:tab/>
        <w:t>Met inachtneming van het in de CAO bepaalde geldt voor werknemers jonger dan 18 jaar ten aanzien van de arbeidstijden, dat het niet is toegestaan:</w:t>
      </w:r>
    </w:p>
    <w:p w14:paraId="7E0EC785" w14:textId="77777777" w:rsidR="003D4956" w:rsidRPr="007F3307" w:rsidRDefault="003D4956" w:rsidP="004306C0">
      <w:pPr>
        <w:pStyle w:val="inspring"/>
        <w:numPr>
          <w:ilvl w:val="0"/>
          <w:numId w:val="31"/>
        </w:numPr>
        <w:tabs>
          <w:tab w:val="clear" w:pos="0"/>
          <w:tab w:val="clear" w:pos="360"/>
          <w:tab w:val="clear" w:pos="560"/>
          <w:tab w:val="clear" w:pos="820"/>
          <w:tab w:val="clear" w:pos="960"/>
          <w:tab w:val="clear" w:pos="1137"/>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20" w:right="-580" w:hanging="360"/>
        <w:jc w:val="left"/>
        <w:rPr>
          <w:rFonts w:ascii="Verdana" w:hAnsi="Verdana"/>
          <w:color w:val="auto"/>
          <w:sz w:val="18"/>
          <w:szCs w:val="18"/>
          <w:lang w:val="nl-NL"/>
        </w:rPr>
      </w:pPr>
      <w:r w:rsidRPr="007F3307">
        <w:rPr>
          <w:rFonts w:ascii="Verdana" w:hAnsi="Verdana"/>
          <w:color w:val="auto"/>
          <w:sz w:val="18"/>
          <w:szCs w:val="18"/>
          <w:lang w:val="nl-NL"/>
        </w:rPr>
        <w:t>langer dan acht uren per dag te werken, tenzij met toestemming van de Arbeidsinspectie gewerkt wordt op flexibele arbeidstijden;</w:t>
      </w:r>
    </w:p>
    <w:p w14:paraId="18093314" w14:textId="77777777" w:rsidR="003D4956" w:rsidRPr="007F3307" w:rsidRDefault="00CC3123" w:rsidP="004306C0">
      <w:pPr>
        <w:pStyle w:val="inspring"/>
        <w:numPr>
          <w:ilvl w:val="0"/>
          <w:numId w:val="31"/>
        </w:numPr>
        <w:tabs>
          <w:tab w:val="clear" w:pos="0"/>
          <w:tab w:val="clear" w:pos="360"/>
          <w:tab w:val="clear" w:pos="560"/>
          <w:tab w:val="clear" w:pos="820"/>
          <w:tab w:val="clear" w:pos="960"/>
          <w:tab w:val="clear" w:pos="1137"/>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20" w:right="-580" w:hanging="360"/>
        <w:jc w:val="left"/>
        <w:rPr>
          <w:rFonts w:ascii="Verdana" w:hAnsi="Verdana"/>
          <w:color w:val="auto"/>
          <w:sz w:val="18"/>
          <w:szCs w:val="18"/>
          <w:lang w:val="nl-NL"/>
        </w:rPr>
      </w:pPr>
      <w:r w:rsidRPr="007F3307">
        <w:rPr>
          <w:rFonts w:ascii="Verdana" w:hAnsi="Verdana"/>
          <w:color w:val="auto"/>
          <w:sz w:val="18"/>
          <w:szCs w:val="18"/>
          <w:lang w:val="nl-NL"/>
        </w:rPr>
        <w:t>meerwerk</w:t>
      </w:r>
      <w:r w:rsidR="003D4956" w:rsidRPr="007F3307">
        <w:rPr>
          <w:rFonts w:ascii="Verdana" w:hAnsi="Verdana"/>
          <w:color w:val="auto"/>
          <w:sz w:val="18"/>
          <w:szCs w:val="18"/>
          <w:lang w:val="nl-NL"/>
        </w:rPr>
        <w:fldChar w:fldCharType="begin"/>
      </w:r>
      <w:r w:rsidR="003D4956" w:rsidRPr="007F3307">
        <w:rPr>
          <w:rFonts w:ascii="Verdana" w:hAnsi="Verdana"/>
          <w:color w:val="auto"/>
          <w:sz w:val="18"/>
          <w:szCs w:val="18"/>
          <w:lang w:val="nl-NL"/>
        </w:rPr>
        <w:instrText xml:space="preserve"> XE "overwerk" </w:instrText>
      </w:r>
      <w:r w:rsidR="003D4956" w:rsidRPr="007F3307">
        <w:rPr>
          <w:rFonts w:ascii="Verdana" w:hAnsi="Verdana"/>
          <w:color w:val="auto"/>
          <w:sz w:val="18"/>
          <w:szCs w:val="18"/>
          <w:lang w:val="nl-NL"/>
        </w:rPr>
        <w:fldChar w:fldCharType="end"/>
      </w:r>
      <w:r w:rsidR="003D4956" w:rsidRPr="007F3307">
        <w:rPr>
          <w:rFonts w:ascii="Verdana" w:hAnsi="Verdana"/>
          <w:color w:val="auto"/>
          <w:sz w:val="18"/>
          <w:szCs w:val="18"/>
          <w:lang w:val="nl-NL"/>
        </w:rPr>
        <w:t xml:space="preserve"> te verrichten;</w:t>
      </w:r>
    </w:p>
    <w:p w14:paraId="33F94030" w14:textId="77777777" w:rsidR="003D4956" w:rsidRPr="007F3307" w:rsidRDefault="003D4956" w:rsidP="004306C0">
      <w:pPr>
        <w:pStyle w:val="inspring"/>
        <w:numPr>
          <w:ilvl w:val="0"/>
          <w:numId w:val="31"/>
        </w:numPr>
        <w:tabs>
          <w:tab w:val="clear" w:pos="0"/>
          <w:tab w:val="clear" w:pos="360"/>
          <w:tab w:val="clear" w:pos="560"/>
          <w:tab w:val="clear" w:pos="820"/>
          <w:tab w:val="clear" w:pos="960"/>
          <w:tab w:val="clear" w:pos="1137"/>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20" w:right="-580" w:hanging="360"/>
        <w:jc w:val="left"/>
        <w:rPr>
          <w:rFonts w:ascii="Verdana" w:hAnsi="Verdana"/>
          <w:color w:val="auto"/>
          <w:sz w:val="18"/>
          <w:szCs w:val="18"/>
          <w:lang w:val="nl-NL"/>
        </w:rPr>
      </w:pPr>
      <w:r w:rsidRPr="007F3307">
        <w:rPr>
          <w:rFonts w:ascii="Verdana" w:hAnsi="Verdana"/>
          <w:color w:val="auto"/>
          <w:sz w:val="18"/>
          <w:szCs w:val="18"/>
          <w:lang w:val="nl-NL"/>
        </w:rPr>
        <w:t>nachtarbeid</w:t>
      </w:r>
      <w:r w:rsidR="00047503">
        <w:rPr>
          <w:rFonts w:ascii="Verdana" w:hAnsi="Verdana"/>
          <w:color w:val="auto"/>
          <w:sz w:val="18"/>
          <w:szCs w:val="18"/>
          <w:lang w:val="nl-NL"/>
        </w:rPr>
        <w:fldChar w:fldCharType="begin"/>
      </w:r>
      <w:r w:rsidR="00047503">
        <w:instrText xml:space="preserve"> XE "</w:instrText>
      </w:r>
      <w:r w:rsidR="00047503" w:rsidRPr="001F416F">
        <w:rPr>
          <w:rFonts w:ascii="Verdana" w:hAnsi="Verdana"/>
          <w:b/>
          <w:color w:val="auto"/>
          <w:sz w:val="18"/>
          <w:szCs w:val="18"/>
          <w:lang w:val="nl-NL"/>
        </w:rPr>
        <w:instrText>nachtarbeid</w:instrText>
      </w:r>
      <w:r w:rsidR="00047503">
        <w:instrText xml:space="preserve">" </w:instrText>
      </w:r>
      <w:r w:rsidR="00047503">
        <w:rPr>
          <w:rFonts w:ascii="Verdana" w:hAnsi="Verdana"/>
          <w:color w:val="auto"/>
          <w:sz w:val="18"/>
          <w:szCs w:val="18"/>
          <w:lang w:val="nl-NL"/>
        </w:rPr>
        <w:fldChar w:fldCharType="end"/>
      </w:r>
      <w:r w:rsidRPr="007F3307">
        <w:rPr>
          <w:rFonts w:ascii="Verdana" w:hAnsi="Verdana"/>
          <w:color w:val="auto"/>
          <w:sz w:val="18"/>
          <w:szCs w:val="18"/>
          <w:lang w:val="nl-NL"/>
        </w:rPr>
        <w:t xml:space="preserve"> te verrichten;</w:t>
      </w:r>
    </w:p>
    <w:p w14:paraId="7C203492" w14:textId="77777777" w:rsidR="003D4956" w:rsidRPr="007F3307" w:rsidRDefault="003D4956"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color w:val="auto"/>
          <w:sz w:val="18"/>
          <w:szCs w:val="18"/>
          <w:lang w:val="nl-NL"/>
        </w:rPr>
      </w:pPr>
    </w:p>
    <w:p w14:paraId="7A8DBBA6" w14:textId="77777777" w:rsidR="003D4956" w:rsidRPr="007F3307" w:rsidRDefault="003D4956"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color w:val="auto"/>
          <w:sz w:val="18"/>
          <w:szCs w:val="18"/>
          <w:lang w:val="nl-NL"/>
        </w:rPr>
      </w:pPr>
      <w:r w:rsidRPr="007F3307">
        <w:rPr>
          <w:rFonts w:ascii="Verdana" w:hAnsi="Verdana"/>
          <w:color w:val="auto"/>
          <w:sz w:val="18"/>
          <w:szCs w:val="18"/>
          <w:lang w:val="nl-NL"/>
        </w:rPr>
        <w:t>Indien er NRD</w:t>
      </w:r>
      <w:r w:rsidRPr="007F3307">
        <w:rPr>
          <w:rFonts w:ascii="Verdana" w:hAnsi="Verdana"/>
          <w:color w:val="auto"/>
          <w:sz w:val="18"/>
          <w:szCs w:val="18"/>
          <w:lang w:val="nl-NL"/>
        </w:rPr>
        <w:fldChar w:fldCharType="begin"/>
      </w:r>
      <w:r w:rsidRPr="007F3307">
        <w:rPr>
          <w:rFonts w:ascii="Verdana" w:hAnsi="Verdana"/>
          <w:color w:val="auto"/>
          <w:sz w:val="18"/>
          <w:szCs w:val="18"/>
          <w:lang w:val="nl-NL"/>
        </w:rPr>
        <w:instrText xml:space="preserve"> XE "niet-regelmatige diensten" </w:instrText>
      </w:r>
      <w:r w:rsidRPr="007F3307">
        <w:rPr>
          <w:rFonts w:ascii="Verdana" w:hAnsi="Verdana"/>
          <w:color w:val="auto"/>
          <w:sz w:val="18"/>
          <w:szCs w:val="18"/>
          <w:lang w:val="nl-NL"/>
        </w:rPr>
        <w:fldChar w:fldCharType="end"/>
      </w:r>
      <w:r w:rsidRPr="007F3307">
        <w:rPr>
          <w:rFonts w:ascii="Verdana" w:hAnsi="Verdana"/>
          <w:color w:val="auto"/>
          <w:sz w:val="18"/>
          <w:szCs w:val="18"/>
          <w:lang w:val="nl-NL"/>
        </w:rPr>
        <w:fldChar w:fldCharType="begin"/>
      </w:r>
      <w:r w:rsidRPr="007F3307">
        <w:rPr>
          <w:rFonts w:ascii="Verdana" w:hAnsi="Verdana"/>
          <w:color w:val="auto"/>
          <w:sz w:val="18"/>
          <w:szCs w:val="18"/>
          <w:lang w:val="nl-NL"/>
        </w:rPr>
        <w:instrText xml:space="preserve"> XE "n.r.d." </w:instrText>
      </w:r>
      <w:r w:rsidRPr="007F3307">
        <w:rPr>
          <w:rFonts w:ascii="Verdana" w:hAnsi="Verdana"/>
          <w:color w:val="auto"/>
          <w:sz w:val="18"/>
          <w:szCs w:val="18"/>
          <w:lang w:val="nl-NL"/>
        </w:rPr>
        <w:fldChar w:fldCharType="end"/>
      </w:r>
      <w:r w:rsidRPr="007F3307">
        <w:rPr>
          <w:rFonts w:ascii="Verdana" w:hAnsi="Verdana"/>
          <w:color w:val="auto"/>
          <w:sz w:val="18"/>
          <w:szCs w:val="18"/>
          <w:lang w:val="nl-NL"/>
        </w:rPr>
        <w:t>-diensten moeten worden verricht, kunnen die slechts plaatsvinden van maandag tot en met vrijdag tussen 06:00 en 07:00 uur, alsmede op zaterdag tussen 06:00 en 13:00 uur.</w:t>
      </w:r>
    </w:p>
    <w:p w14:paraId="2A64BDD3" w14:textId="77777777" w:rsidR="003D4956" w:rsidRPr="007F3307" w:rsidRDefault="003D4956" w:rsidP="00AF57C7">
      <w:pPr>
        <w:pStyle w:val="inspring"/>
        <w:tabs>
          <w:tab w:val="clear" w:pos="560"/>
        </w:tabs>
        <w:spacing w:line="240" w:lineRule="auto"/>
        <w:ind w:left="0" w:right="-580"/>
        <w:jc w:val="left"/>
        <w:rPr>
          <w:rFonts w:ascii="Verdana" w:hAnsi="Verdana"/>
          <w:b/>
          <w:color w:val="auto"/>
          <w:sz w:val="18"/>
          <w:szCs w:val="18"/>
          <w:lang w:val="nl-NL"/>
        </w:rPr>
      </w:pPr>
      <w:r w:rsidRPr="007F3307">
        <w:rPr>
          <w:rFonts w:ascii="Verdana" w:hAnsi="Verdana"/>
          <w:color w:val="auto"/>
          <w:sz w:val="18"/>
          <w:szCs w:val="18"/>
          <w:lang w:val="nl-NL"/>
        </w:rPr>
        <w:br/>
      </w:r>
      <w:r w:rsidRPr="007F3307">
        <w:rPr>
          <w:rFonts w:ascii="Verdana" w:hAnsi="Verdana"/>
          <w:b/>
          <w:color w:val="auto"/>
          <w:sz w:val="18"/>
          <w:szCs w:val="18"/>
          <w:lang w:val="nl-NL"/>
        </w:rPr>
        <w:t>6.</w:t>
      </w:r>
      <w:r w:rsidRPr="007F3307">
        <w:rPr>
          <w:rFonts w:ascii="Verdana" w:hAnsi="Verdana"/>
          <w:b/>
          <w:color w:val="auto"/>
          <w:sz w:val="18"/>
          <w:szCs w:val="18"/>
          <w:lang w:val="nl-NL"/>
        </w:rPr>
        <w:tab/>
        <w:t>Bijzondere feestdagen</w:t>
      </w:r>
    </w:p>
    <w:p w14:paraId="75D31E7E" w14:textId="77777777" w:rsidR="00410914" w:rsidRPr="007F3307" w:rsidRDefault="00410914" w:rsidP="00AF57C7">
      <w:pPr>
        <w:pStyle w:val="inspring"/>
        <w:tabs>
          <w:tab w:val="clear" w:pos="560"/>
        </w:tabs>
        <w:spacing w:line="240" w:lineRule="auto"/>
        <w:ind w:left="0" w:right="-580"/>
        <w:jc w:val="left"/>
        <w:rPr>
          <w:rFonts w:ascii="Verdana" w:hAnsi="Verdana"/>
          <w:color w:val="auto"/>
          <w:sz w:val="18"/>
          <w:szCs w:val="18"/>
          <w:lang w:val="nl-NL"/>
        </w:rPr>
      </w:pPr>
    </w:p>
    <w:p w14:paraId="3F45B59E" w14:textId="77777777" w:rsidR="003D4956" w:rsidRPr="007F3307" w:rsidRDefault="003D4956" w:rsidP="00AF57C7">
      <w:pPr>
        <w:pStyle w:val="inspring"/>
        <w:tabs>
          <w:tab w:val="clear" w:pos="560"/>
          <w:tab w:val="clear" w:pos="820"/>
          <w:tab w:val="clear" w:pos="960"/>
          <w:tab w:val="clear" w:pos="1120"/>
          <w:tab w:val="clear" w:pos="1440"/>
        </w:tabs>
        <w:spacing w:line="240" w:lineRule="auto"/>
        <w:ind w:left="360" w:right="-580" w:firstLine="0"/>
        <w:jc w:val="left"/>
        <w:rPr>
          <w:rFonts w:ascii="Verdana" w:hAnsi="Verdana"/>
          <w:color w:val="auto"/>
          <w:sz w:val="18"/>
          <w:szCs w:val="18"/>
          <w:lang w:val="nl-NL"/>
        </w:rPr>
      </w:pPr>
      <w:r w:rsidRPr="007F3307">
        <w:rPr>
          <w:rFonts w:ascii="Verdana" w:hAnsi="Verdana"/>
          <w:color w:val="auto"/>
          <w:sz w:val="18"/>
          <w:szCs w:val="18"/>
          <w:lang w:val="nl-NL"/>
        </w:rPr>
        <w:t>De werknemer heeft, tenzij de noodzakelijke voortgang van de werkzaamheden dit verhindert, vrijaf met behoud van loon op de volgende bijzondere feestdagen:</w:t>
      </w:r>
    </w:p>
    <w:p w14:paraId="70555353" w14:textId="290F60F1" w:rsidR="003D4956" w:rsidRPr="007F3307" w:rsidRDefault="00CA2CCB" w:rsidP="00AF57C7">
      <w:pPr>
        <w:pStyle w:val="inspring"/>
        <w:tabs>
          <w:tab w:val="clear" w:pos="560"/>
          <w:tab w:val="clear" w:pos="820"/>
          <w:tab w:val="clear" w:pos="960"/>
          <w:tab w:val="clear" w:pos="1120"/>
          <w:tab w:val="clear" w:pos="1440"/>
        </w:tabs>
        <w:spacing w:line="240" w:lineRule="auto"/>
        <w:ind w:left="360" w:right="-580" w:firstLine="0"/>
        <w:jc w:val="left"/>
        <w:rPr>
          <w:rFonts w:ascii="Verdana" w:hAnsi="Verdana"/>
          <w:color w:val="auto"/>
          <w:sz w:val="18"/>
          <w:szCs w:val="18"/>
          <w:lang w:val="nl-NL"/>
        </w:rPr>
      </w:pPr>
      <w:r>
        <w:rPr>
          <w:rFonts w:ascii="Verdana" w:hAnsi="Verdana"/>
          <w:color w:val="auto"/>
          <w:sz w:val="18"/>
          <w:szCs w:val="18"/>
          <w:lang w:val="nl-NL"/>
        </w:rPr>
        <w:t xml:space="preserve">nieuwjaarsdag, tweede paasdag, </w:t>
      </w:r>
      <w:r w:rsidR="00343D27">
        <w:rPr>
          <w:rFonts w:ascii="Verdana" w:hAnsi="Verdana"/>
          <w:color w:val="auto"/>
          <w:sz w:val="18"/>
          <w:szCs w:val="18"/>
          <w:lang w:val="nl-NL"/>
        </w:rPr>
        <w:t>H</w:t>
      </w:r>
      <w:r>
        <w:rPr>
          <w:rFonts w:ascii="Verdana" w:hAnsi="Verdana"/>
          <w:color w:val="auto"/>
          <w:sz w:val="18"/>
          <w:szCs w:val="18"/>
          <w:lang w:val="nl-NL"/>
        </w:rPr>
        <w:t>emelvaartsdag, tweede pinksterdag, beide k</w:t>
      </w:r>
      <w:r w:rsidR="003D4956" w:rsidRPr="007F3307">
        <w:rPr>
          <w:rFonts w:ascii="Verdana" w:hAnsi="Verdana"/>
          <w:color w:val="auto"/>
          <w:sz w:val="18"/>
          <w:szCs w:val="18"/>
          <w:lang w:val="nl-NL"/>
        </w:rPr>
        <w:t xml:space="preserve">erstdagen, </w:t>
      </w:r>
      <w:r w:rsidR="00361AB2" w:rsidRPr="001702AE">
        <w:rPr>
          <w:rFonts w:ascii="Verdana" w:hAnsi="Verdana"/>
          <w:color w:val="auto"/>
          <w:sz w:val="18"/>
          <w:szCs w:val="18"/>
          <w:lang w:val="nl-NL"/>
        </w:rPr>
        <w:t>Koningsdag</w:t>
      </w:r>
      <w:r w:rsidR="003D4956" w:rsidRPr="001702AE">
        <w:rPr>
          <w:rFonts w:ascii="Verdana" w:hAnsi="Verdana"/>
          <w:color w:val="auto"/>
          <w:sz w:val="18"/>
          <w:szCs w:val="18"/>
          <w:lang w:val="nl-NL"/>
        </w:rPr>
        <w:t xml:space="preserve"> </w:t>
      </w:r>
      <w:r w:rsidR="003D4956" w:rsidRPr="007F3307">
        <w:rPr>
          <w:rFonts w:ascii="Verdana" w:hAnsi="Verdana"/>
          <w:color w:val="auto"/>
          <w:sz w:val="18"/>
          <w:szCs w:val="18"/>
          <w:lang w:val="nl-NL"/>
        </w:rPr>
        <w:t xml:space="preserve">en de nationale </w:t>
      </w:r>
      <w:r w:rsidR="00343D27">
        <w:rPr>
          <w:rFonts w:ascii="Verdana" w:hAnsi="Verdana"/>
          <w:color w:val="auto"/>
          <w:sz w:val="18"/>
          <w:szCs w:val="18"/>
          <w:lang w:val="nl-NL"/>
        </w:rPr>
        <w:t>B</w:t>
      </w:r>
      <w:r w:rsidR="003D4956" w:rsidRPr="007F3307">
        <w:rPr>
          <w:rFonts w:ascii="Verdana" w:hAnsi="Verdana"/>
          <w:color w:val="auto"/>
          <w:sz w:val="18"/>
          <w:szCs w:val="18"/>
          <w:lang w:val="nl-NL"/>
        </w:rPr>
        <w:t>evrijdingsdag (5 mei).</w:t>
      </w:r>
      <w:r w:rsidR="003D4956" w:rsidRPr="007F3307">
        <w:rPr>
          <w:rFonts w:ascii="Verdana" w:hAnsi="Verdana"/>
          <w:color w:val="auto"/>
          <w:sz w:val="18"/>
          <w:szCs w:val="18"/>
          <w:lang w:val="nl-NL"/>
        </w:rPr>
        <w:br/>
        <w:t>De werknemer kan, in overleg met de werkgever, één of meer van de genoemde feestdagen inwisselen voor de bij zijn persoonlijke overtuiging passende feest- en gedenkdagen met een maximum van het aantal genoemde feestdagen vallend op maandag tot en met vrijdag in de desbetreffende jaarperiode</w:t>
      </w:r>
      <w:r w:rsidR="00C36B49">
        <w:rPr>
          <w:rFonts w:ascii="Verdana" w:hAnsi="Verdana"/>
          <w:color w:val="auto"/>
          <w:sz w:val="18"/>
          <w:szCs w:val="18"/>
          <w:lang w:val="nl-NL"/>
        </w:rPr>
        <w:fldChar w:fldCharType="begin"/>
      </w:r>
      <w:r w:rsidR="00C36B49" w:rsidRPr="00C36B49">
        <w:rPr>
          <w:lang w:val="nl-NL"/>
        </w:rPr>
        <w:instrText xml:space="preserve"> XE "</w:instrText>
      </w:r>
      <w:r w:rsidR="00C36B49" w:rsidRPr="004631F3">
        <w:rPr>
          <w:rFonts w:ascii="Verdana" w:hAnsi="Verdana"/>
          <w:color w:val="auto"/>
          <w:sz w:val="18"/>
          <w:szCs w:val="18"/>
          <w:lang w:val="nl-NL"/>
        </w:rPr>
        <w:instrText>jaarperiode</w:instrText>
      </w:r>
      <w:r w:rsidR="00C36B49" w:rsidRPr="00C36B49">
        <w:rPr>
          <w:lang w:val="nl-NL"/>
        </w:rPr>
        <w:instrText xml:space="preserve">" </w:instrText>
      </w:r>
      <w:r w:rsidR="00C36B49">
        <w:rPr>
          <w:rFonts w:ascii="Verdana" w:hAnsi="Verdana"/>
          <w:color w:val="auto"/>
          <w:sz w:val="18"/>
          <w:szCs w:val="18"/>
          <w:lang w:val="nl-NL"/>
        </w:rPr>
        <w:fldChar w:fldCharType="end"/>
      </w:r>
      <w:r w:rsidR="003D4956" w:rsidRPr="007F3307">
        <w:rPr>
          <w:rFonts w:ascii="Verdana" w:hAnsi="Verdana"/>
          <w:color w:val="auto"/>
          <w:sz w:val="18"/>
          <w:szCs w:val="18"/>
          <w:lang w:val="nl-NL"/>
        </w:rPr>
        <w:t>.</w:t>
      </w:r>
      <w:r w:rsidR="003D4956" w:rsidRPr="007F3307">
        <w:rPr>
          <w:rFonts w:ascii="Verdana" w:hAnsi="Verdana"/>
          <w:color w:val="auto"/>
          <w:sz w:val="18"/>
          <w:szCs w:val="18"/>
          <w:lang w:val="nl-NL"/>
        </w:rPr>
        <w:br/>
      </w:r>
    </w:p>
    <w:p w14:paraId="146A8AB2" w14:textId="77777777" w:rsidR="003D4956" w:rsidRPr="007F3307" w:rsidRDefault="003D4956" w:rsidP="00AF57C7">
      <w:pPr>
        <w:pStyle w:val="inspring"/>
        <w:tabs>
          <w:tab w:val="clear" w:pos="0"/>
          <w:tab w:val="clear" w:pos="360"/>
          <w:tab w:val="clear" w:pos="560"/>
        </w:tabs>
        <w:spacing w:line="240" w:lineRule="auto"/>
        <w:ind w:left="360" w:right="-580" w:hanging="360"/>
        <w:jc w:val="left"/>
        <w:rPr>
          <w:rFonts w:ascii="Verdana" w:hAnsi="Verdana"/>
          <w:b/>
          <w:color w:val="auto"/>
          <w:sz w:val="18"/>
          <w:szCs w:val="18"/>
          <w:lang w:val="nl-NL"/>
        </w:rPr>
      </w:pPr>
      <w:r w:rsidRPr="007F3307">
        <w:rPr>
          <w:rFonts w:ascii="Verdana" w:hAnsi="Verdana"/>
          <w:b/>
          <w:color w:val="auto"/>
          <w:sz w:val="18"/>
          <w:szCs w:val="18"/>
          <w:lang w:val="nl-NL"/>
        </w:rPr>
        <w:t>7.</w:t>
      </w:r>
      <w:r w:rsidRPr="007F3307">
        <w:rPr>
          <w:rFonts w:ascii="Verdana" w:hAnsi="Verdana"/>
          <w:b/>
          <w:color w:val="auto"/>
          <w:sz w:val="18"/>
          <w:szCs w:val="18"/>
          <w:lang w:val="nl-NL"/>
        </w:rPr>
        <w:tab/>
        <w:t>Arbeid in weekeinde</w:t>
      </w:r>
    </w:p>
    <w:p w14:paraId="565785BC" w14:textId="77777777" w:rsidR="00410914" w:rsidRPr="007F3307" w:rsidRDefault="00410914" w:rsidP="00AF57C7">
      <w:pPr>
        <w:pStyle w:val="inspring"/>
        <w:tabs>
          <w:tab w:val="clear" w:pos="0"/>
          <w:tab w:val="clear" w:pos="360"/>
          <w:tab w:val="clear" w:pos="560"/>
        </w:tabs>
        <w:spacing w:line="240" w:lineRule="auto"/>
        <w:ind w:left="360" w:right="-580" w:hanging="360"/>
        <w:jc w:val="left"/>
        <w:rPr>
          <w:rFonts w:ascii="Verdana" w:hAnsi="Verdana"/>
          <w:b/>
          <w:color w:val="auto"/>
          <w:sz w:val="18"/>
          <w:szCs w:val="18"/>
          <w:lang w:val="nl-NL"/>
        </w:rPr>
      </w:pPr>
    </w:p>
    <w:p w14:paraId="76B26A8A" w14:textId="77777777" w:rsidR="003D4956" w:rsidRPr="007F3307" w:rsidRDefault="003D4956" w:rsidP="004306C0">
      <w:pPr>
        <w:pStyle w:val="inspring"/>
        <w:numPr>
          <w:ilvl w:val="0"/>
          <w:numId w:val="50"/>
        </w:numPr>
        <w:tabs>
          <w:tab w:val="clear" w:pos="560"/>
        </w:tabs>
        <w:spacing w:line="240" w:lineRule="auto"/>
        <w:ind w:right="-580"/>
        <w:jc w:val="left"/>
        <w:rPr>
          <w:rFonts w:ascii="Verdana" w:hAnsi="Verdana"/>
          <w:color w:val="auto"/>
          <w:sz w:val="18"/>
          <w:szCs w:val="18"/>
          <w:lang w:val="nl-NL"/>
        </w:rPr>
      </w:pPr>
      <w:r w:rsidRPr="007F3307">
        <w:rPr>
          <w:rFonts w:ascii="Verdana" w:hAnsi="Verdana"/>
          <w:color w:val="auto"/>
          <w:sz w:val="18"/>
          <w:szCs w:val="18"/>
          <w:lang w:val="nl-NL"/>
        </w:rPr>
        <w:t xml:space="preserve">Arbeid op zondagen en bijzondere feestdagen als bedoeld in lid </w:t>
      </w:r>
      <w:r w:rsidR="006462E7">
        <w:rPr>
          <w:rFonts w:ascii="Verdana" w:hAnsi="Verdana"/>
          <w:color w:val="auto"/>
          <w:sz w:val="18"/>
          <w:szCs w:val="18"/>
          <w:lang w:val="nl-NL"/>
        </w:rPr>
        <w:t>6</w:t>
      </w:r>
      <w:r w:rsidRPr="007F3307">
        <w:rPr>
          <w:rFonts w:ascii="Verdana" w:hAnsi="Verdana"/>
          <w:color w:val="auto"/>
          <w:sz w:val="18"/>
          <w:szCs w:val="18"/>
          <w:lang w:val="nl-NL"/>
        </w:rPr>
        <w:t xml:space="preserve"> wordt beperkt naar de mate waarin de noodzakelijke voortgang van de werkzaamheden dit toestaat.</w:t>
      </w:r>
    </w:p>
    <w:p w14:paraId="35AE29E4" w14:textId="77777777" w:rsidR="003D4956" w:rsidRPr="007F3307" w:rsidRDefault="003D4956" w:rsidP="004306C0">
      <w:pPr>
        <w:pStyle w:val="inspring"/>
        <w:numPr>
          <w:ilvl w:val="0"/>
          <w:numId w:val="50"/>
        </w:numPr>
        <w:tabs>
          <w:tab w:val="clear" w:pos="560"/>
          <w:tab w:val="clear" w:pos="820"/>
        </w:tabs>
        <w:spacing w:line="240" w:lineRule="auto"/>
        <w:ind w:right="-580"/>
        <w:jc w:val="left"/>
        <w:rPr>
          <w:rFonts w:ascii="Verdana" w:hAnsi="Verdana"/>
          <w:color w:val="auto"/>
          <w:sz w:val="18"/>
          <w:szCs w:val="18"/>
          <w:lang w:val="nl-NL"/>
        </w:rPr>
      </w:pPr>
      <w:r w:rsidRPr="007F3307">
        <w:rPr>
          <w:rFonts w:ascii="Verdana" w:hAnsi="Verdana"/>
          <w:color w:val="auto"/>
          <w:sz w:val="18"/>
          <w:szCs w:val="18"/>
          <w:u w:val="single"/>
          <w:lang w:val="nl-NL"/>
        </w:rPr>
        <w:fldChar w:fldCharType="begin"/>
      </w:r>
      <w:r w:rsidRPr="007F3307">
        <w:rPr>
          <w:rFonts w:ascii="Verdana" w:hAnsi="Verdana"/>
          <w:color w:val="auto"/>
          <w:sz w:val="18"/>
          <w:szCs w:val="18"/>
          <w:u w:val="single"/>
          <w:lang w:val="nl-NL"/>
        </w:rPr>
        <w:instrText xml:space="preserve"> XE "</w:instrText>
      </w:r>
      <w:r w:rsidRPr="007F3307">
        <w:rPr>
          <w:rFonts w:ascii="Verdana" w:hAnsi="Verdana"/>
          <w:color w:val="auto"/>
          <w:sz w:val="18"/>
          <w:szCs w:val="18"/>
          <w:lang w:val="nl-NL"/>
        </w:rPr>
        <w:instrText>wekelijkse arbeidsduur"</w:instrText>
      </w:r>
      <w:r w:rsidRPr="007F3307">
        <w:rPr>
          <w:rFonts w:ascii="Verdana" w:hAnsi="Verdana"/>
          <w:color w:val="auto"/>
          <w:sz w:val="18"/>
          <w:szCs w:val="18"/>
          <w:u w:val="single"/>
          <w:lang w:val="nl-NL"/>
        </w:rPr>
        <w:instrText xml:space="preserve"> </w:instrText>
      </w:r>
      <w:r w:rsidRPr="007F3307">
        <w:rPr>
          <w:rFonts w:ascii="Verdana" w:hAnsi="Verdana"/>
          <w:color w:val="auto"/>
          <w:sz w:val="18"/>
          <w:szCs w:val="18"/>
          <w:u w:val="single"/>
          <w:lang w:val="nl-NL"/>
        </w:rPr>
        <w:fldChar w:fldCharType="end"/>
      </w:r>
      <w:r w:rsidRPr="007F3307">
        <w:rPr>
          <w:rFonts w:ascii="Verdana" w:hAnsi="Verdana"/>
          <w:i/>
          <w:color w:val="auto"/>
          <w:sz w:val="18"/>
          <w:szCs w:val="18"/>
          <w:lang w:val="nl-NL"/>
        </w:rPr>
        <w:fldChar w:fldCharType="begin"/>
      </w:r>
      <w:r w:rsidRPr="007F3307">
        <w:rPr>
          <w:rFonts w:ascii="Verdana" w:hAnsi="Verdana"/>
          <w:i/>
          <w:color w:val="auto"/>
          <w:sz w:val="18"/>
          <w:szCs w:val="18"/>
          <w:lang w:val="nl-NL"/>
        </w:rPr>
        <w:instrText xml:space="preserve"> XE "</w:instrText>
      </w:r>
      <w:r w:rsidRPr="007F3307">
        <w:rPr>
          <w:rFonts w:ascii="Verdana" w:hAnsi="Verdana"/>
          <w:color w:val="auto"/>
          <w:sz w:val="18"/>
          <w:szCs w:val="18"/>
          <w:lang w:val="nl-NL"/>
        </w:rPr>
        <w:instrText>wekelijkse arbeidsduur"</w:instrText>
      </w:r>
      <w:r w:rsidRPr="007F3307">
        <w:rPr>
          <w:rFonts w:ascii="Verdana" w:hAnsi="Verdana"/>
          <w:i/>
          <w:color w:val="auto"/>
          <w:sz w:val="18"/>
          <w:szCs w:val="18"/>
          <w:lang w:val="nl-NL"/>
        </w:rPr>
        <w:instrText xml:space="preserve"> </w:instrText>
      </w:r>
      <w:r w:rsidRPr="007F3307">
        <w:rPr>
          <w:rFonts w:ascii="Verdana" w:hAnsi="Verdana"/>
          <w:i/>
          <w:color w:val="auto"/>
          <w:sz w:val="18"/>
          <w:szCs w:val="18"/>
          <w:lang w:val="nl-NL"/>
        </w:rPr>
        <w:fldChar w:fldCharType="end"/>
      </w:r>
      <w:r w:rsidRPr="007F3307">
        <w:rPr>
          <w:rFonts w:ascii="Verdana" w:hAnsi="Verdana"/>
          <w:color w:val="auto"/>
          <w:sz w:val="18"/>
          <w:szCs w:val="18"/>
          <w:lang w:val="nl-NL"/>
        </w:rPr>
        <w:t>In de planning worden per jaarperiode</w:t>
      </w:r>
      <w:r w:rsidR="00C36B49">
        <w:rPr>
          <w:rFonts w:ascii="Verdana" w:hAnsi="Verdana"/>
          <w:color w:val="auto"/>
          <w:sz w:val="18"/>
          <w:szCs w:val="18"/>
          <w:lang w:val="nl-NL"/>
        </w:rPr>
        <w:fldChar w:fldCharType="begin"/>
      </w:r>
      <w:r w:rsidR="00C36B49" w:rsidRPr="00C36B49">
        <w:rPr>
          <w:lang w:val="nl-NL"/>
        </w:rPr>
        <w:instrText xml:space="preserve"> XE "</w:instrText>
      </w:r>
      <w:r w:rsidR="00C36B49" w:rsidRPr="004631F3">
        <w:rPr>
          <w:rFonts w:ascii="Verdana" w:hAnsi="Verdana"/>
          <w:color w:val="auto"/>
          <w:sz w:val="18"/>
          <w:szCs w:val="18"/>
          <w:lang w:val="nl-NL"/>
        </w:rPr>
        <w:instrText>jaarperiode</w:instrText>
      </w:r>
      <w:r w:rsidR="00C36B49" w:rsidRPr="00C36B49">
        <w:rPr>
          <w:lang w:val="nl-NL"/>
        </w:rPr>
        <w:instrText xml:space="preserve">" </w:instrText>
      </w:r>
      <w:r w:rsidR="00C36B49">
        <w:rPr>
          <w:rFonts w:ascii="Verdana" w:hAnsi="Verdana"/>
          <w:color w:val="auto"/>
          <w:sz w:val="18"/>
          <w:szCs w:val="18"/>
          <w:lang w:val="nl-NL"/>
        </w:rPr>
        <w:fldChar w:fldCharType="end"/>
      </w:r>
      <w:r w:rsidRPr="007F3307">
        <w:rPr>
          <w:rFonts w:ascii="Verdana" w:hAnsi="Verdana"/>
          <w:color w:val="auto"/>
          <w:sz w:val="18"/>
          <w:szCs w:val="18"/>
          <w:lang w:val="nl-NL"/>
        </w:rPr>
        <w:t xml:space="preserve"> ten minste 13 vrije zondagen opgenomen. Er wordt naar gestreefd een vrije zondag te combineren met een a</w:t>
      </w:r>
      <w:smartTag w:uri="urn:schemas-microsoft-com:office:smarttags" w:element="PersonName">
        <w:r w:rsidRPr="007F3307">
          <w:rPr>
            <w:rFonts w:ascii="Verdana" w:hAnsi="Verdana"/>
            <w:color w:val="auto"/>
            <w:sz w:val="18"/>
            <w:szCs w:val="18"/>
            <w:lang w:val="nl-NL"/>
          </w:rPr>
          <w:t>ans</w:t>
        </w:r>
      </w:smartTag>
      <w:r w:rsidRPr="007F3307">
        <w:rPr>
          <w:rFonts w:ascii="Verdana" w:hAnsi="Verdana"/>
          <w:color w:val="auto"/>
          <w:sz w:val="18"/>
          <w:szCs w:val="18"/>
          <w:lang w:val="nl-NL"/>
        </w:rPr>
        <w:t>luitende vrije zaterdag of maandag.</w:t>
      </w:r>
    </w:p>
    <w:p w14:paraId="7589F01C" w14:textId="77777777" w:rsidR="003D4956" w:rsidRPr="007F3307" w:rsidRDefault="003D4956" w:rsidP="00AF57C7">
      <w:pPr>
        <w:pStyle w:val="inspring"/>
        <w:tabs>
          <w:tab w:val="clear" w:pos="560"/>
          <w:tab w:val="clear" w:pos="820"/>
          <w:tab w:val="clear" w:pos="960"/>
          <w:tab w:val="clear" w:pos="1120"/>
          <w:tab w:val="clear" w:pos="1440"/>
        </w:tabs>
        <w:spacing w:line="240" w:lineRule="auto"/>
        <w:ind w:left="360" w:right="-580" w:firstLine="0"/>
        <w:jc w:val="left"/>
        <w:rPr>
          <w:rFonts w:ascii="Verdana" w:hAnsi="Verdana"/>
          <w:color w:val="auto"/>
          <w:sz w:val="18"/>
          <w:szCs w:val="18"/>
          <w:lang w:val="nl-NL"/>
        </w:rPr>
      </w:pPr>
    </w:p>
    <w:p w14:paraId="47CD4BAC" w14:textId="77777777" w:rsidR="003D4956" w:rsidRPr="007F3307" w:rsidRDefault="003D4956" w:rsidP="00AF57C7">
      <w:pPr>
        <w:pStyle w:val="inspring"/>
        <w:tabs>
          <w:tab w:val="clear" w:pos="0"/>
          <w:tab w:val="clear" w:pos="360"/>
          <w:tab w:val="clear" w:pos="560"/>
        </w:tabs>
        <w:spacing w:line="240" w:lineRule="auto"/>
        <w:ind w:left="360" w:right="-580" w:hanging="360"/>
        <w:jc w:val="left"/>
        <w:rPr>
          <w:rFonts w:ascii="Verdana" w:hAnsi="Verdana"/>
          <w:b/>
          <w:color w:val="auto"/>
          <w:sz w:val="18"/>
          <w:szCs w:val="18"/>
          <w:lang w:val="nl-NL"/>
        </w:rPr>
      </w:pPr>
      <w:r w:rsidRPr="007F3307">
        <w:rPr>
          <w:rFonts w:ascii="Verdana" w:hAnsi="Verdana"/>
          <w:b/>
          <w:color w:val="auto"/>
          <w:sz w:val="18"/>
          <w:szCs w:val="18"/>
          <w:lang w:val="nl-NL"/>
        </w:rPr>
        <w:t>8.</w:t>
      </w:r>
      <w:r w:rsidRPr="007F3307">
        <w:rPr>
          <w:rFonts w:ascii="Verdana" w:hAnsi="Verdana"/>
          <w:b/>
          <w:color w:val="auto"/>
          <w:sz w:val="18"/>
          <w:szCs w:val="18"/>
          <w:lang w:val="nl-NL"/>
        </w:rPr>
        <w:tab/>
        <w:t>Verantwoording arbeidstijd</w:t>
      </w:r>
    </w:p>
    <w:p w14:paraId="29DCD5BC" w14:textId="77777777" w:rsidR="00410914" w:rsidRPr="007F3307" w:rsidRDefault="00410914" w:rsidP="00AF57C7">
      <w:pPr>
        <w:pStyle w:val="inspring"/>
        <w:tabs>
          <w:tab w:val="clear" w:pos="0"/>
          <w:tab w:val="clear" w:pos="360"/>
          <w:tab w:val="clear" w:pos="560"/>
        </w:tabs>
        <w:spacing w:line="240" w:lineRule="auto"/>
        <w:ind w:left="360" w:right="-580" w:hanging="360"/>
        <w:jc w:val="left"/>
        <w:rPr>
          <w:rFonts w:ascii="Verdana" w:hAnsi="Verdana"/>
          <w:b/>
          <w:color w:val="auto"/>
          <w:sz w:val="18"/>
          <w:szCs w:val="18"/>
          <w:lang w:val="nl-NL"/>
        </w:rPr>
      </w:pPr>
    </w:p>
    <w:p w14:paraId="18005561" w14:textId="77777777" w:rsidR="003D4956" w:rsidRPr="007F3307" w:rsidRDefault="003D4956" w:rsidP="00AF57C7">
      <w:pPr>
        <w:pStyle w:val="inspring"/>
        <w:tabs>
          <w:tab w:val="clear" w:pos="360"/>
          <w:tab w:val="clear" w:pos="560"/>
          <w:tab w:val="num" w:pos="1185"/>
        </w:tabs>
        <w:spacing w:line="240" w:lineRule="auto"/>
        <w:ind w:left="360" w:right="-580" w:firstLine="0"/>
        <w:jc w:val="left"/>
        <w:rPr>
          <w:rFonts w:ascii="Verdana" w:hAnsi="Verdana"/>
          <w:color w:val="auto"/>
          <w:sz w:val="18"/>
          <w:szCs w:val="18"/>
          <w:lang w:val="nl-NL"/>
        </w:rPr>
      </w:pPr>
      <w:r w:rsidRPr="007F3307">
        <w:rPr>
          <w:rFonts w:ascii="Verdana" w:hAnsi="Verdana"/>
          <w:color w:val="auto"/>
          <w:sz w:val="18"/>
          <w:szCs w:val="18"/>
          <w:lang w:val="nl-NL"/>
        </w:rPr>
        <w:t>De werknemer is gehouden zijn arbeidstijd te registreren volgens de door de werkgever ingestelde systemen.</w:t>
      </w:r>
      <w:r w:rsidRPr="007F3307">
        <w:rPr>
          <w:rFonts w:ascii="Verdana" w:hAnsi="Verdana"/>
          <w:b/>
          <w:color w:val="auto"/>
          <w:sz w:val="18"/>
          <w:szCs w:val="18"/>
          <w:lang w:val="nl-NL"/>
        </w:rPr>
        <w:br/>
      </w:r>
      <w:r w:rsidRPr="007F3307">
        <w:rPr>
          <w:rFonts w:ascii="Verdana" w:hAnsi="Verdana"/>
          <w:b/>
          <w:color w:val="auto"/>
          <w:sz w:val="18"/>
          <w:szCs w:val="18"/>
          <w:lang w:val="nl-NL"/>
        </w:rPr>
        <w:br/>
      </w:r>
    </w:p>
    <w:p w14:paraId="5FD83A09" w14:textId="77777777" w:rsidR="003D4956" w:rsidRPr="007F3307" w:rsidRDefault="00705B38" w:rsidP="00AF57C7">
      <w:pPr>
        <w:pStyle w:val="Kop4"/>
        <w:rPr>
          <w:rFonts w:ascii="Verdana" w:hAnsi="Verdana"/>
          <w:sz w:val="18"/>
          <w:szCs w:val="18"/>
        </w:rPr>
      </w:pPr>
      <w:r w:rsidRPr="007F3307">
        <w:rPr>
          <w:rFonts w:ascii="Verdana" w:hAnsi="Verdana"/>
          <w:sz w:val="18"/>
          <w:szCs w:val="18"/>
        </w:rPr>
        <w:br/>
      </w:r>
      <w:r w:rsidR="003D4956" w:rsidRPr="007F3307">
        <w:rPr>
          <w:rFonts w:ascii="Verdana" w:hAnsi="Verdana"/>
          <w:sz w:val="18"/>
          <w:szCs w:val="18"/>
        </w:rPr>
        <w:t xml:space="preserve">ARTIKEL 23:  </w:t>
      </w:r>
      <w:r w:rsidR="00C30CE1">
        <w:rPr>
          <w:rFonts w:ascii="Verdana" w:hAnsi="Verdana"/>
          <w:sz w:val="18"/>
          <w:szCs w:val="18"/>
        </w:rPr>
        <w:t>ARBEIDSTIJDEN</w:t>
      </w:r>
    </w:p>
    <w:p w14:paraId="05375645" w14:textId="77777777" w:rsidR="003D4956" w:rsidRPr="007F3307" w:rsidRDefault="003D4956" w:rsidP="00AF57C7">
      <w:pPr>
        <w:pStyle w:val="inspring"/>
        <w:tabs>
          <w:tab w:val="clear" w:pos="560"/>
        </w:tabs>
        <w:spacing w:line="240" w:lineRule="auto"/>
        <w:ind w:left="0" w:right="-580"/>
        <w:jc w:val="left"/>
        <w:rPr>
          <w:rFonts w:ascii="Verdana" w:hAnsi="Verdana"/>
          <w:b/>
          <w:color w:val="auto"/>
          <w:sz w:val="18"/>
          <w:szCs w:val="18"/>
          <w:lang w:val="nl-NL"/>
        </w:rPr>
      </w:pPr>
    </w:p>
    <w:p w14:paraId="36F5573B" w14:textId="77777777" w:rsidR="00883D3E" w:rsidRDefault="00883D3E" w:rsidP="004306C0">
      <w:pPr>
        <w:widowControl w:val="0"/>
        <w:numPr>
          <w:ilvl w:val="0"/>
          <w:numId w:val="68"/>
        </w:numPr>
        <w:tabs>
          <w:tab w:val="clear" w:pos="720"/>
          <w:tab w:val="num" w:pos="360"/>
        </w:tabs>
        <w:adjustRightInd w:val="0"/>
        <w:ind w:left="360"/>
        <w:jc w:val="both"/>
        <w:textAlignment w:val="baseline"/>
        <w:rPr>
          <w:rFonts w:ascii="Verdana" w:hAnsi="Verdana"/>
          <w:bCs/>
          <w:sz w:val="18"/>
        </w:rPr>
      </w:pPr>
      <w:r>
        <w:rPr>
          <w:rFonts w:ascii="Verdana" w:hAnsi="Verdana"/>
          <w:bCs/>
          <w:sz w:val="18"/>
        </w:rPr>
        <w:t>De Arbeidstijdenwet is van toepassing. Voor de toepasselijke bepalingen wordt verwezen naar bijlage XI van deze CAO.</w:t>
      </w:r>
    </w:p>
    <w:p w14:paraId="7D2034D1" w14:textId="77777777" w:rsidR="00883D3E" w:rsidRDefault="00883D3E" w:rsidP="004306C0">
      <w:pPr>
        <w:widowControl w:val="0"/>
        <w:numPr>
          <w:ilvl w:val="0"/>
          <w:numId w:val="68"/>
        </w:numPr>
        <w:tabs>
          <w:tab w:val="clear" w:pos="720"/>
          <w:tab w:val="num" w:pos="360"/>
        </w:tabs>
        <w:adjustRightInd w:val="0"/>
        <w:ind w:hanging="720"/>
        <w:jc w:val="both"/>
        <w:textAlignment w:val="baseline"/>
        <w:rPr>
          <w:rFonts w:ascii="Verdana" w:hAnsi="Verdana"/>
          <w:bCs/>
          <w:sz w:val="18"/>
        </w:rPr>
      </w:pPr>
      <w:r>
        <w:rPr>
          <w:rFonts w:ascii="Verdana" w:hAnsi="Verdana"/>
          <w:bCs/>
          <w:sz w:val="18"/>
        </w:rPr>
        <w:t>Minimum rusttijden.</w:t>
      </w:r>
    </w:p>
    <w:p w14:paraId="57973394" w14:textId="77777777" w:rsidR="00883D3E" w:rsidRDefault="00883D3E" w:rsidP="00AF57C7">
      <w:pPr>
        <w:tabs>
          <w:tab w:val="num" w:pos="360"/>
        </w:tabs>
        <w:ind w:left="360"/>
        <w:rPr>
          <w:rFonts w:ascii="Verdana" w:hAnsi="Verdana"/>
          <w:bCs/>
          <w:sz w:val="18"/>
        </w:rPr>
      </w:pPr>
      <w:r>
        <w:rPr>
          <w:rFonts w:ascii="Verdana" w:hAnsi="Verdana"/>
          <w:bCs/>
          <w:sz w:val="18"/>
        </w:rPr>
        <w:t>In afwijking van de Arbeidstijdenwet gelden ten aanzien van de minimum rusttijden de volgende bepalingen:</w:t>
      </w:r>
    </w:p>
    <w:p w14:paraId="5EA2A621" w14:textId="77777777" w:rsidR="00883D3E" w:rsidRPr="00827C46" w:rsidRDefault="00883D3E" w:rsidP="004306C0">
      <w:pPr>
        <w:widowControl w:val="0"/>
        <w:numPr>
          <w:ilvl w:val="1"/>
          <w:numId w:val="68"/>
        </w:numPr>
        <w:tabs>
          <w:tab w:val="clear" w:pos="1440"/>
          <w:tab w:val="num" w:pos="360"/>
        </w:tabs>
        <w:adjustRightInd w:val="0"/>
        <w:ind w:left="720"/>
        <w:jc w:val="both"/>
        <w:textAlignment w:val="baseline"/>
        <w:rPr>
          <w:rFonts w:ascii="Verdana" w:hAnsi="Verdana"/>
          <w:sz w:val="18"/>
          <w:szCs w:val="18"/>
        </w:rPr>
      </w:pPr>
      <w:r w:rsidRPr="00827C46">
        <w:rPr>
          <w:rFonts w:ascii="Verdana" w:hAnsi="Verdana"/>
          <w:sz w:val="18"/>
          <w:szCs w:val="18"/>
        </w:rPr>
        <w:t>In ieder tijdvak van 24 uur dient een onafgebroken rusttijd van ten minste 11 uur in acht te worden genomen. Twaalf maal in een periode van 4 weken mag dit worden ingekort tot een rusttijd van tenminste 10 uur.</w:t>
      </w:r>
    </w:p>
    <w:p w14:paraId="20CC3960" w14:textId="77777777" w:rsidR="00883D3E" w:rsidRPr="00827C46" w:rsidRDefault="00883D3E" w:rsidP="004306C0">
      <w:pPr>
        <w:widowControl w:val="0"/>
        <w:numPr>
          <w:ilvl w:val="1"/>
          <w:numId w:val="68"/>
        </w:numPr>
        <w:tabs>
          <w:tab w:val="clear" w:pos="1440"/>
          <w:tab w:val="num" w:pos="360"/>
        </w:tabs>
        <w:adjustRightInd w:val="0"/>
        <w:ind w:left="720"/>
        <w:jc w:val="both"/>
        <w:textAlignment w:val="baseline"/>
        <w:rPr>
          <w:rFonts w:ascii="Verdana" w:hAnsi="Verdana"/>
          <w:sz w:val="18"/>
          <w:szCs w:val="18"/>
        </w:rPr>
      </w:pPr>
      <w:r w:rsidRPr="00827C46">
        <w:rPr>
          <w:rFonts w:ascii="Verdana" w:hAnsi="Verdana"/>
          <w:sz w:val="18"/>
          <w:szCs w:val="18"/>
        </w:rPr>
        <w:t>In ieder tijdvak van 7 x 24 uur dient een onafgebroken rusttijd van ten minste 36 uur in acht te worden genomen, dan wel ten minste 60 uur in ieder tijdvak van 9 x 24 uur, welke rusttijd een maal in een tijdvak van 5 weken mag worden ingekort tot 32 uur</w:t>
      </w:r>
      <w:r w:rsidRPr="00827C46">
        <w:rPr>
          <w:rFonts w:ascii="Verdana" w:hAnsi="Verdana"/>
          <w:sz w:val="18"/>
          <w:szCs w:val="18"/>
        </w:rPr>
        <w:fldChar w:fldCharType="begin"/>
      </w:r>
      <w:r w:rsidRPr="00827C46">
        <w:rPr>
          <w:rFonts w:ascii="Verdana" w:hAnsi="Verdana"/>
          <w:sz w:val="18"/>
          <w:szCs w:val="18"/>
        </w:rPr>
        <w:instrText xml:space="preserve"> XE "wekelijkse arbeidsduur" </w:instrText>
      </w:r>
      <w:r w:rsidRPr="00827C46">
        <w:rPr>
          <w:rFonts w:ascii="Verdana" w:hAnsi="Verdana"/>
          <w:sz w:val="18"/>
          <w:szCs w:val="18"/>
        </w:rPr>
        <w:fldChar w:fldCharType="end"/>
      </w:r>
      <w:r w:rsidRPr="00827C46">
        <w:rPr>
          <w:rFonts w:ascii="Verdana" w:hAnsi="Verdana"/>
          <w:i/>
          <w:sz w:val="18"/>
          <w:szCs w:val="18"/>
        </w:rPr>
        <w:fldChar w:fldCharType="begin"/>
      </w:r>
      <w:r w:rsidRPr="00827C46">
        <w:rPr>
          <w:rFonts w:ascii="Verdana" w:hAnsi="Verdana"/>
          <w:i/>
          <w:sz w:val="18"/>
          <w:szCs w:val="18"/>
        </w:rPr>
        <w:instrText xml:space="preserve"> XE "</w:instrText>
      </w:r>
      <w:r w:rsidRPr="00827C46">
        <w:rPr>
          <w:rFonts w:ascii="Verdana" w:hAnsi="Verdana"/>
          <w:sz w:val="18"/>
          <w:szCs w:val="18"/>
        </w:rPr>
        <w:instrText>wekelijkse arbeidsduur"</w:instrText>
      </w:r>
      <w:r w:rsidRPr="00827C46">
        <w:rPr>
          <w:rFonts w:ascii="Verdana" w:hAnsi="Verdana"/>
          <w:i/>
          <w:sz w:val="18"/>
          <w:szCs w:val="18"/>
        </w:rPr>
        <w:instrText xml:space="preserve"> </w:instrText>
      </w:r>
      <w:r w:rsidRPr="00827C46">
        <w:rPr>
          <w:rFonts w:ascii="Verdana" w:hAnsi="Verdana"/>
          <w:i/>
          <w:sz w:val="18"/>
          <w:szCs w:val="18"/>
        </w:rPr>
        <w:fldChar w:fldCharType="end"/>
      </w:r>
      <w:r w:rsidRPr="00827C46">
        <w:rPr>
          <w:rFonts w:ascii="Verdana" w:hAnsi="Verdana"/>
          <w:sz w:val="18"/>
          <w:szCs w:val="18"/>
        </w:rPr>
        <w:t>.</w:t>
      </w:r>
    </w:p>
    <w:p w14:paraId="55C1D53E" w14:textId="77777777" w:rsidR="00883D3E" w:rsidRDefault="00883D3E" w:rsidP="00AF57C7">
      <w:pPr>
        <w:rPr>
          <w:rFonts w:ascii="Verdana" w:hAnsi="Verdana"/>
          <w:bCs/>
          <w:sz w:val="18"/>
        </w:rPr>
      </w:pPr>
    </w:p>
    <w:p w14:paraId="081E7C4D" w14:textId="77777777" w:rsidR="00883D3E" w:rsidRDefault="00883D3E" w:rsidP="00AF57C7">
      <w:pPr>
        <w:rPr>
          <w:rFonts w:ascii="Verdana" w:hAnsi="Verdana"/>
          <w:bCs/>
          <w:sz w:val="18"/>
        </w:rPr>
      </w:pPr>
      <w:r>
        <w:rPr>
          <w:rFonts w:ascii="Verdana" w:hAnsi="Verdana"/>
          <w:bCs/>
          <w:sz w:val="18"/>
        </w:rPr>
        <w:t xml:space="preserve">Zie bijlage XI voor de meest toegepaste ATW-bepalingen. Zie voor de integrale wettekst </w:t>
      </w:r>
      <w:hyperlink r:id="rId13" w:history="1">
        <w:r w:rsidRPr="00F236F6">
          <w:rPr>
            <w:rStyle w:val="Hyperlink"/>
            <w:rFonts w:ascii="Verdana" w:hAnsi="Verdana"/>
            <w:bCs/>
            <w:sz w:val="18"/>
          </w:rPr>
          <w:t>www.overheid.nl</w:t>
        </w:r>
      </w:hyperlink>
      <w:r>
        <w:rPr>
          <w:rFonts w:ascii="Verdana" w:hAnsi="Verdana"/>
          <w:bCs/>
          <w:sz w:val="18"/>
        </w:rPr>
        <w:t>.</w:t>
      </w:r>
    </w:p>
    <w:p w14:paraId="1493421C" w14:textId="77777777" w:rsidR="00934BC3" w:rsidRPr="007F3307" w:rsidRDefault="00934BC3" w:rsidP="00AF57C7">
      <w:pPr>
        <w:pStyle w:val="Kop2"/>
        <w:jc w:val="left"/>
        <w:rPr>
          <w:rFonts w:ascii="Verdana" w:hAnsi="Verdana"/>
          <w:b w:val="0"/>
          <w:sz w:val="18"/>
          <w:szCs w:val="18"/>
        </w:rPr>
      </w:pPr>
    </w:p>
    <w:p w14:paraId="705BDF1F" w14:textId="77777777" w:rsidR="00817B65" w:rsidRPr="007F3307" w:rsidRDefault="003D4956" w:rsidP="00AF57C7">
      <w:pPr>
        <w:pStyle w:val="Kop2"/>
        <w:jc w:val="left"/>
        <w:rPr>
          <w:rFonts w:ascii="Verdana" w:hAnsi="Verdana"/>
          <w:sz w:val="18"/>
          <w:szCs w:val="18"/>
        </w:rPr>
      </w:pPr>
      <w:r w:rsidRPr="007F3307">
        <w:rPr>
          <w:rFonts w:ascii="Verdana" w:hAnsi="Verdana"/>
          <w:b w:val="0"/>
          <w:sz w:val="18"/>
          <w:szCs w:val="18"/>
        </w:rPr>
        <w:br/>
      </w:r>
      <w:r w:rsidR="00817B65" w:rsidRPr="007F3307">
        <w:rPr>
          <w:rFonts w:ascii="Verdana" w:hAnsi="Verdana"/>
          <w:sz w:val="18"/>
          <w:szCs w:val="18"/>
        </w:rPr>
        <w:t>ARTIKEL</w:t>
      </w:r>
      <w:r w:rsidR="00010C2E" w:rsidRPr="007F3307">
        <w:rPr>
          <w:rFonts w:ascii="Verdana" w:hAnsi="Verdana"/>
          <w:sz w:val="18"/>
          <w:szCs w:val="18"/>
        </w:rPr>
        <w:t xml:space="preserve"> </w:t>
      </w:r>
      <w:r w:rsidR="00817B65" w:rsidRPr="007F3307">
        <w:rPr>
          <w:rFonts w:ascii="Verdana" w:hAnsi="Verdana"/>
          <w:sz w:val="18"/>
          <w:szCs w:val="18"/>
        </w:rPr>
        <w:t>24:  BEREIKBAARHEIDSDIENSTEN</w:t>
      </w:r>
    </w:p>
    <w:p w14:paraId="0F8B95E3" w14:textId="77777777" w:rsidR="00817B65" w:rsidRPr="007F3307" w:rsidRDefault="00817B65" w:rsidP="00AF57C7">
      <w:pPr>
        <w:rPr>
          <w:rFonts w:ascii="Verdana" w:hAnsi="Verdana"/>
          <w:sz w:val="18"/>
          <w:szCs w:val="18"/>
        </w:rPr>
      </w:pPr>
    </w:p>
    <w:p w14:paraId="7901CF0C"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rPr>
          <w:rFonts w:ascii="Verdana" w:hAnsi="Verdana"/>
          <w:b/>
          <w:sz w:val="18"/>
          <w:szCs w:val="18"/>
          <w:lang w:val="nl-NL"/>
        </w:rPr>
      </w:pPr>
      <w:r w:rsidRPr="007F3307">
        <w:rPr>
          <w:rFonts w:ascii="Verdana" w:hAnsi="Verdana"/>
          <w:b/>
          <w:sz w:val="18"/>
          <w:szCs w:val="18"/>
          <w:lang w:val="nl-NL"/>
        </w:rPr>
        <w:t>1.</w:t>
      </w:r>
      <w:r w:rsidRPr="007F3307">
        <w:rPr>
          <w:rFonts w:ascii="Verdana" w:hAnsi="Verdana"/>
          <w:b/>
          <w:sz w:val="18"/>
          <w:szCs w:val="18"/>
          <w:lang w:val="nl-NL"/>
        </w:rPr>
        <w:tab/>
        <w:t>Inzet</w:t>
      </w:r>
    </w:p>
    <w:p w14:paraId="5570F84B"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rPr>
          <w:rFonts w:ascii="Verdana" w:hAnsi="Verdana"/>
          <w:b/>
          <w:sz w:val="18"/>
          <w:szCs w:val="18"/>
          <w:lang w:val="nl-NL"/>
        </w:rPr>
      </w:pPr>
    </w:p>
    <w:p w14:paraId="69F235AD" w14:textId="77777777" w:rsidR="00817B65" w:rsidRPr="007F3307" w:rsidRDefault="00817B65" w:rsidP="00AF57C7">
      <w:pPr>
        <w:ind w:left="360"/>
        <w:rPr>
          <w:rFonts w:ascii="Verdana" w:hAnsi="Verdana"/>
          <w:sz w:val="18"/>
          <w:szCs w:val="18"/>
        </w:rPr>
      </w:pPr>
      <w:r w:rsidRPr="007F3307">
        <w:rPr>
          <w:rFonts w:ascii="Verdana" w:hAnsi="Verdana"/>
          <w:sz w:val="18"/>
          <w:szCs w:val="18"/>
        </w:rPr>
        <w:t>Iedere werknemer kan uitsluitend in opdracht van de werkgever worden ingezet voor bereikbaarheidsdiensten</w:t>
      </w:r>
      <w:r w:rsidR="00BA6C38" w:rsidRPr="007F3307">
        <w:rPr>
          <w:rFonts w:ascii="Verdana" w:hAnsi="Verdana"/>
          <w:sz w:val="18"/>
          <w:szCs w:val="18"/>
        </w:rPr>
        <w:fldChar w:fldCharType="begin"/>
      </w:r>
      <w:r w:rsidR="00BA6C38" w:rsidRPr="007F3307">
        <w:rPr>
          <w:rFonts w:ascii="Verdana" w:hAnsi="Verdana"/>
          <w:sz w:val="18"/>
          <w:szCs w:val="18"/>
        </w:rPr>
        <w:instrText xml:space="preserve"> XE </w:instrText>
      </w:r>
      <w:r w:rsidR="00BA6C38" w:rsidRPr="00CF5A4E">
        <w:rPr>
          <w:rFonts w:ascii="Verdana" w:hAnsi="Verdana"/>
          <w:sz w:val="18"/>
          <w:szCs w:val="18"/>
        </w:rPr>
        <w:instrText>"bereikbaarheidsdiensten"</w:instrText>
      </w:r>
      <w:r w:rsidR="00BA6C38" w:rsidRPr="007F3307">
        <w:rPr>
          <w:rFonts w:ascii="Verdana" w:hAnsi="Verdana"/>
          <w:sz w:val="18"/>
          <w:szCs w:val="18"/>
        </w:rPr>
        <w:instrText xml:space="preserve"> </w:instrText>
      </w:r>
      <w:r w:rsidR="00BA6C38" w:rsidRPr="007F3307">
        <w:rPr>
          <w:rFonts w:ascii="Verdana" w:hAnsi="Verdana"/>
          <w:sz w:val="18"/>
          <w:szCs w:val="18"/>
        </w:rPr>
        <w:fldChar w:fldCharType="end"/>
      </w:r>
      <w:r w:rsidRPr="007F3307">
        <w:rPr>
          <w:rFonts w:ascii="Verdana" w:hAnsi="Verdana"/>
          <w:sz w:val="18"/>
          <w:szCs w:val="18"/>
        </w:rPr>
        <w:t>.</w:t>
      </w:r>
    </w:p>
    <w:p w14:paraId="0C022549" w14:textId="77777777" w:rsidR="00817B65" w:rsidRPr="007F3307" w:rsidRDefault="00817B65" w:rsidP="00AF57C7">
      <w:pPr>
        <w:ind w:left="360"/>
        <w:rPr>
          <w:rFonts w:ascii="Verdana" w:hAnsi="Verdana"/>
          <w:sz w:val="18"/>
          <w:szCs w:val="18"/>
        </w:rPr>
      </w:pPr>
    </w:p>
    <w:p w14:paraId="495D2986"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b/>
          <w:sz w:val="18"/>
          <w:szCs w:val="18"/>
          <w:lang w:val="nl-NL"/>
        </w:rPr>
      </w:pPr>
      <w:r w:rsidRPr="007F3307">
        <w:rPr>
          <w:rFonts w:ascii="Verdana" w:hAnsi="Verdana"/>
          <w:b/>
          <w:sz w:val="18"/>
          <w:szCs w:val="18"/>
          <w:lang w:val="nl-NL"/>
        </w:rPr>
        <w:t>2.</w:t>
      </w:r>
      <w:r w:rsidRPr="007F3307">
        <w:rPr>
          <w:rFonts w:ascii="Verdana" w:hAnsi="Verdana"/>
          <w:b/>
          <w:sz w:val="18"/>
          <w:szCs w:val="18"/>
          <w:lang w:val="nl-NL"/>
        </w:rPr>
        <w:tab/>
        <w:t>Bereikbaarheid</w:t>
      </w:r>
    </w:p>
    <w:p w14:paraId="160EE8E0"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b/>
          <w:sz w:val="18"/>
          <w:szCs w:val="18"/>
          <w:lang w:val="nl-NL"/>
        </w:rPr>
      </w:pPr>
    </w:p>
    <w:p w14:paraId="5508A221" w14:textId="77777777" w:rsidR="00817B65"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r w:rsidRPr="007F3307">
        <w:rPr>
          <w:rFonts w:ascii="Verdana" w:hAnsi="Verdana"/>
          <w:sz w:val="18"/>
          <w:szCs w:val="18"/>
          <w:lang w:val="nl-NL"/>
        </w:rPr>
        <w:t>De werknemer dient gedurende de tijd van een bereikbaarheidsdienst</w:t>
      </w:r>
      <w:r w:rsidRPr="007F3307">
        <w:rPr>
          <w:rFonts w:ascii="Verdana" w:hAnsi="Verdana"/>
          <w:sz w:val="18"/>
          <w:szCs w:val="18"/>
          <w:lang w:val="nl-NL"/>
        </w:rPr>
        <w:fldChar w:fldCharType="begin"/>
      </w:r>
      <w:r w:rsidRPr="007F3307">
        <w:rPr>
          <w:rFonts w:ascii="Verdana" w:hAnsi="Verdana"/>
          <w:sz w:val="18"/>
          <w:szCs w:val="18"/>
          <w:lang w:val="nl-NL"/>
        </w:rPr>
        <w:instrText xml:space="preserve"> XE "storingsdienst" </w:instrText>
      </w:r>
      <w:r w:rsidRPr="007F3307">
        <w:rPr>
          <w:rFonts w:ascii="Verdana" w:hAnsi="Verdana"/>
          <w:sz w:val="18"/>
          <w:szCs w:val="18"/>
          <w:lang w:val="nl-NL"/>
        </w:rPr>
        <w:fldChar w:fldCharType="end"/>
      </w:r>
      <w:r w:rsidRPr="007F3307">
        <w:rPr>
          <w:rFonts w:ascii="Verdana" w:hAnsi="Verdana"/>
          <w:sz w:val="18"/>
          <w:szCs w:val="18"/>
          <w:lang w:val="nl-NL"/>
        </w:rPr>
        <w:t xml:space="preserve"> bereikbaar te zijn op een plaats waarvan de reistijd tot zijn standplaats</w:t>
      </w:r>
      <w:r w:rsidRPr="007F3307">
        <w:rPr>
          <w:rFonts w:ascii="Verdana" w:hAnsi="Verdana"/>
          <w:sz w:val="18"/>
          <w:szCs w:val="18"/>
          <w:lang w:val="nl-NL"/>
        </w:rPr>
        <w:fldChar w:fldCharType="begin"/>
      </w:r>
      <w:r w:rsidRPr="007F3307">
        <w:rPr>
          <w:rFonts w:ascii="Verdana" w:hAnsi="Verdana"/>
          <w:sz w:val="18"/>
          <w:szCs w:val="18"/>
          <w:lang w:val="nl-NL"/>
        </w:rPr>
        <w:instrText xml:space="preserve"> XE "standplaats" </w:instrText>
      </w:r>
      <w:r w:rsidRPr="007F3307">
        <w:rPr>
          <w:rFonts w:ascii="Verdana" w:hAnsi="Verdana"/>
          <w:sz w:val="18"/>
          <w:szCs w:val="18"/>
          <w:lang w:val="nl-NL"/>
        </w:rPr>
        <w:fldChar w:fldCharType="end"/>
      </w:r>
      <w:r w:rsidRPr="007F3307">
        <w:rPr>
          <w:rFonts w:ascii="Verdana" w:hAnsi="Verdana"/>
          <w:sz w:val="18"/>
          <w:szCs w:val="18"/>
          <w:lang w:val="nl-NL"/>
        </w:rPr>
        <w:t xml:space="preserve"> niet langer is dan die van zijn huis tot zijn standplaats</w:t>
      </w:r>
      <w:r w:rsidR="00B8321E">
        <w:rPr>
          <w:rFonts w:ascii="Verdana" w:hAnsi="Verdana"/>
          <w:sz w:val="18"/>
          <w:szCs w:val="18"/>
          <w:lang w:val="nl-NL"/>
        </w:rPr>
        <w:t>, tenzij door de werkgever dit niet noodzakelijk wordt geacht</w:t>
      </w:r>
      <w:r w:rsidRPr="007F3307">
        <w:rPr>
          <w:rFonts w:ascii="Verdana" w:hAnsi="Verdana"/>
          <w:sz w:val="18"/>
          <w:szCs w:val="18"/>
          <w:lang w:val="nl-NL"/>
        </w:rPr>
        <w:t>.</w:t>
      </w:r>
    </w:p>
    <w:p w14:paraId="4740B423" w14:textId="77777777" w:rsidR="00BB01AE" w:rsidRPr="007F3307" w:rsidRDefault="00BB01AE"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184B8EFD"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hanging="360"/>
        <w:jc w:val="left"/>
        <w:rPr>
          <w:rFonts w:ascii="Verdana" w:hAnsi="Verdana"/>
          <w:b/>
          <w:sz w:val="18"/>
          <w:szCs w:val="18"/>
          <w:lang w:val="nl-NL"/>
        </w:rPr>
      </w:pPr>
      <w:r w:rsidRPr="007F3307">
        <w:rPr>
          <w:rFonts w:ascii="Verdana" w:hAnsi="Verdana"/>
          <w:b/>
          <w:sz w:val="18"/>
          <w:szCs w:val="18"/>
          <w:lang w:val="nl-NL"/>
        </w:rPr>
        <w:t>3.</w:t>
      </w:r>
      <w:r w:rsidRPr="007F3307">
        <w:rPr>
          <w:rFonts w:ascii="Verdana" w:hAnsi="Verdana"/>
          <w:b/>
          <w:sz w:val="18"/>
          <w:szCs w:val="18"/>
          <w:lang w:val="nl-NL"/>
        </w:rPr>
        <w:tab/>
        <w:t>Vaststelling bereikbaarheidsdienst</w:t>
      </w:r>
    </w:p>
    <w:p w14:paraId="25B94572"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b/>
          <w:sz w:val="18"/>
          <w:szCs w:val="18"/>
          <w:lang w:val="nl-NL"/>
        </w:rPr>
      </w:pPr>
      <w:r w:rsidRPr="007F3307">
        <w:rPr>
          <w:rFonts w:ascii="Verdana" w:hAnsi="Verdana"/>
          <w:b/>
          <w:sz w:val="18"/>
          <w:szCs w:val="18"/>
          <w:lang w:val="nl-NL"/>
        </w:rPr>
        <w:fldChar w:fldCharType="begin"/>
      </w:r>
      <w:r w:rsidRPr="007F3307">
        <w:rPr>
          <w:rFonts w:ascii="Verdana" w:hAnsi="Verdana"/>
          <w:b/>
          <w:sz w:val="18"/>
          <w:szCs w:val="18"/>
          <w:lang w:val="nl-NL"/>
        </w:rPr>
        <w:instrText xml:space="preserve"> XE "</w:instrText>
      </w:r>
      <w:r w:rsidRPr="007F3307">
        <w:rPr>
          <w:rFonts w:ascii="Verdana" w:hAnsi="Verdana"/>
          <w:sz w:val="18"/>
          <w:szCs w:val="18"/>
          <w:lang w:val="nl-NL"/>
        </w:rPr>
        <w:instrText>storingsdienst"</w:instrText>
      </w:r>
      <w:r w:rsidRPr="007F3307">
        <w:rPr>
          <w:rFonts w:ascii="Verdana" w:hAnsi="Verdana"/>
          <w:b/>
          <w:sz w:val="18"/>
          <w:szCs w:val="18"/>
          <w:lang w:val="nl-NL"/>
        </w:rPr>
        <w:instrText xml:space="preserve"> </w:instrText>
      </w:r>
      <w:r w:rsidRPr="007F3307">
        <w:rPr>
          <w:rFonts w:ascii="Verdana" w:hAnsi="Verdana"/>
          <w:b/>
          <w:sz w:val="18"/>
          <w:szCs w:val="18"/>
          <w:lang w:val="nl-NL"/>
        </w:rPr>
        <w:fldChar w:fldCharType="end"/>
      </w:r>
    </w:p>
    <w:p w14:paraId="4FA9EF78" w14:textId="77777777" w:rsidR="00817B65"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r w:rsidRPr="007F3307">
        <w:rPr>
          <w:rFonts w:ascii="Verdana" w:hAnsi="Verdana"/>
          <w:sz w:val="18"/>
          <w:szCs w:val="18"/>
          <w:lang w:val="nl-NL"/>
        </w:rPr>
        <w:t>Een bereikbaarheidsdienst</w:t>
      </w:r>
      <w:r w:rsidRPr="007F3307">
        <w:rPr>
          <w:rFonts w:ascii="Verdana" w:hAnsi="Verdana"/>
          <w:sz w:val="18"/>
          <w:szCs w:val="18"/>
          <w:lang w:val="nl-NL"/>
        </w:rPr>
        <w:fldChar w:fldCharType="begin"/>
      </w:r>
      <w:r w:rsidRPr="007F3307">
        <w:rPr>
          <w:rFonts w:ascii="Verdana" w:hAnsi="Verdana"/>
          <w:sz w:val="18"/>
          <w:szCs w:val="18"/>
          <w:lang w:val="nl-NL"/>
        </w:rPr>
        <w:instrText xml:space="preserve"> XE "storingsdienst" </w:instrText>
      </w:r>
      <w:r w:rsidRPr="007F3307">
        <w:rPr>
          <w:rFonts w:ascii="Verdana" w:hAnsi="Verdana"/>
          <w:sz w:val="18"/>
          <w:szCs w:val="18"/>
          <w:lang w:val="nl-NL"/>
        </w:rPr>
        <w:fldChar w:fldCharType="end"/>
      </w:r>
      <w:r w:rsidRPr="007F3307">
        <w:rPr>
          <w:rFonts w:ascii="Verdana" w:hAnsi="Verdana"/>
          <w:sz w:val="18"/>
          <w:szCs w:val="18"/>
          <w:lang w:val="nl-NL"/>
        </w:rPr>
        <w:t xml:space="preserve"> wordt vastgesteld buiten de normale arbeidstijd</w:t>
      </w:r>
      <w:r w:rsidRPr="007F3307">
        <w:rPr>
          <w:rFonts w:ascii="Verdana" w:hAnsi="Verdana"/>
          <w:sz w:val="18"/>
          <w:szCs w:val="18"/>
          <w:lang w:val="nl-NL"/>
        </w:rPr>
        <w:fldChar w:fldCharType="begin"/>
      </w:r>
      <w:r w:rsidRPr="007F3307">
        <w:rPr>
          <w:rFonts w:ascii="Verdana" w:hAnsi="Verdana"/>
          <w:sz w:val="18"/>
          <w:szCs w:val="18"/>
          <w:lang w:val="nl-NL"/>
        </w:rPr>
        <w:instrText xml:space="preserve"> XE "arbeidstijd" </w:instrText>
      </w:r>
      <w:r w:rsidRPr="007F3307">
        <w:rPr>
          <w:rFonts w:ascii="Verdana" w:hAnsi="Verdana"/>
          <w:sz w:val="18"/>
          <w:szCs w:val="18"/>
          <w:lang w:val="nl-NL"/>
        </w:rPr>
        <w:fldChar w:fldCharType="end"/>
      </w:r>
      <w:r w:rsidRPr="007F3307">
        <w:rPr>
          <w:rFonts w:ascii="Verdana" w:hAnsi="Verdana"/>
          <w:sz w:val="18"/>
          <w:szCs w:val="18"/>
          <w:lang w:val="nl-NL"/>
        </w:rPr>
        <w:t xml:space="preserve"> doch niet op reeds vastgestelde vakantiedagen, inhaaldagen, compensatiedagen</w:t>
      </w:r>
      <w:r w:rsidRPr="007F3307">
        <w:rPr>
          <w:rFonts w:ascii="Verdana" w:hAnsi="Verdana"/>
          <w:sz w:val="18"/>
          <w:szCs w:val="18"/>
          <w:lang w:val="nl-NL"/>
        </w:rPr>
        <w:fldChar w:fldCharType="begin"/>
      </w:r>
      <w:r w:rsidRPr="007F3307">
        <w:rPr>
          <w:rFonts w:ascii="Verdana" w:hAnsi="Verdana"/>
          <w:sz w:val="18"/>
          <w:szCs w:val="18"/>
          <w:lang w:val="nl-NL"/>
        </w:rPr>
        <w:instrText xml:space="preserve"> XE "compensatiedagen" </w:instrText>
      </w:r>
      <w:r w:rsidRPr="007F3307">
        <w:rPr>
          <w:rFonts w:ascii="Verdana" w:hAnsi="Verdana"/>
          <w:sz w:val="18"/>
          <w:szCs w:val="18"/>
          <w:lang w:val="nl-NL"/>
        </w:rPr>
        <w:fldChar w:fldCharType="end"/>
      </w:r>
      <w:r w:rsidRPr="007F3307">
        <w:rPr>
          <w:rFonts w:ascii="Verdana" w:hAnsi="Verdana"/>
          <w:sz w:val="18"/>
          <w:szCs w:val="18"/>
          <w:lang w:val="nl-NL"/>
        </w:rPr>
        <w:t>, compensatie</w:t>
      </w:r>
      <w:r w:rsidRPr="007F3307">
        <w:rPr>
          <w:rFonts w:ascii="Verdana" w:hAnsi="Verdana"/>
          <w:sz w:val="18"/>
          <w:szCs w:val="18"/>
          <w:lang w:val="nl-NL"/>
        </w:rPr>
        <w:fldChar w:fldCharType="begin"/>
      </w:r>
      <w:r w:rsidRPr="007F3307">
        <w:rPr>
          <w:rFonts w:ascii="Verdana" w:hAnsi="Verdana"/>
          <w:sz w:val="18"/>
          <w:szCs w:val="18"/>
          <w:lang w:val="nl-NL"/>
        </w:rPr>
        <w:instrText xml:space="preserve"> XE "compensatie" </w:instrText>
      </w:r>
      <w:r w:rsidRPr="007F3307">
        <w:rPr>
          <w:rFonts w:ascii="Verdana" w:hAnsi="Verdana"/>
          <w:sz w:val="18"/>
          <w:szCs w:val="18"/>
          <w:lang w:val="nl-NL"/>
        </w:rPr>
        <w:fldChar w:fldCharType="end"/>
      </w:r>
      <w:r w:rsidRPr="007F3307">
        <w:rPr>
          <w:rFonts w:ascii="Verdana" w:hAnsi="Verdana"/>
          <w:sz w:val="18"/>
          <w:szCs w:val="18"/>
          <w:lang w:val="nl-NL"/>
        </w:rPr>
        <w:t xml:space="preserve"> voor NRD</w:t>
      </w:r>
      <w:r w:rsidRPr="007F3307">
        <w:rPr>
          <w:rFonts w:ascii="Verdana" w:hAnsi="Verdana"/>
          <w:sz w:val="18"/>
          <w:szCs w:val="18"/>
          <w:lang w:val="nl-NL"/>
        </w:rPr>
        <w:fldChar w:fldCharType="begin"/>
      </w:r>
      <w:r w:rsidRPr="007F3307">
        <w:rPr>
          <w:rFonts w:ascii="Verdana" w:hAnsi="Verdana"/>
          <w:sz w:val="18"/>
          <w:szCs w:val="18"/>
          <w:lang w:val="nl-NL"/>
        </w:rPr>
        <w:instrText xml:space="preserve"> XE "niet-regelmatige diensten" </w:instrText>
      </w:r>
      <w:r w:rsidRPr="007F3307">
        <w:rPr>
          <w:rFonts w:ascii="Verdana" w:hAnsi="Verdana"/>
          <w:sz w:val="18"/>
          <w:szCs w:val="18"/>
          <w:lang w:val="nl-NL"/>
        </w:rPr>
        <w:fldChar w:fldCharType="end"/>
      </w:r>
      <w:r w:rsidRPr="007F3307">
        <w:rPr>
          <w:rFonts w:ascii="Verdana" w:hAnsi="Verdana"/>
          <w:sz w:val="18"/>
          <w:szCs w:val="18"/>
          <w:lang w:val="nl-NL"/>
        </w:rPr>
        <w:fldChar w:fldCharType="begin"/>
      </w:r>
      <w:r w:rsidRPr="007F3307">
        <w:rPr>
          <w:rFonts w:ascii="Verdana" w:hAnsi="Verdana"/>
          <w:sz w:val="18"/>
          <w:szCs w:val="18"/>
          <w:lang w:val="nl-NL"/>
        </w:rPr>
        <w:instrText xml:space="preserve"> XE "n.r.d." </w:instrText>
      </w:r>
      <w:r w:rsidRPr="007F3307">
        <w:rPr>
          <w:rFonts w:ascii="Verdana" w:hAnsi="Verdana"/>
          <w:sz w:val="18"/>
          <w:szCs w:val="18"/>
          <w:lang w:val="nl-NL"/>
        </w:rPr>
        <w:fldChar w:fldCharType="end"/>
      </w:r>
      <w:r w:rsidR="00987DF8" w:rsidRPr="007F3307">
        <w:rPr>
          <w:rFonts w:ascii="Verdana" w:hAnsi="Verdana"/>
          <w:sz w:val="18"/>
          <w:szCs w:val="18"/>
          <w:lang w:val="nl-NL"/>
        </w:rPr>
        <w:t xml:space="preserve">, of het vrije ingeroosterde weekeinde. </w:t>
      </w:r>
      <w:r w:rsidRPr="007F3307">
        <w:rPr>
          <w:rFonts w:ascii="Verdana" w:hAnsi="Verdana"/>
          <w:sz w:val="18"/>
          <w:szCs w:val="18"/>
          <w:lang w:val="nl-NL"/>
        </w:rPr>
        <w:t>Een bereikbaarheidsdienst</w:t>
      </w:r>
      <w:r w:rsidRPr="007F3307">
        <w:rPr>
          <w:rFonts w:ascii="Verdana" w:hAnsi="Verdana"/>
          <w:sz w:val="18"/>
          <w:szCs w:val="18"/>
          <w:lang w:val="nl-NL"/>
        </w:rPr>
        <w:fldChar w:fldCharType="begin"/>
      </w:r>
      <w:r w:rsidRPr="007F3307">
        <w:rPr>
          <w:rFonts w:ascii="Verdana" w:hAnsi="Verdana"/>
          <w:sz w:val="18"/>
          <w:szCs w:val="18"/>
          <w:lang w:val="nl-NL"/>
        </w:rPr>
        <w:instrText xml:space="preserve"> XE "storingsdienst" </w:instrText>
      </w:r>
      <w:r w:rsidRPr="007F3307">
        <w:rPr>
          <w:rFonts w:ascii="Verdana" w:hAnsi="Verdana"/>
          <w:sz w:val="18"/>
          <w:szCs w:val="18"/>
          <w:lang w:val="nl-NL"/>
        </w:rPr>
        <w:fldChar w:fldCharType="end"/>
      </w:r>
      <w:r w:rsidRPr="007F3307">
        <w:rPr>
          <w:rFonts w:ascii="Verdana" w:hAnsi="Verdana"/>
          <w:sz w:val="18"/>
          <w:szCs w:val="18"/>
          <w:lang w:val="nl-NL"/>
        </w:rPr>
        <w:t xml:space="preserve"> kan ten hoogste eenmaal per periode van vier weken worden gepland op de twee vrije dagen</w:t>
      </w:r>
      <w:r w:rsidRPr="007F3307">
        <w:rPr>
          <w:rFonts w:ascii="Verdana" w:hAnsi="Verdana"/>
          <w:sz w:val="18"/>
          <w:szCs w:val="18"/>
          <w:lang w:val="nl-NL"/>
        </w:rPr>
        <w:fldChar w:fldCharType="begin"/>
      </w:r>
      <w:r w:rsidRPr="007F3307">
        <w:rPr>
          <w:rFonts w:ascii="Verdana" w:hAnsi="Verdana"/>
          <w:sz w:val="18"/>
          <w:szCs w:val="18"/>
          <w:lang w:val="nl-NL"/>
        </w:rPr>
        <w:instrText xml:space="preserve"> XE "vrije dagen" </w:instrText>
      </w:r>
      <w:r w:rsidRPr="007F3307">
        <w:rPr>
          <w:rFonts w:ascii="Verdana" w:hAnsi="Verdana"/>
          <w:sz w:val="18"/>
          <w:szCs w:val="18"/>
          <w:lang w:val="nl-NL"/>
        </w:rPr>
        <w:fldChar w:fldCharType="end"/>
      </w:r>
      <w:r w:rsidRPr="007F3307">
        <w:rPr>
          <w:rFonts w:ascii="Verdana" w:hAnsi="Verdana"/>
          <w:sz w:val="18"/>
          <w:szCs w:val="18"/>
          <w:lang w:val="nl-NL"/>
        </w:rPr>
        <w:t xml:space="preserve"> die voortvloeien uit de vijfdaagse werkweek</w:t>
      </w:r>
      <w:r w:rsidRPr="007F3307">
        <w:rPr>
          <w:rFonts w:ascii="Verdana" w:hAnsi="Verdana"/>
          <w:sz w:val="18"/>
          <w:szCs w:val="18"/>
          <w:lang w:val="nl-NL"/>
        </w:rPr>
        <w:fldChar w:fldCharType="begin"/>
      </w:r>
      <w:r w:rsidRPr="007F3307">
        <w:rPr>
          <w:rFonts w:ascii="Verdana" w:hAnsi="Verdana"/>
          <w:sz w:val="18"/>
          <w:szCs w:val="18"/>
          <w:lang w:val="nl-NL"/>
        </w:rPr>
        <w:instrText xml:space="preserve"> XE "vijfdaagse werkweek" </w:instrText>
      </w:r>
      <w:r w:rsidRPr="007F3307">
        <w:rPr>
          <w:rFonts w:ascii="Verdana" w:hAnsi="Verdana"/>
          <w:sz w:val="18"/>
          <w:szCs w:val="18"/>
          <w:lang w:val="nl-NL"/>
        </w:rPr>
        <w:fldChar w:fldCharType="end"/>
      </w:r>
      <w:r w:rsidRPr="007F3307">
        <w:rPr>
          <w:rFonts w:ascii="Verdana" w:hAnsi="Verdana"/>
          <w:sz w:val="18"/>
          <w:szCs w:val="18"/>
          <w:lang w:val="nl-NL"/>
        </w:rPr>
        <w:t>.</w:t>
      </w:r>
    </w:p>
    <w:p w14:paraId="4554AC41" w14:textId="77777777" w:rsidR="00BB01AE" w:rsidRPr="007F3307" w:rsidRDefault="00BB01AE"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5C611566"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hanging="360"/>
        <w:jc w:val="left"/>
        <w:rPr>
          <w:rFonts w:ascii="Verdana" w:hAnsi="Verdana"/>
          <w:b/>
          <w:sz w:val="18"/>
          <w:szCs w:val="18"/>
          <w:lang w:val="nl-NL"/>
        </w:rPr>
      </w:pPr>
      <w:r w:rsidRPr="007F3307">
        <w:rPr>
          <w:rFonts w:ascii="Verdana" w:hAnsi="Verdana"/>
          <w:b/>
          <w:sz w:val="18"/>
          <w:szCs w:val="18"/>
          <w:lang w:val="nl-NL"/>
        </w:rPr>
        <w:t>4.</w:t>
      </w:r>
      <w:r w:rsidRPr="007F3307">
        <w:rPr>
          <w:rFonts w:ascii="Verdana" w:hAnsi="Verdana"/>
          <w:b/>
          <w:sz w:val="18"/>
          <w:szCs w:val="18"/>
          <w:lang w:val="nl-NL"/>
        </w:rPr>
        <w:tab/>
        <w:t>Honorering</w:t>
      </w:r>
    </w:p>
    <w:p w14:paraId="137ED774"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b/>
          <w:sz w:val="18"/>
          <w:szCs w:val="18"/>
          <w:lang w:val="nl-NL"/>
        </w:rPr>
      </w:pPr>
    </w:p>
    <w:p w14:paraId="041C381D"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r w:rsidRPr="007F3307">
        <w:rPr>
          <w:rFonts w:ascii="Verdana" w:hAnsi="Verdana"/>
          <w:sz w:val="18"/>
          <w:szCs w:val="18"/>
          <w:lang w:val="nl-NL"/>
        </w:rPr>
        <w:t>Een bereikbaarheidsdienst</w:t>
      </w:r>
      <w:r w:rsidRPr="007F3307">
        <w:rPr>
          <w:rFonts w:ascii="Verdana" w:hAnsi="Verdana"/>
          <w:sz w:val="18"/>
          <w:szCs w:val="18"/>
          <w:lang w:val="nl-NL"/>
        </w:rPr>
        <w:fldChar w:fldCharType="begin"/>
      </w:r>
      <w:r w:rsidRPr="007F3307">
        <w:rPr>
          <w:rFonts w:ascii="Verdana" w:hAnsi="Verdana"/>
          <w:sz w:val="18"/>
          <w:szCs w:val="18"/>
          <w:lang w:val="nl-NL"/>
        </w:rPr>
        <w:instrText xml:space="preserve"> XE "storingsdienst" </w:instrText>
      </w:r>
      <w:r w:rsidRPr="007F3307">
        <w:rPr>
          <w:rFonts w:ascii="Verdana" w:hAnsi="Verdana"/>
          <w:sz w:val="18"/>
          <w:szCs w:val="18"/>
          <w:lang w:val="nl-NL"/>
        </w:rPr>
        <w:fldChar w:fldCharType="end"/>
      </w:r>
      <w:r w:rsidRPr="007F3307">
        <w:rPr>
          <w:rFonts w:ascii="Verdana" w:hAnsi="Verdana"/>
          <w:sz w:val="18"/>
          <w:szCs w:val="18"/>
          <w:lang w:val="nl-NL"/>
        </w:rPr>
        <w:t xml:space="preserve"> wordt niet gerekend als arbeidstijd</w:t>
      </w:r>
      <w:r w:rsidRPr="007F3307">
        <w:rPr>
          <w:rFonts w:ascii="Verdana" w:hAnsi="Verdana"/>
          <w:sz w:val="18"/>
          <w:szCs w:val="18"/>
          <w:lang w:val="nl-NL"/>
        </w:rPr>
        <w:fldChar w:fldCharType="begin"/>
      </w:r>
      <w:r w:rsidRPr="007F3307">
        <w:rPr>
          <w:rFonts w:ascii="Verdana" w:hAnsi="Verdana"/>
          <w:sz w:val="18"/>
          <w:szCs w:val="18"/>
          <w:lang w:val="nl-NL"/>
        </w:rPr>
        <w:instrText xml:space="preserve"> XE "arbeidstijd" </w:instrText>
      </w:r>
      <w:r w:rsidRPr="007F3307">
        <w:rPr>
          <w:rFonts w:ascii="Verdana" w:hAnsi="Verdana"/>
          <w:sz w:val="18"/>
          <w:szCs w:val="18"/>
          <w:lang w:val="nl-NL"/>
        </w:rPr>
        <w:fldChar w:fldCharType="end"/>
      </w:r>
      <w:r w:rsidRPr="007F3307">
        <w:rPr>
          <w:rFonts w:ascii="Verdana" w:hAnsi="Verdana"/>
          <w:sz w:val="18"/>
          <w:szCs w:val="18"/>
          <w:lang w:val="nl-NL"/>
        </w:rPr>
        <w:t xml:space="preserve"> en wordt uitsluitend gehonoreerd in geld.</w:t>
      </w:r>
    </w:p>
    <w:p w14:paraId="49A16223"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4F3EBBFF"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hanging="360"/>
        <w:jc w:val="left"/>
        <w:rPr>
          <w:rFonts w:ascii="Verdana" w:hAnsi="Verdana"/>
          <w:b/>
          <w:sz w:val="18"/>
          <w:szCs w:val="18"/>
          <w:lang w:val="nl-NL"/>
        </w:rPr>
      </w:pPr>
      <w:r w:rsidRPr="007F3307">
        <w:rPr>
          <w:rFonts w:ascii="Verdana" w:hAnsi="Verdana"/>
          <w:b/>
          <w:sz w:val="18"/>
          <w:szCs w:val="18"/>
          <w:lang w:val="nl-NL"/>
        </w:rPr>
        <w:t>5.</w:t>
      </w:r>
      <w:r w:rsidRPr="007F3307">
        <w:rPr>
          <w:rFonts w:ascii="Verdana" w:hAnsi="Verdana"/>
          <w:b/>
          <w:sz w:val="18"/>
          <w:szCs w:val="18"/>
          <w:lang w:val="nl-NL"/>
        </w:rPr>
        <w:tab/>
        <w:t>Hoogte honorering</w:t>
      </w:r>
    </w:p>
    <w:p w14:paraId="34BEF2F7"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1C7BB298" w14:textId="77777777" w:rsidR="00136EFE" w:rsidRPr="007F3307" w:rsidRDefault="00701665" w:rsidP="00AF57C7">
      <w:pPr>
        <w:pStyle w:val="art1"/>
        <w:tabs>
          <w:tab w:val="clear" w:pos="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r>
        <w:rPr>
          <w:rFonts w:ascii="Verdana" w:hAnsi="Verdana"/>
          <w:sz w:val="18"/>
          <w:szCs w:val="18"/>
          <w:lang w:val="nl-NL"/>
        </w:rPr>
        <w:t xml:space="preserve">De </w:t>
      </w:r>
      <w:r w:rsidR="00136EFE" w:rsidRPr="007F3307">
        <w:rPr>
          <w:rFonts w:ascii="Verdana" w:hAnsi="Verdana"/>
          <w:sz w:val="18"/>
          <w:szCs w:val="18"/>
          <w:lang w:val="nl-NL"/>
        </w:rPr>
        <w:t>honorering van bereikbaarheidsdiensten</w:t>
      </w:r>
      <w:r w:rsidR="00BA6C38" w:rsidRPr="007F3307">
        <w:rPr>
          <w:rFonts w:ascii="Verdana" w:hAnsi="Verdana"/>
          <w:sz w:val="18"/>
          <w:szCs w:val="18"/>
          <w:lang w:val="nl-NL"/>
        </w:rPr>
        <w:fldChar w:fldCharType="begin"/>
      </w:r>
      <w:r w:rsidR="00BA6C38" w:rsidRPr="007F3307">
        <w:rPr>
          <w:rFonts w:ascii="Verdana" w:hAnsi="Verdana"/>
          <w:sz w:val="18"/>
          <w:szCs w:val="18"/>
          <w:lang w:val="nl-NL"/>
        </w:rPr>
        <w:instrText xml:space="preserve"> XE </w:instrText>
      </w:r>
      <w:r w:rsidR="00BA6C38" w:rsidRPr="00CF5A4E">
        <w:rPr>
          <w:rFonts w:ascii="Verdana" w:hAnsi="Verdana"/>
          <w:sz w:val="18"/>
          <w:szCs w:val="18"/>
          <w:lang w:val="nl-NL"/>
        </w:rPr>
        <w:instrText>"</w:instrText>
      </w:r>
      <w:r w:rsidR="00BA6C38" w:rsidRPr="00CF5A4E">
        <w:rPr>
          <w:rFonts w:ascii="Verdana" w:hAnsi="Verdana"/>
          <w:color w:val="auto"/>
          <w:sz w:val="18"/>
          <w:szCs w:val="18"/>
          <w:lang w:val="nl-NL"/>
        </w:rPr>
        <w:instrText>bereikbaarheidsdiensten</w:instrText>
      </w:r>
      <w:r w:rsidR="00BA6C38" w:rsidRPr="00CF5A4E">
        <w:rPr>
          <w:rFonts w:ascii="Verdana" w:hAnsi="Verdana"/>
          <w:sz w:val="18"/>
          <w:szCs w:val="18"/>
          <w:lang w:val="nl-NL"/>
        </w:rPr>
        <w:instrText>"</w:instrText>
      </w:r>
      <w:r w:rsidR="00BA6C38" w:rsidRPr="007F3307">
        <w:rPr>
          <w:rFonts w:ascii="Verdana" w:hAnsi="Verdana"/>
          <w:sz w:val="18"/>
          <w:szCs w:val="18"/>
          <w:lang w:val="nl-NL"/>
        </w:rPr>
        <w:instrText xml:space="preserve"> </w:instrText>
      </w:r>
      <w:r w:rsidR="00BA6C38" w:rsidRPr="007F3307">
        <w:rPr>
          <w:rFonts w:ascii="Verdana" w:hAnsi="Verdana"/>
          <w:sz w:val="18"/>
          <w:szCs w:val="18"/>
          <w:lang w:val="nl-NL"/>
        </w:rPr>
        <w:fldChar w:fldCharType="end"/>
      </w:r>
      <w:r w:rsidR="00136EFE" w:rsidRPr="007F3307">
        <w:rPr>
          <w:rFonts w:ascii="Verdana" w:hAnsi="Verdana"/>
          <w:sz w:val="18"/>
          <w:szCs w:val="18"/>
          <w:lang w:val="nl-NL"/>
        </w:rPr>
        <w:t xml:space="preserve"> </w:t>
      </w:r>
      <w:r>
        <w:rPr>
          <w:rFonts w:ascii="Verdana" w:hAnsi="Verdana"/>
          <w:sz w:val="18"/>
          <w:szCs w:val="18"/>
          <w:lang w:val="nl-NL"/>
        </w:rPr>
        <w:t xml:space="preserve">is </w:t>
      </w:r>
      <w:r w:rsidR="00136EFE" w:rsidRPr="007F3307">
        <w:rPr>
          <w:rFonts w:ascii="Verdana" w:hAnsi="Verdana"/>
          <w:sz w:val="18"/>
          <w:szCs w:val="18"/>
          <w:lang w:val="nl-NL"/>
        </w:rPr>
        <w:t>van toepassing op alle werknemers ingedeeld in salarisklasse A t/m H, werkend:</w:t>
      </w:r>
    </w:p>
    <w:p w14:paraId="507F21EC" w14:textId="77777777" w:rsidR="00136EFE" w:rsidRPr="007F3307" w:rsidRDefault="00136EFE" w:rsidP="004306C0">
      <w:pPr>
        <w:pStyle w:val="art1"/>
        <w:numPr>
          <w:ilvl w:val="0"/>
          <w:numId w:val="63"/>
        </w:numPr>
        <w:tabs>
          <w:tab w:val="clear" w:pos="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 xml:space="preserve">op regelmatige tijden op maandag tot en met vrijdag tussen 07.00 en 19.00 uur </w:t>
      </w:r>
    </w:p>
    <w:p w14:paraId="3845371F" w14:textId="77777777" w:rsidR="00136EFE" w:rsidRPr="007F3307" w:rsidRDefault="00136EFE" w:rsidP="004306C0">
      <w:pPr>
        <w:pStyle w:val="art1"/>
        <w:numPr>
          <w:ilvl w:val="0"/>
          <w:numId w:val="63"/>
        </w:numPr>
        <w:tabs>
          <w:tab w:val="clear" w:pos="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volgens dienstrooster</w:t>
      </w:r>
      <w:r w:rsidRPr="007F3307">
        <w:rPr>
          <w:rFonts w:ascii="Verdana" w:hAnsi="Verdana"/>
          <w:sz w:val="18"/>
          <w:szCs w:val="18"/>
          <w:lang w:val="nl-NL"/>
        </w:rPr>
        <w:fldChar w:fldCharType="begin"/>
      </w:r>
      <w:r w:rsidRPr="007F3307">
        <w:rPr>
          <w:rFonts w:ascii="Verdana" w:hAnsi="Verdana"/>
          <w:sz w:val="18"/>
          <w:szCs w:val="18"/>
          <w:lang w:val="nl-NL"/>
        </w:rPr>
        <w:instrText xml:space="preserve"> XE "dienstrooster" </w:instrText>
      </w:r>
      <w:r w:rsidRPr="007F3307">
        <w:rPr>
          <w:rFonts w:ascii="Verdana" w:hAnsi="Verdana"/>
          <w:sz w:val="18"/>
          <w:szCs w:val="18"/>
          <w:lang w:val="nl-NL"/>
        </w:rPr>
        <w:fldChar w:fldCharType="end"/>
      </w:r>
      <w:r w:rsidRPr="007F3307">
        <w:rPr>
          <w:rFonts w:ascii="Verdana" w:hAnsi="Verdana"/>
          <w:sz w:val="18"/>
          <w:szCs w:val="18"/>
          <w:lang w:val="nl-NL"/>
        </w:rPr>
        <w:t xml:space="preserve"> op maandag tot en met zondag tussen 0.00 en 24.00 uur.</w:t>
      </w:r>
    </w:p>
    <w:p w14:paraId="526078AD" w14:textId="77777777" w:rsidR="00F10781" w:rsidRPr="007F3307" w:rsidRDefault="00F10781"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5A026B93" w14:textId="77777777" w:rsidR="00701665" w:rsidRDefault="00701665" w:rsidP="00AF57C7">
      <w:pPr>
        <w:ind w:left="360"/>
        <w:rPr>
          <w:rFonts w:ascii="Verdana" w:hAnsi="Verdana"/>
          <w:sz w:val="18"/>
        </w:rPr>
      </w:pPr>
      <w:r>
        <w:rPr>
          <w:rFonts w:ascii="Verdana" w:hAnsi="Verdana"/>
          <w:sz w:val="18"/>
        </w:rPr>
        <w:t xml:space="preserve">De tarieven van de bereikbaarheidsdiensten worden jaarlijks geïndexeerd per 1 januari van elk kalenderjaar met het afgeleide consumenten prijsindexcijfer voor alle huishoudens (CPI-afgeleid). Dit zal voor het eerst worden toegepast per 1 januari 2010 berekend op basis van de prijsindex 1 januari 2010 gedeeld door prijsindex 1 april 2009. </w:t>
      </w:r>
    </w:p>
    <w:p w14:paraId="29E5C15E" w14:textId="77777777" w:rsidR="00C30CE1" w:rsidRDefault="00701665" w:rsidP="00AF57C7">
      <w:pPr>
        <w:rPr>
          <w:rFonts w:ascii="Verdana" w:hAnsi="Verdana"/>
          <w:sz w:val="18"/>
        </w:rPr>
      </w:pPr>
      <w:r>
        <w:rPr>
          <w:rFonts w:ascii="Verdana" w:hAnsi="Verdana"/>
          <w:sz w:val="18"/>
        </w:rPr>
        <w:t xml:space="preserve"> </w:t>
      </w:r>
    </w:p>
    <w:p w14:paraId="6E37FA41" w14:textId="77777777" w:rsidR="00701665" w:rsidRDefault="00C30CE1" w:rsidP="00AF57C7">
      <w:pPr>
        <w:rPr>
          <w:rFonts w:ascii="Verdana" w:hAnsi="Verdana"/>
          <w:sz w:val="18"/>
        </w:rPr>
      </w:pPr>
      <w:r>
        <w:rPr>
          <w:rFonts w:ascii="Verdana" w:hAnsi="Verdana"/>
          <w:sz w:val="18"/>
        </w:rPr>
        <w:br w:type="page"/>
      </w:r>
    </w:p>
    <w:p w14:paraId="1F6BD1ED" w14:textId="7C14223D" w:rsidR="005E14D9" w:rsidRPr="004923DE" w:rsidRDefault="005A0C7B" w:rsidP="005A0C7B">
      <w:pPr>
        <w:pStyle w:val="inspring"/>
        <w:ind w:left="0" w:right="-580" w:firstLine="0"/>
        <w:rPr>
          <w:rFonts w:ascii="Verdana" w:hAnsi="Verdana"/>
          <w:b/>
          <w:sz w:val="18"/>
          <w:szCs w:val="18"/>
          <w:lang w:val="nl-NL"/>
        </w:rPr>
      </w:pPr>
      <w:r>
        <w:rPr>
          <w:rFonts w:ascii="Verdana" w:hAnsi="Verdana"/>
          <w:sz w:val="18"/>
          <w:szCs w:val="18"/>
          <w:lang w:val="nl-NL"/>
        </w:rPr>
        <w:tab/>
      </w:r>
      <w:r w:rsidR="005E14D9" w:rsidRPr="004923DE">
        <w:rPr>
          <w:rFonts w:ascii="Verdana" w:hAnsi="Verdana"/>
          <w:b/>
          <w:sz w:val="18"/>
          <w:szCs w:val="18"/>
          <w:lang w:val="nl-NL"/>
        </w:rPr>
        <w:t>Tarieven 201</w:t>
      </w:r>
      <w:r w:rsidR="00343D27">
        <w:rPr>
          <w:rFonts w:ascii="Verdana" w:hAnsi="Verdana"/>
          <w:b/>
          <w:sz w:val="18"/>
          <w:szCs w:val="18"/>
          <w:lang w:val="nl-NL"/>
        </w:rPr>
        <w:t>5</w:t>
      </w:r>
    </w:p>
    <w:p w14:paraId="066141E0" w14:textId="77777777" w:rsidR="00DC63FA" w:rsidRPr="007F3307" w:rsidRDefault="00DC63FA" w:rsidP="00DC63FA">
      <w:pPr>
        <w:pStyle w:val="inspring"/>
        <w:pBdr>
          <w:between w:val="single" w:sz="4" w:space="1" w:color="auto"/>
          <w:bar w:val="single" w:sz="4" w:color="auto"/>
        </w:pBdr>
        <w:tabs>
          <w:tab w:val="left" w:pos="5245"/>
        </w:tabs>
        <w:ind w:left="0" w:right="-580" w:firstLine="0"/>
        <w:rPr>
          <w:rFonts w:ascii="Verdana" w:hAnsi="Verdana"/>
          <w:sz w:val="18"/>
          <w:szCs w:val="18"/>
          <w:lang w:val="nl-NL"/>
        </w:rPr>
      </w:pPr>
    </w:p>
    <w:p w14:paraId="5C28DA82" w14:textId="77777777" w:rsidR="00DC63FA" w:rsidRPr="00766013" w:rsidRDefault="00DC63FA" w:rsidP="00DC63FA">
      <w:pPr>
        <w:pStyle w:val="inspring"/>
        <w:pBdr>
          <w:between w:val="single" w:sz="4" w:space="1" w:color="auto"/>
          <w:bar w:val="single" w:sz="4" w:color="auto"/>
        </w:pBdr>
        <w:tabs>
          <w:tab w:val="left" w:pos="5245"/>
        </w:tabs>
        <w:ind w:left="360" w:right="-580"/>
        <w:rPr>
          <w:rFonts w:ascii="Verdana" w:hAnsi="Verdana"/>
          <w:b/>
          <w:sz w:val="18"/>
          <w:szCs w:val="18"/>
          <w:lang w:val="nl-NL"/>
        </w:rPr>
      </w:pPr>
      <w:r>
        <w:rPr>
          <w:rFonts w:ascii="Verdana" w:hAnsi="Verdana"/>
          <w:sz w:val="18"/>
          <w:szCs w:val="18"/>
          <w:lang w:val="nl-NL"/>
        </w:rPr>
        <w:tab/>
      </w:r>
      <w:r>
        <w:rPr>
          <w:rFonts w:ascii="Verdana" w:hAnsi="Verdana"/>
          <w:sz w:val="18"/>
          <w:szCs w:val="18"/>
          <w:lang w:val="nl-NL"/>
        </w:rPr>
        <w:tab/>
      </w:r>
      <w:r w:rsidRPr="00766013">
        <w:rPr>
          <w:rFonts w:ascii="Verdana" w:hAnsi="Verdana"/>
          <w:b/>
          <w:sz w:val="18"/>
          <w:szCs w:val="18"/>
          <w:lang w:val="nl-NL"/>
        </w:rPr>
        <w:t xml:space="preserve">Maandag t/m vrijdag                    </w:t>
      </w:r>
      <w:r w:rsidRPr="00766013">
        <w:rPr>
          <w:rFonts w:ascii="Verdana" w:hAnsi="Verdana"/>
          <w:b/>
          <w:sz w:val="18"/>
          <w:szCs w:val="18"/>
          <w:lang w:val="nl-NL"/>
        </w:rPr>
        <w:tab/>
        <w:t xml:space="preserve">                   </w:t>
      </w:r>
      <w:r w:rsidRPr="00766013">
        <w:rPr>
          <w:rFonts w:ascii="Verdana" w:hAnsi="Verdana"/>
          <w:b/>
          <w:sz w:val="18"/>
          <w:szCs w:val="18"/>
          <w:lang w:val="nl-NL"/>
        </w:rPr>
        <w:tab/>
      </w:r>
    </w:p>
    <w:p w14:paraId="2653868B" w14:textId="77777777" w:rsidR="00DC63FA" w:rsidRPr="007F3307" w:rsidRDefault="00DC63FA" w:rsidP="00DC63FA">
      <w:pPr>
        <w:pStyle w:val="inspring"/>
        <w:pBdr>
          <w:top w:val="single" w:sz="4" w:space="1" w:color="auto"/>
          <w:left w:val="single" w:sz="4" w:space="4" w:color="auto"/>
          <w:bottom w:val="single" w:sz="4" w:space="1" w:color="auto"/>
          <w:right w:val="single" w:sz="4" w:space="0" w:color="auto"/>
          <w:between w:val="single" w:sz="4" w:space="1" w:color="auto"/>
          <w:bar w:val="single" w:sz="4" w:color="auto"/>
        </w:pBdr>
        <w:tabs>
          <w:tab w:val="center" w:pos="3960"/>
        </w:tabs>
        <w:ind w:left="3960" w:right="-580" w:hanging="3600"/>
        <w:rPr>
          <w:rFonts w:ascii="Verdana" w:hAnsi="Verdana"/>
          <w:sz w:val="18"/>
          <w:szCs w:val="18"/>
          <w:lang w:val="nl-NL"/>
        </w:rPr>
      </w:pPr>
      <w:r w:rsidRPr="007F3307">
        <w:rPr>
          <w:rFonts w:ascii="Verdana" w:hAnsi="Verdana"/>
          <w:sz w:val="18"/>
          <w:szCs w:val="18"/>
          <w:lang w:val="nl-NL"/>
        </w:rPr>
        <w:t>00.00 – 12.00 uur:</w:t>
      </w:r>
      <w:r w:rsidRPr="007F3307">
        <w:rPr>
          <w:rFonts w:ascii="Verdana" w:hAnsi="Verdana"/>
          <w:sz w:val="18"/>
          <w:szCs w:val="18"/>
          <w:lang w:val="nl-NL"/>
        </w:rPr>
        <w:tab/>
      </w:r>
      <w:r w:rsidRPr="007F3307">
        <w:rPr>
          <w:rFonts w:ascii="Verdana" w:hAnsi="Verdana"/>
          <w:sz w:val="18"/>
          <w:szCs w:val="18"/>
          <w:lang w:val="nl-NL"/>
        </w:rPr>
        <w:tab/>
      </w:r>
      <w:r w:rsidRPr="007F3307">
        <w:rPr>
          <w:rFonts w:ascii="Verdana" w:hAnsi="Verdana"/>
          <w:sz w:val="18"/>
          <w:szCs w:val="18"/>
          <w:lang w:val="nl-NL"/>
        </w:rPr>
        <w:tab/>
        <w:t xml:space="preserve">€ </w:t>
      </w:r>
      <w:r>
        <w:rPr>
          <w:rFonts w:ascii="Verdana" w:hAnsi="Verdana"/>
          <w:sz w:val="18"/>
          <w:szCs w:val="18"/>
          <w:lang w:val="nl-NL"/>
        </w:rPr>
        <w:t>0,82  per uur</w:t>
      </w:r>
    </w:p>
    <w:p w14:paraId="6D5D49C0" w14:textId="77777777" w:rsidR="00DC63FA" w:rsidRPr="007F3307" w:rsidRDefault="00DC63FA" w:rsidP="00DC63FA">
      <w:pPr>
        <w:pStyle w:val="inspring"/>
        <w:pBdr>
          <w:top w:val="single" w:sz="4" w:space="1" w:color="auto"/>
          <w:left w:val="single" w:sz="4" w:space="4" w:color="auto"/>
          <w:bottom w:val="single" w:sz="4" w:space="1" w:color="auto"/>
          <w:right w:val="single" w:sz="4" w:space="0" w:color="auto"/>
          <w:between w:val="single" w:sz="4" w:space="1" w:color="auto"/>
          <w:bar w:val="single" w:sz="4" w:color="auto"/>
        </w:pBdr>
        <w:ind w:left="3960" w:right="-580" w:hanging="3600"/>
        <w:rPr>
          <w:rFonts w:ascii="Verdana" w:hAnsi="Verdana"/>
          <w:sz w:val="18"/>
          <w:szCs w:val="18"/>
          <w:lang w:val="nl-NL"/>
        </w:rPr>
      </w:pPr>
      <w:r w:rsidRPr="007F3307">
        <w:rPr>
          <w:rFonts w:ascii="Verdana" w:hAnsi="Verdana"/>
          <w:sz w:val="18"/>
          <w:szCs w:val="18"/>
          <w:lang w:val="nl-NL"/>
        </w:rPr>
        <w:t>12.00 – 19.00 uur:</w:t>
      </w:r>
      <w:r w:rsidRPr="007F3307">
        <w:rPr>
          <w:rFonts w:ascii="Verdana" w:hAnsi="Verdana"/>
          <w:sz w:val="18"/>
          <w:szCs w:val="18"/>
          <w:lang w:val="nl-NL"/>
        </w:rPr>
        <w:tab/>
      </w:r>
      <w:r w:rsidRPr="007F3307">
        <w:rPr>
          <w:rFonts w:ascii="Verdana" w:hAnsi="Verdana"/>
          <w:sz w:val="18"/>
          <w:szCs w:val="18"/>
          <w:lang w:val="nl-NL"/>
        </w:rPr>
        <w:tab/>
      </w:r>
      <w:r w:rsidRPr="007F3307">
        <w:rPr>
          <w:rFonts w:ascii="Verdana" w:hAnsi="Verdana"/>
          <w:sz w:val="18"/>
          <w:szCs w:val="18"/>
          <w:lang w:val="nl-NL"/>
        </w:rPr>
        <w:tab/>
        <w:t xml:space="preserve">€ </w:t>
      </w:r>
      <w:r>
        <w:rPr>
          <w:rFonts w:ascii="Verdana" w:hAnsi="Verdana"/>
          <w:sz w:val="18"/>
          <w:szCs w:val="18"/>
          <w:lang w:val="nl-NL"/>
        </w:rPr>
        <w:t>1,63  per uur</w:t>
      </w:r>
    </w:p>
    <w:p w14:paraId="2EE340FD" w14:textId="77777777" w:rsidR="00DC63FA" w:rsidRPr="007F3307" w:rsidRDefault="00DC63FA" w:rsidP="00DC63FA">
      <w:pPr>
        <w:pStyle w:val="inspring"/>
        <w:pBdr>
          <w:top w:val="single" w:sz="4" w:space="1" w:color="auto"/>
          <w:left w:val="single" w:sz="4" w:space="4" w:color="auto"/>
          <w:bottom w:val="single" w:sz="4" w:space="1" w:color="auto"/>
          <w:right w:val="single" w:sz="4" w:space="0" w:color="auto"/>
          <w:between w:val="single" w:sz="4" w:space="1" w:color="auto"/>
          <w:bar w:val="single" w:sz="4" w:color="auto"/>
        </w:pBdr>
        <w:ind w:left="3960" w:right="-580" w:hanging="3600"/>
        <w:rPr>
          <w:rFonts w:ascii="Verdana" w:hAnsi="Verdana"/>
          <w:sz w:val="18"/>
          <w:szCs w:val="18"/>
          <w:lang w:val="nl-NL"/>
        </w:rPr>
      </w:pPr>
      <w:r>
        <w:rPr>
          <w:rFonts w:ascii="Verdana" w:hAnsi="Verdana"/>
          <w:sz w:val="18"/>
          <w:szCs w:val="18"/>
          <w:lang w:val="nl-NL"/>
        </w:rPr>
        <w:t>19.00 – 24.00 uur:</w:t>
      </w:r>
      <w:r>
        <w:rPr>
          <w:rFonts w:ascii="Verdana" w:hAnsi="Verdana"/>
          <w:sz w:val="18"/>
          <w:szCs w:val="18"/>
          <w:lang w:val="nl-NL"/>
        </w:rPr>
        <w:tab/>
      </w:r>
      <w:r>
        <w:rPr>
          <w:rFonts w:ascii="Verdana" w:hAnsi="Verdana"/>
          <w:sz w:val="18"/>
          <w:szCs w:val="18"/>
          <w:lang w:val="nl-NL"/>
        </w:rPr>
        <w:tab/>
      </w:r>
      <w:r>
        <w:rPr>
          <w:rFonts w:ascii="Verdana" w:hAnsi="Verdana"/>
          <w:sz w:val="18"/>
          <w:szCs w:val="18"/>
          <w:lang w:val="nl-NL"/>
        </w:rPr>
        <w:tab/>
        <w:t>€ 2,06  per uur</w:t>
      </w:r>
    </w:p>
    <w:p w14:paraId="5F40F5A9" w14:textId="77777777" w:rsidR="00DC63FA" w:rsidRDefault="00DC63FA" w:rsidP="00DC63FA">
      <w:pPr>
        <w:pStyle w:val="inspring"/>
        <w:ind w:left="360" w:right="-580"/>
        <w:rPr>
          <w:rFonts w:ascii="Verdana" w:hAnsi="Verdana"/>
          <w:sz w:val="18"/>
          <w:szCs w:val="18"/>
          <w:lang w:val="nl-NL"/>
        </w:rPr>
      </w:pPr>
    </w:p>
    <w:p w14:paraId="5A1D46BC" w14:textId="77777777" w:rsidR="00DC63FA" w:rsidRPr="007F3307" w:rsidRDefault="00DC63FA" w:rsidP="00DC63FA">
      <w:pPr>
        <w:pStyle w:val="inspring"/>
        <w:ind w:left="360" w:right="-580"/>
        <w:rPr>
          <w:rFonts w:ascii="Verdana" w:hAnsi="Verdana"/>
          <w:sz w:val="18"/>
          <w:szCs w:val="18"/>
          <w:lang w:val="nl-NL"/>
        </w:rPr>
      </w:pPr>
    </w:p>
    <w:p w14:paraId="302F7B2E" w14:textId="77777777" w:rsidR="00DC63FA" w:rsidRPr="00766013" w:rsidRDefault="00DC63FA" w:rsidP="00DC63FA">
      <w:pPr>
        <w:pStyle w:val="inspring"/>
        <w:pBdr>
          <w:between w:val="single" w:sz="4" w:space="1" w:color="auto"/>
          <w:bar w:val="single" w:sz="4" w:color="auto"/>
        </w:pBdr>
        <w:ind w:left="360" w:right="-580"/>
        <w:rPr>
          <w:rFonts w:ascii="Verdana" w:hAnsi="Verdana"/>
          <w:b/>
          <w:sz w:val="18"/>
          <w:szCs w:val="18"/>
          <w:lang w:val="nl-NL"/>
        </w:rPr>
      </w:pPr>
      <w:r>
        <w:rPr>
          <w:rFonts w:ascii="Verdana" w:hAnsi="Verdana"/>
          <w:sz w:val="18"/>
          <w:szCs w:val="18"/>
          <w:lang w:val="nl-NL"/>
        </w:rPr>
        <w:tab/>
      </w:r>
      <w:r>
        <w:rPr>
          <w:rFonts w:ascii="Verdana" w:hAnsi="Verdana"/>
          <w:sz w:val="18"/>
          <w:szCs w:val="18"/>
          <w:lang w:val="nl-NL"/>
        </w:rPr>
        <w:tab/>
      </w:r>
      <w:r w:rsidRPr="00766013">
        <w:rPr>
          <w:rFonts w:ascii="Verdana" w:hAnsi="Verdana"/>
          <w:b/>
          <w:sz w:val="18"/>
          <w:szCs w:val="18"/>
          <w:lang w:val="nl-NL"/>
        </w:rPr>
        <w:t xml:space="preserve">Weekeinde:                                                                                </w:t>
      </w:r>
    </w:p>
    <w:p w14:paraId="2895683B" w14:textId="016E316A" w:rsidR="00DC63FA" w:rsidRDefault="00DC63FA" w:rsidP="00DC63FA">
      <w:pPr>
        <w:pStyle w:val="inspring"/>
        <w:pBdr>
          <w:top w:val="single" w:sz="4" w:space="1" w:color="auto"/>
          <w:left w:val="single" w:sz="4" w:space="4" w:color="auto"/>
          <w:bottom w:val="single" w:sz="4" w:space="1" w:color="auto"/>
          <w:right w:val="single" w:sz="4" w:space="4" w:color="auto"/>
          <w:between w:val="single" w:sz="4" w:space="1" w:color="auto"/>
          <w:bar w:val="single" w:sz="4" w:color="auto"/>
        </w:pBdr>
        <w:ind w:left="3960" w:right="-580" w:hanging="3600"/>
        <w:rPr>
          <w:rFonts w:ascii="Verdana" w:hAnsi="Verdana"/>
          <w:sz w:val="18"/>
          <w:szCs w:val="18"/>
          <w:lang w:val="nl-NL"/>
        </w:rPr>
      </w:pPr>
      <w:r w:rsidRPr="007F3307">
        <w:rPr>
          <w:rFonts w:ascii="Verdana" w:hAnsi="Verdana"/>
          <w:sz w:val="18"/>
          <w:szCs w:val="18"/>
          <w:lang w:val="nl-NL"/>
        </w:rPr>
        <w:t>Vrijdag   24.00 – zaterdag 12.00 uur:</w:t>
      </w:r>
      <w:r w:rsidRPr="007F3307">
        <w:rPr>
          <w:rFonts w:ascii="Verdana" w:hAnsi="Verdana"/>
          <w:sz w:val="18"/>
          <w:szCs w:val="18"/>
          <w:lang w:val="nl-NL"/>
        </w:rPr>
        <w:tab/>
      </w:r>
      <w:r w:rsidRPr="007F3307">
        <w:rPr>
          <w:rFonts w:ascii="Verdana" w:hAnsi="Verdana"/>
          <w:sz w:val="18"/>
          <w:szCs w:val="18"/>
          <w:lang w:val="nl-NL"/>
        </w:rPr>
        <w:tab/>
      </w:r>
      <w:r w:rsidR="001702AE">
        <w:rPr>
          <w:rFonts w:ascii="Verdana" w:hAnsi="Verdana"/>
          <w:sz w:val="18"/>
          <w:szCs w:val="18"/>
          <w:lang w:val="nl-NL"/>
        </w:rPr>
        <w:tab/>
      </w:r>
      <w:r w:rsidRPr="007F3307">
        <w:rPr>
          <w:rFonts w:ascii="Verdana" w:hAnsi="Verdana"/>
          <w:sz w:val="18"/>
          <w:szCs w:val="18"/>
          <w:lang w:val="nl-NL"/>
        </w:rPr>
        <w:t xml:space="preserve">€ </w:t>
      </w:r>
      <w:r>
        <w:rPr>
          <w:rFonts w:ascii="Verdana" w:hAnsi="Verdana"/>
          <w:sz w:val="18"/>
          <w:szCs w:val="18"/>
          <w:lang w:val="nl-NL"/>
        </w:rPr>
        <w:t xml:space="preserve">1,26 </w:t>
      </w:r>
      <w:r w:rsidRPr="007F3307">
        <w:rPr>
          <w:rFonts w:ascii="Verdana" w:hAnsi="Verdana"/>
          <w:sz w:val="18"/>
          <w:szCs w:val="18"/>
          <w:lang w:val="nl-NL"/>
        </w:rPr>
        <w:t>per uur</w:t>
      </w:r>
    </w:p>
    <w:p w14:paraId="06CC7515" w14:textId="39254916" w:rsidR="00DC63FA" w:rsidRPr="007F3307" w:rsidRDefault="00DC63FA" w:rsidP="00DC63FA">
      <w:pPr>
        <w:pStyle w:val="inspring"/>
        <w:pBdr>
          <w:top w:val="single" w:sz="4" w:space="1" w:color="auto"/>
          <w:left w:val="single" w:sz="4" w:space="4" w:color="auto"/>
          <w:bottom w:val="single" w:sz="4" w:space="1" w:color="auto"/>
          <w:right w:val="single" w:sz="4" w:space="4" w:color="auto"/>
          <w:between w:val="single" w:sz="4" w:space="1" w:color="auto"/>
          <w:bar w:val="single" w:sz="4" w:color="auto"/>
        </w:pBdr>
        <w:ind w:left="3960" w:right="-580" w:hanging="3600"/>
        <w:rPr>
          <w:rFonts w:ascii="Verdana" w:hAnsi="Verdana"/>
          <w:sz w:val="18"/>
          <w:szCs w:val="18"/>
          <w:lang w:val="nl-NL"/>
        </w:rPr>
      </w:pPr>
      <w:r w:rsidRPr="007F3307">
        <w:rPr>
          <w:rFonts w:ascii="Verdana" w:hAnsi="Verdana"/>
          <w:sz w:val="18"/>
          <w:szCs w:val="18"/>
          <w:lang w:val="nl-NL"/>
        </w:rPr>
        <w:t>Zate</w:t>
      </w:r>
      <w:r>
        <w:rPr>
          <w:rFonts w:ascii="Verdana" w:hAnsi="Verdana"/>
          <w:sz w:val="18"/>
          <w:szCs w:val="18"/>
          <w:lang w:val="nl-NL"/>
        </w:rPr>
        <w:t>rdag 12.00 – 19.00 uur:</w:t>
      </w:r>
      <w:r>
        <w:rPr>
          <w:rFonts w:ascii="Verdana" w:hAnsi="Verdana"/>
          <w:sz w:val="18"/>
          <w:szCs w:val="18"/>
          <w:lang w:val="nl-NL"/>
        </w:rPr>
        <w:tab/>
      </w:r>
      <w:r>
        <w:rPr>
          <w:rFonts w:ascii="Verdana" w:hAnsi="Verdana"/>
          <w:sz w:val="18"/>
          <w:szCs w:val="18"/>
          <w:lang w:val="nl-NL"/>
        </w:rPr>
        <w:tab/>
      </w:r>
      <w:r>
        <w:rPr>
          <w:rFonts w:ascii="Verdana" w:hAnsi="Verdana"/>
          <w:sz w:val="18"/>
          <w:szCs w:val="18"/>
          <w:lang w:val="nl-NL"/>
        </w:rPr>
        <w:tab/>
        <w:t xml:space="preserve"> </w:t>
      </w:r>
      <w:r w:rsidR="001702AE">
        <w:rPr>
          <w:rFonts w:ascii="Verdana" w:hAnsi="Verdana"/>
          <w:sz w:val="18"/>
          <w:szCs w:val="18"/>
          <w:lang w:val="nl-NL"/>
        </w:rPr>
        <w:tab/>
      </w:r>
      <w:r w:rsidR="001702AE">
        <w:rPr>
          <w:rFonts w:ascii="Verdana" w:hAnsi="Verdana"/>
          <w:sz w:val="18"/>
          <w:szCs w:val="18"/>
          <w:lang w:val="nl-NL"/>
        </w:rPr>
        <w:tab/>
      </w:r>
      <w:r>
        <w:rPr>
          <w:rFonts w:ascii="Verdana" w:hAnsi="Verdana"/>
          <w:sz w:val="18"/>
          <w:szCs w:val="18"/>
          <w:lang w:val="nl-NL"/>
        </w:rPr>
        <w:t>€ 2,44 per uur</w:t>
      </w:r>
    </w:p>
    <w:p w14:paraId="6CB44B57" w14:textId="30660E0E" w:rsidR="00DC63FA" w:rsidRPr="007F3307" w:rsidRDefault="00DC63FA" w:rsidP="00DC63FA">
      <w:pPr>
        <w:pStyle w:val="inspring"/>
        <w:pBdr>
          <w:top w:val="single" w:sz="4" w:space="1" w:color="auto"/>
          <w:left w:val="single" w:sz="4" w:space="4" w:color="auto"/>
          <w:bottom w:val="single" w:sz="4" w:space="1" w:color="auto"/>
          <w:right w:val="single" w:sz="4" w:space="4" w:color="auto"/>
          <w:between w:val="single" w:sz="4" w:space="1" w:color="auto"/>
          <w:bar w:val="single" w:sz="4" w:color="auto"/>
        </w:pBdr>
        <w:ind w:left="3960" w:right="-580" w:hanging="3600"/>
        <w:rPr>
          <w:rFonts w:ascii="Verdana" w:hAnsi="Verdana"/>
          <w:sz w:val="18"/>
          <w:szCs w:val="18"/>
          <w:lang w:val="nl-NL"/>
        </w:rPr>
      </w:pPr>
      <w:r w:rsidRPr="007F3307">
        <w:rPr>
          <w:rFonts w:ascii="Verdana" w:hAnsi="Verdana"/>
          <w:sz w:val="18"/>
          <w:szCs w:val="18"/>
          <w:lang w:val="nl-NL"/>
        </w:rPr>
        <w:t>Zate</w:t>
      </w:r>
      <w:r>
        <w:rPr>
          <w:rFonts w:ascii="Verdana" w:hAnsi="Verdana"/>
          <w:sz w:val="18"/>
          <w:szCs w:val="18"/>
          <w:lang w:val="nl-NL"/>
        </w:rPr>
        <w:t>rdag 19.00 – 24.00 uur:</w:t>
      </w:r>
      <w:r>
        <w:rPr>
          <w:rFonts w:ascii="Verdana" w:hAnsi="Verdana"/>
          <w:sz w:val="18"/>
          <w:szCs w:val="18"/>
          <w:lang w:val="nl-NL"/>
        </w:rPr>
        <w:tab/>
      </w:r>
      <w:r>
        <w:rPr>
          <w:rFonts w:ascii="Verdana" w:hAnsi="Verdana"/>
          <w:sz w:val="18"/>
          <w:szCs w:val="18"/>
          <w:lang w:val="nl-NL"/>
        </w:rPr>
        <w:tab/>
      </w:r>
      <w:r>
        <w:rPr>
          <w:rFonts w:ascii="Verdana" w:hAnsi="Verdana"/>
          <w:sz w:val="18"/>
          <w:szCs w:val="18"/>
          <w:lang w:val="nl-NL"/>
        </w:rPr>
        <w:tab/>
        <w:t xml:space="preserve"> </w:t>
      </w:r>
      <w:r w:rsidR="001702AE">
        <w:rPr>
          <w:rFonts w:ascii="Verdana" w:hAnsi="Verdana"/>
          <w:sz w:val="18"/>
          <w:szCs w:val="18"/>
          <w:lang w:val="nl-NL"/>
        </w:rPr>
        <w:tab/>
      </w:r>
      <w:r w:rsidR="001702AE">
        <w:rPr>
          <w:rFonts w:ascii="Verdana" w:hAnsi="Verdana"/>
          <w:sz w:val="18"/>
          <w:szCs w:val="18"/>
          <w:lang w:val="nl-NL"/>
        </w:rPr>
        <w:tab/>
      </w:r>
      <w:r>
        <w:rPr>
          <w:rFonts w:ascii="Verdana" w:hAnsi="Verdana"/>
          <w:sz w:val="18"/>
          <w:szCs w:val="18"/>
          <w:lang w:val="nl-NL"/>
        </w:rPr>
        <w:t>€ 3,03 per uur</w:t>
      </w:r>
    </w:p>
    <w:p w14:paraId="5BBB48F5" w14:textId="5635F3CB" w:rsidR="00DC63FA" w:rsidRPr="007F3307" w:rsidRDefault="00DC63FA" w:rsidP="00DC63FA">
      <w:pPr>
        <w:pStyle w:val="inspring"/>
        <w:pBdr>
          <w:top w:val="single" w:sz="4" w:space="1" w:color="auto"/>
          <w:left w:val="single" w:sz="4" w:space="4" w:color="auto"/>
          <w:bottom w:val="single" w:sz="4" w:space="1" w:color="auto"/>
          <w:right w:val="single" w:sz="4" w:space="4" w:color="auto"/>
          <w:between w:val="single" w:sz="4" w:space="1" w:color="auto"/>
          <w:bar w:val="single" w:sz="4" w:color="auto"/>
        </w:pBdr>
        <w:ind w:left="3960" w:right="-580" w:hanging="3600"/>
        <w:rPr>
          <w:rFonts w:ascii="Verdana" w:hAnsi="Verdana"/>
          <w:sz w:val="18"/>
          <w:szCs w:val="18"/>
          <w:lang w:val="nl-NL"/>
        </w:rPr>
      </w:pPr>
      <w:r w:rsidRPr="007F3307">
        <w:rPr>
          <w:rFonts w:ascii="Verdana" w:hAnsi="Verdana"/>
          <w:sz w:val="18"/>
          <w:szCs w:val="18"/>
          <w:lang w:val="nl-NL"/>
        </w:rPr>
        <w:t>Zonda</w:t>
      </w:r>
      <w:r>
        <w:rPr>
          <w:rFonts w:ascii="Verdana" w:hAnsi="Verdana"/>
          <w:sz w:val="18"/>
          <w:szCs w:val="18"/>
          <w:lang w:val="nl-NL"/>
        </w:rPr>
        <w:t>g    00.00 – 12.00 uur:</w:t>
      </w:r>
      <w:r>
        <w:rPr>
          <w:rFonts w:ascii="Verdana" w:hAnsi="Verdana"/>
          <w:sz w:val="18"/>
          <w:szCs w:val="18"/>
          <w:lang w:val="nl-NL"/>
        </w:rPr>
        <w:tab/>
      </w:r>
      <w:r>
        <w:rPr>
          <w:rFonts w:ascii="Verdana" w:hAnsi="Verdana"/>
          <w:sz w:val="18"/>
          <w:szCs w:val="18"/>
          <w:lang w:val="nl-NL"/>
        </w:rPr>
        <w:tab/>
      </w:r>
      <w:r>
        <w:rPr>
          <w:rFonts w:ascii="Verdana" w:hAnsi="Verdana"/>
          <w:sz w:val="18"/>
          <w:szCs w:val="18"/>
          <w:lang w:val="nl-NL"/>
        </w:rPr>
        <w:tab/>
      </w:r>
      <w:r w:rsidR="001702AE">
        <w:rPr>
          <w:rFonts w:ascii="Verdana" w:hAnsi="Verdana"/>
          <w:sz w:val="18"/>
          <w:szCs w:val="18"/>
          <w:lang w:val="nl-NL"/>
        </w:rPr>
        <w:tab/>
      </w:r>
      <w:r>
        <w:rPr>
          <w:rFonts w:ascii="Verdana" w:hAnsi="Verdana"/>
          <w:sz w:val="18"/>
          <w:szCs w:val="18"/>
          <w:lang w:val="nl-NL"/>
        </w:rPr>
        <w:t>€ 1,63 per uur</w:t>
      </w:r>
    </w:p>
    <w:p w14:paraId="3AEABEB0" w14:textId="6ED6A23D" w:rsidR="00DC63FA" w:rsidRPr="007F3307" w:rsidRDefault="00DC63FA" w:rsidP="00DC63FA">
      <w:pPr>
        <w:pStyle w:val="inspring"/>
        <w:pBdr>
          <w:top w:val="single" w:sz="4" w:space="1" w:color="auto"/>
          <w:left w:val="single" w:sz="4" w:space="4" w:color="auto"/>
          <w:bottom w:val="single" w:sz="4" w:space="1" w:color="auto"/>
          <w:right w:val="single" w:sz="4" w:space="4" w:color="auto"/>
          <w:between w:val="single" w:sz="4" w:space="1" w:color="auto"/>
          <w:bar w:val="single" w:sz="4" w:color="auto"/>
        </w:pBdr>
        <w:ind w:left="3960" w:right="-580" w:hanging="3600"/>
        <w:rPr>
          <w:rFonts w:ascii="Verdana" w:hAnsi="Verdana"/>
          <w:sz w:val="18"/>
          <w:szCs w:val="18"/>
          <w:lang w:val="nl-NL"/>
        </w:rPr>
      </w:pPr>
      <w:r w:rsidRPr="007F3307">
        <w:rPr>
          <w:rFonts w:ascii="Verdana" w:hAnsi="Verdana"/>
          <w:sz w:val="18"/>
          <w:szCs w:val="18"/>
          <w:lang w:val="nl-NL"/>
        </w:rPr>
        <w:t>Zonda</w:t>
      </w:r>
      <w:r>
        <w:rPr>
          <w:rFonts w:ascii="Verdana" w:hAnsi="Verdana"/>
          <w:sz w:val="18"/>
          <w:szCs w:val="18"/>
          <w:lang w:val="nl-NL"/>
        </w:rPr>
        <w:t>g    12.00 – 19.00 uur:</w:t>
      </w:r>
      <w:r>
        <w:rPr>
          <w:rFonts w:ascii="Verdana" w:hAnsi="Verdana"/>
          <w:sz w:val="18"/>
          <w:szCs w:val="18"/>
          <w:lang w:val="nl-NL"/>
        </w:rPr>
        <w:tab/>
      </w:r>
      <w:r>
        <w:rPr>
          <w:rFonts w:ascii="Verdana" w:hAnsi="Verdana"/>
          <w:sz w:val="18"/>
          <w:szCs w:val="18"/>
          <w:lang w:val="nl-NL"/>
        </w:rPr>
        <w:tab/>
      </w:r>
      <w:r>
        <w:rPr>
          <w:rFonts w:ascii="Verdana" w:hAnsi="Verdana"/>
          <w:sz w:val="18"/>
          <w:szCs w:val="18"/>
          <w:lang w:val="nl-NL"/>
        </w:rPr>
        <w:tab/>
      </w:r>
      <w:r w:rsidR="001702AE">
        <w:rPr>
          <w:rFonts w:ascii="Verdana" w:hAnsi="Verdana"/>
          <w:sz w:val="18"/>
          <w:szCs w:val="18"/>
          <w:lang w:val="nl-NL"/>
        </w:rPr>
        <w:tab/>
      </w:r>
      <w:r>
        <w:rPr>
          <w:rFonts w:ascii="Verdana" w:hAnsi="Verdana"/>
          <w:sz w:val="18"/>
          <w:szCs w:val="18"/>
          <w:lang w:val="nl-NL"/>
        </w:rPr>
        <w:t>€ 3,25 per uur</w:t>
      </w:r>
    </w:p>
    <w:p w14:paraId="5AA23E0D" w14:textId="3B1AE2CA" w:rsidR="00DC63FA" w:rsidRPr="007F3307" w:rsidRDefault="00DC63FA" w:rsidP="00DC63FA">
      <w:pPr>
        <w:pStyle w:val="inspring"/>
        <w:pBdr>
          <w:top w:val="single" w:sz="4" w:space="1" w:color="auto"/>
          <w:left w:val="single" w:sz="4" w:space="4" w:color="auto"/>
          <w:bottom w:val="single" w:sz="4" w:space="1" w:color="auto"/>
          <w:right w:val="single" w:sz="4" w:space="4" w:color="auto"/>
          <w:between w:val="single" w:sz="4" w:space="1" w:color="auto"/>
          <w:bar w:val="single" w:sz="4" w:color="auto"/>
        </w:pBdr>
        <w:ind w:left="3960" w:right="-580" w:hanging="3600"/>
        <w:rPr>
          <w:rFonts w:ascii="Verdana" w:hAnsi="Verdana"/>
          <w:sz w:val="18"/>
          <w:szCs w:val="18"/>
          <w:lang w:val="nl-NL"/>
        </w:rPr>
      </w:pPr>
      <w:r w:rsidRPr="007F3307">
        <w:rPr>
          <w:rFonts w:ascii="Verdana" w:hAnsi="Verdana"/>
          <w:sz w:val="18"/>
          <w:szCs w:val="18"/>
          <w:lang w:val="nl-NL"/>
        </w:rPr>
        <w:t>Zondag    19.00 – 24.00 uur:</w:t>
      </w:r>
      <w:r w:rsidRPr="007F3307">
        <w:rPr>
          <w:rFonts w:ascii="Verdana" w:hAnsi="Verdana"/>
          <w:sz w:val="18"/>
          <w:szCs w:val="18"/>
          <w:lang w:val="nl-NL"/>
        </w:rPr>
        <w:tab/>
      </w:r>
      <w:r w:rsidRPr="007F3307">
        <w:rPr>
          <w:rFonts w:ascii="Verdana" w:hAnsi="Verdana"/>
          <w:sz w:val="18"/>
          <w:szCs w:val="18"/>
          <w:lang w:val="nl-NL"/>
        </w:rPr>
        <w:tab/>
      </w:r>
      <w:r w:rsidRPr="007F3307">
        <w:rPr>
          <w:rFonts w:ascii="Verdana" w:hAnsi="Verdana"/>
          <w:sz w:val="18"/>
          <w:szCs w:val="18"/>
          <w:lang w:val="nl-NL"/>
        </w:rPr>
        <w:tab/>
      </w:r>
      <w:r w:rsidR="001702AE">
        <w:rPr>
          <w:rFonts w:ascii="Verdana" w:hAnsi="Verdana"/>
          <w:sz w:val="18"/>
          <w:szCs w:val="18"/>
          <w:lang w:val="nl-NL"/>
        </w:rPr>
        <w:tab/>
      </w:r>
      <w:r w:rsidRPr="007F3307">
        <w:rPr>
          <w:rFonts w:ascii="Verdana" w:hAnsi="Verdana"/>
          <w:sz w:val="18"/>
          <w:szCs w:val="18"/>
          <w:lang w:val="nl-NL"/>
        </w:rPr>
        <w:t xml:space="preserve">€ </w:t>
      </w:r>
      <w:r>
        <w:rPr>
          <w:rFonts w:ascii="Verdana" w:hAnsi="Verdana"/>
          <w:sz w:val="18"/>
          <w:szCs w:val="18"/>
          <w:lang w:val="nl-NL"/>
        </w:rPr>
        <w:t>4,06 per uur</w:t>
      </w:r>
    </w:p>
    <w:p w14:paraId="1D3369F1" w14:textId="77777777" w:rsidR="00DC63FA" w:rsidRDefault="00DC63FA" w:rsidP="00DC63FA">
      <w:pPr>
        <w:pStyle w:val="inspring"/>
        <w:ind w:left="360" w:right="-580"/>
        <w:rPr>
          <w:rFonts w:ascii="Verdana" w:hAnsi="Verdana"/>
          <w:sz w:val="18"/>
          <w:szCs w:val="18"/>
          <w:lang w:val="nl-NL"/>
        </w:rPr>
      </w:pPr>
    </w:p>
    <w:p w14:paraId="587407A2" w14:textId="77777777" w:rsidR="00DC63FA" w:rsidRPr="00766013" w:rsidRDefault="00DC63FA" w:rsidP="00DC63FA">
      <w:pPr>
        <w:pStyle w:val="inspring"/>
        <w:pBdr>
          <w:between w:val="single" w:sz="4" w:space="1" w:color="auto"/>
          <w:bar w:val="single" w:sz="4" w:color="auto"/>
        </w:pBdr>
        <w:ind w:left="360" w:right="-580"/>
        <w:rPr>
          <w:rFonts w:ascii="Verdana" w:hAnsi="Verdana"/>
          <w:b/>
          <w:sz w:val="18"/>
          <w:szCs w:val="18"/>
          <w:lang w:val="nl-NL"/>
        </w:rPr>
      </w:pPr>
      <w:r>
        <w:rPr>
          <w:rFonts w:ascii="Verdana" w:hAnsi="Verdana"/>
          <w:sz w:val="18"/>
          <w:szCs w:val="18"/>
          <w:lang w:val="nl-NL"/>
        </w:rPr>
        <w:t xml:space="preserve">        </w:t>
      </w:r>
      <w:r w:rsidRPr="00766013">
        <w:rPr>
          <w:rFonts w:ascii="Verdana" w:hAnsi="Verdana"/>
          <w:b/>
          <w:sz w:val="18"/>
          <w:szCs w:val="18"/>
          <w:lang w:val="nl-NL"/>
        </w:rPr>
        <w:t>Feestdagen:</w:t>
      </w:r>
    </w:p>
    <w:p w14:paraId="7655BDD2" w14:textId="77777777" w:rsidR="00DC63FA" w:rsidRPr="007F3307" w:rsidRDefault="00DC63FA" w:rsidP="00DC63FA">
      <w:pPr>
        <w:pStyle w:val="inspring"/>
        <w:pBdr>
          <w:top w:val="single" w:sz="4" w:space="1" w:color="auto"/>
          <w:left w:val="single" w:sz="4" w:space="4" w:color="auto"/>
          <w:bottom w:val="single" w:sz="4" w:space="1" w:color="auto"/>
          <w:right w:val="single" w:sz="4" w:space="4" w:color="auto"/>
          <w:between w:val="single" w:sz="4" w:space="1" w:color="auto"/>
          <w:bar w:val="single" w:sz="4" w:color="auto"/>
        </w:pBdr>
        <w:ind w:left="6300" w:right="-580" w:hanging="5940"/>
        <w:rPr>
          <w:rFonts w:ascii="Verdana" w:hAnsi="Verdana"/>
          <w:sz w:val="18"/>
          <w:szCs w:val="18"/>
          <w:lang w:val="nl-NL"/>
        </w:rPr>
      </w:pPr>
      <w:r w:rsidRPr="007F3307">
        <w:rPr>
          <w:rFonts w:ascii="Verdana" w:hAnsi="Verdana"/>
          <w:sz w:val="18"/>
          <w:szCs w:val="18"/>
          <w:lang w:val="nl-NL"/>
        </w:rPr>
        <w:t>De dag voorafga</w:t>
      </w:r>
      <w:r>
        <w:rPr>
          <w:rFonts w:ascii="Verdana" w:hAnsi="Verdana"/>
          <w:sz w:val="18"/>
          <w:szCs w:val="18"/>
          <w:lang w:val="nl-NL"/>
        </w:rPr>
        <w:t>and aan een bijzondere feestdag:</w:t>
      </w:r>
      <w:r w:rsidRPr="007F3307">
        <w:rPr>
          <w:rFonts w:ascii="Verdana" w:hAnsi="Verdana"/>
          <w:sz w:val="18"/>
          <w:szCs w:val="18"/>
          <w:lang w:val="nl-NL"/>
        </w:rPr>
        <w:t xml:space="preserve"> </w:t>
      </w:r>
      <w:r>
        <w:rPr>
          <w:rFonts w:ascii="Verdana" w:hAnsi="Verdana"/>
          <w:sz w:val="18"/>
          <w:szCs w:val="18"/>
          <w:lang w:val="nl-NL"/>
        </w:rPr>
        <w:t xml:space="preserve">     </w:t>
      </w:r>
      <w:r w:rsidRPr="007F3307">
        <w:rPr>
          <w:rFonts w:ascii="Verdana" w:hAnsi="Verdana"/>
          <w:sz w:val="18"/>
          <w:szCs w:val="18"/>
          <w:lang w:val="nl-NL"/>
        </w:rPr>
        <w:t>19.00 – 24.00 uur</w:t>
      </w:r>
      <w:r w:rsidRPr="007F3307">
        <w:rPr>
          <w:rFonts w:ascii="Verdana" w:hAnsi="Verdana"/>
          <w:sz w:val="18"/>
          <w:szCs w:val="18"/>
          <w:lang w:val="nl-NL"/>
        </w:rPr>
        <w:tab/>
      </w:r>
      <w:r>
        <w:rPr>
          <w:rFonts w:ascii="Verdana" w:hAnsi="Verdana"/>
          <w:sz w:val="18"/>
          <w:szCs w:val="18"/>
          <w:lang w:val="nl-NL"/>
        </w:rPr>
        <w:t xml:space="preserve">  </w:t>
      </w:r>
      <w:r w:rsidRPr="007F3307">
        <w:rPr>
          <w:rFonts w:ascii="Verdana" w:hAnsi="Verdana"/>
          <w:sz w:val="18"/>
          <w:szCs w:val="18"/>
          <w:lang w:val="nl-NL"/>
        </w:rPr>
        <w:t xml:space="preserve">€ </w:t>
      </w:r>
      <w:r>
        <w:rPr>
          <w:rFonts w:ascii="Verdana" w:hAnsi="Verdana"/>
          <w:sz w:val="18"/>
          <w:szCs w:val="18"/>
          <w:lang w:val="nl-NL"/>
        </w:rPr>
        <w:t>3,03</w:t>
      </w:r>
      <w:r w:rsidRPr="007F3307">
        <w:rPr>
          <w:rFonts w:ascii="Verdana" w:hAnsi="Verdana"/>
          <w:sz w:val="18"/>
          <w:szCs w:val="18"/>
          <w:lang w:val="nl-NL"/>
        </w:rPr>
        <w:t xml:space="preserve"> per uur</w:t>
      </w:r>
    </w:p>
    <w:p w14:paraId="526017AD" w14:textId="77777777" w:rsidR="00DC63FA" w:rsidRDefault="00DC63FA" w:rsidP="00DC63FA">
      <w:pPr>
        <w:pStyle w:val="inspring"/>
        <w:pBdr>
          <w:top w:val="single" w:sz="4" w:space="1" w:color="auto"/>
          <w:left w:val="single" w:sz="4" w:space="4" w:color="auto"/>
          <w:bottom w:val="single" w:sz="4" w:space="1" w:color="auto"/>
          <w:right w:val="single" w:sz="4" w:space="4" w:color="auto"/>
          <w:between w:val="single" w:sz="4" w:space="1" w:color="auto"/>
          <w:bar w:val="single" w:sz="4" w:color="auto"/>
        </w:pBdr>
        <w:ind w:left="6300" w:right="-580" w:hanging="5940"/>
        <w:rPr>
          <w:rFonts w:ascii="Verdana" w:hAnsi="Verdana"/>
          <w:sz w:val="18"/>
          <w:szCs w:val="18"/>
          <w:lang w:val="nl-NL"/>
        </w:rPr>
      </w:pPr>
      <w:r>
        <w:rPr>
          <w:rFonts w:ascii="Verdana" w:hAnsi="Verdana"/>
          <w:sz w:val="18"/>
          <w:szCs w:val="18"/>
          <w:lang w:val="nl-NL"/>
        </w:rPr>
        <w:t>F</w:t>
      </w:r>
      <w:r w:rsidRPr="007F3307">
        <w:rPr>
          <w:rFonts w:ascii="Verdana" w:hAnsi="Verdana"/>
          <w:sz w:val="18"/>
          <w:szCs w:val="18"/>
          <w:lang w:val="nl-NL"/>
        </w:rPr>
        <w:t xml:space="preserve">eestdagenvergoedingen conform </w:t>
      </w:r>
      <w:r>
        <w:rPr>
          <w:rFonts w:ascii="Verdana" w:hAnsi="Verdana"/>
          <w:sz w:val="18"/>
          <w:szCs w:val="18"/>
          <w:lang w:val="nl-NL"/>
        </w:rPr>
        <w:t>z</w:t>
      </w:r>
      <w:r w:rsidRPr="007F3307">
        <w:rPr>
          <w:rFonts w:ascii="Verdana" w:hAnsi="Verdana"/>
          <w:sz w:val="18"/>
          <w:szCs w:val="18"/>
          <w:lang w:val="nl-NL"/>
        </w:rPr>
        <w:t>ondagvergoeding</w:t>
      </w:r>
      <w:r>
        <w:rPr>
          <w:rFonts w:ascii="Verdana" w:hAnsi="Verdana"/>
          <w:sz w:val="18"/>
          <w:szCs w:val="18"/>
          <w:lang w:val="nl-NL"/>
        </w:rPr>
        <w:t xml:space="preserve">: 00.00 – 12.00 uur  </w:t>
      </w:r>
      <w:r w:rsidRPr="007F3307">
        <w:rPr>
          <w:rFonts w:ascii="Verdana" w:hAnsi="Verdana"/>
          <w:sz w:val="18"/>
          <w:szCs w:val="18"/>
          <w:lang w:val="nl-NL"/>
        </w:rPr>
        <w:tab/>
        <w:t>€</w:t>
      </w:r>
      <w:r>
        <w:rPr>
          <w:rFonts w:ascii="Verdana" w:hAnsi="Verdana"/>
          <w:sz w:val="18"/>
          <w:szCs w:val="18"/>
          <w:lang w:val="nl-NL"/>
        </w:rPr>
        <w:t xml:space="preserve"> 1,63 per uur</w:t>
      </w:r>
    </w:p>
    <w:p w14:paraId="4B792163" w14:textId="77777777" w:rsidR="00DC63FA" w:rsidRDefault="00DC63FA" w:rsidP="00DC63FA">
      <w:pPr>
        <w:pStyle w:val="inspring"/>
        <w:pBdr>
          <w:top w:val="single" w:sz="4" w:space="1" w:color="auto"/>
          <w:left w:val="single" w:sz="4" w:space="4" w:color="auto"/>
          <w:bottom w:val="single" w:sz="4" w:space="1" w:color="auto"/>
          <w:right w:val="single" w:sz="4" w:space="4" w:color="auto"/>
          <w:between w:val="single" w:sz="4" w:space="1" w:color="auto"/>
          <w:bar w:val="single" w:sz="4" w:color="auto"/>
        </w:pBdr>
        <w:ind w:left="6300" w:right="-580" w:hanging="5940"/>
        <w:rPr>
          <w:rFonts w:ascii="Verdana" w:hAnsi="Verdana"/>
          <w:sz w:val="18"/>
          <w:szCs w:val="18"/>
          <w:lang w:val="nl-NL"/>
        </w:rPr>
      </w:pPr>
      <w:r>
        <w:rPr>
          <w:rFonts w:ascii="Verdana" w:hAnsi="Verdana"/>
          <w:sz w:val="18"/>
          <w:szCs w:val="18"/>
          <w:lang w:val="nl-NL"/>
        </w:rPr>
        <w:t xml:space="preserve">                                                                              12.00 – 19.00 uur  </w:t>
      </w:r>
      <w:r w:rsidRPr="007F3307">
        <w:rPr>
          <w:rFonts w:ascii="Verdana" w:hAnsi="Verdana"/>
          <w:sz w:val="18"/>
          <w:szCs w:val="18"/>
          <w:lang w:val="nl-NL"/>
        </w:rPr>
        <w:tab/>
        <w:t xml:space="preserve">€ </w:t>
      </w:r>
      <w:r>
        <w:rPr>
          <w:rFonts w:ascii="Verdana" w:hAnsi="Verdana"/>
          <w:sz w:val="18"/>
          <w:szCs w:val="18"/>
          <w:lang w:val="nl-NL"/>
        </w:rPr>
        <w:t>3,25 per uur</w:t>
      </w:r>
    </w:p>
    <w:p w14:paraId="0102AF21" w14:textId="6BEC1C09" w:rsidR="00DC63FA" w:rsidRPr="007F3307" w:rsidRDefault="00DC63FA" w:rsidP="00DC63FA">
      <w:pPr>
        <w:pStyle w:val="inspring"/>
        <w:pBdr>
          <w:top w:val="single" w:sz="4" w:space="1" w:color="auto"/>
          <w:left w:val="single" w:sz="4" w:space="4" w:color="auto"/>
          <w:bottom w:val="single" w:sz="4" w:space="1" w:color="auto"/>
          <w:right w:val="single" w:sz="4" w:space="4" w:color="auto"/>
          <w:between w:val="single" w:sz="4" w:space="1" w:color="auto"/>
          <w:bar w:val="single" w:sz="4" w:color="auto"/>
        </w:pBdr>
        <w:ind w:left="3960" w:right="-580" w:hanging="3600"/>
        <w:rPr>
          <w:rFonts w:ascii="Verdana" w:hAnsi="Verdana"/>
          <w:sz w:val="18"/>
          <w:szCs w:val="18"/>
          <w:lang w:val="nl-NL"/>
        </w:rPr>
      </w:pPr>
      <w:r>
        <w:rPr>
          <w:rFonts w:ascii="Verdana" w:hAnsi="Verdana"/>
          <w:sz w:val="18"/>
          <w:szCs w:val="18"/>
          <w:lang w:val="nl-NL"/>
        </w:rPr>
        <w:t xml:space="preserve">                                                                  </w:t>
      </w:r>
      <w:r w:rsidR="001702AE">
        <w:rPr>
          <w:rFonts w:ascii="Verdana" w:hAnsi="Verdana"/>
          <w:sz w:val="18"/>
          <w:szCs w:val="18"/>
          <w:lang w:val="nl-NL"/>
        </w:rPr>
        <w:tab/>
        <w:t xml:space="preserve">    </w:t>
      </w:r>
      <w:r>
        <w:rPr>
          <w:rFonts w:ascii="Verdana" w:hAnsi="Verdana"/>
          <w:sz w:val="18"/>
          <w:szCs w:val="18"/>
          <w:lang w:val="nl-NL"/>
        </w:rPr>
        <w:t>19.00 – 24.00 uur  € 4,06 per uur</w:t>
      </w:r>
    </w:p>
    <w:p w14:paraId="5F05487F" w14:textId="77777777" w:rsidR="00DC63FA" w:rsidRDefault="00DC63FA" w:rsidP="005E14D9">
      <w:pPr>
        <w:rPr>
          <w:rFonts w:ascii="Verdana" w:hAnsi="Verdana"/>
          <w:sz w:val="18"/>
          <w:szCs w:val="18"/>
        </w:rPr>
      </w:pPr>
    </w:p>
    <w:p w14:paraId="68BB233A"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760"/>
          <w:tab w:val="clear" w:pos="6200"/>
          <w:tab w:val="clear" w:pos="6480"/>
          <w:tab w:val="clear" w:pos="7160"/>
          <w:tab w:val="clear" w:pos="7200"/>
          <w:tab w:val="clear" w:pos="7920"/>
          <w:tab w:val="clear" w:pos="8640"/>
          <w:tab w:val="clear" w:pos="8840"/>
        </w:tabs>
        <w:spacing w:line="240" w:lineRule="auto"/>
        <w:ind w:left="6300" w:right="-580" w:hanging="5940"/>
        <w:jc w:val="left"/>
        <w:rPr>
          <w:rFonts w:ascii="Verdana" w:hAnsi="Verdana"/>
          <w:sz w:val="18"/>
          <w:szCs w:val="18"/>
          <w:lang w:val="nl-NL"/>
        </w:rPr>
      </w:pPr>
      <w:r w:rsidRPr="007F3307">
        <w:rPr>
          <w:rFonts w:ascii="Verdana" w:hAnsi="Verdana"/>
          <w:sz w:val="18"/>
          <w:szCs w:val="18"/>
          <w:lang w:val="nl-NL"/>
        </w:rPr>
        <w:tab/>
      </w:r>
    </w:p>
    <w:p w14:paraId="6E434D5F"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hanging="360"/>
        <w:jc w:val="left"/>
        <w:rPr>
          <w:rFonts w:ascii="Verdana" w:hAnsi="Verdana"/>
          <w:b/>
          <w:sz w:val="18"/>
          <w:szCs w:val="18"/>
          <w:lang w:val="nl-NL"/>
        </w:rPr>
      </w:pPr>
      <w:r w:rsidRPr="007F3307">
        <w:rPr>
          <w:rFonts w:ascii="Verdana" w:hAnsi="Verdana"/>
          <w:b/>
          <w:sz w:val="18"/>
          <w:szCs w:val="18"/>
          <w:lang w:val="nl-NL"/>
        </w:rPr>
        <w:t>6.</w:t>
      </w:r>
      <w:r w:rsidRPr="007F3307">
        <w:rPr>
          <w:rFonts w:ascii="Verdana" w:hAnsi="Verdana"/>
          <w:b/>
          <w:sz w:val="18"/>
          <w:szCs w:val="18"/>
          <w:lang w:val="nl-NL"/>
        </w:rPr>
        <w:tab/>
        <w:t>Honorering bij oproep/Forfaitaire reistijd</w:t>
      </w:r>
    </w:p>
    <w:p w14:paraId="26FC2588"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b/>
          <w:sz w:val="18"/>
          <w:szCs w:val="18"/>
          <w:lang w:val="nl-NL"/>
        </w:rPr>
      </w:pPr>
    </w:p>
    <w:p w14:paraId="32389B2A" w14:textId="77777777" w:rsidR="00910946" w:rsidRDefault="00817B65" w:rsidP="00AF57C7">
      <w:pPr>
        <w:pStyle w:val="art1"/>
        <w:tabs>
          <w:tab w:val="clear" w:pos="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r w:rsidRPr="007F3307">
        <w:rPr>
          <w:rFonts w:ascii="Verdana" w:hAnsi="Verdana"/>
          <w:sz w:val="18"/>
          <w:szCs w:val="18"/>
          <w:lang w:val="nl-NL"/>
        </w:rPr>
        <w:t xml:space="preserve">In geval van oproep en opkomst worden de uren waarop arbeid is verricht gehonoreerd </w:t>
      </w:r>
      <w:r w:rsidR="00910946" w:rsidRPr="007F3307">
        <w:rPr>
          <w:rFonts w:ascii="Verdana" w:hAnsi="Verdana"/>
          <w:sz w:val="18"/>
          <w:szCs w:val="18"/>
          <w:lang w:val="nl-NL"/>
        </w:rPr>
        <w:t xml:space="preserve">met een toeslag van 50% boven het salaris per uur </w:t>
      </w:r>
      <w:r w:rsidRPr="007F3307">
        <w:rPr>
          <w:rFonts w:ascii="Verdana" w:hAnsi="Verdana"/>
          <w:sz w:val="18"/>
          <w:szCs w:val="18"/>
          <w:lang w:val="nl-NL"/>
        </w:rPr>
        <w:t xml:space="preserve">aan werknemers </w:t>
      </w:r>
      <w:r w:rsidR="00910946" w:rsidRPr="007F3307">
        <w:rPr>
          <w:rFonts w:ascii="Verdana" w:hAnsi="Verdana"/>
          <w:sz w:val="18"/>
          <w:szCs w:val="18"/>
          <w:lang w:val="nl-NL"/>
        </w:rPr>
        <w:t>ingedeeld in salarisklasse A t/m F, werkend:</w:t>
      </w:r>
    </w:p>
    <w:p w14:paraId="40A55C0C" w14:textId="77777777" w:rsidR="005A64BA" w:rsidRPr="007F3307" w:rsidRDefault="005A64BA" w:rsidP="00AF57C7">
      <w:pPr>
        <w:pStyle w:val="art1"/>
        <w:tabs>
          <w:tab w:val="clear" w:pos="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22C8FE45" w14:textId="77777777" w:rsidR="00910946" w:rsidRPr="007F3307" w:rsidRDefault="00910946" w:rsidP="004306C0">
      <w:pPr>
        <w:pStyle w:val="art1"/>
        <w:numPr>
          <w:ilvl w:val="0"/>
          <w:numId w:val="63"/>
        </w:numPr>
        <w:tabs>
          <w:tab w:val="clear" w:pos="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 xml:space="preserve">op regelmatige tijden op maandag tot en met vrijdag tussen 07.00 en 19.00 uur </w:t>
      </w:r>
    </w:p>
    <w:p w14:paraId="13CF629A" w14:textId="77777777" w:rsidR="00910946" w:rsidRPr="007F3307" w:rsidRDefault="00910946" w:rsidP="004306C0">
      <w:pPr>
        <w:pStyle w:val="art1"/>
        <w:numPr>
          <w:ilvl w:val="0"/>
          <w:numId w:val="63"/>
        </w:numPr>
        <w:tabs>
          <w:tab w:val="clear" w:pos="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volgens dienstrooster</w:t>
      </w:r>
      <w:r w:rsidRPr="007F3307">
        <w:rPr>
          <w:rFonts w:ascii="Verdana" w:hAnsi="Verdana"/>
          <w:sz w:val="18"/>
          <w:szCs w:val="18"/>
          <w:lang w:val="nl-NL"/>
        </w:rPr>
        <w:fldChar w:fldCharType="begin"/>
      </w:r>
      <w:r w:rsidRPr="007F3307">
        <w:rPr>
          <w:rFonts w:ascii="Verdana" w:hAnsi="Verdana"/>
          <w:sz w:val="18"/>
          <w:szCs w:val="18"/>
          <w:lang w:val="nl-NL"/>
        </w:rPr>
        <w:instrText xml:space="preserve"> XE "dienstrooster" </w:instrText>
      </w:r>
      <w:r w:rsidRPr="007F3307">
        <w:rPr>
          <w:rFonts w:ascii="Verdana" w:hAnsi="Verdana"/>
          <w:sz w:val="18"/>
          <w:szCs w:val="18"/>
          <w:lang w:val="nl-NL"/>
        </w:rPr>
        <w:fldChar w:fldCharType="end"/>
      </w:r>
      <w:r w:rsidRPr="007F3307">
        <w:rPr>
          <w:rFonts w:ascii="Verdana" w:hAnsi="Verdana"/>
          <w:sz w:val="18"/>
          <w:szCs w:val="18"/>
          <w:lang w:val="nl-NL"/>
        </w:rPr>
        <w:t xml:space="preserve"> op maandag tot en met zondag tussen 0.00 en 24.00 uur.</w:t>
      </w:r>
    </w:p>
    <w:p w14:paraId="16067701" w14:textId="77777777" w:rsidR="005A64BA" w:rsidRDefault="005A64BA"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111018AA"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r w:rsidRPr="007F3307">
        <w:rPr>
          <w:rFonts w:ascii="Verdana" w:hAnsi="Verdana"/>
          <w:sz w:val="18"/>
          <w:szCs w:val="18"/>
          <w:lang w:val="nl-NL"/>
        </w:rPr>
        <w:t>Dit aantal uren wordt vermeerderd met 2 maal een half uur forfaitaire reistijd. Het recht op de bereikbaarheidsvergoeding blijft in dit geval van kracht.</w:t>
      </w:r>
    </w:p>
    <w:p w14:paraId="318EE72F"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5247BD1B"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hanging="360"/>
        <w:jc w:val="left"/>
        <w:rPr>
          <w:rFonts w:ascii="Verdana" w:hAnsi="Verdana"/>
          <w:b/>
          <w:sz w:val="18"/>
          <w:szCs w:val="18"/>
          <w:lang w:val="nl-NL"/>
        </w:rPr>
      </w:pPr>
      <w:r w:rsidRPr="007F3307">
        <w:rPr>
          <w:rFonts w:ascii="Verdana" w:hAnsi="Verdana"/>
          <w:b/>
          <w:sz w:val="18"/>
          <w:szCs w:val="18"/>
          <w:lang w:val="nl-NL"/>
        </w:rPr>
        <w:t>7.   Vergoeding extra reis</w:t>
      </w:r>
    </w:p>
    <w:p w14:paraId="252E9624"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b/>
          <w:sz w:val="18"/>
          <w:szCs w:val="18"/>
          <w:lang w:val="nl-NL"/>
        </w:rPr>
      </w:pPr>
    </w:p>
    <w:p w14:paraId="0742BB0C"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r w:rsidRPr="007F3307">
        <w:rPr>
          <w:rFonts w:ascii="Verdana" w:hAnsi="Verdana"/>
          <w:sz w:val="18"/>
          <w:szCs w:val="18"/>
          <w:lang w:val="nl-NL"/>
        </w:rPr>
        <w:t>Bij opkomst wordt de extra reis beschouwd als dienstrit en vergoed overeenkomstig de daarvoor door de werkgever getroffen regeling.</w:t>
      </w:r>
    </w:p>
    <w:p w14:paraId="260E7847" w14:textId="77777777" w:rsidR="00817B65" w:rsidRPr="007F3307" w:rsidRDefault="00817B65" w:rsidP="00AF57C7">
      <w:pPr>
        <w:pStyle w:val="inspring"/>
        <w:tabs>
          <w:tab w:val="clear" w:pos="-2880"/>
          <w:tab w:val="clear" w:pos="-2448"/>
          <w:tab w:val="clear" w:pos="-2016"/>
          <w:tab w:val="clear" w:pos="-1584"/>
          <w:tab w:val="clear" w:pos="-1296"/>
          <w:tab w:val="clear" w:pos="-1008"/>
          <w:tab w:val="clear" w:pos="-576"/>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1429091F" w14:textId="77777777" w:rsidR="003D4956" w:rsidRPr="00CA2CCB" w:rsidRDefault="003D4956" w:rsidP="00AF57C7">
      <w:pPr>
        <w:pStyle w:val="artikelkop"/>
        <w:tabs>
          <w:tab w:val="clear" w:pos="0"/>
          <w:tab w:val="clear" w:pos="360"/>
          <w:tab w:val="clear" w:pos="580"/>
          <w:tab w:val="clear" w:pos="820"/>
          <w:tab w:val="clear" w:pos="960"/>
          <w:tab w:val="clear" w:pos="1120"/>
          <w:tab w:val="clear" w:pos="1276"/>
          <w:tab w:val="clear" w:pos="1440"/>
          <w:tab w:val="clear" w:pos="218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78"/>
        <w:jc w:val="left"/>
        <w:rPr>
          <w:rFonts w:ascii="Verdana" w:hAnsi="Verdana"/>
          <w:b w:val="0"/>
          <w:color w:val="auto"/>
          <w:sz w:val="18"/>
          <w:szCs w:val="18"/>
          <w:lang w:val="nl-NL"/>
        </w:rPr>
      </w:pPr>
    </w:p>
    <w:p w14:paraId="054FAF20" w14:textId="77777777" w:rsidR="003D4956" w:rsidRPr="007F3307" w:rsidRDefault="003D4956" w:rsidP="00AF57C7">
      <w:pPr>
        <w:pStyle w:val="Kop4"/>
        <w:rPr>
          <w:rFonts w:ascii="Verdana" w:hAnsi="Verdana"/>
          <w:sz w:val="18"/>
          <w:szCs w:val="18"/>
        </w:rPr>
      </w:pPr>
      <w:r w:rsidRPr="007F3307">
        <w:rPr>
          <w:rFonts w:ascii="Verdana" w:hAnsi="Verdana"/>
          <w:sz w:val="18"/>
          <w:szCs w:val="18"/>
        </w:rPr>
        <w:t xml:space="preserve">ARTIKEL 25:  </w:t>
      </w:r>
      <w:r w:rsidR="00C30CE1">
        <w:rPr>
          <w:rFonts w:ascii="Verdana" w:hAnsi="Verdana"/>
          <w:sz w:val="18"/>
          <w:szCs w:val="18"/>
        </w:rPr>
        <w:t>AFREKENING UREN</w:t>
      </w:r>
    </w:p>
    <w:p w14:paraId="5CFE0F54" w14:textId="77777777" w:rsidR="003D4956" w:rsidRPr="007F3307" w:rsidRDefault="003D4956" w:rsidP="00AF57C7">
      <w:pPr>
        <w:pStyle w:val="artikelkop"/>
        <w:spacing w:line="240" w:lineRule="auto"/>
        <w:ind w:left="0" w:right="-580"/>
        <w:rPr>
          <w:rFonts w:ascii="Verdana" w:hAnsi="Verdana"/>
          <w:color w:val="auto"/>
          <w:sz w:val="18"/>
          <w:szCs w:val="18"/>
          <w:lang w:val="nl-NL"/>
        </w:rPr>
      </w:pPr>
    </w:p>
    <w:p w14:paraId="199EE5E8" w14:textId="77777777" w:rsidR="003D4956" w:rsidRPr="007F3307" w:rsidRDefault="003D4956" w:rsidP="00AF57C7">
      <w:pPr>
        <w:ind w:left="360" w:hanging="360"/>
        <w:rPr>
          <w:rFonts w:ascii="Verdana" w:hAnsi="Verdana"/>
          <w:b/>
          <w:sz w:val="18"/>
          <w:szCs w:val="18"/>
        </w:rPr>
      </w:pPr>
      <w:r w:rsidRPr="007F3307">
        <w:rPr>
          <w:rFonts w:ascii="Verdana" w:hAnsi="Verdana"/>
          <w:b/>
          <w:sz w:val="18"/>
          <w:szCs w:val="18"/>
        </w:rPr>
        <w:t>1.</w:t>
      </w:r>
      <w:r w:rsidRPr="007F3307">
        <w:rPr>
          <w:rFonts w:ascii="Verdana" w:hAnsi="Verdana"/>
          <w:b/>
          <w:sz w:val="18"/>
          <w:szCs w:val="18"/>
        </w:rPr>
        <w:tab/>
        <w:t>Jaarurensysteem</w:t>
      </w:r>
      <w:r w:rsidR="00DB5126" w:rsidRPr="007F3307">
        <w:rPr>
          <w:rFonts w:ascii="Verdana" w:hAnsi="Verdana"/>
          <w:b/>
          <w:sz w:val="18"/>
          <w:szCs w:val="18"/>
        </w:rPr>
        <w:fldChar w:fldCharType="begin"/>
      </w:r>
      <w:r w:rsidR="00DB5126" w:rsidRPr="007F3307">
        <w:rPr>
          <w:rFonts w:ascii="Verdana" w:hAnsi="Verdana"/>
          <w:sz w:val="18"/>
          <w:szCs w:val="18"/>
        </w:rPr>
        <w:instrText xml:space="preserve"> </w:instrText>
      </w:r>
      <w:r w:rsidR="00DB5126" w:rsidRPr="00CF5A4E">
        <w:rPr>
          <w:rFonts w:ascii="Verdana" w:hAnsi="Verdana"/>
          <w:sz w:val="18"/>
          <w:szCs w:val="18"/>
        </w:rPr>
        <w:instrText>XE "Jaarurensysteem"</w:instrText>
      </w:r>
      <w:r w:rsidR="00DB5126" w:rsidRPr="007F3307">
        <w:rPr>
          <w:rFonts w:ascii="Verdana" w:hAnsi="Verdana"/>
          <w:sz w:val="18"/>
          <w:szCs w:val="18"/>
        </w:rPr>
        <w:instrText xml:space="preserve"> </w:instrText>
      </w:r>
      <w:r w:rsidR="00DB5126" w:rsidRPr="007F3307">
        <w:rPr>
          <w:rFonts w:ascii="Verdana" w:hAnsi="Verdana"/>
          <w:b/>
          <w:sz w:val="18"/>
          <w:szCs w:val="18"/>
        </w:rPr>
        <w:fldChar w:fldCharType="end"/>
      </w:r>
    </w:p>
    <w:p w14:paraId="7FE6A754" w14:textId="77777777" w:rsidR="003D4956" w:rsidRPr="007F3307" w:rsidRDefault="003D4956" w:rsidP="00AF57C7">
      <w:pPr>
        <w:rPr>
          <w:rFonts w:ascii="Verdana" w:hAnsi="Verdana"/>
          <w:b/>
          <w:sz w:val="18"/>
          <w:szCs w:val="18"/>
        </w:rPr>
      </w:pPr>
      <w:r w:rsidRPr="007F3307">
        <w:rPr>
          <w:rFonts w:ascii="Verdana" w:hAnsi="Verdana"/>
          <w:b/>
          <w:sz w:val="18"/>
          <w:szCs w:val="18"/>
        </w:rPr>
        <w:fldChar w:fldCharType="begin"/>
      </w:r>
      <w:r w:rsidRPr="007F3307">
        <w:rPr>
          <w:rFonts w:ascii="Verdana" w:hAnsi="Verdana"/>
          <w:b/>
          <w:sz w:val="18"/>
          <w:szCs w:val="18"/>
        </w:rPr>
        <w:instrText xml:space="preserve"> XE "</w:instrText>
      </w:r>
      <w:r w:rsidRPr="007F3307">
        <w:rPr>
          <w:rFonts w:ascii="Verdana" w:hAnsi="Verdana"/>
          <w:sz w:val="18"/>
          <w:szCs w:val="18"/>
        </w:rPr>
        <w:instrText>overwerk"</w:instrText>
      </w:r>
      <w:r w:rsidRPr="007F3307">
        <w:rPr>
          <w:rFonts w:ascii="Verdana" w:hAnsi="Verdana"/>
          <w:b/>
          <w:sz w:val="18"/>
          <w:szCs w:val="18"/>
        </w:rPr>
        <w:instrText xml:space="preserve"> </w:instrText>
      </w:r>
      <w:r w:rsidRPr="007F3307">
        <w:rPr>
          <w:rFonts w:ascii="Verdana" w:hAnsi="Verdana"/>
          <w:b/>
          <w:sz w:val="18"/>
          <w:szCs w:val="18"/>
        </w:rPr>
        <w:fldChar w:fldCharType="end"/>
      </w:r>
    </w:p>
    <w:p w14:paraId="4EAE4E9B" w14:textId="77777777" w:rsidR="003D4956" w:rsidRPr="007F3307" w:rsidRDefault="003D4956" w:rsidP="00AF57C7">
      <w:pPr>
        <w:ind w:left="360"/>
        <w:rPr>
          <w:rFonts w:ascii="Verdana" w:hAnsi="Verdana"/>
          <w:sz w:val="18"/>
          <w:szCs w:val="18"/>
        </w:rPr>
      </w:pPr>
      <w:r w:rsidRPr="007F3307">
        <w:rPr>
          <w:rFonts w:ascii="Verdana" w:hAnsi="Verdana"/>
          <w:sz w:val="18"/>
          <w:szCs w:val="18"/>
        </w:rPr>
        <w:t>Jaarlijks wordt per jaarperiode</w:t>
      </w:r>
      <w:r w:rsidR="00C36B49">
        <w:rPr>
          <w:rFonts w:ascii="Verdana" w:hAnsi="Verdana"/>
          <w:sz w:val="18"/>
          <w:szCs w:val="18"/>
        </w:rPr>
        <w:fldChar w:fldCharType="begin"/>
      </w:r>
      <w:r w:rsidR="00C36B49">
        <w:instrText xml:space="preserve"> XE "</w:instrText>
      </w:r>
      <w:r w:rsidR="00C36B49" w:rsidRPr="004631F3">
        <w:rPr>
          <w:rFonts w:ascii="Verdana" w:hAnsi="Verdana"/>
          <w:sz w:val="18"/>
          <w:szCs w:val="18"/>
        </w:rPr>
        <w:instrText>jaarperiode</w:instrText>
      </w:r>
      <w:r w:rsidR="00C36B49">
        <w:instrText xml:space="preserve">" </w:instrText>
      </w:r>
      <w:r w:rsidR="00C36B49">
        <w:rPr>
          <w:rFonts w:ascii="Verdana" w:hAnsi="Verdana"/>
          <w:sz w:val="18"/>
          <w:szCs w:val="18"/>
        </w:rPr>
        <w:fldChar w:fldCharType="end"/>
      </w:r>
      <w:r w:rsidRPr="007F3307">
        <w:rPr>
          <w:rFonts w:ascii="Verdana" w:hAnsi="Verdana"/>
          <w:sz w:val="18"/>
          <w:szCs w:val="18"/>
        </w:rPr>
        <w:t xml:space="preserve"> vastgesteld wat bij een volledig dienstverband het nominale aantal arbeidsuren is. Dit gebeurt door het aantal van 1880 uren te verminderen met 7,2 uur voor iedere in die jaarperiode op een der dagen van maandag tot en met vrijdag vallende bijzondere feestdag als genoemd in artikel 22 lid </w:t>
      </w:r>
      <w:r w:rsidR="00F8582F" w:rsidRPr="007F3307">
        <w:rPr>
          <w:rFonts w:ascii="Verdana" w:hAnsi="Verdana"/>
          <w:sz w:val="18"/>
          <w:szCs w:val="18"/>
        </w:rPr>
        <w:t>6</w:t>
      </w:r>
      <w:r w:rsidRPr="007F3307">
        <w:rPr>
          <w:rFonts w:ascii="Verdana" w:hAnsi="Verdana"/>
          <w:sz w:val="18"/>
          <w:szCs w:val="18"/>
        </w:rPr>
        <w:t xml:space="preserve">. Voor de werknemer met een deeltijddienstverband geldt dit aantal in verhouding tot de omvang van zijn dienstverband. </w:t>
      </w:r>
      <w:r w:rsidRPr="007F3307">
        <w:rPr>
          <w:rFonts w:ascii="Verdana" w:hAnsi="Verdana"/>
          <w:sz w:val="18"/>
          <w:szCs w:val="18"/>
        </w:rPr>
        <w:br/>
      </w:r>
    </w:p>
    <w:p w14:paraId="100A6B5A" w14:textId="77777777" w:rsidR="003D4956" w:rsidRPr="007F3307" w:rsidRDefault="003D4956" w:rsidP="00AF57C7">
      <w:pPr>
        <w:ind w:left="360" w:hanging="360"/>
        <w:rPr>
          <w:rFonts w:ascii="Verdana" w:hAnsi="Verdana"/>
          <w:b/>
          <w:sz w:val="18"/>
          <w:szCs w:val="18"/>
        </w:rPr>
      </w:pPr>
      <w:r w:rsidRPr="007F3307">
        <w:rPr>
          <w:rFonts w:ascii="Verdana" w:hAnsi="Verdana"/>
          <w:b/>
          <w:sz w:val="18"/>
          <w:szCs w:val="18"/>
        </w:rPr>
        <w:t>2.</w:t>
      </w:r>
      <w:r w:rsidRPr="007F3307">
        <w:rPr>
          <w:rFonts w:ascii="Verdana" w:hAnsi="Verdana"/>
          <w:b/>
          <w:sz w:val="18"/>
          <w:szCs w:val="18"/>
        </w:rPr>
        <w:tab/>
        <w:t>Rekening-courantstelsel</w:t>
      </w:r>
    </w:p>
    <w:p w14:paraId="7AC50367" w14:textId="77777777" w:rsidR="002629FC" w:rsidRPr="007F3307" w:rsidRDefault="002629FC" w:rsidP="00AF57C7">
      <w:pPr>
        <w:ind w:left="360" w:hanging="360"/>
        <w:rPr>
          <w:rFonts w:ascii="Verdana" w:hAnsi="Verdana"/>
          <w:b/>
          <w:sz w:val="18"/>
          <w:szCs w:val="18"/>
        </w:rPr>
      </w:pPr>
    </w:p>
    <w:p w14:paraId="732090F5" w14:textId="77777777" w:rsidR="003D4956" w:rsidRPr="007F3307" w:rsidRDefault="003D4956" w:rsidP="00AF57C7">
      <w:pPr>
        <w:pStyle w:val="Plattetekst"/>
        <w:ind w:left="360"/>
        <w:rPr>
          <w:rFonts w:ascii="Verdana" w:hAnsi="Verdana"/>
          <w:sz w:val="18"/>
          <w:szCs w:val="18"/>
        </w:rPr>
      </w:pPr>
      <w:r w:rsidRPr="007F3307">
        <w:rPr>
          <w:rFonts w:ascii="Verdana" w:hAnsi="Verdana"/>
          <w:sz w:val="18"/>
          <w:szCs w:val="18"/>
        </w:rPr>
        <w:t xml:space="preserve">De </w:t>
      </w:r>
      <w:r w:rsidR="00CA2CCB" w:rsidRPr="007F3307">
        <w:rPr>
          <w:rFonts w:ascii="Verdana" w:hAnsi="Verdana"/>
          <w:sz w:val="18"/>
          <w:szCs w:val="18"/>
        </w:rPr>
        <w:t>daadwerkelijke</w:t>
      </w:r>
      <w:r w:rsidRPr="007F3307">
        <w:rPr>
          <w:rFonts w:ascii="Verdana" w:hAnsi="Verdana"/>
          <w:sz w:val="18"/>
          <w:szCs w:val="18"/>
        </w:rPr>
        <w:t xml:space="preserve"> gewerkte en daarmee gelijk te stellen uren en de in dit hoofdstuk genoemde vergoedingen, compensaties en toeslagen in tijd worden geboekt in een rekening-courantstelsel</w:t>
      </w:r>
      <w:r w:rsidR="00F708F7" w:rsidRPr="007F3307">
        <w:rPr>
          <w:rFonts w:ascii="Verdana" w:hAnsi="Verdana"/>
          <w:sz w:val="18"/>
          <w:szCs w:val="18"/>
        </w:rPr>
        <w:fldChar w:fldCharType="begin"/>
      </w:r>
      <w:r w:rsidR="00F708F7" w:rsidRPr="007F3307">
        <w:rPr>
          <w:rFonts w:ascii="Verdana" w:hAnsi="Verdana"/>
          <w:sz w:val="18"/>
          <w:szCs w:val="18"/>
        </w:rPr>
        <w:instrText xml:space="preserve"> XE "rekening-courantstelsel" </w:instrText>
      </w:r>
      <w:r w:rsidR="00F708F7" w:rsidRPr="007F3307">
        <w:rPr>
          <w:rFonts w:ascii="Verdana" w:hAnsi="Verdana"/>
          <w:sz w:val="18"/>
          <w:szCs w:val="18"/>
        </w:rPr>
        <w:fldChar w:fldCharType="end"/>
      </w:r>
      <w:r w:rsidRPr="007F3307">
        <w:rPr>
          <w:rFonts w:ascii="Verdana" w:hAnsi="Verdana"/>
          <w:sz w:val="18"/>
          <w:szCs w:val="18"/>
        </w:rPr>
        <w:t xml:space="preserve"> van uren.</w:t>
      </w:r>
      <w:r w:rsidRPr="007F3307">
        <w:rPr>
          <w:rFonts w:ascii="Verdana" w:hAnsi="Verdana"/>
          <w:sz w:val="18"/>
          <w:szCs w:val="18"/>
        </w:rPr>
        <w:br/>
      </w:r>
    </w:p>
    <w:p w14:paraId="436601A9" w14:textId="77777777" w:rsidR="003D4956" w:rsidRPr="007F3307" w:rsidRDefault="003D4956" w:rsidP="00AF57C7">
      <w:pPr>
        <w:pStyle w:val="Plattetekst"/>
        <w:ind w:left="360" w:hanging="360"/>
        <w:rPr>
          <w:rFonts w:ascii="Verdana" w:hAnsi="Verdana"/>
          <w:b/>
          <w:sz w:val="18"/>
          <w:szCs w:val="18"/>
        </w:rPr>
      </w:pPr>
      <w:r w:rsidRPr="007F3307">
        <w:rPr>
          <w:rFonts w:ascii="Verdana" w:hAnsi="Verdana"/>
          <w:b/>
          <w:sz w:val="18"/>
          <w:szCs w:val="18"/>
        </w:rPr>
        <w:t>3.</w:t>
      </w:r>
      <w:r w:rsidRPr="007F3307">
        <w:rPr>
          <w:rFonts w:ascii="Verdana" w:hAnsi="Verdana"/>
          <w:b/>
          <w:sz w:val="18"/>
          <w:szCs w:val="18"/>
        </w:rPr>
        <w:tab/>
        <w:t>Verrekening saldo</w:t>
      </w:r>
      <w:r w:rsidR="00842B99">
        <w:rPr>
          <w:rFonts w:ascii="Verdana" w:hAnsi="Verdana"/>
          <w:b/>
          <w:sz w:val="18"/>
          <w:szCs w:val="18"/>
        </w:rPr>
        <w:fldChar w:fldCharType="begin"/>
      </w:r>
      <w:r w:rsidR="00842B99">
        <w:instrText xml:space="preserve"> XE "</w:instrText>
      </w:r>
      <w:r w:rsidR="00842B99" w:rsidRPr="003C77EF">
        <w:rPr>
          <w:rFonts w:ascii="Verdana" w:hAnsi="Verdana"/>
          <w:b/>
          <w:sz w:val="18"/>
          <w:szCs w:val="18"/>
        </w:rPr>
        <w:instrText>Verrekening saldo</w:instrText>
      </w:r>
      <w:r w:rsidR="00842B99">
        <w:instrText xml:space="preserve">" </w:instrText>
      </w:r>
      <w:r w:rsidR="00842B99">
        <w:rPr>
          <w:rFonts w:ascii="Verdana" w:hAnsi="Verdana"/>
          <w:b/>
          <w:sz w:val="18"/>
          <w:szCs w:val="18"/>
        </w:rPr>
        <w:fldChar w:fldCharType="end"/>
      </w:r>
    </w:p>
    <w:p w14:paraId="3B5A9792" w14:textId="77777777" w:rsidR="002629FC" w:rsidRPr="007F3307" w:rsidRDefault="002629FC" w:rsidP="00AF57C7">
      <w:pPr>
        <w:pStyle w:val="Plattetekst"/>
        <w:ind w:left="360" w:hanging="360"/>
        <w:rPr>
          <w:rFonts w:ascii="Verdana" w:hAnsi="Verdana"/>
          <w:b/>
          <w:sz w:val="18"/>
          <w:szCs w:val="18"/>
        </w:rPr>
      </w:pPr>
    </w:p>
    <w:p w14:paraId="1D759A73" w14:textId="77777777" w:rsidR="003D4956" w:rsidRPr="007F3307" w:rsidRDefault="003D4956" w:rsidP="00AF57C7">
      <w:pPr>
        <w:pStyle w:val="Plattetekst"/>
        <w:ind w:left="360"/>
        <w:rPr>
          <w:rFonts w:ascii="Verdana" w:hAnsi="Verdana"/>
          <w:sz w:val="18"/>
          <w:szCs w:val="18"/>
        </w:rPr>
      </w:pPr>
      <w:r w:rsidRPr="007F3307">
        <w:rPr>
          <w:rFonts w:ascii="Verdana" w:hAnsi="Verdana"/>
          <w:sz w:val="18"/>
          <w:szCs w:val="18"/>
        </w:rPr>
        <w:t>Aan het einde van iedere jaarperiode</w:t>
      </w:r>
      <w:r w:rsidR="00C36B49">
        <w:rPr>
          <w:rFonts w:ascii="Verdana" w:hAnsi="Verdana"/>
          <w:sz w:val="18"/>
          <w:szCs w:val="18"/>
        </w:rPr>
        <w:fldChar w:fldCharType="begin"/>
      </w:r>
      <w:r w:rsidR="00C36B49">
        <w:instrText xml:space="preserve"> XE "</w:instrText>
      </w:r>
      <w:r w:rsidR="00C36B49" w:rsidRPr="004631F3">
        <w:rPr>
          <w:rFonts w:ascii="Verdana" w:hAnsi="Verdana"/>
          <w:sz w:val="18"/>
          <w:szCs w:val="18"/>
        </w:rPr>
        <w:instrText>jaarperiode</w:instrText>
      </w:r>
      <w:r w:rsidR="00C36B49">
        <w:instrText xml:space="preserve">" </w:instrText>
      </w:r>
      <w:r w:rsidR="00C36B49">
        <w:rPr>
          <w:rFonts w:ascii="Verdana" w:hAnsi="Verdana"/>
          <w:sz w:val="18"/>
          <w:szCs w:val="18"/>
        </w:rPr>
        <w:fldChar w:fldCharType="end"/>
      </w:r>
      <w:r w:rsidRPr="007F3307">
        <w:rPr>
          <w:rFonts w:ascii="Verdana" w:hAnsi="Verdana"/>
          <w:sz w:val="18"/>
          <w:szCs w:val="18"/>
        </w:rPr>
        <w:t xml:space="preserve"> vindt een verrekening van de volgens lid 2 getelde uren plaats. Een positief of negatief saldo kan gedurende de eerste drie maanden van de volgende jaarperiode door de werkgever gecompenseerd worden. De compensatie vindt plaats in tijd. De werkgever roostert de compensatiedagen in.</w:t>
      </w:r>
      <w:r w:rsidRPr="007F3307">
        <w:rPr>
          <w:rFonts w:ascii="Verdana" w:hAnsi="Verdana"/>
          <w:sz w:val="18"/>
          <w:szCs w:val="18"/>
        </w:rPr>
        <w:br/>
        <w:t>Is compensatie in tijd niet mogelijk in de eerste drie maanden van de volgende jaarperiode</w:t>
      </w:r>
      <w:r w:rsidR="00C36B49">
        <w:rPr>
          <w:rFonts w:ascii="Verdana" w:hAnsi="Verdana"/>
          <w:sz w:val="18"/>
          <w:szCs w:val="18"/>
        </w:rPr>
        <w:fldChar w:fldCharType="begin"/>
      </w:r>
      <w:r w:rsidR="00C36B49">
        <w:instrText xml:space="preserve"> XE "</w:instrText>
      </w:r>
      <w:r w:rsidR="00C36B49" w:rsidRPr="004F261F">
        <w:rPr>
          <w:rFonts w:ascii="Verdana" w:hAnsi="Verdana"/>
          <w:sz w:val="18"/>
          <w:szCs w:val="18"/>
        </w:rPr>
        <w:instrText>jaarperiode</w:instrText>
      </w:r>
      <w:r w:rsidR="00C36B49">
        <w:instrText xml:space="preserve">" </w:instrText>
      </w:r>
      <w:r w:rsidR="00C36B49">
        <w:rPr>
          <w:rFonts w:ascii="Verdana" w:hAnsi="Verdana"/>
          <w:sz w:val="18"/>
          <w:szCs w:val="18"/>
        </w:rPr>
        <w:fldChar w:fldCharType="end"/>
      </w:r>
      <w:r w:rsidRPr="007F3307">
        <w:rPr>
          <w:rFonts w:ascii="Verdana" w:hAnsi="Verdana"/>
          <w:sz w:val="18"/>
          <w:szCs w:val="18"/>
        </w:rPr>
        <w:t xml:space="preserve"> dan zal een resterend positief saldo in geld worden uitgekeerd tegen 100% van het uurtarief. Een resterend negatief saldo komt te vervallen.</w:t>
      </w:r>
      <w:r w:rsidR="00296155" w:rsidRPr="007F3307">
        <w:rPr>
          <w:rFonts w:ascii="Verdana" w:hAnsi="Verdana"/>
          <w:sz w:val="18"/>
          <w:szCs w:val="18"/>
        </w:rPr>
        <w:t xml:space="preserve"> </w:t>
      </w:r>
      <w:r w:rsidR="002A53D5" w:rsidRPr="007F3307">
        <w:rPr>
          <w:rFonts w:ascii="Verdana" w:hAnsi="Verdana"/>
          <w:sz w:val="18"/>
          <w:szCs w:val="18"/>
        </w:rPr>
        <w:t xml:space="preserve">Ten aanzien van werknemers ingedeeld in salarisklassen A t/m F komen alle positieve saldo-uren aan het eind van de jaarperiode voor compensatie of uitkering in aanmerking, </w:t>
      </w:r>
      <w:r w:rsidR="00296155" w:rsidRPr="007F3307">
        <w:rPr>
          <w:rFonts w:ascii="Verdana" w:hAnsi="Verdana"/>
          <w:sz w:val="18"/>
          <w:szCs w:val="18"/>
        </w:rPr>
        <w:t xml:space="preserve">Ten aanzien van werknemers ingedeeld in salarisklasse G en H komen alleen die uren in aanmerking voor compensatie of uitkering die het aantal van 36 te boven gaan. De compensatie/uitkering is niet van toepassing op werknemers ingedeeld in salarisklasse J en hoger. </w:t>
      </w:r>
      <w:r w:rsidRPr="007F3307">
        <w:rPr>
          <w:rFonts w:ascii="Verdana" w:hAnsi="Verdana"/>
          <w:sz w:val="18"/>
          <w:szCs w:val="18"/>
        </w:rPr>
        <w:br/>
      </w:r>
    </w:p>
    <w:p w14:paraId="43B30285" w14:textId="77777777" w:rsidR="003D4956" w:rsidRPr="007F3307" w:rsidRDefault="003D4956" w:rsidP="00AF57C7">
      <w:pPr>
        <w:pStyle w:val="Plattetekst"/>
        <w:ind w:left="360" w:hanging="360"/>
        <w:rPr>
          <w:rFonts w:ascii="Verdana" w:hAnsi="Verdana"/>
          <w:b/>
          <w:sz w:val="18"/>
          <w:szCs w:val="18"/>
        </w:rPr>
      </w:pPr>
      <w:r w:rsidRPr="007F3307">
        <w:rPr>
          <w:rFonts w:ascii="Verdana" w:hAnsi="Verdana"/>
          <w:b/>
          <w:sz w:val="18"/>
          <w:szCs w:val="18"/>
        </w:rPr>
        <w:t>4.</w:t>
      </w:r>
      <w:r w:rsidRPr="007F3307">
        <w:rPr>
          <w:rFonts w:ascii="Verdana" w:hAnsi="Verdana"/>
          <w:b/>
          <w:sz w:val="18"/>
          <w:szCs w:val="18"/>
        </w:rPr>
        <w:tab/>
        <w:t>Bijzondere situaties</w:t>
      </w:r>
    </w:p>
    <w:p w14:paraId="457492DD" w14:textId="77777777" w:rsidR="002629FC" w:rsidRPr="007F3307" w:rsidRDefault="002629FC" w:rsidP="00AF57C7">
      <w:pPr>
        <w:pStyle w:val="Plattetekst"/>
        <w:ind w:left="360" w:hanging="360"/>
        <w:rPr>
          <w:rFonts w:ascii="Verdana" w:hAnsi="Verdana"/>
          <w:b/>
          <w:sz w:val="18"/>
          <w:szCs w:val="18"/>
        </w:rPr>
      </w:pPr>
    </w:p>
    <w:p w14:paraId="24330D5E" w14:textId="77777777" w:rsidR="003D4956" w:rsidRPr="007F3307" w:rsidRDefault="003D4956" w:rsidP="00AF57C7">
      <w:pPr>
        <w:pStyle w:val="Plattetekst"/>
        <w:ind w:left="360"/>
        <w:rPr>
          <w:rFonts w:ascii="Verdana" w:hAnsi="Verdana"/>
          <w:sz w:val="18"/>
          <w:szCs w:val="18"/>
        </w:rPr>
      </w:pPr>
      <w:r w:rsidRPr="007F3307">
        <w:rPr>
          <w:rFonts w:ascii="Verdana" w:hAnsi="Verdana"/>
          <w:sz w:val="18"/>
          <w:szCs w:val="18"/>
        </w:rPr>
        <w:t>In bijzondere situaties kan de werkgever, na instemming van de ondernemingsraad of de personeelsvertegenwoordiging, het nominale aantal arbeidsuren vaststellen over twee aaneengesloten jaarperioden. In dat geval vindt de verrekening van het saldo, zoals omschreven in lid 3, plaats aan het einde van de tweede jaarperiode</w:t>
      </w:r>
      <w:r w:rsidR="00C36B49">
        <w:rPr>
          <w:rFonts w:ascii="Verdana" w:hAnsi="Verdana"/>
          <w:sz w:val="18"/>
          <w:szCs w:val="18"/>
        </w:rPr>
        <w:fldChar w:fldCharType="begin"/>
      </w:r>
      <w:r w:rsidR="00C36B49">
        <w:instrText xml:space="preserve"> XE "</w:instrText>
      </w:r>
      <w:r w:rsidR="00C36B49" w:rsidRPr="004631F3">
        <w:rPr>
          <w:rFonts w:ascii="Verdana" w:hAnsi="Verdana"/>
          <w:sz w:val="18"/>
          <w:szCs w:val="18"/>
        </w:rPr>
        <w:instrText>jaarperiode</w:instrText>
      </w:r>
      <w:r w:rsidR="00C36B49">
        <w:instrText xml:space="preserve">" </w:instrText>
      </w:r>
      <w:r w:rsidR="00C36B49">
        <w:rPr>
          <w:rFonts w:ascii="Verdana" w:hAnsi="Verdana"/>
          <w:sz w:val="18"/>
          <w:szCs w:val="18"/>
        </w:rPr>
        <w:fldChar w:fldCharType="end"/>
      </w:r>
      <w:r w:rsidRPr="007F3307">
        <w:rPr>
          <w:rFonts w:ascii="Verdana" w:hAnsi="Verdana"/>
          <w:sz w:val="18"/>
          <w:szCs w:val="18"/>
        </w:rPr>
        <w:t>.</w:t>
      </w:r>
      <w:r w:rsidRPr="007F3307">
        <w:rPr>
          <w:rFonts w:ascii="Verdana" w:hAnsi="Verdana"/>
          <w:sz w:val="18"/>
          <w:szCs w:val="18"/>
        </w:rPr>
        <w:br/>
      </w:r>
    </w:p>
    <w:p w14:paraId="559483E6" w14:textId="77777777" w:rsidR="003D4956" w:rsidRPr="007F3307" w:rsidRDefault="003D4956" w:rsidP="00AF57C7">
      <w:pPr>
        <w:pStyle w:val="Kop4"/>
        <w:rPr>
          <w:rFonts w:ascii="Verdana" w:hAnsi="Verdana"/>
          <w:sz w:val="18"/>
          <w:szCs w:val="18"/>
        </w:rPr>
      </w:pPr>
      <w:r w:rsidRPr="007F3307">
        <w:rPr>
          <w:rFonts w:ascii="Verdana" w:hAnsi="Verdana"/>
          <w:sz w:val="18"/>
          <w:szCs w:val="18"/>
        </w:rPr>
        <w:br/>
        <w:t xml:space="preserve">ARTIKEL 26:  </w:t>
      </w:r>
      <w:r w:rsidR="008A4656">
        <w:rPr>
          <w:rFonts w:ascii="Verdana" w:hAnsi="Verdana"/>
          <w:sz w:val="18"/>
          <w:szCs w:val="18"/>
        </w:rPr>
        <w:t>UITSLUITINGEN</w:t>
      </w:r>
    </w:p>
    <w:p w14:paraId="3D94E399" w14:textId="77777777" w:rsidR="00B35C73" w:rsidRPr="007F3307" w:rsidRDefault="00B35C73" w:rsidP="00AF57C7">
      <w:pPr>
        <w:rPr>
          <w:rFonts w:ascii="Verdana" w:hAnsi="Verdana"/>
          <w:sz w:val="18"/>
          <w:szCs w:val="18"/>
        </w:rPr>
      </w:pPr>
    </w:p>
    <w:p w14:paraId="13EC44A5" w14:textId="77777777" w:rsidR="003D4956" w:rsidRPr="007F3307" w:rsidRDefault="003D4956" w:rsidP="00AF57C7">
      <w:pPr>
        <w:rPr>
          <w:rFonts w:ascii="Verdana" w:hAnsi="Verdana"/>
          <w:sz w:val="18"/>
          <w:szCs w:val="18"/>
        </w:rPr>
      </w:pPr>
      <w:r w:rsidRPr="007F3307">
        <w:rPr>
          <w:rFonts w:ascii="Verdana" w:hAnsi="Verdana"/>
          <w:sz w:val="18"/>
          <w:szCs w:val="18"/>
        </w:rPr>
        <w:t xml:space="preserve">De in dit hoofdstuk genoemde vergoedingen, compensaties en toeslagen zijn niet van toepassing op werknemers met wie is overeengekomen dat zij zelf hun </w:t>
      </w:r>
      <w:r w:rsidR="00296155" w:rsidRPr="007F3307">
        <w:rPr>
          <w:rFonts w:ascii="Verdana" w:hAnsi="Verdana"/>
          <w:sz w:val="18"/>
          <w:szCs w:val="18"/>
        </w:rPr>
        <w:t xml:space="preserve">arbeidstijd kunnen vaststellen en </w:t>
      </w:r>
      <w:r w:rsidRPr="007F3307">
        <w:rPr>
          <w:rFonts w:ascii="Verdana" w:hAnsi="Verdana"/>
          <w:sz w:val="18"/>
          <w:szCs w:val="18"/>
        </w:rPr>
        <w:t>werknemers in leidinggevende functies die de bevoegdheid hebben namens de werkgev</w:t>
      </w:r>
      <w:r w:rsidR="00296155" w:rsidRPr="007F3307">
        <w:rPr>
          <w:rFonts w:ascii="Verdana" w:hAnsi="Verdana"/>
          <w:sz w:val="18"/>
          <w:szCs w:val="18"/>
        </w:rPr>
        <w:t xml:space="preserve">er arbeidstijden vast te stellen. </w:t>
      </w:r>
    </w:p>
    <w:p w14:paraId="6A121C2C" w14:textId="77777777" w:rsidR="00296155" w:rsidRPr="007F3307" w:rsidRDefault="00296155" w:rsidP="00AF57C7">
      <w:pPr>
        <w:rPr>
          <w:rFonts w:ascii="Verdana" w:hAnsi="Verdana"/>
          <w:sz w:val="18"/>
          <w:szCs w:val="18"/>
        </w:rPr>
      </w:pPr>
    </w:p>
    <w:p w14:paraId="53CFA098" w14:textId="77777777" w:rsidR="007C0457" w:rsidRPr="007F3307" w:rsidRDefault="007C0457" w:rsidP="00AF57C7">
      <w:pPr>
        <w:pStyle w:val="Plattetekst"/>
        <w:ind w:left="360" w:hanging="360"/>
        <w:rPr>
          <w:rFonts w:ascii="Verdana" w:hAnsi="Verdana"/>
          <w:b/>
          <w:sz w:val="18"/>
          <w:szCs w:val="18"/>
        </w:rPr>
      </w:pPr>
    </w:p>
    <w:p w14:paraId="5F50D48A" w14:textId="77777777" w:rsidR="007C0457" w:rsidRPr="007F3307" w:rsidRDefault="007C0457" w:rsidP="00AF57C7">
      <w:pPr>
        <w:pStyle w:val="Plattetekst"/>
        <w:rPr>
          <w:rFonts w:ascii="Verdana" w:hAnsi="Verdana"/>
          <w:sz w:val="18"/>
          <w:szCs w:val="18"/>
        </w:rPr>
      </w:pPr>
      <w:r w:rsidRPr="007F3307">
        <w:rPr>
          <w:rFonts w:ascii="Verdana" w:hAnsi="Verdana"/>
          <w:b/>
          <w:sz w:val="18"/>
          <w:szCs w:val="18"/>
        </w:rPr>
        <w:t>ARTIKEL</w:t>
      </w:r>
      <w:r w:rsidR="000D58D2">
        <w:rPr>
          <w:rFonts w:ascii="Verdana" w:hAnsi="Verdana"/>
          <w:b/>
          <w:sz w:val="18"/>
          <w:szCs w:val="18"/>
        </w:rPr>
        <w:t xml:space="preserve"> </w:t>
      </w:r>
      <w:r w:rsidR="00E30BAA" w:rsidRPr="007F3307">
        <w:rPr>
          <w:rFonts w:ascii="Verdana" w:hAnsi="Verdana"/>
          <w:b/>
          <w:sz w:val="18"/>
          <w:szCs w:val="18"/>
        </w:rPr>
        <w:t>27</w:t>
      </w:r>
      <w:r w:rsidRPr="007F3307">
        <w:rPr>
          <w:rFonts w:ascii="Verdana" w:hAnsi="Verdana"/>
          <w:b/>
          <w:sz w:val="18"/>
          <w:szCs w:val="18"/>
        </w:rPr>
        <w:t>:  VAKANTIE</w:t>
      </w:r>
      <w:r w:rsidRPr="007F3307">
        <w:rPr>
          <w:rFonts w:ascii="Verdana" w:hAnsi="Verdana"/>
          <w:b/>
          <w:sz w:val="18"/>
          <w:szCs w:val="18"/>
        </w:rPr>
        <w:fldChar w:fldCharType="begin"/>
      </w:r>
      <w:r w:rsidRPr="007F3307">
        <w:rPr>
          <w:rFonts w:ascii="Verdana" w:hAnsi="Verdana"/>
          <w:b/>
          <w:sz w:val="18"/>
          <w:szCs w:val="18"/>
        </w:rPr>
        <w:instrText xml:space="preserve"> XE "</w:instrText>
      </w:r>
      <w:r w:rsidRPr="007F3307">
        <w:rPr>
          <w:rFonts w:ascii="Verdana" w:hAnsi="Verdana"/>
          <w:sz w:val="18"/>
          <w:szCs w:val="18"/>
        </w:rPr>
        <w:instrText>vakantie"</w:instrText>
      </w:r>
      <w:r w:rsidRPr="007F3307">
        <w:rPr>
          <w:rFonts w:ascii="Verdana" w:hAnsi="Verdana"/>
          <w:b/>
          <w:sz w:val="18"/>
          <w:szCs w:val="18"/>
        </w:rPr>
        <w:instrText xml:space="preserve"> </w:instrText>
      </w:r>
      <w:r w:rsidRPr="007F3307">
        <w:rPr>
          <w:rFonts w:ascii="Verdana" w:hAnsi="Verdana"/>
          <w:b/>
          <w:sz w:val="18"/>
          <w:szCs w:val="18"/>
        </w:rPr>
        <w:fldChar w:fldCharType="end"/>
      </w:r>
    </w:p>
    <w:p w14:paraId="3AF68C7F" w14:textId="77777777" w:rsidR="007C0457" w:rsidRPr="007F3307" w:rsidRDefault="007C0457" w:rsidP="00AF57C7">
      <w:pPr>
        <w:pStyle w:val="Plattetekst"/>
        <w:rPr>
          <w:rFonts w:ascii="Verdana" w:hAnsi="Verdana"/>
          <w:sz w:val="18"/>
          <w:szCs w:val="18"/>
        </w:rPr>
      </w:pPr>
    </w:p>
    <w:p w14:paraId="1F78C03A" w14:textId="77777777" w:rsidR="007C0457" w:rsidRPr="007F3307" w:rsidRDefault="007C0457" w:rsidP="00AF57C7">
      <w:pPr>
        <w:pStyle w:val="Plattetekst"/>
        <w:ind w:left="360" w:hanging="360"/>
        <w:rPr>
          <w:rFonts w:ascii="Verdana" w:hAnsi="Verdana"/>
          <w:b/>
          <w:sz w:val="18"/>
          <w:szCs w:val="18"/>
        </w:rPr>
      </w:pPr>
      <w:r w:rsidRPr="007F3307">
        <w:rPr>
          <w:rFonts w:ascii="Verdana" w:hAnsi="Verdana"/>
          <w:b/>
          <w:sz w:val="18"/>
          <w:szCs w:val="18"/>
        </w:rPr>
        <w:t>1.</w:t>
      </w:r>
      <w:r w:rsidRPr="007F3307">
        <w:rPr>
          <w:rFonts w:ascii="Verdana" w:hAnsi="Verdana"/>
          <w:b/>
          <w:sz w:val="18"/>
          <w:szCs w:val="18"/>
        </w:rPr>
        <w:tab/>
        <w:t>Vakantieduur</w:t>
      </w:r>
    </w:p>
    <w:p w14:paraId="76732D9C" w14:textId="77777777" w:rsidR="007C0457" w:rsidRPr="007F3307" w:rsidRDefault="007C0457" w:rsidP="00AF57C7">
      <w:pPr>
        <w:pStyle w:val="Plattetekst"/>
        <w:ind w:left="360" w:hanging="360"/>
        <w:rPr>
          <w:rFonts w:ascii="Verdana" w:hAnsi="Verdana"/>
          <w:b/>
          <w:sz w:val="18"/>
          <w:szCs w:val="18"/>
        </w:rPr>
      </w:pPr>
    </w:p>
    <w:p w14:paraId="3BA9B0E2" w14:textId="77777777" w:rsidR="007C0457" w:rsidRPr="007F3307" w:rsidRDefault="007C0457" w:rsidP="00635878">
      <w:pPr>
        <w:pStyle w:val="Plattetekst"/>
        <w:numPr>
          <w:ilvl w:val="0"/>
          <w:numId w:val="12"/>
        </w:numPr>
        <w:rPr>
          <w:rFonts w:ascii="Verdana" w:hAnsi="Verdana"/>
          <w:sz w:val="18"/>
          <w:szCs w:val="18"/>
        </w:rPr>
      </w:pPr>
      <w:r w:rsidRPr="007F3307">
        <w:rPr>
          <w:rFonts w:ascii="Verdana" w:hAnsi="Verdana"/>
          <w:sz w:val="18"/>
          <w:szCs w:val="18"/>
        </w:rPr>
        <w:t>De werknemer verwerft in een kalenderjaar recht op vakantie</w:t>
      </w:r>
      <w:r w:rsidRPr="007F3307">
        <w:rPr>
          <w:rFonts w:ascii="Verdana" w:hAnsi="Verdana"/>
          <w:sz w:val="18"/>
          <w:szCs w:val="18"/>
        </w:rPr>
        <w:fldChar w:fldCharType="begin"/>
      </w:r>
      <w:r w:rsidRPr="007F3307">
        <w:rPr>
          <w:rFonts w:ascii="Verdana" w:hAnsi="Verdana"/>
          <w:sz w:val="18"/>
          <w:szCs w:val="18"/>
        </w:rPr>
        <w:instrText xml:space="preserve"> XE "vakantie" </w:instrText>
      </w:r>
      <w:r w:rsidRPr="007F3307">
        <w:rPr>
          <w:rFonts w:ascii="Verdana" w:hAnsi="Verdana"/>
          <w:sz w:val="18"/>
          <w:szCs w:val="18"/>
        </w:rPr>
        <w:fldChar w:fldCharType="end"/>
      </w:r>
      <w:r w:rsidRPr="007F3307">
        <w:rPr>
          <w:rFonts w:ascii="Verdana" w:hAnsi="Verdana"/>
          <w:sz w:val="18"/>
          <w:szCs w:val="18"/>
        </w:rPr>
        <w:t xml:space="preserve"> met behoud van salaris en vaste inkomensbestanddelen van 144 wettelijke en 28,8 bovenwettelijke uren.</w:t>
      </w:r>
    </w:p>
    <w:p w14:paraId="77F3A7A3" w14:textId="77777777" w:rsidR="007C0457" w:rsidRPr="007F3307" w:rsidRDefault="007C0457" w:rsidP="00AF57C7">
      <w:pPr>
        <w:pStyle w:val="Plattetekst"/>
        <w:ind w:left="360"/>
        <w:rPr>
          <w:rFonts w:ascii="Verdana" w:hAnsi="Verdana"/>
          <w:sz w:val="18"/>
          <w:szCs w:val="18"/>
        </w:rPr>
      </w:pPr>
    </w:p>
    <w:p w14:paraId="59731ABD" w14:textId="77777777" w:rsidR="00956288" w:rsidRPr="007F3307" w:rsidRDefault="007C0457" w:rsidP="00AF57C7">
      <w:pPr>
        <w:ind w:left="709"/>
        <w:rPr>
          <w:rFonts w:ascii="Verdana" w:hAnsi="Verdana"/>
          <w:sz w:val="18"/>
          <w:szCs w:val="18"/>
        </w:rPr>
      </w:pPr>
      <w:r w:rsidRPr="007F3307">
        <w:rPr>
          <w:rFonts w:ascii="Verdana" w:hAnsi="Verdana"/>
          <w:sz w:val="18"/>
          <w:szCs w:val="18"/>
        </w:rPr>
        <w:t>De werknemer</w:t>
      </w:r>
      <w:r w:rsidR="005A73F3" w:rsidRPr="007F3307">
        <w:rPr>
          <w:rFonts w:ascii="Verdana" w:hAnsi="Verdana"/>
          <w:sz w:val="18"/>
          <w:szCs w:val="18"/>
        </w:rPr>
        <w:t xml:space="preserve"> die</w:t>
      </w:r>
      <w:r w:rsidRPr="007F3307">
        <w:rPr>
          <w:rFonts w:ascii="Verdana" w:hAnsi="Verdana"/>
          <w:sz w:val="18"/>
          <w:szCs w:val="18"/>
        </w:rPr>
        <w:t xml:space="preserve"> ingedeeld is</w:t>
      </w:r>
      <w:r w:rsidR="000D5FE3" w:rsidRPr="007F3307">
        <w:rPr>
          <w:rFonts w:ascii="Verdana" w:hAnsi="Verdana"/>
          <w:sz w:val="18"/>
          <w:szCs w:val="18"/>
        </w:rPr>
        <w:t xml:space="preserve"> </w:t>
      </w:r>
      <w:r w:rsidRPr="007F3307">
        <w:rPr>
          <w:rFonts w:ascii="Verdana" w:hAnsi="Verdana"/>
          <w:sz w:val="18"/>
          <w:szCs w:val="18"/>
        </w:rPr>
        <w:t>in een der salarisschalen boven F</w:t>
      </w:r>
      <w:r w:rsidR="000D5FE3" w:rsidRPr="007F3307">
        <w:rPr>
          <w:rFonts w:ascii="Verdana" w:hAnsi="Verdana"/>
          <w:sz w:val="18"/>
          <w:szCs w:val="18"/>
        </w:rPr>
        <w:t xml:space="preserve"> </w:t>
      </w:r>
      <w:r w:rsidRPr="007F3307">
        <w:rPr>
          <w:rFonts w:ascii="Verdana" w:hAnsi="Verdana"/>
          <w:sz w:val="18"/>
          <w:szCs w:val="18"/>
        </w:rPr>
        <w:t>heeft daarenboven recht op vakantie</w:t>
      </w:r>
      <w:r w:rsidRPr="007F3307">
        <w:rPr>
          <w:rFonts w:ascii="Verdana" w:hAnsi="Verdana"/>
          <w:sz w:val="18"/>
          <w:szCs w:val="18"/>
        </w:rPr>
        <w:fldChar w:fldCharType="begin"/>
      </w:r>
      <w:r w:rsidRPr="007F3307">
        <w:rPr>
          <w:rFonts w:ascii="Verdana" w:hAnsi="Verdana"/>
          <w:sz w:val="18"/>
          <w:szCs w:val="18"/>
        </w:rPr>
        <w:instrText xml:space="preserve"> XE "vakantie" </w:instrText>
      </w:r>
      <w:r w:rsidRPr="007F3307">
        <w:rPr>
          <w:rFonts w:ascii="Verdana" w:hAnsi="Verdana"/>
          <w:sz w:val="18"/>
          <w:szCs w:val="18"/>
        </w:rPr>
        <w:fldChar w:fldCharType="end"/>
      </w:r>
      <w:r w:rsidRPr="007F3307">
        <w:rPr>
          <w:rFonts w:ascii="Verdana" w:hAnsi="Verdana"/>
          <w:sz w:val="18"/>
          <w:szCs w:val="18"/>
        </w:rPr>
        <w:t xml:space="preserve"> met behoud van salaris en vaste inkomensbestanddelen van 36 bovenwettelijke uren.</w:t>
      </w:r>
    </w:p>
    <w:p w14:paraId="2FD5AEAF" w14:textId="77777777" w:rsidR="005A73F3" w:rsidRPr="007F3307" w:rsidRDefault="005A73F3" w:rsidP="00AF57C7">
      <w:pPr>
        <w:ind w:left="709"/>
        <w:rPr>
          <w:rFonts w:ascii="Verdana" w:hAnsi="Verdana"/>
          <w:sz w:val="18"/>
          <w:szCs w:val="18"/>
        </w:rPr>
      </w:pPr>
      <w:r w:rsidRPr="007F3307">
        <w:rPr>
          <w:rFonts w:ascii="Verdana" w:hAnsi="Verdana"/>
          <w:sz w:val="18"/>
          <w:szCs w:val="18"/>
        </w:rPr>
        <w:t>Indien en werknemer niet het gehele jaar ingedeeld is in een salarisschaal boven F dan worden de aan die schaal gekoppelde bov</w:t>
      </w:r>
      <w:r w:rsidR="009C51F6" w:rsidRPr="007F3307">
        <w:rPr>
          <w:rFonts w:ascii="Verdana" w:hAnsi="Verdana"/>
          <w:sz w:val="18"/>
          <w:szCs w:val="18"/>
        </w:rPr>
        <w:t>e</w:t>
      </w:r>
      <w:r w:rsidRPr="007F3307">
        <w:rPr>
          <w:rFonts w:ascii="Verdana" w:hAnsi="Verdana"/>
          <w:sz w:val="18"/>
          <w:szCs w:val="18"/>
        </w:rPr>
        <w:t>nwettelijke vakantie</w:t>
      </w:r>
      <w:r w:rsidR="00842B99">
        <w:rPr>
          <w:rFonts w:ascii="Verdana" w:hAnsi="Verdana"/>
          <w:sz w:val="18"/>
          <w:szCs w:val="18"/>
        </w:rPr>
        <w:fldChar w:fldCharType="begin"/>
      </w:r>
      <w:r w:rsidR="00842B99">
        <w:instrText xml:space="preserve"> XE "</w:instrText>
      </w:r>
      <w:r w:rsidR="00842B99" w:rsidRPr="00815740">
        <w:rPr>
          <w:rFonts w:ascii="Verdana" w:hAnsi="Verdana"/>
          <w:sz w:val="18"/>
          <w:szCs w:val="18"/>
        </w:rPr>
        <w:instrText>bovenwettelijke vakantie</w:instrText>
      </w:r>
      <w:r w:rsidR="00842B99">
        <w:instrText xml:space="preserve">" </w:instrText>
      </w:r>
      <w:r w:rsidR="00842B99">
        <w:rPr>
          <w:rFonts w:ascii="Verdana" w:hAnsi="Verdana"/>
          <w:sz w:val="18"/>
          <w:szCs w:val="18"/>
        </w:rPr>
        <w:fldChar w:fldCharType="end"/>
      </w:r>
      <w:r w:rsidRPr="007F3307">
        <w:rPr>
          <w:rFonts w:ascii="Verdana" w:hAnsi="Verdana"/>
          <w:sz w:val="18"/>
          <w:szCs w:val="18"/>
        </w:rPr>
        <w:t>-uren naar rato toegekend.</w:t>
      </w:r>
    </w:p>
    <w:p w14:paraId="339B4A3D" w14:textId="77777777" w:rsidR="007C0457" w:rsidRPr="007F3307" w:rsidRDefault="007C0457" w:rsidP="00AF57C7">
      <w:pPr>
        <w:pStyle w:val="Plattetekst"/>
        <w:rPr>
          <w:rFonts w:ascii="Verdana" w:hAnsi="Verdana"/>
          <w:sz w:val="18"/>
          <w:szCs w:val="18"/>
        </w:rPr>
      </w:pPr>
    </w:p>
    <w:p w14:paraId="677BD7C1" w14:textId="42E7DCEF" w:rsidR="007C0457" w:rsidRPr="007F3307" w:rsidRDefault="007C0457" w:rsidP="00635878">
      <w:pPr>
        <w:pStyle w:val="Plattetekst"/>
        <w:numPr>
          <w:ilvl w:val="0"/>
          <w:numId w:val="12"/>
        </w:numPr>
        <w:rPr>
          <w:rFonts w:ascii="Verdana" w:hAnsi="Verdana"/>
          <w:sz w:val="18"/>
          <w:szCs w:val="18"/>
        </w:rPr>
      </w:pPr>
      <w:r w:rsidRPr="007F3307">
        <w:rPr>
          <w:rFonts w:ascii="Verdana" w:hAnsi="Verdana"/>
          <w:sz w:val="18"/>
          <w:szCs w:val="18"/>
        </w:rPr>
        <w:t>De werknemer die op 31 december van het kalenderjaar 18 jaar of jonger is, heeft naast de onder a genoemde vakantierechten</w:t>
      </w:r>
      <w:r w:rsidR="00842B99">
        <w:rPr>
          <w:rFonts w:ascii="Verdana" w:hAnsi="Verdana"/>
          <w:sz w:val="18"/>
          <w:szCs w:val="18"/>
        </w:rPr>
        <w:fldChar w:fldCharType="begin"/>
      </w:r>
      <w:r w:rsidR="00842B99">
        <w:instrText xml:space="preserve"> XE "</w:instrText>
      </w:r>
      <w:r w:rsidR="00842B99" w:rsidRPr="006B46E9">
        <w:rPr>
          <w:rFonts w:ascii="Verdana" w:hAnsi="Verdana"/>
          <w:sz w:val="18"/>
          <w:szCs w:val="18"/>
        </w:rPr>
        <w:instrText>vakantierechten</w:instrText>
      </w:r>
      <w:r w:rsidR="00842B99">
        <w:instrText xml:space="preserve">" </w:instrText>
      </w:r>
      <w:r w:rsidR="00842B99">
        <w:rPr>
          <w:rFonts w:ascii="Verdana" w:hAnsi="Verdana"/>
          <w:sz w:val="18"/>
          <w:szCs w:val="18"/>
        </w:rPr>
        <w:fldChar w:fldCharType="end"/>
      </w:r>
      <w:r w:rsidRPr="007F3307">
        <w:rPr>
          <w:rFonts w:ascii="Verdana" w:hAnsi="Verdana"/>
          <w:sz w:val="18"/>
          <w:szCs w:val="18"/>
        </w:rPr>
        <w:t>, recht op vakantie</w:t>
      </w:r>
      <w:r w:rsidRPr="007F3307">
        <w:rPr>
          <w:rFonts w:ascii="Verdana" w:hAnsi="Verdana"/>
          <w:sz w:val="18"/>
          <w:szCs w:val="18"/>
        </w:rPr>
        <w:fldChar w:fldCharType="begin"/>
      </w:r>
      <w:r w:rsidRPr="007F3307">
        <w:rPr>
          <w:rFonts w:ascii="Verdana" w:hAnsi="Verdana"/>
          <w:sz w:val="18"/>
          <w:szCs w:val="18"/>
        </w:rPr>
        <w:instrText xml:space="preserve"> XE "vakantie" </w:instrText>
      </w:r>
      <w:r w:rsidRPr="007F3307">
        <w:rPr>
          <w:rFonts w:ascii="Verdana" w:hAnsi="Verdana"/>
          <w:sz w:val="18"/>
          <w:szCs w:val="18"/>
        </w:rPr>
        <w:fldChar w:fldCharType="end"/>
      </w:r>
      <w:r w:rsidRPr="007F3307">
        <w:rPr>
          <w:rFonts w:ascii="Verdana" w:hAnsi="Verdana"/>
          <w:sz w:val="18"/>
          <w:szCs w:val="18"/>
        </w:rPr>
        <w:t xml:space="preserve"> met behoud van salaris en vaste inkomensbestanddelen van 36 bovenwettelijke uren. </w:t>
      </w:r>
    </w:p>
    <w:p w14:paraId="7EE0169A" w14:textId="77777777" w:rsidR="007C0457" w:rsidRPr="007F3307" w:rsidRDefault="007C0457" w:rsidP="00695989">
      <w:pPr>
        <w:pStyle w:val="Plattetekst"/>
        <w:rPr>
          <w:rFonts w:ascii="Verdana" w:hAnsi="Verdana"/>
          <w:b/>
          <w:sz w:val="18"/>
          <w:szCs w:val="18"/>
        </w:rPr>
      </w:pPr>
    </w:p>
    <w:p w14:paraId="75D0178A" w14:textId="77777777" w:rsidR="007C0457" w:rsidRPr="007F3307" w:rsidRDefault="007C0457" w:rsidP="00AF57C7">
      <w:pPr>
        <w:pStyle w:val="Plattetekst"/>
        <w:ind w:left="360" w:hanging="360"/>
        <w:rPr>
          <w:rFonts w:ascii="Verdana" w:hAnsi="Verdana"/>
          <w:b/>
          <w:sz w:val="18"/>
          <w:szCs w:val="18"/>
        </w:rPr>
      </w:pPr>
      <w:r w:rsidRPr="007F3307">
        <w:rPr>
          <w:rFonts w:ascii="Verdana" w:hAnsi="Verdana"/>
          <w:b/>
          <w:sz w:val="18"/>
          <w:szCs w:val="18"/>
        </w:rPr>
        <w:t>2.</w:t>
      </w:r>
      <w:r w:rsidRPr="007F3307">
        <w:rPr>
          <w:rFonts w:ascii="Verdana" w:hAnsi="Verdana"/>
          <w:b/>
          <w:sz w:val="18"/>
          <w:szCs w:val="18"/>
        </w:rPr>
        <w:tab/>
        <w:t>Berekening vakantie</w:t>
      </w:r>
      <w:r w:rsidRPr="007F3307">
        <w:rPr>
          <w:rFonts w:ascii="Verdana" w:hAnsi="Verdana"/>
          <w:b/>
          <w:sz w:val="18"/>
          <w:szCs w:val="18"/>
        </w:rPr>
        <w:fldChar w:fldCharType="begin"/>
      </w:r>
      <w:r w:rsidRPr="007F3307">
        <w:rPr>
          <w:rFonts w:ascii="Verdana" w:hAnsi="Verdana"/>
          <w:b/>
          <w:sz w:val="18"/>
          <w:szCs w:val="18"/>
        </w:rPr>
        <w:instrText xml:space="preserve"> XE "</w:instrText>
      </w:r>
      <w:r w:rsidRPr="007F3307">
        <w:rPr>
          <w:rFonts w:ascii="Verdana" w:hAnsi="Verdana"/>
          <w:sz w:val="18"/>
          <w:szCs w:val="18"/>
        </w:rPr>
        <w:instrText>vakantie"</w:instrText>
      </w:r>
      <w:r w:rsidRPr="007F3307">
        <w:rPr>
          <w:rFonts w:ascii="Verdana" w:hAnsi="Verdana"/>
          <w:b/>
          <w:sz w:val="18"/>
          <w:szCs w:val="18"/>
        </w:rPr>
        <w:instrText xml:space="preserve"> </w:instrText>
      </w:r>
      <w:r w:rsidRPr="007F3307">
        <w:rPr>
          <w:rFonts w:ascii="Verdana" w:hAnsi="Verdana"/>
          <w:b/>
          <w:sz w:val="18"/>
          <w:szCs w:val="18"/>
        </w:rPr>
        <w:fldChar w:fldCharType="end"/>
      </w:r>
      <w:r w:rsidRPr="007F3307">
        <w:rPr>
          <w:rFonts w:ascii="Verdana" w:hAnsi="Verdana"/>
          <w:b/>
          <w:sz w:val="18"/>
          <w:szCs w:val="18"/>
        </w:rPr>
        <w:t xml:space="preserve"> bij indiensttreding en ontslag</w:t>
      </w:r>
    </w:p>
    <w:p w14:paraId="4B24043D" w14:textId="77777777" w:rsidR="007C0457" w:rsidRPr="007F3307" w:rsidRDefault="007C0457" w:rsidP="00AF57C7">
      <w:pPr>
        <w:pStyle w:val="Plattetekst"/>
        <w:ind w:left="360" w:hanging="360"/>
        <w:rPr>
          <w:rFonts w:ascii="Verdana" w:hAnsi="Verdana"/>
          <w:b/>
          <w:sz w:val="18"/>
          <w:szCs w:val="18"/>
        </w:rPr>
      </w:pPr>
      <w:r w:rsidRPr="007F3307">
        <w:rPr>
          <w:rFonts w:ascii="Verdana" w:hAnsi="Verdana"/>
          <w:b/>
          <w:sz w:val="18"/>
          <w:szCs w:val="18"/>
        </w:rPr>
        <w:fldChar w:fldCharType="begin"/>
      </w:r>
      <w:r w:rsidRPr="007F3307">
        <w:rPr>
          <w:rFonts w:ascii="Verdana" w:hAnsi="Verdana"/>
          <w:b/>
          <w:sz w:val="18"/>
          <w:szCs w:val="18"/>
        </w:rPr>
        <w:instrText xml:space="preserve"> XE "</w:instrText>
      </w:r>
      <w:r w:rsidRPr="007F3307">
        <w:rPr>
          <w:rFonts w:ascii="Verdana" w:hAnsi="Verdana"/>
          <w:sz w:val="18"/>
          <w:szCs w:val="18"/>
        </w:rPr>
        <w:instrText>ontslag"</w:instrText>
      </w:r>
      <w:r w:rsidRPr="007F3307">
        <w:rPr>
          <w:rFonts w:ascii="Verdana" w:hAnsi="Verdana"/>
          <w:b/>
          <w:sz w:val="18"/>
          <w:szCs w:val="18"/>
        </w:rPr>
        <w:instrText xml:space="preserve"> </w:instrText>
      </w:r>
      <w:r w:rsidRPr="007F3307">
        <w:rPr>
          <w:rFonts w:ascii="Verdana" w:hAnsi="Verdana"/>
          <w:b/>
          <w:sz w:val="18"/>
          <w:szCs w:val="18"/>
        </w:rPr>
        <w:fldChar w:fldCharType="end"/>
      </w:r>
    </w:p>
    <w:p w14:paraId="3FC382C9" w14:textId="77777777" w:rsidR="007C0457" w:rsidRPr="007F3307" w:rsidRDefault="007C0457" w:rsidP="00635878">
      <w:pPr>
        <w:pStyle w:val="Plattetekst"/>
        <w:numPr>
          <w:ilvl w:val="0"/>
          <w:numId w:val="13"/>
        </w:numPr>
        <w:rPr>
          <w:rFonts w:ascii="Verdana" w:hAnsi="Verdana"/>
          <w:sz w:val="18"/>
          <w:szCs w:val="18"/>
        </w:rPr>
      </w:pPr>
      <w:r w:rsidRPr="007F3307">
        <w:rPr>
          <w:rFonts w:ascii="Verdana" w:hAnsi="Verdana"/>
          <w:sz w:val="18"/>
          <w:szCs w:val="18"/>
        </w:rPr>
        <w:t>De werknemer die niet een volledig kalenderjaar in dienst</w:t>
      </w:r>
      <w:r w:rsidR="00AB77E2">
        <w:rPr>
          <w:rFonts w:ascii="Verdana" w:hAnsi="Verdana"/>
          <w:sz w:val="18"/>
          <w:szCs w:val="18"/>
        </w:rPr>
        <w:fldChar w:fldCharType="begin"/>
      </w:r>
      <w:r w:rsidR="00AB77E2">
        <w:instrText xml:space="preserve"> XE "</w:instrText>
      </w:r>
      <w:r w:rsidR="00AB77E2" w:rsidRPr="00567DD1">
        <w:rPr>
          <w:rFonts w:ascii="Verdana" w:hAnsi="Verdana"/>
          <w:sz w:val="18"/>
          <w:szCs w:val="18"/>
        </w:rPr>
        <w:instrText>dienst</w:instrText>
      </w:r>
      <w:r w:rsidR="00AB77E2">
        <w:instrText xml:space="preserve">" </w:instrText>
      </w:r>
      <w:r w:rsidR="00AB77E2">
        <w:rPr>
          <w:rFonts w:ascii="Verdana" w:hAnsi="Verdana"/>
          <w:sz w:val="18"/>
          <w:szCs w:val="18"/>
        </w:rPr>
        <w:fldChar w:fldCharType="end"/>
      </w:r>
      <w:r w:rsidRPr="007F3307">
        <w:rPr>
          <w:rFonts w:ascii="Verdana" w:hAnsi="Verdana"/>
          <w:sz w:val="18"/>
          <w:szCs w:val="18"/>
        </w:rPr>
        <w:t xml:space="preserve"> van de werkgever is (geweest), heeft recht op een evenredig deel van de in lid 1 genoemde vakantie</w:t>
      </w:r>
      <w:r w:rsidRPr="007F3307">
        <w:rPr>
          <w:rFonts w:ascii="Verdana" w:hAnsi="Verdana"/>
          <w:sz w:val="18"/>
          <w:szCs w:val="18"/>
        </w:rPr>
        <w:fldChar w:fldCharType="begin"/>
      </w:r>
      <w:r w:rsidRPr="007F3307">
        <w:rPr>
          <w:rFonts w:ascii="Verdana" w:hAnsi="Verdana"/>
          <w:sz w:val="18"/>
          <w:szCs w:val="18"/>
        </w:rPr>
        <w:instrText xml:space="preserve"> XE "vakantie" </w:instrText>
      </w:r>
      <w:r w:rsidRPr="007F3307">
        <w:rPr>
          <w:rFonts w:ascii="Verdana" w:hAnsi="Verdana"/>
          <w:sz w:val="18"/>
          <w:szCs w:val="18"/>
        </w:rPr>
        <w:fldChar w:fldCharType="end"/>
      </w:r>
      <w:r w:rsidRPr="007F3307">
        <w:rPr>
          <w:rFonts w:ascii="Verdana" w:hAnsi="Verdana"/>
          <w:sz w:val="18"/>
          <w:szCs w:val="18"/>
        </w:rPr>
        <w:t>.</w:t>
      </w:r>
    </w:p>
    <w:p w14:paraId="4A7D1EB4" w14:textId="77777777" w:rsidR="007C0457" w:rsidRPr="007F3307" w:rsidRDefault="007C0457" w:rsidP="00AF57C7">
      <w:pPr>
        <w:pStyle w:val="Plattetekst"/>
        <w:ind w:left="360" w:firstLine="349"/>
        <w:rPr>
          <w:rFonts w:ascii="Verdana" w:hAnsi="Verdana"/>
          <w:sz w:val="18"/>
          <w:szCs w:val="18"/>
        </w:rPr>
      </w:pPr>
      <w:r w:rsidRPr="007F3307">
        <w:rPr>
          <w:rFonts w:ascii="Verdana" w:hAnsi="Verdana"/>
          <w:sz w:val="18"/>
          <w:szCs w:val="18"/>
        </w:rPr>
        <w:t>Bij deze berekening wordt het kalenderjaar gesteld op 365 dagen.</w:t>
      </w:r>
    </w:p>
    <w:p w14:paraId="3D0FB662" w14:textId="77777777" w:rsidR="007C0457" w:rsidRPr="007F3307" w:rsidRDefault="007C0457" w:rsidP="00AF57C7">
      <w:pPr>
        <w:pStyle w:val="Plattetekst"/>
        <w:ind w:left="360" w:firstLine="349"/>
        <w:rPr>
          <w:rFonts w:ascii="Verdana" w:hAnsi="Verdana"/>
          <w:sz w:val="18"/>
          <w:szCs w:val="18"/>
        </w:rPr>
      </w:pPr>
    </w:p>
    <w:p w14:paraId="1ED4A306" w14:textId="744606AB" w:rsidR="007C0457" w:rsidRPr="007F3307" w:rsidRDefault="007C0457" w:rsidP="00635878">
      <w:pPr>
        <w:pStyle w:val="Plattetekst"/>
        <w:numPr>
          <w:ilvl w:val="0"/>
          <w:numId w:val="13"/>
        </w:numPr>
        <w:rPr>
          <w:rFonts w:ascii="Verdana" w:hAnsi="Verdana"/>
          <w:sz w:val="18"/>
          <w:szCs w:val="18"/>
        </w:rPr>
      </w:pPr>
      <w:r w:rsidRPr="007F3307">
        <w:rPr>
          <w:rFonts w:ascii="Verdana" w:hAnsi="Verdana"/>
          <w:sz w:val="18"/>
          <w:szCs w:val="18"/>
        </w:rPr>
        <w:t>Bij de berekening van de vakantierechten</w:t>
      </w:r>
      <w:r w:rsidR="00842B99">
        <w:rPr>
          <w:rFonts w:ascii="Verdana" w:hAnsi="Verdana"/>
          <w:sz w:val="18"/>
          <w:szCs w:val="18"/>
        </w:rPr>
        <w:fldChar w:fldCharType="begin"/>
      </w:r>
      <w:r w:rsidR="00842B99">
        <w:instrText xml:space="preserve"> XE "</w:instrText>
      </w:r>
      <w:r w:rsidR="00842B99" w:rsidRPr="006B46E9">
        <w:rPr>
          <w:rFonts w:ascii="Verdana" w:hAnsi="Verdana"/>
          <w:sz w:val="18"/>
          <w:szCs w:val="18"/>
        </w:rPr>
        <w:instrText>vakantierechten</w:instrText>
      </w:r>
      <w:r w:rsidR="00842B99">
        <w:instrText xml:space="preserve">" </w:instrText>
      </w:r>
      <w:r w:rsidR="00842B99">
        <w:rPr>
          <w:rFonts w:ascii="Verdana" w:hAnsi="Verdana"/>
          <w:sz w:val="18"/>
          <w:szCs w:val="18"/>
        </w:rPr>
        <w:fldChar w:fldCharType="end"/>
      </w:r>
      <w:r w:rsidRPr="007F3307">
        <w:rPr>
          <w:rFonts w:ascii="Verdana" w:hAnsi="Verdana"/>
          <w:sz w:val="18"/>
          <w:szCs w:val="18"/>
        </w:rPr>
        <w:t xml:space="preserve"> wordt overgang naar een andere werkgever als bedoeld in </w:t>
      </w:r>
      <w:r w:rsidR="00DA18B8">
        <w:rPr>
          <w:rFonts w:ascii="Verdana" w:hAnsi="Verdana"/>
          <w:sz w:val="18"/>
          <w:szCs w:val="18"/>
        </w:rPr>
        <w:t xml:space="preserve">artikel 1 sub a van </w:t>
      </w:r>
      <w:r w:rsidRPr="007F3307">
        <w:rPr>
          <w:rFonts w:ascii="Verdana" w:hAnsi="Verdana"/>
          <w:sz w:val="18"/>
          <w:szCs w:val="18"/>
        </w:rPr>
        <w:t>bijlage I niet beschouwd als beëindiging van de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w:t>
      </w:r>
    </w:p>
    <w:p w14:paraId="5E7ED35A" w14:textId="77777777" w:rsidR="007C0457" w:rsidRDefault="007C0457" w:rsidP="00AF57C7">
      <w:pPr>
        <w:pStyle w:val="Plattetekst"/>
        <w:rPr>
          <w:rFonts w:ascii="Verdana" w:hAnsi="Verdana"/>
          <w:b/>
          <w:sz w:val="18"/>
          <w:szCs w:val="18"/>
        </w:rPr>
      </w:pPr>
    </w:p>
    <w:p w14:paraId="2B72699C" w14:textId="77777777" w:rsidR="005A0C7B" w:rsidRDefault="005A0C7B" w:rsidP="00AF57C7">
      <w:pPr>
        <w:pStyle w:val="Plattetekst"/>
        <w:rPr>
          <w:rFonts w:ascii="Verdana" w:hAnsi="Verdana"/>
          <w:b/>
          <w:sz w:val="18"/>
          <w:szCs w:val="18"/>
        </w:rPr>
      </w:pPr>
    </w:p>
    <w:p w14:paraId="5F4A4B47" w14:textId="77777777" w:rsidR="005A0C7B" w:rsidRPr="007F3307" w:rsidRDefault="005A0C7B" w:rsidP="00AF57C7">
      <w:pPr>
        <w:pStyle w:val="Plattetekst"/>
        <w:rPr>
          <w:rFonts w:ascii="Verdana" w:hAnsi="Verdana"/>
          <w:b/>
          <w:sz w:val="18"/>
          <w:szCs w:val="18"/>
        </w:rPr>
      </w:pPr>
    </w:p>
    <w:p w14:paraId="427F0A0C" w14:textId="77777777" w:rsidR="007C0457" w:rsidRPr="007F3307" w:rsidRDefault="007C0457" w:rsidP="00AF57C7">
      <w:pPr>
        <w:pStyle w:val="Plattetekst"/>
        <w:ind w:left="360" w:hanging="360"/>
        <w:rPr>
          <w:rFonts w:ascii="Verdana" w:hAnsi="Verdana"/>
          <w:b/>
          <w:sz w:val="18"/>
          <w:szCs w:val="18"/>
        </w:rPr>
      </w:pPr>
      <w:r w:rsidRPr="007F3307">
        <w:rPr>
          <w:rFonts w:ascii="Verdana" w:hAnsi="Verdana"/>
          <w:b/>
          <w:sz w:val="18"/>
          <w:szCs w:val="18"/>
        </w:rPr>
        <w:t>3.</w:t>
      </w:r>
      <w:r w:rsidRPr="007F3307">
        <w:rPr>
          <w:rFonts w:ascii="Verdana" w:hAnsi="Verdana"/>
          <w:b/>
          <w:sz w:val="18"/>
          <w:szCs w:val="18"/>
        </w:rPr>
        <w:tab/>
        <w:t>Bij vorige werkgevers verworven vakantierechten</w:t>
      </w:r>
      <w:r w:rsidR="00842B99">
        <w:rPr>
          <w:rFonts w:ascii="Verdana" w:hAnsi="Verdana"/>
          <w:b/>
          <w:sz w:val="18"/>
          <w:szCs w:val="18"/>
        </w:rPr>
        <w:fldChar w:fldCharType="begin"/>
      </w:r>
      <w:r w:rsidR="00842B99">
        <w:instrText xml:space="preserve"> XE "</w:instrText>
      </w:r>
      <w:r w:rsidR="00842B99" w:rsidRPr="006B46E9">
        <w:rPr>
          <w:rFonts w:ascii="Verdana" w:hAnsi="Verdana"/>
          <w:sz w:val="18"/>
          <w:szCs w:val="18"/>
        </w:rPr>
        <w:instrText>vakantierechten</w:instrText>
      </w:r>
      <w:r w:rsidR="00842B99">
        <w:instrText xml:space="preserve">" </w:instrText>
      </w:r>
      <w:r w:rsidR="00842B99">
        <w:rPr>
          <w:rFonts w:ascii="Verdana" w:hAnsi="Verdana"/>
          <w:b/>
          <w:sz w:val="18"/>
          <w:szCs w:val="18"/>
        </w:rPr>
        <w:fldChar w:fldCharType="end"/>
      </w:r>
    </w:p>
    <w:p w14:paraId="1EB14CD9" w14:textId="77777777" w:rsidR="007C0457" w:rsidRPr="007F3307" w:rsidRDefault="007C0457" w:rsidP="00AF57C7">
      <w:pPr>
        <w:pStyle w:val="Plattetekst"/>
        <w:ind w:left="360" w:hanging="360"/>
        <w:rPr>
          <w:rFonts w:ascii="Verdana" w:hAnsi="Verdana"/>
          <w:sz w:val="18"/>
          <w:szCs w:val="18"/>
        </w:rPr>
      </w:pPr>
      <w:r w:rsidRPr="007F3307">
        <w:rPr>
          <w:rFonts w:ascii="Verdana" w:hAnsi="Verdana"/>
          <w:b/>
          <w:sz w:val="18"/>
          <w:szCs w:val="18"/>
        </w:rPr>
        <w:br/>
      </w:r>
      <w:r w:rsidRPr="007F3307">
        <w:rPr>
          <w:rFonts w:ascii="Verdana" w:hAnsi="Verdana"/>
          <w:sz w:val="18"/>
          <w:szCs w:val="18"/>
        </w:rPr>
        <w:t>Indien de werknemer bij de aanvang van zijn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 xml:space="preserve"> een verklaring van zijn vorige werkgever overlegt waaruit blijkt over welk tijdvak hij bij zijn vorige werkgever(s) nog aanspraak op vakantie</w:t>
      </w:r>
      <w:r w:rsidRPr="007F3307">
        <w:rPr>
          <w:rFonts w:ascii="Verdana" w:hAnsi="Verdana"/>
          <w:sz w:val="18"/>
          <w:szCs w:val="18"/>
        </w:rPr>
        <w:fldChar w:fldCharType="begin"/>
      </w:r>
      <w:r w:rsidRPr="007F3307">
        <w:rPr>
          <w:rFonts w:ascii="Verdana" w:hAnsi="Verdana"/>
          <w:sz w:val="18"/>
          <w:szCs w:val="18"/>
        </w:rPr>
        <w:instrText xml:space="preserve"> XE "vakantie" </w:instrText>
      </w:r>
      <w:r w:rsidRPr="007F3307">
        <w:rPr>
          <w:rFonts w:ascii="Verdana" w:hAnsi="Verdana"/>
          <w:sz w:val="18"/>
          <w:szCs w:val="18"/>
        </w:rPr>
        <w:fldChar w:fldCharType="end"/>
      </w:r>
      <w:r w:rsidRPr="007F3307">
        <w:rPr>
          <w:rFonts w:ascii="Verdana" w:hAnsi="Verdana"/>
          <w:sz w:val="18"/>
          <w:szCs w:val="18"/>
        </w:rPr>
        <w:t xml:space="preserve"> had, wordt hem over hetzelfde tijdvak onbetaald verlof</w:t>
      </w:r>
      <w:r w:rsidRPr="007F3307">
        <w:rPr>
          <w:rFonts w:ascii="Verdana" w:hAnsi="Verdana"/>
          <w:sz w:val="18"/>
          <w:szCs w:val="18"/>
        </w:rPr>
        <w:fldChar w:fldCharType="begin"/>
      </w:r>
      <w:r w:rsidRPr="007F3307">
        <w:rPr>
          <w:rFonts w:ascii="Verdana" w:hAnsi="Verdana"/>
          <w:sz w:val="18"/>
          <w:szCs w:val="18"/>
        </w:rPr>
        <w:instrText xml:space="preserve"> XE "onbetaald verlof" </w:instrText>
      </w:r>
      <w:r w:rsidRPr="007F3307">
        <w:rPr>
          <w:rFonts w:ascii="Verdana" w:hAnsi="Verdana"/>
          <w:sz w:val="18"/>
          <w:szCs w:val="18"/>
        </w:rPr>
        <w:fldChar w:fldCharType="end"/>
      </w:r>
      <w:r w:rsidRPr="007F3307">
        <w:rPr>
          <w:rFonts w:ascii="Verdana" w:hAnsi="Verdana"/>
          <w:sz w:val="18"/>
          <w:szCs w:val="18"/>
        </w:rPr>
        <w:fldChar w:fldCharType="begin"/>
      </w:r>
      <w:r w:rsidRPr="007F3307">
        <w:rPr>
          <w:rFonts w:ascii="Verdana" w:hAnsi="Verdana"/>
          <w:sz w:val="18"/>
          <w:szCs w:val="18"/>
        </w:rPr>
        <w:instrText xml:space="preserve"> XE "verlof" </w:instrText>
      </w:r>
      <w:r w:rsidRPr="007F3307">
        <w:rPr>
          <w:rFonts w:ascii="Verdana" w:hAnsi="Verdana"/>
          <w:sz w:val="18"/>
          <w:szCs w:val="18"/>
        </w:rPr>
        <w:fldChar w:fldCharType="end"/>
      </w:r>
      <w:r w:rsidRPr="007F3307">
        <w:rPr>
          <w:rFonts w:ascii="Verdana" w:hAnsi="Verdana"/>
          <w:sz w:val="18"/>
          <w:szCs w:val="18"/>
        </w:rPr>
        <w:t xml:space="preserve"> verleend.</w:t>
      </w:r>
    </w:p>
    <w:p w14:paraId="12DDD62F" w14:textId="77777777" w:rsidR="007C0457" w:rsidRPr="007F3307" w:rsidRDefault="007C0457" w:rsidP="00AF57C7">
      <w:pPr>
        <w:pStyle w:val="Plattetekst"/>
        <w:rPr>
          <w:rFonts w:ascii="Verdana" w:hAnsi="Verdana"/>
          <w:sz w:val="18"/>
          <w:szCs w:val="18"/>
        </w:rPr>
      </w:pPr>
    </w:p>
    <w:p w14:paraId="636E8923" w14:textId="77777777" w:rsidR="007C0457" w:rsidRPr="007F3307" w:rsidRDefault="007C0457" w:rsidP="00AF57C7">
      <w:pPr>
        <w:pStyle w:val="Plattetekst"/>
        <w:ind w:left="360" w:hanging="360"/>
        <w:rPr>
          <w:rFonts w:ascii="Verdana" w:hAnsi="Verdana"/>
          <w:b/>
          <w:sz w:val="18"/>
          <w:szCs w:val="18"/>
        </w:rPr>
      </w:pPr>
      <w:r w:rsidRPr="007F3307">
        <w:rPr>
          <w:rFonts w:ascii="Verdana" w:hAnsi="Verdana"/>
          <w:b/>
          <w:sz w:val="18"/>
          <w:szCs w:val="18"/>
        </w:rPr>
        <w:t>4.</w:t>
      </w:r>
      <w:r w:rsidRPr="007F3307">
        <w:rPr>
          <w:rFonts w:ascii="Verdana" w:hAnsi="Verdana"/>
          <w:b/>
          <w:sz w:val="18"/>
          <w:szCs w:val="18"/>
        </w:rPr>
        <w:tab/>
        <w:t>Vakantierechten bij onderbreken van werkzaamheden</w:t>
      </w:r>
    </w:p>
    <w:p w14:paraId="228FE92B" w14:textId="77777777" w:rsidR="007C0457" w:rsidRPr="007F3307" w:rsidRDefault="007C0457" w:rsidP="00AF57C7">
      <w:pPr>
        <w:pStyle w:val="Plattetekst"/>
        <w:ind w:left="360" w:hanging="360"/>
        <w:rPr>
          <w:rFonts w:ascii="Verdana" w:hAnsi="Verdana"/>
          <w:b/>
          <w:sz w:val="18"/>
          <w:szCs w:val="18"/>
        </w:rPr>
      </w:pPr>
    </w:p>
    <w:p w14:paraId="05F0EE37" w14:textId="77777777" w:rsidR="007C0457" w:rsidRPr="007F3307" w:rsidRDefault="007C0457" w:rsidP="00635878">
      <w:pPr>
        <w:pStyle w:val="Plattetekst"/>
        <w:numPr>
          <w:ilvl w:val="0"/>
          <w:numId w:val="14"/>
        </w:numPr>
        <w:rPr>
          <w:rFonts w:ascii="Verdana" w:hAnsi="Verdana"/>
          <w:sz w:val="18"/>
          <w:szCs w:val="18"/>
        </w:rPr>
      </w:pPr>
      <w:r w:rsidRPr="007F3307">
        <w:rPr>
          <w:rFonts w:ascii="Verdana" w:hAnsi="Verdana"/>
          <w:sz w:val="18"/>
          <w:szCs w:val="18"/>
        </w:rPr>
        <w:t>De werknemer verwerft geen vakantierechten</w:t>
      </w:r>
      <w:r w:rsidR="00842B99">
        <w:rPr>
          <w:rFonts w:ascii="Verdana" w:hAnsi="Verdana"/>
          <w:sz w:val="18"/>
          <w:szCs w:val="18"/>
        </w:rPr>
        <w:fldChar w:fldCharType="begin"/>
      </w:r>
      <w:r w:rsidR="00842B99">
        <w:instrText xml:space="preserve"> XE "</w:instrText>
      </w:r>
      <w:r w:rsidR="00842B99" w:rsidRPr="006B46E9">
        <w:rPr>
          <w:rFonts w:ascii="Verdana" w:hAnsi="Verdana"/>
          <w:sz w:val="18"/>
          <w:szCs w:val="18"/>
        </w:rPr>
        <w:instrText>vakantierechten</w:instrText>
      </w:r>
      <w:r w:rsidR="00842B99">
        <w:instrText xml:space="preserve">" </w:instrText>
      </w:r>
      <w:r w:rsidR="00842B99">
        <w:rPr>
          <w:rFonts w:ascii="Verdana" w:hAnsi="Verdana"/>
          <w:sz w:val="18"/>
          <w:szCs w:val="18"/>
        </w:rPr>
        <w:fldChar w:fldCharType="end"/>
      </w:r>
      <w:r w:rsidRPr="007F3307">
        <w:rPr>
          <w:rFonts w:ascii="Verdana" w:hAnsi="Verdana"/>
          <w:sz w:val="18"/>
          <w:szCs w:val="18"/>
        </w:rPr>
        <w:t xml:space="preserve"> over de tijd gedurende welke hij wegens het niet verrichten van zijn arbeid geen aanspraak op salaris heeft.</w:t>
      </w:r>
    </w:p>
    <w:p w14:paraId="06EF746C" w14:textId="77777777" w:rsidR="007C0457" w:rsidRPr="007F3307" w:rsidRDefault="007C0457" w:rsidP="00AF57C7">
      <w:pPr>
        <w:pStyle w:val="Plattetekst"/>
        <w:ind w:left="360"/>
        <w:rPr>
          <w:rFonts w:ascii="Verdana" w:hAnsi="Verdana"/>
          <w:sz w:val="18"/>
          <w:szCs w:val="18"/>
        </w:rPr>
      </w:pPr>
    </w:p>
    <w:p w14:paraId="2B520ECE" w14:textId="77777777" w:rsidR="007C0457" w:rsidRDefault="007C0457" w:rsidP="00635878">
      <w:pPr>
        <w:pStyle w:val="Plattetekst"/>
        <w:numPr>
          <w:ilvl w:val="0"/>
          <w:numId w:val="14"/>
        </w:numPr>
        <w:rPr>
          <w:rFonts w:ascii="Verdana" w:hAnsi="Verdana"/>
          <w:sz w:val="18"/>
          <w:szCs w:val="18"/>
        </w:rPr>
      </w:pPr>
      <w:r w:rsidRPr="007F3307">
        <w:rPr>
          <w:rFonts w:ascii="Verdana" w:hAnsi="Verdana"/>
          <w:sz w:val="18"/>
          <w:szCs w:val="18"/>
        </w:rPr>
        <w:t>De werknemer verwerft echter wel vakantie</w:t>
      </w:r>
      <w:r w:rsidRPr="007F3307">
        <w:rPr>
          <w:rFonts w:ascii="Verdana" w:hAnsi="Verdana"/>
          <w:sz w:val="18"/>
          <w:szCs w:val="18"/>
        </w:rPr>
        <w:fldChar w:fldCharType="begin"/>
      </w:r>
      <w:r w:rsidRPr="007F3307">
        <w:rPr>
          <w:rFonts w:ascii="Verdana" w:hAnsi="Verdana"/>
          <w:sz w:val="18"/>
          <w:szCs w:val="18"/>
        </w:rPr>
        <w:instrText xml:space="preserve"> XE "vakantie" </w:instrText>
      </w:r>
      <w:r w:rsidRPr="007F3307">
        <w:rPr>
          <w:rFonts w:ascii="Verdana" w:hAnsi="Verdana"/>
          <w:sz w:val="18"/>
          <w:szCs w:val="18"/>
        </w:rPr>
        <w:fldChar w:fldCharType="end"/>
      </w:r>
      <w:r w:rsidRPr="007F3307">
        <w:rPr>
          <w:rFonts w:ascii="Verdana" w:hAnsi="Verdana"/>
          <w:sz w:val="18"/>
          <w:szCs w:val="18"/>
        </w:rPr>
        <w:t xml:space="preserve"> indien hij zijn werkzaamheden niet heeft verricht wegens:</w:t>
      </w:r>
    </w:p>
    <w:p w14:paraId="060EB7D3" w14:textId="77777777" w:rsidR="002A1BE4" w:rsidRPr="007F3307" w:rsidRDefault="002A1BE4" w:rsidP="003259F6">
      <w:pPr>
        <w:pStyle w:val="Plattetekst"/>
        <w:rPr>
          <w:rFonts w:ascii="Verdana" w:hAnsi="Verdana"/>
          <w:sz w:val="18"/>
          <w:szCs w:val="18"/>
        </w:rPr>
      </w:pPr>
    </w:p>
    <w:p w14:paraId="7DAEDBF6" w14:textId="77777777" w:rsidR="007C0457" w:rsidRPr="007F3307" w:rsidRDefault="007C0457" w:rsidP="00AF57C7">
      <w:pPr>
        <w:pStyle w:val="Plattetekst"/>
        <w:ind w:left="1080" w:hanging="360"/>
        <w:rPr>
          <w:rFonts w:ascii="Verdana" w:hAnsi="Verdana"/>
          <w:sz w:val="18"/>
          <w:szCs w:val="18"/>
        </w:rPr>
      </w:pPr>
      <w:r w:rsidRPr="007F3307">
        <w:rPr>
          <w:rFonts w:ascii="Verdana" w:hAnsi="Verdana"/>
          <w:sz w:val="18"/>
          <w:szCs w:val="18"/>
        </w:rPr>
        <w:t>1)</w:t>
      </w:r>
      <w:r w:rsidRPr="007F3307">
        <w:rPr>
          <w:rFonts w:ascii="Verdana" w:hAnsi="Verdana"/>
          <w:sz w:val="18"/>
          <w:szCs w:val="18"/>
        </w:rPr>
        <w:tab/>
        <w:t>volledige arbeidsongeschiktheid</w:t>
      </w:r>
      <w:r w:rsidRPr="007F3307">
        <w:rPr>
          <w:rFonts w:ascii="Verdana" w:hAnsi="Verdana"/>
          <w:sz w:val="18"/>
          <w:szCs w:val="18"/>
        </w:rPr>
        <w:fldChar w:fldCharType="begin"/>
      </w:r>
      <w:r w:rsidRPr="007F3307">
        <w:rPr>
          <w:rFonts w:ascii="Verdana" w:hAnsi="Verdana"/>
          <w:sz w:val="18"/>
          <w:szCs w:val="18"/>
        </w:rPr>
        <w:instrText xml:space="preserve"> XE "arbeidsongeschiktheid" </w:instrText>
      </w:r>
      <w:r w:rsidRPr="007F3307">
        <w:rPr>
          <w:rFonts w:ascii="Verdana" w:hAnsi="Verdana"/>
          <w:sz w:val="18"/>
          <w:szCs w:val="18"/>
        </w:rPr>
        <w:fldChar w:fldCharType="end"/>
      </w:r>
      <w:r w:rsidRPr="007F3307">
        <w:rPr>
          <w:rFonts w:ascii="Verdana" w:hAnsi="Verdana"/>
          <w:sz w:val="18"/>
          <w:szCs w:val="18"/>
        </w:rPr>
        <w:t xml:space="preserve"> wegens ziekte</w:t>
      </w:r>
      <w:r w:rsidRPr="007F3307">
        <w:rPr>
          <w:rFonts w:ascii="Verdana" w:hAnsi="Verdana"/>
          <w:sz w:val="18"/>
          <w:szCs w:val="18"/>
        </w:rPr>
        <w:fldChar w:fldCharType="begin"/>
      </w:r>
      <w:r w:rsidRPr="007F3307">
        <w:rPr>
          <w:rFonts w:ascii="Verdana" w:hAnsi="Verdana"/>
          <w:sz w:val="18"/>
          <w:szCs w:val="18"/>
        </w:rPr>
        <w:instrText xml:space="preserve"> XE "ziekte" </w:instrText>
      </w:r>
      <w:r w:rsidRPr="007F3307">
        <w:rPr>
          <w:rFonts w:ascii="Verdana" w:hAnsi="Verdana"/>
          <w:sz w:val="18"/>
          <w:szCs w:val="18"/>
        </w:rPr>
        <w:fldChar w:fldCharType="end"/>
      </w:r>
      <w:r w:rsidRPr="007F3307">
        <w:rPr>
          <w:rFonts w:ascii="Verdana" w:hAnsi="Verdana"/>
          <w:sz w:val="18"/>
          <w:szCs w:val="18"/>
        </w:rPr>
        <w:t xml:space="preserve"> of ongeval</w:t>
      </w:r>
      <w:r w:rsidRPr="007F3307">
        <w:rPr>
          <w:rFonts w:ascii="Verdana" w:hAnsi="Verdana"/>
          <w:sz w:val="18"/>
          <w:szCs w:val="18"/>
        </w:rPr>
        <w:fldChar w:fldCharType="begin"/>
      </w:r>
      <w:r w:rsidRPr="007F3307">
        <w:rPr>
          <w:rFonts w:ascii="Verdana" w:hAnsi="Verdana"/>
          <w:sz w:val="18"/>
          <w:szCs w:val="18"/>
        </w:rPr>
        <w:instrText xml:space="preserve"> XE "ongeval" </w:instrText>
      </w:r>
      <w:r w:rsidRPr="007F3307">
        <w:rPr>
          <w:rFonts w:ascii="Verdana" w:hAnsi="Verdana"/>
          <w:sz w:val="18"/>
          <w:szCs w:val="18"/>
        </w:rPr>
        <w:fldChar w:fldCharType="end"/>
      </w:r>
      <w:r w:rsidRPr="007F3307">
        <w:rPr>
          <w:rFonts w:ascii="Verdana" w:hAnsi="Verdana"/>
          <w:sz w:val="18"/>
          <w:szCs w:val="18"/>
        </w:rPr>
        <w:t>, tenzij veroorzaakt door opzet van de werknemer;</w:t>
      </w:r>
    </w:p>
    <w:p w14:paraId="3839630E" w14:textId="77777777" w:rsidR="007C0457" w:rsidRPr="007F3307" w:rsidRDefault="007C0457" w:rsidP="00AF57C7">
      <w:pPr>
        <w:pStyle w:val="Plattetekst"/>
        <w:ind w:left="1080" w:hanging="372"/>
        <w:rPr>
          <w:rFonts w:ascii="Verdana" w:hAnsi="Verdana"/>
          <w:sz w:val="18"/>
          <w:szCs w:val="18"/>
        </w:rPr>
      </w:pPr>
      <w:r w:rsidRPr="007F3307">
        <w:rPr>
          <w:rFonts w:ascii="Verdana" w:hAnsi="Verdana"/>
          <w:sz w:val="18"/>
          <w:szCs w:val="18"/>
        </w:rPr>
        <w:t>2)</w:t>
      </w:r>
      <w:r w:rsidRPr="007F3307">
        <w:rPr>
          <w:rFonts w:ascii="Verdana" w:hAnsi="Verdana"/>
          <w:sz w:val="18"/>
          <w:szCs w:val="18"/>
        </w:rPr>
        <w:tab/>
        <w:t>zwangerschaps- en bevallingsverlof</w:t>
      </w:r>
      <w:r w:rsidR="00500F5A">
        <w:rPr>
          <w:rFonts w:ascii="Verdana" w:hAnsi="Verdana"/>
          <w:sz w:val="18"/>
          <w:szCs w:val="18"/>
        </w:rPr>
        <w:fldChar w:fldCharType="begin"/>
      </w:r>
      <w:r w:rsidR="00500F5A">
        <w:instrText xml:space="preserve"> XE "</w:instrText>
      </w:r>
      <w:r w:rsidR="00500F5A" w:rsidRPr="006C38FC">
        <w:rPr>
          <w:rFonts w:ascii="Verdana" w:hAnsi="Verdana"/>
          <w:sz w:val="18"/>
          <w:szCs w:val="18"/>
        </w:rPr>
        <w:instrText>zwangerschaps- en bevallingsverlof</w:instrText>
      </w:r>
      <w:r w:rsidR="00500F5A">
        <w:instrText xml:space="preserve">" </w:instrText>
      </w:r>
      <w:r w:rsidR="00500F5A">
        <w:rPr>
          <w:rFonts w:ascii="Verdana" w:hAnsi="Verdana"/>
          <w:sz w:val="18"/>
          <w:szCs w:val="18"/>
        </w:rPr>
        <w:fldChar w:fldCharType="end"/>
      </w:r>
      <w:r w:rsidRPr="007F3307">
        <w:rPr>
          <w:rFonts w:ascii="Verdana" w:hAnsi="Verdana"/>
          <w:sz w:val="18"/>
          <w:szCs w:val="18"/>
        </w:rPr>
        <w:t>;</w:t>
      </w:r>
    </w:p>
    <w:p w14:paraId="0C99DF24" w14:textId="77777777" w:rsidR="007C0457" w:rsidRPr="007F3307" w:rsidRDefault="00704CB2" w:rsidP="00AF57C7">
      <w:pPr>
        <w:pStyle w:val="Plattetekst"/>
        <w:ind w:left="1080" w:hanging="372"/>
        <w:rPr>
          <w:rFonts w:ascii="Verdana" w:hAnsi="Verdana"/>
          <w:sz w:val="18"/>
          <w:szCs w:val="18"/>
        </w:rPr>
      </w:pPr>
      <w:r w:rsidRPr="007F3307">
        <w:rPr>
          <w:rFonts w:ascii="Verdana" w:hAnsi="Verdana"/>
          <w:sz w:val="18"/>
          <w:szCs w:val="18"/>
        </w:rPr>
        <w:t>3</w:t>
      </w:r>
      <w:r w:rsidR="007C0457" w:rsidRPr="007F3307">
        <w:rPr>
          <w:rFonts w:ascii="Verdana" w:hAnsi="Verdana"/>
          <w:sz w:val="18"/>
          <w:szCs w:val="18"/>
        </w:rPr>
        <w:t>)</w:t>
      </w:r>
      <w:r w:rsidR="007C0457" w:rsidRPr="007F3307">
        <w:rPr>
          <w:rFonts w:ascii="Verdana" w:hAnsi="Verdana"/>
          <w:sz w:val="18"/>
          <w:szCs w:val="18"/>
        </w:rPr>
        <w:tab/>
        <w:t>het opnemen van verlof</w:t>
      </w:r>
      <w:r w:rsidR="007C0457" w:rsidRPr="007F3307">
        <w:rPr>
          <w:rFonts w:ascii="Verdana" w:hAnsi="Verdana"/>
          <w:sz w:val="18"/>
          <w:szCs w:val="18"/>
        </w:rPr>
        <w:fldChar w:fldCharType="begin"/>
      </w:r>
      <w:r w:rsidR="007C0457" w:rsidRPr="007F3307">
        <w:rPr>
          <w:rFonts w:ascii="Verdana" w:hAnsi="Verdana"/>
          <w:sz w:val="18"/>
          <w:szCs w:val="18"/>
        </w:rPr>
        <w:instrText xml:space="preserve"> XE "verlof" </w:instrText>
      </w:r>
      <w:r w:rsidR="007C0457" w:rsidRPr="007F3307">
        <w:rPr>
          <w:rFonts w:ascii="Verdana" w:hAnsi="Verdana"/>
          <w:sz w:val="18"/>
          <w:szCs w:val="18"/>
        </w:rPr>
        <w:fldChar w:fldCharType="end"/>
      </w:r>
      <w:r w:rsidR="007C0457" w:rsidRPr="007F3307">
        <w:rPr>
          <w:rFonts w:ascii="Verdana" w:hAnsi="Verdana"/>
          <w:sz w:val="18"/>
          <w:szCs w:val="18"/>
        </w:rPr>
        <w:t xml:space="preserve"> gebaseerd op in een vorige arbeidsovereenkomst</w:t>
      </w:r>
      <w:r w:rsidR="007C0457" w:rsidRPr="007F3307">
        <w:rPr>
          <w:rFonts w:ascii="Verdana" w:hAnsi="Verdana"/>
          <w:sz w:val="18"/>
          <w:szCs w:val="18"/>
        </w:rPr>
        <w:fldChar w:fldCharType="begin"/>
      </w:r>
      <w:r w:rsidR="007C0457" w:rsidRPr="007F3307">
        <w:rPr>
          <w:rFonts w:ascii="Verdana" w:hAnsi="Verdana"/>
          <w:sz w:val="18"/>
          <w:szCs w:val="18"/>
        </w:rPr>
        <w:instrText xml:space="preserve"> XE "arbeidsovereenkomst" </w:instrText>
      </w:r>
      <w:r w:rsidR="007C0457" w:rsidRPr="007F3307">
        <w:rPr>
          <w:rFonts w:ascii="Verdana" w:hAnsi="Verdana"/>
          <w:sz w:val="18"/>
          <w:szCs w:val="18"/>
        </w:rPr>
        <w:fldChar w:fldCharType="end"/>
      </w:r>
      <w:r w:rsidR="007C0457" w:rsidRPr="007F3307">
        <w:rPr>
          <w:rFonts w:ascii="Verdana" w:hAnsi="Verdana"/>
          <w:sz w:val="18"/>
          <w:szCs w:val="18"/>
        </w:rPr>
        <w:t xml:space="preserve"> verworven maar niet genoten vakantie</w:t>
      </w:r>
      <w:r w:rsidR="007C0457" w:rsidRPr="007F3307">
        <w:rPr>
          <w:rFonts w:ascii="Verdana" w:hAnsi="Verdana"/>
          <w:sz w:val="18"/>
          <w:szCs w:val="18"/>
        </w:rPr>
        <w:fldChar w:fldCharType="begin"/>
      </w:r>
      <w:r w:rsidR="007C0457" w:rsidRPr="007F3307">
        <w:rPr>
          <w:rFonts w:ascii="Verdana" w:hAnsi="Verdana"/>
          <w:sz w:val="18"/>
          <w:szCs w:val="18"/>
        </w:rPr>
        <w:instrText xml:space="preserve"> XE "vakantie" </w:instrText>
      </w:r>
      <w:r w:rsidR="007C0457" w:rsidRPr="007F3307">
        <w:rPr>
          <w:rFonts w:ascii="Verdana" w:hAnsi="Verdana"/>
          <w:sz w:val="18"/>
          <w:szCs w:val="18"/>
        </w:rPr>
        <w:fldChar w:fldCharType="end"/>
      </w:r>
      <w:r w:rsidR="007C0457" w:rsidRPr="007F3307">
        <w:rPr>
          <w:rFonts w:ascii="Verdana" w:hAnsi="Verdana"/>
          <w:sz w:val="18"/>
          <w:szCs w:val="18"/>
        </w:rPr>
        <w:t>;</w:t>
      </w:r>
    </w:p>
    <w:p w14:paraId="06120D65" w14:textId="77777777" w:rsidR="007C0457" w:rsidRPr="007F3307" w:rsidRDefault="00704CB2" w:rsidP="00AF57C7">
      <w:pPr>
        <w:pStyle w:val="Plattetekst"/>
        <w:ind w:left="1080" w:hanging="372"/>
        <w:rPr>
          <w:rFonts w:ascii="Verdana" w:hAnsi="Verdana"/>
          <w:sz w:val="18"/>
          <w:szCs w:val="18"/>
        </w:rPr>
      </w:pPr>
      <w:r w:rsidRPr="007F3307">
        <w:rPr>
          <w:rFonts w:ascii="Verdana" w:hAnsi="Verdana"/>
          <w:sz w:val="18"/>
          <w:szCs w:val="18"/>
        </w:rPr>
        <w:t>4</w:t>
      </w:r>
      <w:r w:rsidR="007C0457" w:rsidRPr="007F3307">
        <w:rPr>
          <w:rFonts w:ascii="Verdana" w:hAnsi="Verdana"/>
          <w:sz w:val="18"/>
          <w:szCs w:val="18"/>
        </w:rPr>
        <w:t>)</w:t>
      </w:r>
      <w:r w:rsidR="007C0457" w:rsidRPr="007F3307">
        <w:rPr>
          <w:rFonts w:ascii="Verdana" w:hAnsi="Verdana"/>
          <w:sz w:val="18"/>
          <w:szCs w:val="18"/>
        </w:rPr>
        <w:tab/>
        <w:t>het met toestemming van de werkgever deelnemen aan een door de vakvereniging van de werknemer georganiseerde bijeenkomst;</w:t>
      </w:r>
    </w:p>
    <w:p w14:paraId="7D98A0B2" w14:textId="77777777" w:rsidR="007C0457" w:rsidRPr="007F3307" w:rsidRDefault="00704CB2" w:rsidP="00AF57C7">
      <w:pPr>
        <w:pStyle w:val="Plattetekst"/>
        <w:ind w:left="1080" w:hanging="372"/>
        <w:rPr>
          <w:rFonts w:ascii="Verdana" w:hAnsi="Verdana"/>
          <w:sz w:val="18"/>
          <w:szCs w:val="18"/>
        </w:rPr>
      </w:pPr>
      <w:r w:rsidRPr="007F3307">
        <w:rPr>
          <w:rFonts w:ascii="Verdana" w:hAnsi="Verdana"/>
          <w:sz w:val="18"/>
          <w:szCs w:val="18"/>
        </w:rPr>
        <w:t>5</w:t>
      </w:r>
      <w:r w:rsidR="007C0457" w:rsidRPr="007F3307">
        <w:rPr>
          <w:rFonts w:ascii="Verdana" w:hAnsi="Verdana"/>
          <w:sz w:val="18"/>
          <w:szCs w:val="18"/>
        </w:rPr>
        <w:t>)</w:t>
      </w:r>
      <w:r w:rsidR="007C0457" w:rsidRPr="007F3307">
        <w:rPr>
          <w:rFonts w:ascii="Verdana" w:hAnsi="Verdana"/>
          <w:sz w:val="18"/>
          <w:szCs w:val="18"/>
        </w:rPr>
        <w:tab/>
        <w:t>het tegen zijn wil - anders dan ten gevolge van arbeidsongeschiktheid</w:t>
      </w:r>
      <w:r w:rsidR="007C0457" w:rsidRPr="007F3307">
        <w:rPr>
          <w:rFonts w:ascii="Verdana" w:hAnsi="Verdana"/>
          <w:sz w:val="18"/>
          <w:szCs w:val="18"/>
        </w:rPr>
        <w:fldChar w:fldCharType="begin"/>
      </w:r>
      <w:r w:rsidR="007C0457" w:rsidRPr="007F3307">
        <w:rPr>
          <w:rFonts w:ascii="Verdana" w:hAnsi="Verdana"/>
          <w:sz w:val="18"/>
          <w:szCs w:val="18"/>
        </w:rPr>
        <w:instrText xml:space="preserve"> XE "arbeidsongeschiktheid" </w:instrText>
      </w:r>
      <w:r w:rsidR="007C0457" w:rsidRPr="007F3307">
        <w:rPr>
          <w:rFonts w:ascii="Verdana" w:hAnsi="Verdana"/>
          <w:sz w:val="18"/>
          <w:szCs w:val="18"/>
        </w:rPr>
        <w:fldChar w:fldCharType="end"/>
      </w:r>
      <w:r w:rsidR="007C0457" w:rsidRPr="007F3307">
        <w:rPr>
          <w:rFonts w:ascii="Verdana" w:hAnsi="Verdana"/>
          <w:sz w:val="18"/>
          <w:szCs w:val="18"/>
        </w:rPr>
        <w:t xml:space="preserve"> of zwangerschaps- en bevallingsverlof</w:t>
      </w:r>
      <w:r w:rsidR="00500F5A">
        <w:rPr>
          <w:rFonts w:ascii="Verdana" w:hAnsi="Verdana"/>
          <w:sz w:val="18"/>
          <w:szCs w:val="18"/>
        </w:rPr>
        <w:fldChar w:fldCharType="begin"/>
      </w:r>
      <w:r w:rsidR="00500F5A">
        <w:instrText xml:space="preserve"> XE "</w:instrText>
      </w:r>
      <w:r w:rsidR="00500F5A" w:rsidRPr="006C38FC">
        <w:rPr>
          <w:rFonts w:ascii="Verdana" w:hAnsi="Verdana"/>
          <w:sz w:val="18"/>
          <w:szCs w:val="18"/>
        </w:rPr>
        <w:instrText>zwangerschaps- en bevallingsverlof</w:instrText>
      </w:r>
      <w:r w:rsidR="00500F5A">
        <w:instrText xml:space="preserve">" </w:instrText>
      </w:r>
      <w:r w:rsidR="00500F5A">
        <w:rPr>
          <w:rFonts w:ascii="Verdana" w:hAnsi="Verdana"/>
          <w:sz w:val="18"/>
          <w:szCs w:val="18"/>
        </w:rPr>
        <w:fldChar w:fldCharType="end"/>
      </w:r>
      <w:r w:rsidR="007C0457" w:rsidRPr="007F3307">
        <w:rPr>
          <w:rFonts w:ascii="Verdana" w:hAnsi="Verdana"/>
          <w:sz w:val="18"/>
          <w:szCs w:val="18"/>
        </w:rPr>
        <w:t xml:space="preserve"> – niet in staat zijn arbeid te verrichten (werktijdverkorting);</w:t>
      </w:r>
    </w:p>
    <w:p w14:paraId="6359D807" w14:textId="77777777" w:rsidR="007C0457" w:rsidRPr="007F3307" w:rsidRDefault="00704CB2" w:rsidP="00AF57C7">
      <w:pPr>
        <w:pStyle w:val="Plattetekst"/>
        <w:ind w:left="1080" w:hanging="372"/>
        <w:rPr>
          <w:rFonts w:ascii="Verdana" w:hAnsi="Verdana"/>
          <w:sz w:val="18"/>
          <w:szCs w:val="18"/>
        </w:rPr>
      </w:pPr>
      <w:r w:rsidRPr="007F3307">
        <w:rPr>
          <w:rFonts w:ascii="Verdana" w:hAnsi="Verdana"/>
          <w:sz w:val="18"/>
          <w:szCs w:val="18"/>
        </w:rPr>
        <w:t>6</w:t>
      </w:r>
      <w:r w:rsidR="007C0457" w:rsidRPr="007F3307">
        <w:rPr>
          <w:rFonts w:ascii="Verdana" w:hAnsi="Verdana"/>
          <w:sz w:val="18"/>
          <w:szCs w:val="18"/>
        </w:rPr>
        <w:t>)</w:t>
      </w:r>
      <w:r w:rsidR="007C0457" w:rsidRPr="007F3307">
        <w:rPr>
          <w:rFonts w:ascii="Verdana" w:hAnsi="Verdana"/>
          <w:sz w:val="18"/>
          <w:szCs w:val="18"/>
        </w:rPr>
        <w:tab/>
        <w:t>het volgen van onderricht waartoe de werkgever de jeugdige werknemer krachtens de Wet in de gelegenheid moet stellen;</w:t>
      </w:r>
    </w:p>
    <w:p w14:paraId="08C17F0E" w14:textId="77777777" w:rsidR="007C0457" w:rsidRPr="007F3307" w:rsidRDefault="00704CB2" w:rsidP="00AF57C7">
      <w:pPr>
        <w:pStyle w:val="Plattetekst"/>
        <w:ind w:left="1080" w:hanging="372"/>
        <w:rPr>
          <w:rFonts w:ascii="Verdana" w:hAnsi="Verdana"/>
          <w:sz w:val="18"/>
          <w:szCs w:val="18"/>
        </w:rPr>
      </w:pPr>
      <w:r w:rsidRPr="007F3307">
        <w:rPr>
          <w:rFonts w:ascii="Verdana" w:hAnsi="Verdana"/>
          <w:sz w:val="18"/>
          <w:szCs w:val="18"/>
        </w:rPr>
        <w:t>7</w:t>
      </w:r>
      <w:r w:rsidR="007C0457" w:rsidRPr="007F3307">
        <w:rPr>
          <w:rFonts w:ascii="Verdana" w:hAnsi="Verdana"/>
          <w:sz w:val="18"/>
          <w:szCs w:val="18"/>
        </w:rPr>
        <w:t>)</w:t>
      </w:r>
      <w:r w:rsidR="007C0457" w:rsidRPr="007F3307">
        <w:rPr>
          <w:rFonts w:ascii="Verdana" w:hAnsi="Verdana"/>
          <w:sz w:val="18"/>
          <w:szCs w:val="18"/>
        </w:rPr>
        <w:tab/>
        <w:t>het genieten van verlof</w:t>
      </w:r>
      <w:r w:rsidR="007C0457" w:rsidRPr="007F3307">
        <w:rPr>
          <w:rFonts w:ascii="Verdana" w:hAnsi="Verdana"/>
          <w:sz w:val="18"/>
          <w:szCs w:val="18"/>
        </w:rPr>
        <w:fldChar w:fldCharType="begin"/>
      </w:r>
      <w:r w:rsidR="007C0457" w:rsidRPr="007F3307">
        <w:rPr>
          <w:rFonts w:ascii="Verdana" w:hAnsi="Verdana"/>
          <w:sz w:val="18"/>
          <w:szCs w:val="18"/>
        </w:rPr>
        <w:instrText xml:space="preserve"> XE "verlof" </w:instrText>
      </w:r>
      <w:r w:rsidR="007C0457" w:rsidRPr="007F3307">
        <w:rPr>
          <w:rFonts w:ascii="Verdana" w:hAnsi="Verdana"/>
          <w:sz w:val="18"/>
          <w:szCs w:val="18"/>
        </w:rPr>
        <w:fldChar w:fldCharType="end"/>
      </w:r>
      <w:r w:rsidR="007C0457" w:rsidRPr="007F3307">
        <w:rPr>
          <w:rFonts w:ascii="Verdana" w:hAnsi="Verdana"/>
          <w:sz w:val="18"/>
          <w:szCs w:val="18"/>
        </w:rPr>
        <w:t xml:space="preserve"> als bedoeld in artikel 643 BW (politiek verlof).</w:t>
      </w:r>
    </w:p>
    <w:p w14:paraId="0233EEE4" w14:textId="77777777" w:rsidR="007C0457" w:rsidRPr="007F3307" w:rsidRDefault="007C0457" w:rsidP="00AF57C7">
      <w:pPr>
        <w:pStyle w:val="Plattetekst"/>
        <w:ind w:left="1080" w:hanging="372"/>
        <w:rPr>
          <w:rFonts w:ascii="Verdana" w:hAnsi="Verdana"/>
          <w:sz w:val="18"/>
          <w:szCs w:val="18"/>
        </w:rPr>
      </w:pPr>
    </w:p>
    <w:p w14:paraId="1D605A27" w14:textId="77777777" w:rsidR="007C0457" w:rsidRPr="007F3307" w:rsidRDefault="007C0457" w:rsidP="00AF57C7">
      <w:pPr>
        <w:pStyle w:val="Plattetekst"/>
        <w:ind w:left="705" w:hanging="345"/>
        <w:rPr>
          <w:rFonts w:ascii="Verdana" w:hAnsi="Verdana"/>
          <w:sz w:val="18"/>
          <w:szCs w:val="18"/>
        </w:rPr>
      </w:pPr>
      <w:r w:rsidRPr="007F3307">
        <w:rPr>
          <w:rFonts w:ascii="Verdana" w:hAnsi="Verdana"/>
          <w:sz w:val="18"/>
          <w:szCs w:val="18"/>
        </w:rPr>
        <w:t xml:space="preserve">c. </w:t>
      </w:r>
      <w:r w:rsidRPr="007F3307">
        <w:rPr>
          <w:rFonts w:ascii="Verdana" w:hAnsi="Verdana"/>
          <w:sz w:val="18"/>
          <w:szCs w:val="18"/>
        </w:rPr>
        <w:tab/>
        <w:t>De bijzondere regeling bij opbouw van vakantiedagen ex artikel 7: 635 Burgerlijk Wetboek is onverminderd van toepassing.</w:t>
      </w:r>
    </w:p>
    <w:p w14:paraId="146F3BED" w14:textId="77777777" w:rsidR="007C0457" w:rsidRPr="007F3307" w:rsidRDefault="007C0457" w:rsidP="00AF57C7">
      <w:pPr>
        <w:pStyle w:val="Plattetekst"/>
        <w:rPr>
          <w:rFonts w:ascii="Verdana" w:hAnsi="Verdana"/>
          <w:sz w:val="18"/>
          <w:szCs w:val="18"/>
        </w:rPr>
      </w:pPr>
    </w:p>
    <w:p w14:paraId="0A5AAE98" w14:textId="77777777" w:rsidR="007C0457" w:rsidRPr="007F3307" w:rsidRDefault="007C0457" w:rsidP="00AF57C7">
      <w:pPr>
        <w:pStyle w:val="Plattetekst"/>
        <w:ind w:left="360" w:hanging="360"/>
        <w:rPr>
          <w:rFonts w:ascii="Verdana" w:hAnsi="Verdana"/>
          <w:b/>
          <w:sz w:val="18"/>
          <w:szCs w:val="18"/>
        </w:rPr>
      </w:pPr>
      <w:r w:rsidRPr="007F3307">
        <w:rPr>
          <w:rFonts w:ascii="Verdana" w:hAnsi="Verdana"/>
          <w:b/>
          <w:sz w:val="18"/>
          <w:szCs w:val="18"/>
        </w:rPr>
        <w:t>5.</w:t>
      </w:r>
      <w:r w:rsidRPr="007F3307">
        <w:rPr>
          <w:rFonts w:ascii="Verdana" w:hAnsi="Verdana"/>
          <w:b/>
          <w:sz w:val="18"/>
          <w:szCs w:val="18"/>
        </w:rPr>
        <w:tab/>
        <w:t>Wijze van opnemen en tijdstip van vakantie</w:t>
      </w:r>
    </w:p>
    <w:p w14:paraId="53E8B93C" w14:textId="77777777" w:rsidR="007C0457" w:rsidRPr="007F3307" w:rsidRDefault="007C0457" w:rsidP="00AF57C7">
      <w:pPr>
        <w:pStyle w:val="Plattetekst"/>
        <w:ind w:left="360" w:hanging="360"/>
        <w:rPr>
          <w:rFonts w:ascii="Verdana" w:hAnsi="Verdana"/>
          <w:b/>
          <w:sz w:val="18"/>
          <w:szCs w:val="18"/>
        </w:rPr>
      </w:pPr>
      <w:r w:rsidRPr="007F3307">
        <w:rPr>
          <w:rFonts w:ascii="Verdana" w:hAnsi="Verdana"/>
          <w:b/>
          <w:sz w:val="18"/>
          <w:szCs w:val="18"/>
        </w:rPr>
        <w:fldChar w:fldCharType="begin"/>
      </w:r>
      <w:r w:rsidRPr="007F3307">
        <w:rPr>
          <w:rFonts w:ascii="Verdana" w:hAnsi="Verdana"/>
          <w:b/>
          <w:sz w:val="18"/>
          <w:szCs w:val="18"/>
        </w:rPr>
        <w:instrText xml:space="preserve"> XE "</w:instrText>
      </w:r>
      <w:r w:rsidRPr="007F3307">
        <w:rPr>
          <w:rFonts w:ascii="Verdana" w:hAnsi="Verdana"/>
          <w:sz w:val="18"/>
          <w:szCs w:val="18"/>
        </w:rPr>
        <w:instrText>vakantie"</w:instrText>
      </w:r>
      <w:r w:rsidRPr="007F3307">
        <w:rPr>
          <w:rFonts w:ascii="Verdana" w:hAnsi="Verdana"/>
          <w:b/>
          <w:sz w:val="18"/>
          <w:szCs w:val="18"/>
        </w:rPr>
        <w:instrText xml:space="preserve"> </w:instrText>
      </w:r>
      <w:r w:rsidRPr="007F3307">
        <w:rPr>
          <w:rFonts w:ascii="Verdana" w:hAnsi="Verdana"/>
          <w:b/>
          <w:sz w:val="18"/>
          <w:szCs w:val="18"/>
        </w:rPr>
        <w:fldChar w:fldCharType="end"/>
      </w:r>
    </w:p>
    <w:p w14:paraId="22171F98" w14:textId="77777777" w:rsidR="007C0457" w:rsidRPr="007F3307" w:rsidRDefault="007C0457" w:rsidP="00635878">
      <w:pPr>
        <w:pStyle w:val="Plattetekst"/>
        <w:numPr>
          <w:ilvl w:val="0"/>
          <w:numId w:val="15"/>
        </w:numPr>
        <w:rPr>
          <w:rFonts w:ascii="Verdana" w:hAnsi="Verdana"/>
          <w:sz w:val="18"/>
          <w:szCs w:val="18"/>
        </w:rPr>
      </w:pPr>
      <w:r w:rsidRPr="007F3307">
        <w:rPr>
          <w:rFonts w:ascii="Verdana" w:hAnsi="Verdana"/>
          <w:sz w:val="18"/>
          <w:szCs w:val="18"/>
        </w:rPr>
        <w:t>Voor zover de vakantierechten</w:t>
      </w:r>
      <w:r w:rsidR="00842B99">
        <w:rPr>
          <w:rFonts w:ascii="Verdana" w:hAnsi="Verdana"/>
          <w:sz w:val="18"/>
          <w:szCs w:val="18"/>
        </w:rPr>
        <w:fldChar w:fldCharType="begin"/>
      </w:r>
      <w:r w:rsidR="00842B99">
        <w:instrText xml:space="preserve"> XE "</w:instrText>
      </w:r>
      <w:r w:rsidR="00842B99" w:rsidRPr="006B46E9">
        <w:rPr>
          <w:rFonts w:ascii="Verdana" w:hAnsi="Verdana"/>
          <w:sz w:val="18"/>
          <w:szCs w:val="18"/>
        </w:rPr>
        <w:instrText>vakantierechten</w:instrText>
      </w:r>
      <w:r w:rsidR="00842B99">
        <w:instrText xml:space="preserve">" </w:instrText>
      </w:r>
      <w:r w:rsidR="00842B99">
        <w:rPr>
          <w:rFonts w:ascii="Verdana" w:hAnsi="Verdana"/>
          <w:sz w:val="18"/>
          <w:szCs w:val="18"/>
        </w:rPr>
        <w:fldChar w:fldCharType="end"/>
      </w:r>
      <w:r w:rsidRPr="007F3307">
        <w:rPr>
          <w:rFonts w:ascii="Verdana" w:hAnsi="Verdana"/>
          <w:sz w:val="18"/>
          <w:szCs w:val="18"/>
        </w:rPr>
        <w:t xml:space="preserve"> daartoe toereikend zijn, zal de werknemer drie weken aaneengesloten vakantie</w:t>
      </w:r>
      <w:r w:rsidRPr="007F3307">
        <w:rPr>
          <w:rFonts w:ascii="Verdana" w:hAnsi="Verdana"/>
          <w:sz w:val="18"/>
          <w:szCs w:val="18"/>
        </w:rPr>
        <w:fldChar w:fldCharType="begin"/>
      </w:r>
      <w:r w:rsidRPr="007F3307">
        <w:rPr>
          <w:rFonts w:ascii="Verdana" w:hAnsi="Verdana"/>
          <w:sz w:val="18"/>
          <w:szCs w:val="18"/>
        </w:rPr>
        <w:instrText xml:space="preserve"> XE "vakantie, aaneengesloten" </w:instrText>
      </w:r>
      <w:r w:rsidRPr="007F3307">
        <w:rPr>
          <w:rFonts w:ascii="Verdana" w:hAnsi="Verdana"/>
          <w:sz w:val="18"/>
          <w:szCs w:val="18"/>
        </w:rPr>
        <w:fldChar w:fldCharType="end"/>
      </w:r>
      <w:r w:rsidRPr="007F3307">
        <w:rPr>
          <w:rFonts w:ascii="Verdana" w:hAnsi="Verdana"/>
          <w:sz w:val="18"/>
          <w:szCs w:val="18"/>
        </w:rPr>
        <w:fldChar w:fldCharType="begin"/>
      </w:r>
      <w:r w:rsidRPr="007F3307">
        <w:rPr>
          <w:rFonts w:ascii="Verdana" w:hAnsi="Verdana"/>
          <w:sz w:val="18"/>
          <w:szCs w:val="18"/>
        </w:rPr>
        <w:instrText xml:space="preserve"> XE "aaneengesloten vakantie" </w:instrText>
      </w:r>
      <w:r w:rsidRPr="007F3307">
        <w:rPr>
          <w:rFonts w:ascii="Verdana" w:hAnsi="Verdana"/>
          <w:sz w:val="18"/>
          <w:szCs w:val="18"/>
        </w:rPr>
        <w:fldChar w:fldCharType="end"/>
      </w:r>
      <w:r w:rsidRPr="007F3307">
        <w:rPr>
          <w:rFonts w:ascii="Verdana" w:hAnsi="Verdana"/>
          <w:sz w:val="18"/>
          <w:szCs w:val="18"/>
        </w:rPr>
        <w:fldChar w:fldCharType="begin"/>
      </w:r>
      <w:r w:rsidRPr="007F3307">
        <w:rPr>
          <w:rFonts w:ascii="Verdana" w:hAnsi="Verdana"/>
          <w:sz w:val="18"/>
          <w:szCs w:val="18"/>
        </w:rPr>
        <w:instrText xml:space="preserve"> XE "vakantie" </w:instrText>
      </w:r>
      <w:r w:rsidRPr="007F3307">
        <w:rPr>
          <w:rFonts w:ascii="Verdana" w:hAnsi="Verdana"/>
          <w:sz w:val="18"/>
          <w:szCs w:val="18"/>
        </w:rPr>
        <w:fldChar w:fldCharType="end"/>
      </w:r>
      <w:r w:rsidRPr="007F3307">
        <w:rPr>
          <w:rFonts w:ascii="Verdana" w:hAnsi="Verdana"/>
          <w:sz w:val="18"/>
          <w:szCs w:val="18"/>
        </w:rPr>
        <w:t xml:space="preserve"> worden verleend, tenzij anders wordt overeengekomen.</w:t>
      </w:r>
    </w:p>
    <w:p w14:paraId="6C23DA2A" w14:textId="77777777" w:rsidR="007C0457" w:rsidRPr="007F3307" w:rsidRDefault="007C0457" w:rsidP="00AF57C7">
      <w:pPr>
        <w:pStyle w:val="Plattetekst"/>
        <w:ind w:left="360"/>
        <w:rPr>
          <w:rFonts w:ascii="Verdana" w:hAnsi="Verdana"/>
          <w:sz w:val="18"/>
          <w:szCs w:val="18"/>
        </w:rPr>
      </w:pPr>
    </w:p>
    <w:p w14:paraId="36757631" w14:textId="77777777" w:rsidR="007C0457" w:rsidRPr="007F3307" w:rsidRDefault="007C0457" w:rsidP="00635878">
      <w:pPr>
        <w:pStyle w:val="Plattetekst"/>
        <w:numPr>
          <w:ilvl w:val="0"/>
          <w:numId w:val="15"/>
        </w:numPr>
        <w:rPr>
          <w:rFonts w:ascii="Verdana" w:hAnsi="Verdana"/>
          <w:sz w:val="18"/>
          <w:szCs w:val="18"/>
        </w:rPr>
      </w:pPr>
      <w:r w:rsidRPr="007F3307">
        <w:rPr>
          <w:rFonts w:ascii="Verdana" w:hAnsi="Verdana"/>
          <w:sz w:val="18"/>
          <w:szCs w:val="18"/>
        </w:rPr>
        <w:t>Het tijdstip van de aaneengesloten vakantie</w:t>
      </w:r>
      <w:r w:rsidRPr="007F3307">
        <w:rPr>
          <w:rFonts w:ascii="Verdana" w:hAnsi="Verdana"/>
          <w:sz w:val="18"/>
          <w:szCs w:val="18"/>
        </w:rPr>
        <w:fldChar w:fldCharType="begin"/>
      </w:r>
      <w:r w:rsidRPr="007F3307">
        <w:rPr>
          <w:rFonts w:ascii="Verdana" w:hAnsi="Verdana"/>
          <w:sz w:val="18"/>
          <w:szCs w:val="18"/>
        </w:rPr>
        <w:instrText xml:space="preserve"> XE "vakantie, aaneengesloten" </w:instrText>
      </w:r>
      <w:r w:rsidRPr="007F3307">
        <w:rPr>
          <w:rFonts w:ascii="Verdana" w:hAnsi="Verdana"/>
          <w:sz w:val="18"/>
          <w:szCs w:val="18"/>
        </w:rPr>
        <w:fldChar w:fldCharType="end"/>
      </w:r>
      <w:r w:rsidRPr="007F3307">
        <w:rPr>
          <w:rFonts w:ascii="Verdana" w:hAnsi="Verdana"/>
          <w:sz w:val="18"/>
          <w:szCs w:val="18"/>
        </w:rPr>
        <w:fldChar w:fldCharType="begin"/>
      </w:r>
      <w:r w:rsidRPr="007F3307">
        <w:rPr>
          <w:rFonts w:ascii="Verdana" w:hAnsi="Verdana"/>
          <w:sz w:val="18"/>
          <w:szCs w:val="18"/>
        </w:rPr>
        <w:instrText xml:space="preserve"> XE "aaneengesloten vakantie" </w:instrText>
      </w:r>
      <w:r w:rsidRPr="007F3307">
        <w:rPr>
          <w:rFonts w:ascii="Verdana" w:hAnsi="Verdana"/>
          <w:sz w:val="18"/>
          <w:szCs w:val="18"/>
        </w:rPr>
        <w:fldChar w:fldCharType="end"/>
      </w:r>
      <w:r w:rsidRPr="007F3307">
        <w:rPr>
          <w:rFonts w:ascii="Verdana" w:hAnsi="Verdana"/>
          <w:sz w:val="18"/>
          <w:szCs w:val="18"/>
        </w:rPr>
        <w:t xml:space="preserve"> wordt door de werkgever uiterlijk binnen twee weken na aanvraag vastgesteld overeenkomstig de wens van de werknemer, tenzij dit naar het oordeel van werkgever technisch of organisatorisch niet mogelijk is.</w:t>
      </w:r>
      <w:r w:rsidRPr="007F3307">
        <w:rPr>
          <w:rFonts w:ascii="Verdana" w:hAnsi="Verdana"/>
          <w:sz w:val="18"/>
          <w:szCs w:val="18"/>
        </w:rPr>
        <w:br/>
        <w:t>Het verzoek van de werknemer dient tijdig voor de gewenste ingangsdatum van de vakantie</w:t>
      </w:r>
      <w:r w:rsidRPr="007F3307">
        <w:rPr>
          <w:rFonts w:ascii="Verdana" w:hAnsi="Verdana"/>
          <w:sz w:val="18"/>
          <w:szCs w:val="18"/>
        </w:rPr>
        <w:fldChar w:fldCharType="begin"/>
      </w:r>
      <w:r w:rsidRPr="007F3307">
        <w:rPr>
          <w:rFonts w:ascii="Verdana" w:hAnsi="Verdana"/>
          <w:sz w:val="18"/>
          <w:szCs w:val="18"/>
        </w:rPr>
        <w:instrText xml:space="preserve"> XE "vakantie" </w:instrText>
      </w:r>
      <w:r w:rsidRPr="007F3307">
        <w:rPr>
          <w:rFonts w:ascii="Verdana" w:hAnsi="Verdana"/>
          <w:sz w:val="18"/>
          <w:szCs w:val="18"/>
        </w:rPr>
        <w:fldChar w:fldCharType="end"/>
      </w:r>
      <w:r w:rsidRPr="007F3307">
        <w:rPr>
          <w:rFonts w:ascii="Verdana" w:hAnsi="Verdana"/>
          <w:sz w:val="18"/>
          <w:szCs w:val="18"/>
        </w:rPr>
        <w:t xml:space="preserve"> te worden ingediend.</w:t>
      </w:r>
    </w:p>
    <w:p w14:paraId="5344163C" w14:textId="77777777" w:rsidR="007C0457" w:rsidRPr="007F3307" w:rsidRDefault="007C0457" w:rsidP="00AF57C7">
      <w:pPr>
        <w:pStyle w:val="Plattetekst"/>
        <w:ind w:left="360"/>
        <w:rPr>
          <w:rFonts w:ascii="Verdana" w:hAnsi="Verdana"/>
          <w:sz w:val="18"/>
          <w:szCs w:val="18"/>
        </w:rPr>
      </w:pPr>
    </w:p>
    <w:p w14:paraId="7615CCDE" w14:textId="77777777" w:rsidR="007C0457" w:rsidRPr="007F3307" w:rsidRDefault="007C0457" w:rsidP="00635878">
      <w:pPr>
        <w:pStyle w:val="Plattetekst"/>
        <w:numPr>
          <w:ilvl w:val="0"/>
          <w:numId w:val="15"/>
        </w:numPr>
        <w:rPr>
          <w:rFonts w:ascii="Verdana" w:hAnsi="Verdana"/>
          <w:sz w:val="18"/>
          <w:szCs w:val="18"/>
        </w:rPr>
      </w:pPr>
      <w:r w:rsidRPr="007F3307">
        <w:rPr>
          <w:rFonts w:ascii="Verdana" w:hAnsi="Verdana"/>
          <w:sz w:val="18"/>
          <w:szCs w:val="18"/>
        </w:rPr>
        <w:t>De werknemer kan de overblijvende vakantie</w:t>
      </w:r>
      <w:r w:rsidRPr="007F3307">
        <w:rPr>
          <w:rFonts w:ascii="Verdana" w:hAnsi="Verdana"/>
          <w:sz w:val="18"/>
          <w:szCs w:val="18"/>
        </w:rPr>
        <w:fldChar w:fldCharType="begin"/>
      </w:r>
      <w:r w:rsidRPr="007F3307">
        <w:rPr>
          <w:rFonts w:ascii="Verdana" w:hAnsi="Verdana"/>
          <w:sz w:val="18"/>
          <w:szCs w:val="18"/>
        </w:rPr>
        <w:instrText xml:space="preserve"> XE "vakantie" </w:instrText>
      </w:r>
      <w:r w:rsidRPr="007F3307">
        <w:rPr>
          <w:rFonts w:ascii="Verdana" w:hAnsi="Verdana"/>
          <w:sz w:val="18"/>
          <w:szCs w:val="18"/>
        </w:rPr>
        <w:fldChar w:fldCharType="end"/>
      </w:r>
      <w:r w:rsidRPr="007F3307">
        <w:rPr>
          <w:rFonts w:ascii="Verdana" w:hAnsi="Verdana"/>
          <w:sz w:val="18"/>
          <w:szCs w:val="18"/>
        </w:rPr>
        <w:t xml:space="preserve"> opnemen wanneer dat door hem wordt gewenst, tenzij dit naar het oordeel van werkgever technisch of organisatorisch niet mogelijk is.</w:t>
      </w:r>
    </w:p>
    <w:p w14:paraId="3D614F05" w14:textId="77777777" w:rsidR="007C0457" w:rsidRPr="007F3307" w:rsidRDefault="007C0457" w:rsidP="00AF57C7">
      <w:pPr>
        <w:pStyle w:val="Plattetekst"/>
        <w:ind w:left="360"/>
        <w:rPr>
          <w:rFonts w:ascii="Verdana" w:hAnsi="Verdana"/>
          <w:sz w:val="18"/>
          <w:szCs w:val="18"/>
        </w:rPr>
      </w:pPr>
    </w:p>
    <w:p w14:paraId="59213BB8" w14:textId="77777777" w:rsidR="007C0457" w:rsidRPr="007F3307" w:rsidRDefault="007C0457" w:rsidP="00635878">
      <w:pPr>
        <w:pStyle w:val="Plattetekst"/>
        <w:numPr>
          <w:ilvl w:val="0"/>
          <w:numId w:val="15"/>
        </w:numPr>
        <w:rPr>
          <w:rFonts w:ascii="Verdana" w:hAnsi="Verdana"/>
          <w:sz w:val="18"/>
          <w:szCs w:val="18"/>
        </w:rPr>
      </w:pPr>
      <w:r w:rsidRPr="007F3307">
        <w:rPr>
          <w:rFonts w:ascii="Verdana" w:hAnsi="Verdana"/>
          <w:sz w:val="18"/>
          <w:szCs w:val="18"/>
        </w:rPr>
        <w:t>Indien in enig kalenderjaar verworven vakantierechten</w:t>
      </w:r>
      <w:r w:rsidR="00842B99">
        <w:rPr>
          <w:rFonts w:ascii="Verdana" w:hAnsi="Verdana"/>
          <w:sz w:val="18"/>
          <w:szCs w:val="18"/>
        </w:rPr>
        <w:fldChar w:fldCharType="begin"/>
      </w:r>
      <w:r w:rsidR="00842B99">
        <w:instrText xml:space="preserve"> XE "</w:instrText>
      </w:r>
      <w:r w:rsidR="00842B99" w:rsidRPr="006B46E9">
        <w:rPr>
          <w:rFonts w:ascii="Verdana" w:hAnsi="Verdana"/>
          <w:sz w:val="18"/>
          <w:szCs w:val="18"/>
        </w:rPr>
        <w:instrText>vakantierechten</w:instrText>
      </w:r>
      <w:r w:rsidR="00842B99">
        <w:instrText xml:space="preserve">" </w:instrText>
      </w:r>
      <w:r w:rsidR="00842B99">
        <w:rPr>
          <w:rFonts w:ascii="Verdana" w:hAnsi="Verdana"/>
          <w:sz w:val="18"/>
          <w:szCs w:val="18"/>
        </w:rPr>
        <w:fldChar w:fldCharType="end"/>
      </w:r>
      <w:r w:rsidRPr="007F3307">
        <w:rPr>
          <w:rFonts w:ascii="Verdana" w:hAnsi="Verdana"/>
          <w:sz w:val="18"/>
          <w:szCs w:val="18"/>
        </w:rPr>
        <w:t xml:space="preserve"> niet zijn geëffectueerd vóór 1 april van het direct daaropvolgende kalenderjaar, kan de werkgever tijdstippen vaststellen waarop de werknemer deze vakantie</w:t>
      </w:r>
      <w:r w:rsidRPr="007F3307">
        <w:rPr>
          <w:rFonts w:ascii="Verdana" w:hAnsi="Verdana"/>
          <w:sz w:val="18"/>
          <w:szCs w:val="18"/>
        </w:rPr>
        <w:fldChar w:fldCharType="begin"/>
      </w:r>
      <w:r w:rsidRPr="007F3307">
        <w:rPr>
          <w:rFonts w:ascii="Verdana" w:hAnsi="Verdana"/>
          <w:sz w:val="18"/>
          <w:szCs w:val="18"/>
        </w:rPr>
        <w:instrText xml:space="preserve"> XE "vakantie" </w:instrText>
      </w:r>
      <w:r w:rsidRPr="007F3307">
        <w:rPr>
          <w:rFonts w:ascii="Verdana" w:hAnsi="Verdana"/>
          <w:sz w:val="18"/>
          <w:szCs w:val="18"/>
        </w:rPr>
        <w:fldChar w:fldCharType="end"/>
      </w:r>
      <w:r w:rsidRPr="007F3307">
        <w:rPr>
          <w:rFonts w:ascii="Verdana" w:hAnsi="Verdana"/>
          <w:sz w:val="18"/>
          <w:szCs w:val="18"/>
        </w:rPr>
        <w:t xml:space="preserve"> zal opnemen.</w:t>
      </w:r>
    </w:p>
    <w:p w14:paraId="6AFCF7EE" w14:textId="77777777" w:rsidR="007C0457" w:rsidRPr="007F3307" w:rsidRDefault="007C0457" w:rsidP="00AF57C7">
      <w:pPr>
        <w:pStyle w:val="Plattetekst"/>
        <w:rPr>
          <w:rFonts w:ascii="Verdana" w:hAnsi="Verdana"/>
          <w:sz w:val="18"/>
          <w:szCs w:val="18"/>
        </w:rPr>
      </w:pPr>
    </w:p>
    <w:p w14:paraId="05C0497E" w14:textId="77777777" w:rsidR="007C0457" w:rsidRPr="007F3307" w:rsidRDefault="007C0457" w:rsidP="00AF57C7">
      <w:pPr>
        <w:pStyle w:val="Plattetekst"/>
        <w:ind w:left="360" w:hanging="360"/>
        <w:rPr>
          <w:rFonts w:ascii="Verdana" w:hAnsi="Verdana"/>
          <w:b/>
          <w:sz w:val="18"/>
          <w:szCs w:val="18"/>
        </w:rPr>
      </w:pPr>
      <w:r w:rsidRPr="007F3307">
        <w:rPr>
          <w:rFonts w:ascii="Verdana" w:hAnsi="Verdana"/>
          <w:b/>
          <w:sz w:val="18"/>
          <w:szCs w:val="18"/>
        </w:rPr>
        <w:t>6.</w:t>
      </w:r>
      <w:r w:rsidRPr="007F3307">
        <w:rPr>
          <w:rFonts w:ascii="Verdana" w:hAnsi="Verdana"/>
          <w:b/>
          <w:sz w:val="18"/>
          <w:szCs w:val="18"/>
        </w:rPr>
        <w:tab/>
        <w:t>Samenvallen van vakantiedagen met bepaalde andere dagen waarop geen arbeid wordt verricht</w:t>
      </w:r>
    </w:p>
    <w:p w14:paraId="3CD02D22" w14:textId="77777777" w:rsidR="007C0457" w:rsidRPr="007F3307" w:rsidRDefault="007C0457" w:rsidP="00AF57C7">
      <w:pPr>
        <w:pStyle w:val="Plattetekst"/>
        <w:ind w:left="360" w:hanging="360"/>
        <w:rPr>
          <w:rFonts w:ascii="Verdana" w:hAnsi="Verdana"/>
          <w:b/>
          <w:sz w:val="18"/>
          <w:szCs w:val="18"/>
        </w:rPr>
      </w:pPr>
    </w:p>
    <w:p w14:paraId="19603A56" w14:textId="77777777" w:rsidR="007C0457" w:rsidRPr="007F3307" w:rsidRDefault="007C0457" w:rsidP="00635878">
      <w:pPr>
        <w:pStyle w:val="Plattetekst"/>
        <w:numPr>
          <w:ilvl w:val="0"/>
          <w:numId w:val="16"/>
        </w:numPr>
        <w:rPr>
          <w:rFonts w:ascii="Verdana" w:hAnsi="Verdana"/>
          <w:sz w:val="18"/>
          <w:szCs w:val="18"/>
        </w:rPr>
      </w:pPr>
      <w:r w:rsidRPr="007F3307">
        <w:rPr>
          <w:rFonts w:ascii="Verdana" w:hAnsi="Verdana"/>
          <w:sz w:val="18"/>
          <w:szCs w:val="18"/>
        </w:rPr>
        <w:t>Dagen of gedeelten van dagen waarop de werknemer geen arbeid heeft verricht wegens een van de redenen bedoeld in artikel 29 en artikel 2</w:t>
      </w:r>
      <w:r w:rsidR="00704CB2" w:rsidRPr="007F3307">
        <w:rPr>
          <w:rFonts w:ascii="Verdana" w:hAnsi="Verdana"/>
          <w:sz w:val="18"/>
          <w:szCs w:val="18"/>
        </w:rPr>
        <w:t>7</w:t>
      </w:r>
      <w:r w:rsidRPr="007F3307">
        <w:rPr>
          <w:rFonts w:ascii="Verdana" w:hAnsi="Verdana"/>
          <w:sz w:val="18"/>
          <w:szCs w:val="18"/>
        </w:rPr>
        <w:t xml:space="preserve"> lid 4, worden niet als vakantie</w:t>
      </w:r>
      <w:r w:rsidRPr="007F3307">
        <w:rPr>
          <w:rFonts w:ascii="Verdana" w:hAnsi="Verdana"/>
          <w:sz w:val="18"/>
          <w:szCs w:val="18"/>
        </w:rPr>
        <w:fldChar w:fldCharType="begin"/>
      </w:r>
      <w:r w:rsidRPr="007F3307">
        <w:rPr>
          <w:rFonts w:ascii="Verdana" w:hAnsi="Verdana"/>
          <w:sz w:val="18"/>
          <w:szCs w:val="18"/>
        </w:rPr>
        <w:instrText xml:space="preserve"> XE "vakantie" </w:instrText>
      </w:r>
      <w:r w:rsidRPr="007F3307">
        <w:rPr>
          <w:rFonts w:ascii="Verdana" w:hAnsi="Verdana"/>
          <w:sz w:val="18"/>
          <w:szCs w:val="18"/>
        </w:rPr>
        <w:fldChar w:fldCharType="end"/>
      </w:r>
      <w:r w:rsidRPr="007F3307">
        <w:rPr>
          <w:rFonts w:ascii="Verdana" w:hAnsi="Verdana"/>
          <w:sz w:val="18"/>
          <w:szCs w:val="18"/>
        </w:rPr>
        <w:t xml:space="preserve"> aangemerkt. Indien zich een van de genoemde verhinderingen voordoet, dient werknemer de werkgever hierover zo spoedig mogelijk, voor zover mogelijk voor aanvang van de vakantie, te informeren.</w:t>
      </w:r>
    </w:p>
    <w:p w14:paraId="1BAAA593" w14:textId="77777777" w:rsidR="007C0457" w:rsidRPr="007F3307" w:rsidRDefault="007C0457" w:rsidP="00AF57C7">
      <w:pPr>
        <w:pStyle w:val="Plattetekst"/>
        <w:ind w:left="360"/>
        <w:rPr>
          <w:rFonts w:ascii="Verdana" w:hAnsi="Verdana"/>
          <w:sz w:val="18"/>
          <w:szCs w:val="18"/>
        </w:rPr>
      </w:pPr>
    </w:p>
    <w:p w14:paraId="7C9EB1F2" w14:textId="77777777" w:rsidR="007C0457" w:rsidRPr="007F3307" w:rsidRDefault="007C0457" w:rsidP="00635878">
      <w:pPr>
        <w:pStyle w:val="Plattetekst"/>
        <w:numPr>
          <w:ilvl w:val="0"/>
          <w:numId w:val="16"/>
        </w:numPr>
        <w:rPr>
          <w:rFonts w:ascii="Verdana" w:hAnsi="Verdana"/>
          <w:sz w:val="18"/>
          <w:szCs w:val="18"/>
        </w:rPr>
      </w:pPr>
      <w:r w:rsidRPr="007F3307">
        <w:rPr>
          <w:rFonts w:ascii="Verdana" w:hAnsi="Verdana"/>
          <w:sz w:val="18"/>
          <w:szCs w:val="18"/>
        </w:rPr>
        <w:t>Indien in een aaneengesloten vakantie</w:t>
      </w:r>
      <w:r w:rsidRPr="007F3307">
        <w:rPr>
          <w:rFonts w:ascii="Verdana" w:hAnsi="Verdana"/>
          <w:sz w:val="18"/>
          <w:szCs w:val="18"/>
        </w:rPr>
        <w:fldChar w:fldCharType="begin"/>
      </w:r>
      <w:r w:rsidRPr="007F3307">
        <w:rPr>
          <w:rFonts w:ascii="Verdana" w:hAnsi="Verdana"/>
          <w:sz w:val="18"/>
          <w:szCs w:val="18"/>
        </w:rPr>
        <w:instrText xml:space="preserve"> XE "vakantie, aaneengesloten" </w:instrText>
      </w:r>
      <w:r w:rsidRPr="007F3307">
        <w:rPr>
          <w:rFonts w:ascii="Verdana" w:hAnsi="Verdana"/>
          <w:sz w:val="18"/>
          <w:szCs w:val="18"/>
        </w:rPr>
        <w:fldChar w:fldCharType="end"/>
      </w:r>
      <w:r w:rsidRPr="007F3307">
        <w:rPr>
          <w:rFonts w:ascii="Verdana" w:hAnsi="Verdana"/>
          <w:sz w:val="18"/>
          <w:szCs w:val="18"/>
        </w:rPr>
        <w:fldChar w:fldCharType="begin"/>
      </w:r>
      <w:r w:rsidRPr="007F3307">
        <w:rPr>
          <w:rFonts w:ascii="Verdana" w:hAnsi="Verdana"/>
          <w:sz w:val="18"/>
          <w:szCs w:val="18"/>
        </w:rPr>
        <w:instrText xml:space="preserve"> XE "aaneengesloten vakantie" </w:instrText>
      </w:r>
      <w:r w:rsidRPr="007F3307">
        <w:rPr>
          <w:rFonts w:ascii="Verdana" w:hAnsi="Verdana"/>
          <w:sz w:val="18"/>
          <w:szCs w:val="18"/>
        </w:rPr>
        <w:fldChar w:fldCharType="end"/>
      </w:r>
      <w:r w:rsidRPr="007F3307">
        <w:rPr>
          <w:rFonts w:ascii="Verdana" w:hAnsi="Verdana"/>
          <w:sz w:val="18"/>
          <w:szCs w:val="18"/>
        </w:rPr>
        <w:t xml:space="preserve"> compensatiedagen</w:t>
      </w:r>
      <w:r w:rsidRPr="007F3307">
        <w:rPr>
          <w:rFonts w:ascii="Verdana" w:hAnsi="Verdana"/>
          <w:sz w:val="18"/>
          <w:szCs w:val="18"/>
        </w:rPr>
        <w:fldChar w:fldCharType="begin"/>
      </w:r>
      <w:r w:rsidRPr="007F3307">
        <w:rPr>
          <w:rFonts w:ascii="Verdana" w:hAnsi="Verdana"/>
          <w:sz w:val="18"/>
          <w:szCs w:val="18"/>
        </w:rPr>
        <w:instrText xml:space="preserve"> XE "compensatiedagen" </w:instrText>
      </w:r>
      <w:r w:rsidRPr="007F3307">
        <w:rPr>
          <w:rFonts w:ascii="Verdana" w:hAnsi="Verdana"/>
          <w:sz w:val="18"/>
          <w:szCs w:val="18"/>
        </w:rPr>
        <w:fldChar w:fldCharType="end"/>
      </w:r>
      <w:r w:rsidRPr="007F3307">
        <w:rPr>
          <w:rFonts w:ascii="Verdana" w:hAnsi="Verdana"/>
          <w:sz w:val="18"/>
          <w:szCs w:val="18"/>
        </w:rPr>
        <w:t xml:space="preserve"> vallen, wordt de opgenomen vakantie</w:t>
      </w:r>
      <w:r w:rsidRPr="007F3307">
        <w:rPr>
          <w:rFonts w:ascii="Verdana" w:hAnsi="Verdana"/>
          <w:sz w:val="18"/>
          <w:szCs w:val="18"/>
        </w:rPr>
        <w:fldChar w:fldCharType="begin"/>
      </w:r>
      <w:r w:rsidRPr="007F3307">
        <w:rPr>
          <w:rFonts w:ascii="Verdana" w:hAnsi="Verdana"/>
          <w:sz w:val="18"/>
          <w:szCs w:val="18"/>
        </w:rPr>
        <w:instrText xml:space="preserve"> XE "vakantie" </w:instrText>
      </w:r>
      <w:r w:rsidRPr="007F3307">
        <w:rPr>
          <w:rFonts w:ascii="Verdana" w:hAnsi="Verdana"/>
          <w:sz w:val="18"/>
          <w:szCs w:val="18"/>
        </w:rPr>
        <w:fldChar w:fldCharType="end"/>
      </w:r>
      <w:r w:rsidRPr="007F3307">
        <w:rPr>
          <w:rFonts w:ascii="Verdana" w:hAnsi="Verdana"/>
          <w:sz w:val="18"/>
          <w:szCs w:val="18"/>
        </w:rPr>
        <w:t xml:space="preserve"> met deze dagen verminderd.</w:t>
      </w:r>
    </w:p>
    <w:p w14:paraId="6F1D7DEF" w14:textId="77777777" w:rsidR="007C0457" w:rsidRPr="007F3307" w:rsidRDefault="007C0457" w:rsidP="00AF57C7">
      <w:pPr>
        <w:pStyle w:val="Plattetekst"/>
        <w:rPr>
          <w:rFonts w:ascii="Verdana" w:hAnsi="Verdana"/>
          <w:sz w:val="18"/>
          <w:szCs w:val="18"/>
        </w:rPr>
      </w:pPr>
    </w:p>
    <w:p w14:paraId="59751EC0" w14:textId="77777777" w:rsidR="007C0457" w:rsidRPr="007F3307" w:rsidRDefault="007C0457" w:rsidP="00AF57C7">
      <w:pPr>
        <w:pStyle w:val="Plattetekst"/>
        <w:ind w:left="360" w:hanging="360"/>
        <w:rPr>
          <w:rFonts w:ascii="Verdana" w:hAnsi="Verdana"/>
          <w:b/>
          <w:sz w:val="18"/>
          <w:szCs w:val="18"/>
        </w:rPr>
      </w:pPr>
      <w:r w:rsidRPr="007F3307">
        <w:rPr>
          <w:rFonts w:ascii="Verdana" w:hAnsi="Verdana"/>
          <w:b/>
          <w:sz w:val="18"/>
          <w:szCs w:val="18"/>
        </w:rPr>
        <w:t>7.</w:t>
      </w:r>
      <w:r w:rsidRPr="007F3307">
        <w:rPr>
          <w:rFonts w:ascii="Verdana" w:hAnsi="Verdana"/>
          <w:b/>
          <w:sz w:val="18"/>
          <w:szCs w:val="18"/>
        </w:rPr>
        <w:tab/>
        <w:t>Vervallen vakantierechten</w:t>
      </w:r>
      <w:r w:rsidR="00842B99">
        <w:rPr>
          <w:rFonts w:ascii="Verdana" w:hAnsi="Verdana"/>
          <w:b/>
          <w:sz w:val="18"/>
          <w:szCs w:val="18"/>
        </w:rPr>
        <w:fldChar w:fldCharType="begin"/>
      </w:r>
      <w:r w:rsidR="00842B99">
        <w:instrText xml:space="preserve"> XE "</w:instrText>
      </w:r>
      <w:r w:rsidR="00842B99" w:rsidRPr="00ED6A49">
        <w:rPr>
          <w:rFonts w:ascii="Verdana" w:hAnsi="Verdana"/>
          <w:b/>
          <w:sz w:val="18"/>
          <w:szCs w:val="18"/>
        </w:rPr>
        <w:instrText>Vervallen vakantierechten</w:instrText>
      </w:r>
      <w:r w:rsidR="00842B99">
        <w:instrText xml:space="preserve">" </w:instrText>
      </w:r>
      <w:r w:rsidR="00842B99">
        <w:rPr>
          <w:rFonts w:ascii="Verdana" w:hAnsi="Verdana"/>
          <w:b/>
          <w:sz w:val="18"/>
          <w:szCs w:val="18"/>
        </w:rPr>
        <w:fldChar w:fldCharType="end"/>
      </w:r>
      <w:r w:rsidR="00842B99">
        <w:rPr>
          <w:rFonts w:ascii="Verdana" w:hAnsi="Verdana"/>
          <w:b/>
          <w:sz w:val="18"/>
          <w:szCs w:val="18"/>
        </w:rPr>
        <w:fldChar w:fldCharType="begin"/>
      </w:r>
      <w:r w:rsidR="00842B99">
        <w:instrText xml:space="preserve"> XE "</w:instrText>
      </w:r>
      <w:r w:rsidR="00842B99" w:rsidRPr="006B46E9">
        <w:rPr>
          <w:rFonts w:ascii="Verdana" w:hAnsi="Verdana"/>
          <w:sz w:val="18"/>
          <w:szCs w:val="18"/>
        </w:rPr>
        <w:instrText>vakantierechten</w:instrText>
      </w:r>
      <w:r w:rsidR="00842B99">
        <w:instrText xml:space="preserve">" </w:instrText>
      </w:r>
      <w:r w:rsidR="00842B99">
        <w:rPr>
          <w:rFonts w:ascii="Verdana" w:hAnsi="Verdana"/>
          <w:b/>
          <w:sz w:val="18"/>
          <w:szCs w:val="18"/>
        </w:rPr>
        <w:fldChar w:fldCharType="end"/>
      </w:r>
    </w:p>
    <w:p w14:paraId="7D299F5C" w14:textId="77777777" w:rsidR="001C40E2" w:rsidRPr="007F3307" w:rsidRDefault="007C0457" w:rsidP="00AF57C7">
      <w:pPr>
        <w:pStyle w:val="Plattetekst"/>
        <w:ind w:left="360" w:hanging="360"/>
        <w:rPr>
          <w:rFonts w:ascii="Verdana" w:hAnsi="Verdana"/>
          <w:sz w:val="18"/>
          <w:szCs w:val="18"/>
        </w:rPr>
      </w:pPr>
      <w:r w:rsidRPr="007F3307">
        <w:rPr>
          <w:rFonts w:ascii="Verdana" w:hAnsi="Verdana"/>
          <w:b/>
          <w:sz w:val="18"/>
          <w:szCs w:val="18"/>
        </w:rPr>
        <w:br/>
      </w:r>
      <w:r w:rsidRPr="007F3307">
        <w:rPr>
          <w:rFonts w:ascii="Verdana" w:hAnsi="Verdana"/>
          <w:sz w:val="18"/>
          <w:szCs w:val="18"/>
        </w:rPr>
        <w:t>Vakantierechten die niet zijn geëffectueerd vervallen door verloop van vijf jaren na de laatste dag van het kalenderjaar waarin de aanspraak is ontstaan.</w:t>
      </w:r>
      <w:r w:rsidRPr="007F3307">
        <w:rPr>
          <w:rFonts w:ascii="Verdana" w:hAnsi="Verdana"/>
          <w:sz w:val="18"/>
          <w:szCs w:val="18"/>
        </w:rPr>
        <w:br/>
      </w:r>
    </w:p>
    <w:p w14:paraId="40D3970A" w14:textId="77777777" w:rsidR="007C0457" w:rsidRPr="007F3307" w:rsidRDefault="007C0457" w:rsidP="00AF57C7">
      <w:pPr>
        <w:pStyle w:val="Plattetekst"/>
        <w:ind w:left="360" w:hanging="360"/>
        <w:rPr>
          <w:rFonts w:ascii="Verdana" w:hAnsi="Verdana"/>
          <w:b/>
          <w:sz w:val="18"/>
          <w:szCs w:val="18"/>
        </w:rPr>
      </w:pPr>
      <w:r w:rsidRPr="007F3307">
        <w:rPr>
          <w:rFonts w:ascii="Verdana" w:hAnsi="Verdana"/>
          <w:b/>
          <w:sz w:val="18"/>
          <w:szCs w:val="18"/>
        </w:rPr>
        <w:t>8.</w:t>
      </w:r>
      <w:r w:rsidRPr="007F3307">
        <w:rPr>
          <w:rFonts w:ascii="Verdana" w:hAnsi="Verdana"/>
          <w:b/>
          <w:sz w:val="18"/>
          <w:szCs w:val="18"/>
        </w:rPr>
        <w:tab/>
        <w:t>Arbeid tijdens vakantie</w:t>
      </w:r>
    </w:p>
    <w:p w14:paraId="105635F9" w14:textId="77777777" w:rsidR="007C0457" w:rsidRPr="007F3307" w:rsidRDefault="007C0457" w:rsidP="00AF57C7">
      <w:pPr>
        <w:pStyle w:val="Plattetekst"/>
        <w:ind w:left="357" w:hanging="357"/>
        <w:rPr>
          <w:rFonts w:ascii="Verdana" w:hAnsi="Verdana"/>
          <w:b/>
          <w:sz w:val="18"/>
          <w:szCs w:val="18"/>
        </w:rPr>
      </w:pPr>
    </w:p>
    <w:p w14:paraId="5661550B" w14:textId="77777777" w:rsidR="007C0457" w:rsidRPr="007F3307" w:rsidRDefault="007C0457" w:rsidP="00AF57C7">
      <w:pPr>
        <w:pStyle w:val="Plattetekst"/>
        <w:ind w:left="360"/>
        <w:rPr>
          <w:rFonts w:ascii="Verdana" w:hAnsi="Verdana"/>
          <w:sz w:val="18"/>
          <w:szCs w:val="18"/>
        </w:rPr>
      </w:pPr>
      <w:r w:rsidRPr="007F3307">
        <w:rPr>
          <w:rFonts w:ascii="Verdana" w:hAnsi="Verdana"/>
          <w:b/>
          <w:sz w:val="18"/>
          <w:szCs w:val="18"/>
        </w:rPr>
        <w:fldChar w:fldCharType="begin"/>
      </w:r>
      <w:r w:rsidRPr="007F3307">
        <w:rPr>
          <w:rFonts w:ascii="Verdana" w:hAnsi="Verdana"/>
          <w:b/>
          <w:sz w:val="18"/>
          <w:szCs w:val="18"/>
        </w:rPr>
        <w:instrText xml:space="preserve"> XE "</w:instrText>
      </w:r>
      <w:r w:rsidRPr="007F3307">
        <w:rPr>
          <w:rFonts w:ascii="Verdana" w:hAnsi="Verdana"/>
          <w:sz w:val="18"/>
          <w:szCs w:val="18"/>
        </w:rPr>
        <w:instrText>vakantie"</w:instrText>
      </w:r>
      <w:r w:rsidRPr="007F3307">
        <w:rPr>
          <w:rFonts w:ascii="Verdana" w:hAnsi="Verdana"/>
          <w:b/>
          <w:sz w:val="18"/>
          <w:szCs w:val="18"/>
        </w:rPr>
        <w:instrText xml:space="preserve"> </w:instrText>
      </w:r>
      <w:r w:rsidRPr="007F3307">
        <w:rPr>
          <w:rFonts w:ascii="Verdana" w:hAnsi="Verdana"/>
          <w:b/>
          <w:sz w:val="18"/>
          <w:szCs w:val="18"/>
        </w:rPr>
        <w:fldChar w:fldCharType="end"/>
      </w:r>
      <w:r w:rsidRPr="007F3307">
        <w:rPr>
          <w:rFonts w:ascii="Verdana" w:hAnsi="Verdana"/>
          <w:sz w:val="18"/>
          <w:szCs w:val="18"/>
        </w:rPr>
        <w:t>Het is de werknemer niet toegestaan tegen betaling zodanige arbeid te verrichten dat de vakantie niet tot zijn recht komt.</w:t>
      </w:r>
    </w:p>
    <w:p w14:paraId="6F085AB0" w14:textId="77777777" w:rsidR="007C0457" w:rsidRPr="007F3307" w:rsidRDefault="007C0457" w:rsidP="00AF57C7">
      <w:pPr>
        <w:pStyle w:val="Plattetekst"/>
        <w:ind w:left="360" w:hanging="360"/>
        <w:rPr>
          <w:rFonts w:ascii="Verdana" w:hAnsi="Verdana"/>
          <w:b/>
          <w:sz w:val="18"/>
          <w:szCs w:val="18"/>
        </w:rPr>
      </w:pPr>
    </w:p>
    <w:p w14:paraId="2E8C0E05" w14:textId="77777777" w:rsidR="007C0457" w:rsidRPr="007F3307" w:rsidRDefault="00767EC0" w:rsidP="00767EC0">
      <w:pPr>
        <w:pStyle w:val="Plattetekst"/>
        <w:rPr>
          <w:rFonts w:ascii="Verdana" w:hAnsi="Verdana"/>
          <w:b/>
          <w:sz w:val="18"/>
          <w:szCs w:val="18"/>
        </w:rPr>
      </w:pPr>
      <w:r>
        <w:rPr>
          <w:rFonts w:ascii="Verdana" w:hAnsi="Verdana"/>
          <w:b/>
          <w:sz w:val="18"/>
          <w:szCs w:val="18"/>
        </w:rPr>
        <w:t xml:space="preserve">9.   </w:t>
      </w:r>
      <w:r w:rsidR="007C0457" w:rsidRPr="007F3307">
        <w:rPr>
          <w:rFonts w:ascii="Verdana" w:hAnsi="Verdana"/>
          <w:b/>
          <w:sz w:val="18"/>
          <w:szCs w:val="18"/>
        </w:rPr>
        <w:t>Vakantie</w:t>
      </w:r>
      <w:r w:rsidR="007C0457" w:rsidRPr="00CF5A4E">
        <w:rPr>
          <w:rFonts w:ascii="Verdana" w:hAnsi="Verdana"/>
          <w:sz w:val="18"/>
          <w:szCs w:val="18"/>
        </w:rPr>
        <w:fldChar w:fldCharType="begin"/>
      </w:r>
      <w:r w:rsidR="007C0457" w:rsidRPr="00CF5A4E">
        <w:rPr>
          <w:rFonts w:ascii="Verdana" w:hAnsi="Verdana"/>
          <w:sz w:val="18"/>
          <w:szCs w:val="18"/>
        </w:rPr>
        <w:instrText xml:space="preserve"> XE "vakantie" </w:instrText>
      </w:r>
      <w:r w:rsidR="007C0457" w:rsidRPr="00CF5A4E">
        <w:rPr>
          <w:rFonts w:ascii="Verdana" w:hAnsi="Verdana"/>
          <w:sz w:val="18"/>
          <w:szCs w:val="18"/>
        </w:rPr>
        <w:fldChar w:fldCharType="end"/>
      </w:r>
      <w:r w:rsidR="007C0457" w:rsidRPr="007F3307">
        <w:rPr>
          <w:rFonts w:ascii="Verdana" w:hAnsi="Verdana"/>
          <w:b/>
          <w:sz w:val="18"/>
          <w:szCs w:val="18"/>
        </w:rPr>
        <w:t xml:space="preserve"> bij einde van de arbeidsovereenkomst</w:t>
      </w:r>
    </w:p>
    <w:p w14:paraId="4E02A7DD" w14:textId="77777777" w:rsidR="007C0457" w:rsidRPr="007F3307" w:rsidRDefault="007C0457" w:rsidP="00AF57C7">
      <w:pPr>
        <w:pStyle w:val="Plattetekst"/>
        <w:ind w:left="360" w:hanging="360"/>
        <w:rPr>
          <w:rFonts w:ascii="Verdana" w:hAnsi="Verdana"/>
          <w:b/>
          <w:sz w:val="18"/>
          <w:szCs w:val="18"/>
        </w:rPr>
      </w:pPr>
      <w:r w:rsidRPr="007F3307">
        <w:rPr>
          <w:rFonts w:ascii="Verdana" w:hAnsi="Verdana"/>
          <w:b/>
          <w:sz w:val="18"/>
          <w:szCs w:val="18"/>
        </w:rPr>
        <w:fldChar w:fldCharType="begin"/>
      </w:r>
      <w:r w:rsidRPr="007F3307">
        <w:rPr>
          <w:rFonts w:ascii="Verdana" w:hAnsi="Verdana"/>
          <w:b/>
          <w:sz w:val="18"/>
          <w:szCs w:val="18"/>
        </w:rPr>
        <w:instrText xml:space="preserve"> XE "</w:instrText>
      </w:r>
      <w:r w:rsidRPr="007F3307">
        <w:rPr>
          <w:rFonts w:ascii="Verdana" w:hAnsi="Verdana"/>
          <w:sz w:val="18"/>
          <w:szCs w:val="18"/>
        </w:rPr>
        <w:instrText>arbeidsovereenkomst"</w:instrText>
      </w:r>
      <w:r w:rsidRPr="007F3307">
        <w:rPr>
          <w:rFonts w:ascii="Verdana" w:hAnsi="Verdana"/>
          <w:b/>
          <w:sz w:val="18"/>
          <w:szCs w:val="18"/>
        </w:rPr>
        <w:instrText xml:space="preserve"> </w:instrText>
      </w:r>
      <w:r w:rsidRPr="007F3307">
        <w:rPr>
          <w:rFonts w:ascii="Verdana" w:hAnsi="Verdana"/>
          <w:b/>
          <w:sz w:val="18"/>
          <w:szCs w:val="18"/>
        </w:rPr>
        <w:fldChar w:fldCharType="end"/>
      </w:r>
    </w:p>
    <w:p w14:paraId="56EE9F27" w14:textId="77777777" w:rsidR="007C0457" w:rsidRPr="007F3307" w:rsidRDefault="007C0457" w:rsidP="00635878">
      <w:pPr>
        <w:pStyle w:val="Plattetekst"/>
        <w:numPr>
          <w:ilvl w:val="0"/>
          <w:numId w:val="17"/>
        </w:numPr>
        <w:ind w:right="-327"/>
        <w:rPr>
          <w:rFonts w:ascii="Verdana" w:hAnsi="Verdana"/>
          <w:sz w:val="18"/>
          <w:szCs w:val="18"/>
        </w:rPr>
      </w:pPr>
      <w:r w:rsidRPr="007F3307">
        <w:rPr>
          <w:rFonts w:ascii="Verdana" w:hAnsi="Verdana"/>
          <w:sz w:val="18"/>
          <w:szCs w:val="18"/>
        </w:rPr>
        <w:t>De werknemer die bij het einde van de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 xml:space="preserve"> nog aanspraak op vakantie</w:t>
      </w:r>
      <w:r w:rsidRPr="007F3307">
        <w:rPr>
          <w:rFonts w:ascii="Verdana" w:hAnsi="Verdana"/>
          <w:sz w:val="18"/>
          <w:szCs w:val="18"/>
        </w:rPr>
        <w:fldChar w:fldCharType="begin"/>
      </w:r>
      <w:r w:rsidRPr="007F3307">
        <w:rPr>
          <w:rFonts w:ascii="Verdana" w:hAnsi="Verdana"/>
          <w:sz w:val="18"/>
          <w:szCs w:val="18"/>
        </w:rPr>
        <w:instrText xml:space="preserve"> XE "vakantie" </w:instrText>
      </w:r>
      <w:r w:rsidRPr="007F3307">
        <w:rPr>
          <w:rFonts w:ascii="Verdana" w:hAnsi="Verdana"/>
          <w:sz w:val="18"/>
          <w:szCs w:val="18"/>
        </w:rPr>
        <w:fldChar w:fldCharType="end"/>
      </w:r>
      <w:r w:rsidRPr="007F3307">
        <w:rPr>
          <w:rFonts w:ascii="Verdana" w:hAnsi="Verdana"/>
          <w:sz w:val="18"/>
          <w:szCs w:val="18"/>
        </w:rPr>
        <w:t xml:space="preserve"> heeft, heeft recht op een uitkering in geld tot een bedrag van het salaris en vaste inkomensbestanddelen overeenkomend met de aanspraak, tenzij werkgever en werknemer overeenkomen dat deze vakantie alsnog wordt genoten.</w:t>
      </w:r>
    </w:p>
    <w:p w14:paraId="1B5C7B27" w14:textId="77777777" w:rsidR="007C0457" w:rsidRPr="007F3307" w:rsidRDefault="007C0457" w:rsidP="00AF57C7">
      <w:pPr>
        <w:pStyle w:val="Plattetekst"/>
        <w:ind w:left="360" w:right="-327"/>
        <w:rPr>
          <w:rFonts w:ascii="Verdana" w:hAnsi="Verdana"/>
          <w:sz w:val="18"/>
          <w:szCs w:val="18"/>
        </w:rPr>
      </w:pPr>
    </w:p>
    <w:p w14:paraId="45ED54CB" w14:textId="77777777" w:rsidR="007C0457" w:rsidRPr="007F3307" w:rsidRDefault="007C0457" w:rsidP="00635878">
      <w:pPr>
        <w:pStyle w:val="Plattetekst"/>
        <w:numPr>
          <w:ilvl w:val="0"/>
          <w:numId w:val="17"/>
        </w:numPr>
        <w:ind w:right="-327"/>
        <w:rPr>
          <w:rFonts w:ascii="Verdana" w:hAnsi="Verdana"/>
          <w:sz w:val="18"/>
          <w:szCs w:val="18"/>
        </w:rPr>
      </w:pPr>
      <w:r w:rsidRPr="007F3307">
        <w:rPr>
          <w:rFonts w:ascii="Verdana" w:hAnsi="Verdana"/>
          <w:sz w:val="18"/>
          <w:szCs w:val="18"/>
        </w:rPr>
        <w:t>De werkgever verstrekt bij het einde van de dienstbetrekking aan de werknemer een verklaring waarin het aantal betaalde niet-genoten vakantie</w:t>
      </w:r>
      <w:r w:rsidRPr="007F3307">
        <w:rPr>
          <w:rFonts w:ascii="Verdana" w:hAnsi="Verdana"/>
          <w:sz w:val="18"/>
          <w:szCs w:val="18"/>
        </w:rPr>
        <w:fldChar w:fldCharType="begin"/>
      </w:r>
      <w:r w:rsidRPr="007F3307">
        <w:rPr>
          <w:rFonts w:ascii="Verdana" w:hAnsi="Verdana"/>
          <w:sz w:val="18"/>
          <w:szCs w:val="18"/>
        </w:rPr>
        <w:instrText xml:space="preserve"> XE "vakantie" </w:instrText>
      </w:r>
      <w:r w:rsidRPr="007F3307">
        <w:rPr>
          <w:rFonts w:ascii="Verdana" w:hAnsi="Verdana"/>
          <w:sz w:val="18"/>
          <w:szCs w:val="18"/>
        </w:rPr>
        <w:fldChar w:fldCharType="end"/>
      </w:r>
      <w:r w:rsidRPr="007F3307">
        <w:rPr>
          <w:rFonts w:ascii="Verdana" w:hAnsi="Verdana"/>
          <w:sz w:val="18"/>
          <w:szCs w:val="18"/>
        </w:rPr>
        <w:t>-uren wordt vermeld.</w:t>
      </w:r>
    </w:p>
    <w:p w14:paraId="3CDAD07B" w14:textId="77777777" w:rsidR="007C0457" w:rsidRPr="007F3307" w:rsidRDefault="007C0457" w:rsidP="00AF57C7">
      <w:pPr>
        <w:pStyle w:val="Plattetekst"/>
        <w:ind w:left="360" w:right="-327"/>
        <w:rPr>
          <w:rFonts w:ascii="Verdana" w:hAnsi="Verdana"/>
          <w:sz w:val="18"/>
          <w:szCs w:val="18"/>
        </w:rPr>
      </w:pPr>
    </w:p>
    <w:p w14:paraId="317CC544" w14:textId="77777777" w:rsidR="007C0457" w:rsidRPr="007F3307" w:rsidRDefault="007C0457" w:rsidP="00635878">
      <w:pPr>
        <w:pStyle w:val="Plattetekst"/>
        <w:numPr>
          <w:ilvl w:val="0"/>
          <w:numId w:val="17"/>
        </w:numPr>
        <w:ind w:right="-327"/>
        <w:rPr>
          <w:rFonts w:ascii="Verdana" w:hAnsi="Verdana"/>
          <w:sz w:val="18"/>
          <w:szCs w:val="18"/>
        </w:rPr>
      </w:pPr>
      <w:r w:rsidRPr="007F3307">
        <w:rPr>
          <w:rFonts w:ascii="Verdana" w:hAnsi="Verdana"/>
          <w:sz w:val="18"/>
          <w:szCs w:val="18"/>
        </w:rPr>
        <w:t>Teveel genoten vakantie</w:t>
      </w:r>
      <w:r w:rsidRPr="007F3307">
        <w:rPr>
          <w:rFonts w:ascii="Verdana" w:hAnsi="Verdana"/>
          <w:sz w:val="18"/>
          <w:szCs w:val="18"/>
        </w:rPr>
        <w:fldChar w:fldCharType="begin"/>
      </w:r>
      <w:r w:rsidRPr="007F3307">
        <w:rPr>
          <w:rFonts w:ascii="Verdana" w:hAnsi="Verdana"/>
          <w:sz w:val="18"/>
          <w:szCs w:val="18"/>
        </w:rPr>
        <w:instrText xml:space="preserve"> XE "vakantie" </w:instrText>
      </w:r>
      <w:r w:rsidRPr="007F3307">
        <w:rPr>
          <w:rFonts w:ascii="Verdana" w:hAnsi="Verdana"/>
          <w:sz w:val="18"/>
          <w:szCs w:val="18"/>
        </w:rPr>
        <w:fldChar w:fldCharType="end"/>
      </w:r>
      <w:r w:rsidRPr="007F3307">
        <w:rPr>
          <w:rFonts w:ascii="Verdana" w:hAnsi="Verdana"/>
          <w:sz w:val="18"/>
          <w:szCs w:val="18"/>
        </w:rPr>
        <w:t xml:space="preserve"> wordt, bij de beëindiging van de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 xml:space="preserve"> verrekend, tenzij de arbeidsovereenkomst eindigt door overlijden</w:t>
      </w:r>
      <w:r w:rsidRPr="007F3307">
        <w:rPr>
          <w:rFonts w:ascii="Verdana" w:hAnsi="Verdana"/>
          <w:sz w:val="18"/>
          <w:szCs w:val="18"/>
        </w:rPr>
        <w:fldChar w:fldCharType="begin"/>
      </w:r>
      <w:r w:rsidRPr="007F3307">
        <w:rPr>
          <w:rFonts w:ascii="Verdana" w:hAnsi="Verdana"/>
          <w:sz w:val="18"/>
          <w:szCs w:val="18"/>
        </w:rPr>
        <w:instrText xml:space="preserve"> XE "overlijden" </w:instrText>
      </w:r>
      <w:r w:rsidRPr="007F3307">
        <w:rPr>
          <w:rFonts w:ascii="Verdana" w:hAnsi="Verdana"/>
          <w:sz w:val="18"/>
          <w:szCs w:val="18"/>
        </w:rPr>
        <w:fldChar w:fldCharType="end"/>
      </w:r>
      <w:r w:rsidRPr="007F3307">
        <w:rPr>
          <w:rFonts w:ascii="Verdana" w:hAnsi="Verdana"/>
          <w:sz w:val="18"/>
          <w:szCs w:val="18"/>
        </w:rPr>
        <w:t xml:space="preserve"> van de werknemer.</w:t>
      </w:r>
    </w:p>
    <w:p w14:paraId="1AA89F97" w14:textId="77777777" w:rsidR="007C0457" w:rsidRPr="007F3307" w:rsidRDefault="007C0457" w:rsidP="00AF57C7">
      <w:pPr>
        <w:pStyle w:val="Plattetekst"/>
        <w:ind w:right="-327"/>
        <w:rPr>
          <w:rFonts w:ascii="Verdana" w:hAnsi="Verdana"/>
          <w:sz w:val="18"/>
          <w:szCs w:val="18"/>
        </w:rPr>
      </w:pPr>
    </w:p>
    <w:p w14:paraId="51FF2E2F" w14:textId="77777777" w:rsidR="007C0457" w:rsidRPr="007F3307" w:rsidRDefault="007C0457" w:rsidP="00AF57C7">
      <w:pPr>
        <w:pStyle w:val="Plattetekst"/>
        <w:ind w:left="360" w:right="-327"/>
        <w:rPr>
          <w:rFonts w:ascii="Verdana" w:hAnsi="Verdana"/>
          <w:sz w:val="18"/>
          <w:szCs w:val="18"/>
        </w:rPr>
      </w:pPr>
      <w:r w:rsidRPr="007F3307">
        <w:rPr>
          <w:rFonts w:ascii="Verdana" w:hAnsi="Verdana"/>
          <w:sz w:val="18"/>
          <w:szCs w:val="18"/>
        </w:rPr>
        <w:t>Voor de toepassing van dit artikel wordt de omzetting van een voltijd-arbeidsovereen-komst in een deeltijdarbe</w:t>
      </w:r>
      <w:r w:rsidR="0086538C">
        <w:rPr>
          <w:rFonts w:ascii="Verdana" w:hAnsi="Verdana"/>
          <w:sz w:val="18"/>
          <w:szCs w:val="18"/>
        </w:rPr>
        <w:t>idsovereenkomst</w:t>
      </w:r>
      <w:r w:rsidRPr="007F3307">
        <w:rPr>
          <w:rFonts w:ascii="Verdana" w:hAnsi="Verdana"/>
          <w:sz w:val="18"/>
          <w:szCs w:val="18"/>
        </w:rPr>
        <w:t xml:space="preserve"> beschouwd als een gedeeltelijke beëindiging van de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w:t>
      </w:r>
    </w:p>
    <w:p w14:paraId="459BA21B" w14:textId="77777777" w:rsidR="007C0457" w:rsidRPr="007F3307" w:rsidRDefault="007C0457" w:rsidP="00AF57C7">
      <w:pPr>
        <w:pStyle w:val="Plattetekst"/>
        <w:ind w:left="360"/>
        <w:rPr>
          <w:rFonts w:ascii="Verdana" w:hAnsi="Verdana"/>
          <w:sz w:val="18"/>
          <w:szCs w:val="18"/>
        </w:rPr>
      </w:pPr>
    </w:p>
    <w:p w14:paraId="7EA6C843" w14:textId="77777777" w:rsidR="007C0457" w:rsidRPr="007F3307" w:rsidRDefault="007C0457" w:rsidP="00AF57C7">
      <w:pPr>
        <w:pStyle w:val="Plattetekst"/>
        <w:ind w:left="360" w:hanging="540"/>
        <w:rPr>
          <w:rFonts w:ascii="Verdana" w:hAnsi="Verdana"/>
          <w:b/>
          <w:sz w:val="18"/>
          <w:szCs w:val="18"/>
        </w:rPr>
      </w:pPr>
      <w:r w:rsidRPr="007F3307">
        <w:rPr>
          <w:rFonts w:ascii="Verdana" w:hAnsi="Verdana"/>
          <w:b/>
          <w:sz w:val="18"/>
          <w:szCs w:val="18"/>
        </w:rPr>
        <w:t xml:space="preserve">  10.</w:t>
      </w:r>
      <w:r w:rsidRPr="007F3307">
        <w:rPr>
          <w:rFonts w:ascii="Verdana" w:hAnsi="Verdana"/>
          <w:b/>
          <w:sz w:val="18"/>
          <w:szCs w:val="18"/>
        </w:rPr>
        <w:tab/>
        <w:t>Afkoop vakantiedagen</w:t>
      </w:r>
      <w:r w:rsidR="00842B99">
        <w:rPr>
          <w:rFonts w:ascii="Verdana" w:hAnsi="Verdana"/>
          <w:b/>
          <w:sz w:val="18"/>
          <w:szCs w:val="18"/>
        </w:rPr>
        <w:fldChar w:fldCharType="begin"/>
      </w:r>
      <w:r w:rsidR="00842B99">
        <w:instrText xml:space="preserve"> XE "</w:instrText>
      </w:r>
      <w:r w:rsidR="00842B99" w:rsidRPr="00A64626">
        <w:rPr>
          <w:rFonts w:ascii="Verdana" w:hAnsi="Verdana"/>
          <w:b/>
          <w:sz w:val="18"/>
          <w:szCs w:val="18"/>
        </w:rPr>
        <w:instrText>Afkoop vakantiedagen</w:instrText>
      </w:r>
      <w:r w:rsidR="00842B99">
        <w:instrText xml:space="preserve">" </w:instrText>
      </w:r>
      <w:r w:rsidR="00842B99">
        <w:rPr>
          <w:rFonts w:ascii="Verdana" w:hAnsi="Verdana"/>
          <w:b/>
          <w:sz w:val="18"/>
          <w:szCs w:val="18"/>
        </w:rPr>
        <w:fldChar w:fldCharType="end"/>
      </w:r>
    </w:p>
    <w:p w14:paraId="5F5DA61A" w14:textId="77777777" w:rsidR="007C0457" w:rsidRPr="007F3307" w:rsidRDefault="007C0457" w:rsidP="00AF57C7">
      <w:pPr>
        <w:pStyle w:val="Plattetekst"/>
        <w:ind w:left="360" w:hanging="360"/>
        <w:rPr>
          <w:rFonts w:ascii="Verdana" w:hAnsi="Verdana"/>
          <w:sz w:val="18"/>
          <w:szCs w:val="18"/>
        </w:rPr>
      </w:pPr>
    </w:p>
    <w:p w14:paraId="26BA25B6" w14:textId="77777777" w:rsidR="007C0457" w:rsidRPr="007F3307" w:rsidRDefault="007C0457" w:rsidP="00AF57C7">
      <w:pPr>
        <w:pStyle w:val="Plattetekst"/>
        <w:ind w:left="360"/>
        <w:rPr>
          <w:rFonts w:ascii="Verdana" w:hAnsi="Verdana"/>
          <w:sz w:val="18"/>
          <w:szCs w:val="18"/>
        </w:rPr>
      </w:pPr>
      <w:r w:rsidRPr="007F3307">
        <w:rPr>
          <w:rFonts w:ascii="Verdana" w:hAnsi="Verdana"/>
          <w:sz w:val="18"/>
          <w:szCs w:val="18"/>
        </w:rPr>
        <w:t>De werkgever kan op verzoek van de werknemer gedurende het dienstverband tot uitbetaling van bovenwettelijke vakantie</w:t>
      </w:r>
      <w:r w:rsidR="00842B99">
        <w:rPr>
          <w:rFonts w:ascii="Verdana" w:hAnsi="Verdana"/>
          <w:sz w:val="18"/>
          <w:szCs w:val="18"/>
        </w:rPr>
        <w:fldChar w:fldCharType="begin"/>
      </w:r>
      <w:r w:rsidR="00842B99">
        <w:instrText xml:space="preserve"> XE "</w:instrText>
      </w:r>
      <w:r w:rsidR="00842B99" w:rsidRPr="00815740">
        <w:rPr>
          <w:rFonts w:ascii="Verdana" w:hAnsi="Verdana"/>
          <w:sz w:val="18"/>
          <w:szCs w:val="18"/>
        </w:rPr>
        <w:instrText>bovenwettelijke vakantie</w:instrText>
      </w:r>
      <w:r w:rsidR="00842B99">
        <w:instrText xml:space="preserve">" </w:instrText>
      </w:r>
      <w:r w:rsidR="00842B99">
        <w:rPr>
          <w:rFonts w:ascii="Verdana" w:hAnsi="Verdana"/>
          <w:sz w:val="18"/>
          <w:szCs w:val="18"/>
        </w:rPr>
        <w:fldChar w:fldCharType="end"/>
      </w:r>
      <w:r w:rsidRPr="007F3307">
        <w:rPr>
          <w:rFonts w:ascii="Verdana" w:hAnsi="Verdana"/>
          <w:sz w:val="18"/>
          <w:szCs w:val="18"/>
        </w:rPr>
        <w:t>-uren overgaan. De werknemer is verplicht om minimaal de over het desbetreffende kalenderjaar wettelijk op te bouwen vakantie-uren in tijd opgenomen te hebben, alvorens hij een verzoek kan indienen ter gedeeltelijke of volledige afkoop van zijn bovenwettelijke vakantie-uren.</w:t>
      </w:r>
      <w:r w:rsidRPr="007F3307">
        <w:rPr>
          <w:rFonts w:ascii="Verdana" w:hAnsi="Verdana"/>
          <w:sz w:val="18"/>
          <w:szCs w:val="18"/>
        </w:rPr>
        <w:br/>
      </w:r>
    </w:p>
    <w:p w14:paraId="4E459108" w14:textId="77777777" w:rsidR="001C40E2" w:rsidRPr="007F3307" w:rsidRDefault="001C40E2" w:rsidP="00AF57C7">
      <w:pPr>
        <w:pStyle w:val="Plattetekst"/>
        <w:ind w:left="360"/>
        <w:rPr>
          <w:rFonts w:ascii="Verdana" w:hAnsi="Verdana"/>
          <w:sz w:val="18"/>
          <w:szCs w:val="18"/>
        </w:rPr>
      </w:pPr>
    </w:p>
    <w:p w14:paraId="5DD9B88C" w14:textId="77777777" w:rsidR="007C0457" w:rsidRPr="007F3307" w:rsidRDefault="007C0457" w:rsidP="00AF57C7">
      <w:pPr>
        <w:pStyle w:val="Kop4"/>
        <w:rPr>
          <w:rFonts w:ascii="Verdana" w:hAnsi="Verdana"/>
          <w:sz w:val="18"/>
          <w:szCs w:val="18"/>
        </w:rPr>
      </w:pPr>
      <w:r w:rsidRPr="007F3307">
        <w:rPr>
          <w:rFonts w:ascii="Verdana" w:hAnsi="Verdana"/>
          <w:sz w:val="18"/>
          <w:szCs w:val="18"/>
        </w:rPr>
        <w:t>ARTIKEL</w:t>
      </w:r>
      <w:r w:rsidR="005C65A6">
        <w:rPr>
          <w:rFonts w:ascii="Verdana" w:hAnsi="Verdana"/>
          <w:sz w:val="18"/>
          <w:szCs w:val="18"/>
        </w:rPr>
        <w:t xml:space="preserve"> </w:t>
      </w:r>
      <w:r w:rsidR="00E30BAA" w:rsidRPr="007F3307">
        <w:rPr>
          <w:rFonts w:ascii="Verdana" w:hAnsi="Verdana"/>
          <w:sz w:val="18"/>
          <w:szCs w:val="18"/>
        </w:rPr>
        <w:t>28</w:t>
      </w:r>
      <w:r w:rsidRPr="007F3307">
        <w:rPr>
          <w:rFonts w:ascii="Verdana" w:hAnsi="Verdana"/>
          <w:sz w:val="18"/>
          <w:szCs w:val="18"/>
        </w:rPr>
        <w:t>:  VAKANTIETOESLAG</w:t>
      </w:r>
      <w:r w:rsidRPr="007F3307">
        <w:rPr>
          <w:rFonts w:ascii="Verdana" w:hAnsi="Verdana"/>
          <w:sz w:val="18"/>
          <w:szCs w:val="18"/>
        </w:rPr>
        <w:fldChar w:fldCharType="begin"/>
      </w:r>
      <w:r w:rsidRPr="007F3307">
        <w:rPr>
          <w:rFonts w:ascii="Verdana" w:hAnsi="Verdana"/>
          <w:sz w:val="18"/>
          <w:szCs w:val="18"/>
        </w:rPr>
        <w:instrText xml:space="preserve"> </w:instrText>
      </w:r>
      <w:r w:rsidRPr="00CF5A4E">
        <w:rPr>
          <w:rFonts w:ascii="Verdana" w:hAnsi="Verdana"/>
          <w:b w:val="0"/>
          <w:sz w:val="18"/>
          <w:szCs w:val="18"/>
        </w:rPr>
        <w:instrText>XE "vakantietoeslag"</w:instrText>
      </w:r>
      <w:r w:rsidRPr="007F3307">
        <w:rPr>
          <w:rFonts w:ascii="Verdana" w:hAnsi="Verdana"/>
          <w:sz w:val="18"/>
          <w:szCs w:val="18"/>
        </w:rPr>
        <w:instrText xml:space="preserve"> </w:instrText>
      </w:r>
      <w:r w:rsidRPr="007F3307">
        <w:rPr>
          <w:rFonts w:ascii="Verdana" w:hAnsi="Verdana"/>
          <w:sz w:val="18"/>
          <w:szCs w:val="18"/>
        </w:rPr>
        <w:fldChar w:fldCharType="end"/>
      </w:r>
    </w:p>
    <w:p w14:paraId="0489A822" w14:textId="77777777" w:rsidR="007C0457" w:rsidRPr="007F3307" w:rsidRDefault="007C0457" w:rsidP="00AF57C7">
      <w:pPr>
        <w:pStyle w:val="Plattetekst"/>
        <w:rPr>
          <w:rFonts w:ascii="Verdana" w:hAnsi="Verdana"/>
          <w:sz w:val="18"/>
          <w:szCs w:val="18"/>
        </w:rPr>
      </w:pPr>
    </w:p>
    <w:p w14:paraId="3003C897" w14:textId="77777777" w:rsidR="00321124" w:rsidRPr="007F3307" w:rsidRDefault="007C0457" w:rsidP="00635878">
      <w:pPr>
        <w:pStyle w:val="Plattetekst"/>
        <w:numPr>
          <w:ilvl w:val="0"/>
          <w:numId w:val="18"/>
        </w:numPr>
        <w:rPr>
          <w:rFonts w:ascii="Verdana" w:hAnsi="Verdana"/>
          <w:sz w:val="18"/>
          <w:szCs w:val="18"/>
        </w:rPr>
      </w:pPr>
      <w:r w:rsidRPr="007F3307">
        <w:rPr>
          <w:rFonts w:ascii="Verdana" w:hAnsi="Verdana"/>
          <w:sz w:val="18"/>
          <w:szCs w:val="18"/>
        </w:rPr>
        <w:t>Het vakantietoeslagjaar valt samen met het kalenderjaar.</w:t>
      </w:r>
      <w:r w:rsidR="00321124" w:rsidRPr="007F3307">
        <w:rPr>
          <w:rFonts w:ascii="Verdana" w:hAnsi="Verdana"/>
          <w:sz w:val="18"/>
          <w:szCs w:val="18"/>
        </w:rPr>
        <w:t xml:space="preserve"> </w:t>
      </w:r>
    </w:p>
    <w:p w14:paraId="1C331117" w14:textId="77777777" w:rsidR="00321124" w:rsidRPr="007F3307" w:rsidRDefault="00321124" w:rsidP="00AF57C7">
      <w:pPr>
        <w:pStyle w:val="Plattetekst"/>
        <w:rPr>
          <w:rFonts w:ascii="Verdana" w:hAnsi="Verdana"/>
          <w:sz w:val="18"/>
          <w:szCs w:val="18"/>
        </w:rPr>
      </w:pPr>
    </w:p>
    <w:p w14:paraId="6E2356BA" w14:textId="77777777" w:rsidR="007C0457" w:rsidRPr="007F3307" w:rsidRDefault="007C0457" w:rsidP="00635878">
      <w:pPr>
        <w:pStyle w:val="Plattetekst"/>
        <w:numPr>
          <w:ilvl w:val="0"/>
          <w:numId w:val="18"/>
        </w:numPr>
        <w:rPr>
          <w:rFonts w:ascii="Verdana" w:hAnsi="Verdana"/>
          <w:sz w:val="18"/>
          <w:szCs w:val="18"/>
        </w:rPr>
      </w:pPr>
      <w:r w:rsidRPr="007F3307">
        <w:rPr>
          <w:rFonts w:ascii="Verdana" w:hAnsi="Verdana"/>
          <w:sz w:val="18"/>
          <w:szCs w:val="18"/>
        </w:rPr>
        <w:t>De werknemer die gedurende het hele vakantietoeslagjaar in dienst</w:t>
      </w:r>
      <w:r w:rsidR="00AB77E2">
        <w:rPr>
          <w:rFonts w:ascii="Verdana" w:hAnsi="Verdana"/>
          <w:sz w:val="18"/>
          <w:szCs w:val="18"/>
        </w:rPr>
        <w:fldChar w:fldCharType="begin"/>
      </w:r>
      <w:r w:rsidR="00AB77E2">
        <w:instrText xml:space="preserve"> XE "</w:instrText>
      </w:r>
      <w:r w:rsidR="00AB77E2" w:rsidRPr="00567DD1">
        <w:rPr>
          <w:rFonts w:ascii="Verdana" w:hAnsi="Verdana"/>
          <w:sz w:val="18"/>
          <w:szCs w:val="18"/>
        </w:rPr>
        <w:instrText>dienst</w:instrText>
      </w:r>
      <w:r w:rsidR="00AB77E2">
        <w:instrText xml:space="preserve">" </w:instrText>
      </w:r>
      <w:r w:rsidR="00AB77E2">
        <w:rPr>
          <w:rFonts w:ascii="Verdana" w:hAnsi="Verdana"/>
          <w:sz w:val="18"/>
          <w:szCs w:val="18"/>
        </w:rPr>
        <w:fldChar w:fldCharType="end"/>
      </w:r>
      <w:r w:rsidRPr="007F3307">
        <w:rPr>
          <w:rFonts w:ascii="Verdana" w:hAnsi="Verdana"/>
          <w:sz w:val="18"/>
          <w:szCs w:val="18"/>
        </w:rPr>
        <w:t xml:space="preserve"> is, ontvangt met de betaling van het salaris over de maand mei een vakantietoeslag</w:t>
      </w:r>
      <w:r w:rsidRPr="007F3307">
        <w:rPr>
          <w:rFonts w:ascii="Verdana" w:hAnsi="Verdana"/>
          <w:sz w:val="18"/>
          <w:szCs w:val="18"/>
        </w:rPr>
        <w:fldChar w:fldCharType="begin"/>
      </w:r>
      <w:r w:rsidRPr="007F3307">
        <w:rPr>
          <w:rFonts w:ascii="Verdana" w:hAnsi="Verdana"/>
          <w:sz w:val="18"/>
          <w:szCs w:val="18"/>
        </w:rPr>
        <w:instrText xml:space="preserve"> XE "vakantietoeslag" </w:instrText>
      </w:r>
      <w:r w:rsidRPr="007F3307">
        <w:rPr>
          <w:rFonts w:ascii="Verdana" w:hAnsi="Verdana"/>
          <w:sz w:val="18"/>
          <w:szCs w:val="18"/>
        </w:rPr>
        <w:fldChar w:fldCharType="end"/>
      </w:r>
      <w:r w:rsidRPr="007F3307">
        <w:rPr>
          <w:rFonts w:ascii="Verdana" w:hAnsi="Verdana"/>
          <w:sz w:val="18"/>
          <w:szCs w:val="18"/>
        </w:rPr>
        <w:t xml:space="preserve"> ter hoogte van 8% van 12 maal het salaris</w:t>
      </w:r>
      <w:r w:rsidRPr="007F3307">
        <w:rPr>
          <w:rFonts w:ascii="Verdana" w:hAnsi="Verdana"/>
          <w:sz w:val="18"/>
          <w:szCs w:val="18"/>
        </w:rPr>
        <w:fldChar w:fldCharType="begin"/>
      </w:r>
      <w:r w:rsidRPr="007F3307">
        <w:rPr>
          <w:rFonts w:ascii="Verdana" w:hAnsi="Verdana"/>
          <w:sz w:val="18"/>
          <w:szCs w:val="18"/>
        </w:rPr>
        <w:instrText xml:space="preserve"> XE "maandsalaris" </w:instrText>
      </w:r>
      <w:r w:rsidRPr="007F3307">
        <w:rPr>
          <w:rFonts w:ascii="Verdana" w:hAnsi="Verdana"/>
          <w:sz w:val="18"/>
          <w:szCs w:val="18"/>
        </w:rPr>
        <w:fldChar w:fldCharType="end"/>
      </w:r>
      <w:r w:rsidRPr="007F3307">
        <w:rPr>
          <w:rFonts w:ascii="Verdana" w:hAnsi="Verdana"/>
          <w:sz w:val="18"/>
          <w:szCs w:val="18"/>
        </w:rPr>
        <w:t xml:space="preserve"> van de maand mei.</w:t>
      </w:r>
      <w:r w:rsidR="00321124" w:rsidRPr="007F3307">
        <w:rPr>
          <w:rFonts w:ascii="Verdana" w:hAnsi="Verdana"/>
          <w:sz w:val="18"/>
          <w:szCs w:val="18"/>
        </w:rPr>
        <w:t xml:space="preserve"> </w:t>
      </w:r>
    </w:p>
    <w:p w14:paraId="5CC30053" w14:textId="77777777" w:rsidR="007C0457" w:rsidRPr="007F3307" w:rsidRDefault="007C0457" w:rsidP="00AF57C7">
      <w:pPr>
        <w:pStyle w:val="Plattetekst"/>
        <w:rPr>
          <w:rFonts w:ascii="Verdana" w:hAnsi="Verdana"/>
          <w:sz w:val="18"/>
          <w:szCs w:val="18"/>
        </w:rPr>
      </w:pPr>
    </w:p>
    <w:p w14:paraId="3FF05994" w14:textId="77777777" w:rsidR="007C0457" w:rsidRPr="007F3307" w:rsidRDefault="007C0457" w:rsidP="00635878">
      <w:pPr>
        <w:pStyle w:val="Plattetekst"/>
        <w:numPr>
          <w:ilvl w:val="0"/>
          <w:numId w:val="18"/>
        </w:numPr>
        <w:rPr>
          <w:rFonts w:ascii="Verdana" w:hAnsi="Verdana"/>
          <w:sz w:val="18"/>
          <w:szCs w:val="18"/>
        </w:rPr>
      </w:pPr>
      <w:r w:rsidRPr="007F3307">
        <w:rPr>
          <w:rFonts w:ascii="Verdana" w:hAnsi="Verdana"/>
          <w:sz w:val="18"/>
          <w:szCs w:val="18"/>
        </w:rPr>
        <w:t>De werknemer die niet het gehele vakantietoeslagjaar in dienst</w:t>
      </w:r>
      <w:r w:rsidR="00AB77E2">
        <w:rPr>
          <w:rFonts w:ascii="Verdana" w:hAnsi="Verdana"/>
          <w:sz w:val="18"/>
          <w:szCs w:val="18"/>
        </w:rPr>
        <w:fldChar w:fldCharType="begin"/>
      </w:r>
      <w:r w:rsidR="00AB77E2">
        <w:instrText xml:space="preserve"> XE "</w:instrText>
      </w:r>
      <w:r w:rsidR="00AB77E2" w:rsidRPr="00567DD1">
        <w:rPr>
          <w:rFonts w:ascii="Verdana" w:hAnsi="Verdana"/>
          <w:sz w:val="18"/>
          <w:szCs w:val="18"/>
        </w:rPr>
        <w:instrText>dienst</w:instrText>
      </w:r>
      <w:r w:rsidR="00AB77E2">
        <w:instrText xml:space="preserve">" </w:instrText>
      </w:r>
      <w:r w:rsidR="00AB77E2">
        <w:rPr>
          <w:rFonts w:ascii="Verdana" w:hAnsi="Verdana"/>
          <w:sz w:val="18"/>
          <w:szCs w:val="18"/>
        </w:rPr>
        <w:fldChar w:fldCharType="end"/>
      </w:r>
      <w:r w:rsidRPr="007F3307">
        <w:rPr>
          <w:rFonts w:ascii="Verdana" w:hAnsi="Verdana"/>
          <w:sz w:val="18"/>
          <w:szCs w:val="18"/>
        </w:rPr>
        <w:t xml:space="preserve"> is geweest, heeft recht op de onder b genoemde vakantietoeslag</w:t>
      </w:r>
      <w:r w:rsidRPr="007F3307">
        <w:rPr>
          <w:rFonts w:ascii="Verdana" w:hAnsi="Verdana"/>
          <w:sz w:val="18"/>
          <w:szCs w:val="18"/>
        </w:rPr>
        <w:fldChar w:fldCharType="begin"/>
      </w:r>
      <w:r w:rsidRPr="007F3307">
        <w:rPr>
          <w:rFonts w:ascii="Verdana" w:hAnsi="Verdana"/>
          <w:sz w:val="18"/>
          <w:szCs w:val="18"/>
        </w:rPr>
        <w:instrText xml:space="preserve"> XE "vakantietoeslag" </w:instrText>
      </w:r>
      <w:r w:rsidRPr="007F3307">
        <w:rPr>
          <w:rFonts w:ascii="Verdana" w:hAnsi="Verdana"/>
          <w:sz w:val="18"/>
          <w:szCs w:val="18"/>
        </w:rPr>
        <w:fldChar w:fldCharType="end"/>
      </w:r>
      <w:r w:rsidRPr="007F3307">
        <w:rPr>
          <w:rFonts w:ascii="Verdana" w:hAnsi="Verdana"/>
          <w:sz w:val="18"/>
          <w:szCs w:val="18"/>
        </w:rPr>
        <w:t xml:space="preserve"> naar </w:t>
      </w:r>
      <w:r w:rsidR="005A73F3" w:rsidRPr="007F3307">
        <w:rPr>
          <w:rFonts w:ascii="Verdana" w:hAnsi="Verdana"/>
          <w:sz w:val="18"/>
          <w:szCs w:val="18"/>
        </w:rPr>
        <w:t>rato van het aantal dagen dat de werknemer in het vakantietoeslagjaar in dienst is geweest.</w:t>
      </w:r>
    </w:p>
    <w:p w14:paraId="02A94C0D" w14:textId="77777777" w:rsidR="007C0457" w:rsidRPr="007F3307" w:rsidRDefault="007C0457" w:rsidP="00AF57C7">
      <w:pPr>
        <w:pStyle w:val="Plattetekst"/>
        <w:rPr>
          <w:rFonts w:ascii="Verdana" w:hAnsi="Verdana"/>
          <w:sz w:val="18"/>
          <w:szCs w:val="18"/>
        </w:rPr>
      </w:pPr>
    </w:p>
    <w:p w14:paraId="33D73490" w14:textId="77777777" w:rsidR="007C0457" w:rsidRPr="007F3307" w:rsidRDefault="007C0457" w:rsidP="00635878">
      <w:pPr>
        <w:pStyle w:val="Plattetekst"/>
        <w:numPr>
          <w:ilvl w:val="0"/>
          <w:numId w:val="18"/>
        </w:numPr>
        <w:rPr>
          <w:rFonts w:ascii="Verdana" w:hAnsi="Verdana"/>
          <w:sz w:val="18"/>
          <w:szCs w:val="18"/>
        </w:rPr>
      </w:pPr>
      <w:r w:rsidRPr="007F3307">
        <w:rPr>
          <w:rFonts w:ascii="Verdana" w:hAnsi="Verdana"/>
          <w:sz w:val="18"/>
          <w:szCs w:val="18"/>
        </w:rPr>
        <w:t>Indien in een kalenderjaar de arbeidsduur van een werknemer wordt aangepast, vindt verrekening van de vakantietoeslag</w:t>
      </w:r>
      <w:r w:rsidRPr="007F3307">
        <w:rPr>
          <w:rFonts w:ascii="Verdana" w:hAnsi="Verdana"/>
          <w:sz w:val="18"/>
          <w:szCs w:val="18"/>
        </w:rPr>
        <w:fldChar w:fldCharType="begin"/>
      </w:r>
      <w:r w:rsidRPr="007F3307">
        <w:rPr>
          <w:rFonts w:ascii="Verdana" w:hAnsi="Verdana"/>
          <w:sz w:val="18"/>
          <w:szCs w:val="18"/>
        </w:rPr>
        <w:instrText xml:space="preserve"> XE "vakantietoeslag" </w:instrText>
      </w:r>
      <w:r w:rsidRPr="007F3307">
        <w:rPr>
          <w:rFonts w:ascii="Verdana" w:hAnsi="Verdana"/>
          <w:sz w:val="18"/>
          <w:szCs w:val="18"/>
        </w:rPr>
        <w:fldChar w:fldCharType="end"/>
      </w:r>
      <w:r w:rsidRPr="007F3307">
        <w:rPr>
          <w:rFonts w:ascii="Verdana" w:hAnsi="Verdana"/>
          <w:sz w:val="18"/>
          <w:szCs w:val="18"/>
        </w:rPr>
        <w:t xml:space="preserve"> plaats.</w:t>
      </w:r>
    </w:p>
    <w:p w14:paraId="620847BD" w14:textId="77777777" w:rsidR="007C0457" w:rsidRPr="007F3307" w:rsidRDefault="007C0457" w:rsidP="00AF57C7">
      <w:pPr>
        <w:pStyle w:val="Plattetekst"/>
        <w:rPr>
          <w:rFonts w:ascii="Verdana" w:hAnsi="Verdana"/>
          <w:sz w:val="18"/>
          <w:szCs w:val="18"/>
        </w:rPr>
      </w:pPr>
    </w:p>
    <w:p w14:paraId="72B4FCD1" w14:textId="77777777" w:rsidR="007C0457" w:rsidRPr="007F3307" w:rsidRDefault="007C0457" w:rsidP="00635878">
      <w:pPr>
        <w:pStyle w:val="Plattetekst"/>
        <w:numPr>
          <w:ilvl w:val="0"/>
          <w:numId w:val="18"/>
        </w:numPr>
        <w:rPr>
          <w:rFonts w:ascii="Verdana" w:hAnsi="Verdana"/>
          <w:sz w:val="18"/>
          <w:szCs w:val="18"/>
        </w:rPr>
      </w:pPr>
      <w:r w:rsidRPr="007F3307">
        <w:rPr>
          <w:rFonts w:ascii="Verdana" w:hAnsi="Verdana"/>
          <w:sz w:val="18"/>
          <w:szCs w:val="18"/>
        </w:rPr>
        <w:t>Bij indiensttreding na 31 mei wordt de vakantietoeslag</w:t>
      </w:r>
      <w:r w:rsidRPr="007F3307">
        <w:rPr>
          <w:rFonts w:ascii="Verdana" w:hAnsi="Verdana"/>
          <w:sz w:val="18"/>
          <w:szCs w:val="18"/>
        </w:rPr>
        <w:fldChar w:fldCharType="begin"/>
      </w:r>
      <w:r w:rsidRPr="007F3307">
        <w:rPr>
          <w:rFonts w:ascii="Verdana" w:hAnsi="Verdana"/>
          <w:sz w:val="18"/>
          <w:szCs w:val="18"/>
        </w:rPr>
        <w:instrText xml:space="preserve"> XE "vakantietoeslag" </w:instrText>
      </w:r>
      <w:r w:rsidRPr="007F3307">
        <w:rPr>
          <w:rFonts w:ascii="Verdana" w:hAnsi="Verdana"/>
          <w:sz w:val="18"/>
          <w:szCs w:val="18"/>
        </w:rPr>
        <w:fldChar w:fldCharType="end"/>
      </w:r>
      <w:r w:rsidRPr="007F3307">
        <w:rPr>
          <w:rFonts w:ascii="Verdana" w:hAnsi="Verdana"/>
          <w:sz w:val="18"/>
          <w:szCs w:val="18"/>
        </w:rPr>
        <w:t xml:space="preserve"> uiterlijk tegelijk met de salarisbetaling voor de maand december uitbetaald.</w:t>
      </w:r>
    </w:p>
    <w:p w14:paraId="2453D1FE" w14:textId="77777777" w:rsidR="007C0457" w:rsidRPr="007F3307" w:rsidRDefault="007C0457" w:rsidP="00AF57C7">
      <w:pPr>
        <w:pStyle w:val="Plattetekst"/>
        <w:rPr>
          <w:rFonts w:ascii="Verdana" w:hAnsi="Verdana"/>
          <w:sz w:val="18"/>
          <w:szCs w:val="18"/>
        </w:rPr>
      </w:pPr>
    </w:p>
    <w:p w14:paraId="3EABBEB0" w14:textId="77777777" w:rsidR="007C0457" w:rsidRPr="007F3307" w:rsidRDefault="007C0457" w:rsidP="00635878">
      <w:pPr>
        <w:pStyle w:val="Plattetekst"/>
        <w:numPr>
          <w:ilvl w:val="0"/>
          <w:numId w:val="18"/>
        </w:numPr>
        <w:rPr>
          <w:rFonts w:ascii="Verdana" w:hAnsi="Verdana"/>
          <w:sz w:val="18"/>
          <w:szCs w:val="18"/>
        </w:rPr>
      </w:pPr>
      <w:r w:rsidRPr="007F3307">
        <w:rPr>
          <w:rFonts w:ascii="Verdana" w:hAnsi="Verdana"/>
          <w:sz w:val="18"/>
          <w:szCs w:val="18"/>
        </w:rPr>
        <w:t>Bij het einde van de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 xml:space="preserve"> wordt ten onrechte genoten vakantietoeslag</w:t>
      </w:r>
      <w:r w:rsidRPr="007F3307">
        <w:rPr>
          <w:rFonts w:ascii="Verdana" w:hAnsi="Verdana"/>
          <w:sz w:val="18"/>
          <w:szCs w:val="18"/>
        </w:rPr>
        <w:fldChar w:fldCharType="begin"/>
      </w:r>
      <w:r w:rsidRPr="007F3307">
        <w:rPr>
          <w:rFonts w:ascii="Verdana" w:hAnsi="Verdana"/>
          <w:sz w:val="18"/>
          <w:szCs w:val="18"/>
        </w:rPr>
        <w:instrText xml:space="preserve"> XE "vakantietoeslag" </w:instrText>
      </w:r>
      <w:r w:rsidRPr="007F3307">
        <w:rPr>
          <w:rFonts w:ascii="Verdana" w:hAnsi="Verdana"/>
          <w:sz w:val="18"/>
          <w:szCs w:val="18"/>
        </w:rPr>
        <w:fldChar w:fldCharType="end"/>
      </w:r>
      <w:r w:rsidRPr="007F3307">
        <w:rPr>
          <w:rFonts w:ascii="Verdana" w:hAnsi="Verdana"/>
          <w:sz w:val="18"/>
          <w:szCs w:val="18"/>
        </w:rPr>
        <w:t xml:space="preserve"> bij de laatste uitbetaling van het salaris ingehouden, tenzij de arbeidsovereenkomst eindigt door overlijden</w:t>
      </w:r>
      <w:r w:rsidRPr="007F3307">
        <w:rPr>
          <w:rFonts w:ascii="Verdana" w:hAnsi="Verdana"/>
          <w:sz w:val="18"/>
          <w:szCs w:val="18"/>
        </w:rPr>
        <w:fldChar w:fldCharType="begin"/>
      </w:r>
      <w:r w:rsidRPr="007F3307">
        <w:rPr>
          <w:rFonts w:ascii="Verdana" w:hAnsi="Verdana"/>
          <w:sz w:val="18"/>
          <w:szCs w:val="18"/>
        </w:rPr>
        <w:instrText xml:space="preserve"> XE "overlijden" </w:instrText>
      </w:r>
      <w:r w:rsidRPr="007F3307">
        <w:rPr>
          <w:rFonts w:ascii="Verdana" w:hAnsi="Verdana"/>
          <w:sz w:val="18"/>
          <w:szCs w:val="18"/>
        </w:rPr>
        <w:fldChar w:fldCharType="end"/>
      </w:r>
      <w:r w:rsidRPr="007F3307">
        <w:rPr>
          <w:rFonts w:ascii="Verdana" w:hAnsi="Verdana"/>
          <w:sz w:val="18"/>
          <w:szCs w:val="18"/>
        </w:rPr>
        <w:t xml:space="preserve"> van de werknemer.</w:t>
      </w:r>
    </w:p>
    <w:p w14:paraId="5DBF2F5E" w14:textId="77777777" w:rsidR="007C0457" w:rsidRPr="007F3307" w:rsidRDefault="007C0457" w:rsidP="00AF57C7">
      <w:pPr>
        <w:pStyle w:val="Plattetekst"/>
        <w:rPr>
          <w:rFonts w:ascii="Verdana" w:hAnsi="Verdana"/>
          <w:sz w:val="18"/>
          <w:szCs w:val="18"/>
        </w:rPr>
      </w:pPr>
    </w:p>
    <w:p w14:paraId="0A89034A" w14:textId="77777777" w:rsidR="007C0457" w:rsidRPr="007F3307" w:rsidRDefault="007C0457" w:rsidP="00AF57C7">
      <w:pPr>
        <w:pStyle w:val="Plattetekst"/>
        <w:rPr>
          <w:rFonts w:ascii="Verdana" w:hAnsi="Verdana"/>
          <w:sz w:val="18"/>
          <w:szCs w:val="18"/>
        </w:rPr>
      </w:pPr>
    </w:p>
    <w:p w14:paraId="454FF511" w14:textId="77777777" w:rsidR="007C0457" w:rsidRPr="007F3307" w:rsidRDefault="007C0457" w:rsidP="00AF57C7">
      <w:pPr>
        <w:pStyle w:val="Kop4"/>
        <w:rPr>
          <w:rFonts w:ascii="Verdana" w:hAnsi="Verdana"/>
          <w:sz w:val="18"/>
          <w:szCs w:val="18"/>
        </w:rPr>
      </w:pPr>
      <w:r w:rsidRPr="007F3307">
        <w:rPr>
          <w:rFonts w:ascii="Verdana" w:hAnsi="Verdana"/>
          <w:sz w:val="18"/>
          <w:szCs w:val="18"/>
        </w:rPr>
        <w:t>ARTIKEL 29: BUITENGEWOON EN ONBETAALD VERLOF</w:t>
      </w:r>
      <w:r w:rsidRPr="00CF5A4E">
        <w:rPr>
          <w:rFonts w:ascii="Verdana" w:hAnsi="Verdana"/>
          <w:b w:val="0"/>
          <w:sz w:val="18"/>
          <w:szCs w:val="18"/>
        </w:rPr>
        <w:fldChar w:fldCharType="begin"/>
      </w:r>
      <w:r w:rsidRPr="00CF5A4E">
        <w:rPr>
          <w:rFonts w:ascii="Verdana" w:hAnsi="Verdana"/>
          <w:b w:val="0"/>
          <w:sz w:val="18"/>
          <w:szCs w:val="18"/>
        </w:rPr>
        <w:instrText xml:space="preserve"> XE "onbetaald verlof" </w:instrText>
      </w:r>
      <w:r w:rsidRPr="00CF5A4E">
        <w:rPr>
          <w:rFonts w:ascii="Verdana" w:hAnsi="Verdana"/>
          <w:b w:val="0"/>
          <w:sz w:val="18"/>
          <w:szCs w:val="18"/>
        </w:rPr>
        <w:fldChar w:fldCharType="end"/>
      </w:r>
      <w:r w:rsidRPr="00CF5A4E">
        <w:rPr>
          <w:rFonts w:ascii="Verdana" w:hAnsi="Verdana"/>
          <w:b w:val="0"/>
          <w:sz w:val="18"/>
          <w:szCs w:val="18"/>
        </w:rPr>
        <w:fldChar w:fldCharType="begin"/>
      </w:r>
      <w:r w:rsidRPr="00CF5A4E">
        <w:rPr>
          <w:rFonts w:ascii="Verdana" w:hAnsi="Verdana"/>
          <w:b w:val="0"/>
          <w:sz w:val="18"/>
          <w:szCs w:val="18"/>
        </w:rPr>
        <w:instrText xml:space="preserve"> XE "verlof" </w:instrText>
      </w:r>
      <w:r w:rsidRPr="00CF5A4E">
        <w:rPr>
          <w:rFonts w:ascii="Verdana" w:hAnsi="Verdana"/>
          <w:b w:val="0"/>
          <w:sz w:val="18"/>
          <w:szCs w:val="18"/>
        </w:rPr>
        <w:fldChar w:fldCharType="end"/>
      </w:r>
    </w:p>
    <w:p w14:paraId="27795615" w14:textId="77777777" w:rsidR="007C0457" w:rsidRPr="007F3307" w:rsidRDefault="007C0457" w:rsidP="00AF57C7">
      <w:pPr>
        <w:pStyle w:val="lid-kop"/>
        <w:spacing w:line="240" w:lineRule="auto"/>
        <w:ind w:right="-580"/>
        <w:rPr>
          <w:rFonts w:ascii="Verdana" w:hAnsi="Verdana"/>
          <w:sz w:val="18"/>
          <w:szCs w:val="18"/>
          <w:lang w:val="nl-NL"/>
        </w:rPr>
      </w:pPr>
    </w:p>
    <w:p w14:paraId="74E8335A" w14:textId="77777777" w:rsidR="007C0457" w:rsidRPr="007F3307" w:rsidRDefault="007C0457" w:rsidP="00AF57C7">
      <w:pPr>
        <w:pStyle w:val="lid-kop"/>
        <w:tabs>
          <w:tab w:val="clear" w:pos="0"/>
          <w:tab w:val="clear" w:pos="360"/>
        </w:tabs>
        <w:spacing w:line="240" w:lineRule="auto"/>
        <w:ind w:left="360" w:right="-580" w:hanging="360"/>
        <w:jc w:val="left"/>
        <w:rPr>
          <w:rFonts w:ascii="Verdana" w:hAnsi="Verdana"/>
          <w:sz w:val="18"/>
          <w:szCs w:val="18"/>
          <w:lang w:val="nl-NL"/>
        </w:rPr>
      </w:pPr>
      <w:r w:rsidRPr="007F3307">
        <w:rPr>
          <w:rFonts w:ascii="Verdana" w:hAnsi="Verdana"/>
          <w:sz w:val="18"/>
          <w:szCs w:val="18"/>
          <w:lang w:val="nl-NL"/>
        </w:rPr>
        <w:t>1.</w:t>
      </w:r>
      <w:r w:rsidRPr="007F3307">
        <w:rPr>
          <w:rFonts w:ascii="Verdana" w:hAnsi="Verdana"/>
          <w:sz w:val="18"/>
          <w:szCs w:val="18"/>
          <w:lang w:val="nl-NL"/>
        </w:rPr>
        <w:tab/>
        <w:t>Definities</w:t>
      </w:r>
    </w:p>
    <w:p w14:paraId="0B06E7BA" w14:textId="77777777" w:rsidR="007C0457" w:rsidRPr="007F3307" w:rsidRDefault="007C0457" w:rsidP="00AF57C7">
      <w:pPr>
        <w:pStyle w:val="lid-kop"/>
        <w:tabs>
          <w:tab w:val="clear" w:pos="0"/>
          <w:tab w:val="clear" w:pos="360"/>
        </w:tabs>
        <w:spacing w:line="240" w:lineRule="auto"/>
        <w:ind w:left="360" w:right="-580" w:hanging="360"/>
        <w:jc w:val="left"/>
        <w:rPr>
          <w:rFonts w:ascii="Verdana" w:hAnsi="Verdana"/>
          <w:sz w:val="18"/>
          <w:szCs w:val="18"/>
          <w:lang w:val="nl-NL"/>
        </w:rPr>
      </w:pPr>
      <w:r w:rsidRPr="007F3307">
        <w:rPr>
          <w:rFonts w:ascii="Verdana" w:hAnsi="Verdana"/>
          <w:sz w:val="18"/>
          <w:szCs w:val="18"/>
          <w:lang w:val="nl-NL"/>
        </w:rPr>
        <w:fldChar w:fldCharType="begin"/>
      </w:r>
      <w:r w:rsidRPr="007F3307">
        <w:rPr>
          <w:rFonts w:ascii="Verdana" w:hAnsi="Verdana"/>
          <w:sz w:val="18"/>
          <w:szCs w:val="18"/>
          <w:lang w:val="nl-NL"/>
        </w:rPr>
        <w:instrText xml:space="preserve"> XE </w:instrText>
      </w:r>
      <w:r w:rsidRPr="00CF5A4E">
        <w:rPr>
          <w:rFonts w:ascii="Verdana" w:hAnsi="Verdana"/>
          <w:b w:val="0"/>
          <w:sz w:val="18"/>
          <w:szCs w:val="18"/>
          <w:lang w:val="nl-NL"/>
        </w:rPr>
        <w:instrText>"definities"</w:instrText>
      </w:r>
      <w:r w:rsidRPr="007F3307">
        <w:rPr>
          <w:rFonts w:ascii="Verdana" w:hAnsi="Verdana"/>
          <w:sz w:val="18"/>
          <w:szCs w:val="18"/>
          <w:lang w:val="nl-NL"/>
        </w:rPr>
        <w:instrText xml:space="preserve"> </w:instrText>
      </w:r>
      <w:r w:rsidRPr="007F3307">
        <w:rPr>
          <w:rFonts w:ascii="Verdana" w:hAnsi="Verdana"/>
          <w:sz w:val="18"/>
          <w:szCs w:val="18"/>
          <w:lang w:val="nl-NL"/>
        </w:rPr>
        <w:fldChar w:fldCharType="end"/>
      </w:r>
    </w:p>
    <w:p w14:paraId="22F490EE" w14:textId="77777777" w:rsidR="007C0457" w:rsidRPr="007F3307" w:rsidRDefault="007C0457" w:rsidP="00635878">
      <w:pPr>
        <w:pStyle w:val="lid-kop"/>
        <w:numPr>
          <w:ilvl w:val="0"/>
          <w:numId w:val="21"/>
        </w:numPr>
        <w:tabs>
          <w:tab w:val="clear" w:pos="360"/>
        </w:tabs>
        <w:spacing w:line="240" w:lineRule="auto"/>
        <w:ind w:right="-580"/>
        <w:jc w:val="left"/>
        <w:rPr>
          <w:rFonts w:ascii="Verdana" w:hAnsi="Verdana"/>
          <w:b w:val="0"/>
          <w:sz w:val="18"/>
          <w:szCs w:val="18"/>
          <w:lang w:val="nl-NL"/>
        </w:rPr>
      </w:pPr>
      <w:r w:rsidRPr="007F3307">
        <w:rPr>
          <w:rFonts w:ascii="Verdana" w:hAnsi="Verdana"/>
          <w:b w:val="0"/>
          <w:sz w:val="18"/>
          <w:szCs w:val="18"/>
          <w:u w:val="single"/>
          <w:lang w:val="nl-NL"/>
        </w:rPr>
        <w:t>Buitengewoon verlof</w:t>
      </w:r>
      <w:r w:rsidRPr="007F3307">
        <w:rPr>
          <w:rFonts w:ascii="Verdana" w:hAnsi="Verdana"/>
          <w:b w:val="0"/>
          <w:sz w:val="18"/>
          <w:szCs w:val="18"/>
          <w:u w:val="single"/>
          <w:lang w:val="nl-NL"/>
        </w:rPr>
        <w:fldChar w:fldCharType="begin"/>
      </w:r>
      <w:r w:rsidRPr="007F3307">
        <w:rPr>
          <w:rFonts w:ascii="Verdana" w:hAnsi="Verdana"/>
          <w:b w:val="0"/>
          <w:sz w:val="18"/>
          <w:szCs w:val="18"/>
          <w:u w:val="single"/>
          <w:lang w:val="nl-NL"/>
        </w:rPr>
        <w:instrText xml:space="preserve"> XE </w:instrText>
      </w:r>
      <w:r w:rsidRPr="00CF5A4E">
        <w:rPr>
          <w:rFonts w:ascii="Verdana" w:hAnsi="Verdana"/>
          <w:b w:val="0"/>
          <w:sz w:val="18"/>
          <w:szCs w:val="18"/>
          <w:u w:val="single"/>
          <w:lang w:val="nl-NL"/>
        </w:rPr>
        <w:instrText>"</w:instrText>
      </w:r>
      <w:r w:rsidRPr="00CF5A4E">
        <w:rPr>
          <w:rFonts w:ascii="Verdana" w:hAnsi="Verdana"/>
          <w:b w:val="0"/>
          <w:sz w:val="18"/>
          <w:szCs w:val="18"/>
          <w:lang w:val="nl-NL"/>
        </w:rPr>
        <w:instrText>buitengewoon verlof"</w:instrText>
      </w:r>
      <w:r w:rsidRPr="007F3307">
        <w:rPr>
          <w:rFonts w:ascii="Verdana" w:hAnsi="Verdana"/>
          <w:b w:val="0"/>
          <w:sz w:val="18"/>
          <w:szCs w:val="18"/>
          <w:u w:val="single"/>
          <w:lang w:val="nl-NL"/>
        </w:rPr>
        <w:instrText xml:space="preserve"> </w:instrText>
      </w:r>
      <w:r w:rsidRPr="007F3307">
        <w:rPr>
          <w:rFonts w:ascii="Verdana" w:hAnsi="Verdana"/>
          <w:b w:val="0"/>
          <w:sz w:val="18"/>
          <w:szCs w:val="18"/>
          <w:u w:val="single"/>
          <w:lang w:val="nl-NL"/>
        </w:rPr>
        <w:fldChar w:fldCharType="end"/>
      </w:r>
      <w:r w:rsidRPr="007F3307">
        <w:rPr>
          <w:rFonts w:ascii="Verdana" w:hAnsi="Verdana"/>
          <w:b w:val="0"/>
          <w:sz w:val="18"/>
          <w:szCs w:val="18"/>
          <w:lang w:val="nl-NL"/>
        </w:rPr>
        <w:br/>
        <w:t>Buitengewoon verlof</w:t>
      </w:r>
      <w:r w:rsidRPr="007F3307">
        <w:rPr>
          <w:rFonts w:ascii="Verdana" w:hAnsi="Verdana"/>
          <w:b w:val="0"/>
          <w:sz w:val="18"/>
          <w:szCs w:val="18"/>
          <w:lang w:val="nl-NL"/>
        </w:rPr>
        <w:fldChar w:fldCharType="begin"/>
      </w:r>
      <w:r w:rsidRPr="007F3307">
        <w:rPr>
          <w:rFonts w:ascii="Verdana" w:hAnsi="Verdana"/>
          <w:b w:val="0"/>
          <w:sz w:val="18"/>
          <w:szCs w:val="18"/>
          <w:lang w:val="nl-NL"/>
        </w:rPr>
        <w:instrText xml:space="preserve"> XE </w:instrText>
      </w:r>
      <w:r w:rsidRPr="00CF5A4E">
        <w:rPr>
          <w:rFonts w:ascii="Verdana" w:hAnsi="Verdana"/>
          <w:b w:val="0"/>
          <w:sz w:val="18"/>
          <w:szCs w:val="18"/>
          <w:lang w:val="nl-NL"/>
        </w:rPr>
        <w:instrText>"verlof"</w:instrText>
      </w:r>
      <w:r w:rsidRPr="007F3307">
        <w:rPr>
          <w:rFonts w:ascii="Verdana" w:hAnsi="Verdana"/>
          <w:b w:val="0"/>
          <w:sz w:val="18"/>
          <w:szCs w:val="18"/>
          <w:lang w:val="nl-NL"/>
        </w:rPr>
        <w:instrText xml:space="preserve"> </w:instrText>
      </w:r>
      <w:r w:rsidRPr="007F3307">
        <w:rPr>
          <w:rFonts w:ascii="Verdana" w:hAnsi="Verdana"/>
          <w:b w:val="0"/>
          <w:sz w:val="18"/>
          <w:szCs w:val="18"/>
          <w:lang w:val="nl-NL"/>
        </w:rPr>
        <w:fldChar w:fldCharType="end"/>
      </w:r>
      <w:r w:rsidRPr="007F3307">
        <w:rPr>
          <w:rFonts w:ascii="Verdana" w:hAnsi="Verdana"/>
          <w:b w:val="0"/>
          <w:sz w:val="18"/>
          <w:szCs w:val="18"/>
          <w:lang w:val="nl-NL"/>
        </w:rPr>
        <w:t xml:space="preserve"> is verlof dat door de werkgever aan de werknemer wordt verleend boven de hem op grond van artikel 27 toekomende vakantie</w:t>
      </w:r>
      <w:r w:rsidRPr="007F3307">
        <w:rPr>
          <w:rFonts w:ascii="Verdana" w:hAnsi="Verdana"/>
          <w:b w:val="0"/>
          <w:sz w:val="18"/>
          <w:szCs w:val="18"/>
          <w:lang w:val="nl-NL"/>
        </w:rPr>
        <w:fldChar w:fldCharType="begin"/>
      </w:r>
      <w:r w:rsidRPr="007F3307">
        <w:rPr>
          <w:rFonts w:ascii="Verdana" w:hAnsi="Verdana"/>
          <w:b w:val="0"/>
          <w:sz w:val="18"/>
          <w:szCs w:val="18"/>
          <w:lang w:val="nl-NL"/>
        </w:rPr>
        <w:instrText xml:space="preserve"> XE </w:instrText>
      </w:r>
      <w:r w:rsidRPr="00076205">
        <w:rPr>
          <w:rFonts w:ascii="Verdana" w:hAnsi="Verdana"/>
          <w:b w:val="0"/>
          <w:sz w:val="18"/>
          <w:szCs w:val="18"/>
          <w:lang w:val="nl-NL"/>
        </w:rPr>
        <w:instrText>"vakantie"</w:instrText>
      </w:r>
      <w:r w:rsidRPr="007F3307">
        <w:rPr>
          <w:rFonts w:ascii="Verdana" w:hAnsi="Verdana"/>
          <w:b w:val="0"/>
          <w:sz w:val="18"/>
          <w:szCs w:val="18"/>
          <w:lang w:val="nl-NL"/>
        </w:rPr>
        <w:instrText xml:space="preserve"> </w:instrText>
      </w:r>
      <w:r w:rsidRPr="007F3307">
        <w:rPr>
          <w:rFonts w:ascii="Verdana" w:hAnsi="Verdana"/>
          <w:b w:val="0"/>
          <w:sz w:val="18"/>
          <w:szCs w:val="18"/>
          <w:lang w:val="nl-NL"/>
        </w:rPr>
        <w:fldChar w:fldCharType="end"/>
      </w:r>
      <w:r w:rsidRPr="007F3307">
        <w:rPr>
          <w:rFonts w:ascii="Verdana" w:hAnsi="Verdana"/>
          <w:b w:val="0"/>
          <w:sz w:val="18"/>
          <w:szCs w:val="18"/>
          <w:lang w:val="nl-NL"/>
        </w:rPr>
        <w:t>-uren, zonder inhouding van salaris of andere financiële consequenties.</w:t>
      </w:r>
    </w:p>
    <w:p w14:paraId="1B68C372" w14:textId="77777777" w:rsidR="007C0457" w:rsidRPr="007F3307" w:rsidRDefault="007C0457" w:rsidP="00AF57C7">
      <w:pPr>
        <w:pStyle w:val="lid-kop"/>
        <w:tabs>
          <w:tab w:val="clear" w:pos="360"/>
        </w:tabs>
        <w:spacing w:line="240" w:lineRule="auto"/>
        <w:ind w:left="360" w:right="-580" w:firstLine="0"/>
        <w:jc w:val="left"/>
        <w:rPr>
          <w:rFonts w:ascii="Verdana" w:hAnsi="Verdana"/>
          <w:b w:val="0"/>
          <w:sz w:val="18"/>
          <w:szCs w:val="18"/>
          <w:lang w:val="nl-NL"/>
        </w:rPr>
      </w:pPr>
    </w:p>
    <w:p w14:paraId="3A7004EF" w14:textId="317DFCBF" w:rsidR="0079514A" w:rsidRPr="00961BAB" w:rsidRDefault="007C0457" w:rsidP="00961BAB">
      <w:pPr>
        <w:pStyle w:val="lid-kop"/>
        <w:numPr>
          <w:ilvl w:val="0"/>
          <w:numId w:val="21"/>
        </w:numPr>
        <w:tabs>
          <w:tab w:val="clear" w:pos="360"/>
        </w:tabs>
        <w:spacing w:line="240" w:lineRule="auto"/>
        <w:ind w:right="-580"/>
        <w:jc w:val="left"/>
        <w:rPr>
          <w:rFonts w:ascii="Verdana" w:hAnsi="Verdana"/>
          <w:b w:val="0"/>
          <w:sz w:val="18"/>
          <w:szCs w:val="18"/>
          <w:lang w:val="nl-NL"/>
        </w:rPr>
      </w:pPr>
      <w:r w:rsidRPr="007F3307">
        <w:rPr>
          <w:rFonts w:ascii="Verdana" w:hAnsi="Verdana"/>
          <w:b w:val="0"/>
          <w:sz w:val="18"/>
          <w:szCs w:val="18"/>
          <w:u w:val="single"/>
          <w:lang w:val="nl-NL"/>
        </w:rPr>
        <w:t>Onbetaald verlof</w:t>
      </w:r>
      <w:r w:rsidRPr="007F3307">
        <w:rPr>
          <w:rFonts w:ascii="Verdana" w:hAnsi="Verdana"/>
          <w:b w:val="0"/>
          <w:sz w:val="18"/>
          <w:szCs w:val="18"/>
          <w:u w:val="single"/>
          <w:lang w:val="nl-NL"/>
        </w:rPr>
        <w:fldChar w:fldCharType="begin"/>
      </w:r>
      <w:r w:rsidRPr="007F3307">
        <w:rPr>
          <w:rFonts w:ascii="Verdana" w:hAnsi="Verdana"/>
          <w:b w:val="0"/>
          <w:sz w:val="18"/>
          <w:szCs w:val="18"/>
          <w:u w:val="single"/>
          <w:lang w:val="nl-NL"/>
        </w:rPr>
        <w:instrText xml:space="preserve"> XE </w:instrText>
      </w:r>
      <w:r w:rsidRPr="00CF5A4E">
        <w:rPr>
          <w:rFonts w:ascii="Verdana" w:hAnsi="Verdana"/>
          <w:b w:val="0"/>
          <w:sz w:val="18"/>
          <w:szCs w:val="18"/>
          <w:u w:val="single"/>
          <w:lang w:val="nl-NL"/>
        </w:rPr>
        <w:instrText>"</w:instrText>
      </w:r>
      <w:r w:rsidRPr="00CF5A4E">
        <w:rPr>
          <w:rFonts w:ascii="Verdana" w:hAnsi="Verdana"/>
          <w:b w:val="0"/>
          <w:sz w:val="18"/>
          <w:szCs w:val="18"/>
          <w:lang w:val="nl-NL"/>
        </w:rPr>
        <w:instrText>onbetaald verlof</w:instrText>
      </w:r>
      <w:r w:rsidRPr="007F3307">
        <w:rPr>
          <w:rFonts w:ascii="Verdana" w:hAnsi="Verdana"/>
          <w:sz w:val="18"/>
          <w:szCs w:val="18"/>
          <w:lang w:val="nl-NL"/>
        </w:rPr>
        <w:instrText>"</w:instrText>
      </w:r>
      <w:r w:rsidRPr="007F3307">
        <w:rPr>
          <w:rFonts w:ascii="Verdana" w:hAnsi="Verdana"/>
          <w:b w:val="0"/>
          <w:sz w:val="18"/>
          <w:szCs w:val="18"/>
          <w:u w:val="single"/>
          <w:lang w:val="nl-NL"/>
        </w:rPr>
        <w:instrText xml:space="preserve"> </w:instrText>
      </w:r>
      <w:r w:rsidRPr="007F3307">
        <w:rPr>
          <w:rFonts w:ascii="Verdana" w:hAnsi="Verdana"/>
          <w:b w:val="0"/>
          <w:sz w:val="18"/>
          <w:szCs w:val="18"/>
          <w:u w:val="single"/>
          <w:lang w:val="nl-NL"/>
        </w:rPr>
        <w:fldChar w:fldCharType="end"/>
      </w:r>
      <w:r w:rsidRPr="007F3307">
        <w:rPr>
          <w:rFonts w:ascii="Verdana" w:hAnsi="Verdana"/>
          <w:b w:val="0"/>
          <w:sz w:val="18"/>
          <w:szCs w:val="18"/>
          <w:lang w:val="nl-NL"/>
        </w:rPr>
        <w:br/>
        <w:t>Onbetaald verlof</w:t>
      </w:r>
      <w:r w:rsidRPr="00CF5A4E">
        <w:rPr>
          <w:rFonts w:ascii="Verdana" w:hAnsi="Verdana"/>
          <w:b w:val="0"/>
          <w:sz w:val="18"/>
          <w:szCs w:val="18"/>
          <w:lang w:val="nl-NL"/>
        </w:rPr>
        <w:fldChar w:fldCharType="begin"/>
      </w:r>
      <w:r w:rsidRPr="00CF5A4E">
        <w:rPr>
          <w:rFonts w:ascii="Verdana" w:hAnsi="Verdana"/>
          <w:b w:val="0"/>
          <w:sz w:val="18"/>
          <w:szCs w:val="18"/>
          <w:lang w:val="nl-NL"/>
        </w:rPr>
        <w:instrText xml:space="preserve"> XE "verlof" </w:instrText>
      </w:r>
      <w:r w:rsidRPr="00CF5A4E">
        <w:rPr>
          <w:rFonts w:ascii="Verdana" w:hAnsi="Verdana"/>
          <w:b w:val="0"/>
          <w:sz w:val="18"/>
          <w:szCs w:val="18"/>
          <w:lang w:val="nl-NL"/>
        </w:rPr>
        <w:fldChar w:fldCharType="end"/>
      </w:r>
      <w:r w:rsidRPr="007F3307">
        <w:rPr>
          <w:rFonts w:ascii="Verdana" w:hAnsi="Verdana"/>
          <w:b w:val="0"/>
          <w:sz w:val="18"/>
          <w:szCs w:val="18"/>
          <w:lang w:val="nl-NL"/>
        </w:rPr>
        <w:t xml:space="preserve"> is verlof dat in bijzondere omstandigheden</w:t>
      </w:r>
      <w:r w:rsidRPr="00CF5A4E">
        <w:rPr>
          <w:rFonts w:ascii="Verdana" w:hAnsi="Verdana"/>
          <w:b w:val="0"/>
          <w:sz w:val="18"/>
          <w:szCs w:val="18"/>
          <w:lang w:val="nl-NL"/>
        </w:rPr>
        <w:fldChar w:fldCharType="begin"/>
      </w:r>
      <w:r w:rsidRPr="00CF5A4E">
        <w:rPr>
          <w:rFonts w:ascii="Verdana" w:hAnsi="Verdana"/>
          <w:b w:val="0"/>
          <w:sz w:val="18"/>
          <w:szCs w:val="18"/>
          <w:lang w:val="nl-NL"/>
        </w:rPr>
        <w:instrText xml:space="preserve"> XE </w:instrText>
      </w:r>
      <w:r w:rsidRPr="00076205">
        <w:rPr>
          <w:rFonts w:ascii="Verdana" w:hAnsi="Verdana"/>
          <w:b w:val="0"/>
          <w:sz w:val="18"/>
          <w:szCs w:val="18"/>
          <w:lang w:val="nl-NL"/>
        </w:rPr>
        <w:instrText>"bijzondere omstandigheden"</w:instrText>
      </w:r>
      <w:r w:rsidRPr="00CF5A4E">
        <w:rPr>
          <w:rFonts w:ascii="Verdana" w:hAnsi="Verdana"/>
          <w:b w:val="0"/>
          <w:sz w:val="18"/>
          <w:szCs w:val="18"/>
          <w:lang w:val="nl-NL"/>
        </w:rPr>
        <w:instrText xml:space="preserve"> </w:instrText>
      </w:r>
      <w:r w:rsidRPr="00CF5A4E">
        <w:rPr>
          <w:rFonts w:ascii="Verdana" w:hAnsi="Verdana"/>
          <w:b w:val="0"/>
          <w:sz w:val="18"/>
          <w:szCs w:val="18"/>
          <w:lang w:val="nl-NL"/>
        </w:rPr>
        <w:fldChar w:fldCharType="end"/>
      </w:r>
      <w:r w:rsidRPr="007F3307">
        <w:rPr>
          <w:rFonts w:ascii="Verdana" w:hAnsi="Verdana"/>
          <w:b w:val="0"/>
          <w:sz w:val="18"/>
          <w:szCs w:val="18"/>
          <w:lang w:val="nl-NL"/>
        </w:rPr>
        <w:t xml:space="preserve"> op verzoek van de werknemer wordt verleend.</w:t>
      </w:r>
    </w:p>
    <w:p w14:paraId="767A0B7B" w14:textId="77777777" w:rsidR="0079514A" w:rsidRPr="007F3307" w:rsidRDefault="0079514A" w:rsidP="0079514A">
      <w:pPr>
        <w:pStyle w:val="lid-kop"/>
        <w:tabs>
          <w:tab w:val="clear" w:pos="360"/>
        </w:tabs>
        <w:spacing w:line="240" w:lineRule="auto"/>
        <w:ind w:left="720" w:right="-580" w:firstLine="0"/>
        <w:jc w:val="left"/>
        <w:rPr>
          <w:rFonts w:ascii="Verdana" w:hAnsi="Verdana"/>
          <w:b w:val="0"/>
          <w:sz w:val="18"/>
          <w:szCs w:val="18"/>
          <w:lang w:val="nl-NL"/>
        </w:rPr>
      </w:pPr>
    </w:p>
    <w:p w14:paraId="4317528A" w14:textId="77777777" w:rsidR="007C0457" w:rsidRPr="007F3307" w:rsidRDefault="007C0457" w:rsidP="00AF57C7">
      <w:pPr>
        <w:pStyle w:val="lid-kop"/>
        <w:tabs>
          <w:tab w:val="clear" w:pos="0"/>
          <w:tab w:val="clear" w:pos="360"/>
        </w:tabs>
        <w:spacing w:line="240" w:lineRule="auto"/>
        <w:ind w:left="360" w:right="-580" w:hanging="360"/>
        <w:rPr>
          <w:rFonts w:ascii="Verdana" w:hAnsi="Verdana"/>
          <w:sz w:val="18"/>
          <w:szCs w:val="18"/>
          <w:lang w:val="nl-NL"/>
        </w:rPr>
      </w:pPr>
      <w:r w:rsidRPr="007F3307">
        <w:rPr>
          <w:rFonts w:ascii="Verdana" w:hAnsi="Verdana"/>
          <w:sz w:val="18"/>
          <w:szCs w:val="18"/>
          <w:lang w:val="nl-NL"/>
        </w:rPr>
        <w:t>2.</w:t>
      </w:r>
      <w:r w:rsidRPr="007F3307">
        <w:rPr>
          <w:rFonts w:ascii="Verdana" w:hAnsi="Verdana"/>
          <w:sz w:val="18"/>
          <w:szCs w:val="18"/>
          <w:lang w:val="nl-NL"/>
        </w:rPr>
        <w:tab/>
        <w:t>Gevolgen</w:t>
      </w:r>
    </w:p>
    <w:p w14:paraId="70C63E7D" w14:textId="77777777" w:rsidR="007C0457" w:rsidRPr="007F3307" w:rsidRDefault="007C0457" w:rsidP="00AF57C7">
      <w:pPr>
        <w:pStyle w:val="lid-kop"/>
        <w:tabs>
          <w:tab w:val="clear" w:pos="0"/>
          <w:tab w:val="clear" w:pos="360"/>
        </w:tabs>
        <w:spacing w:line="240" w:lineRule="auto"/>
        <w:ind w:left="357" w:right="-578" w:hanging="357"/>
        <w:rPr>
          <w:rFonts w:ascii="Verdana" w:hAnsi="Verdana"/>
          <w:sz w:val="18"/>
          <w:szCs w:val="18"/>
          <w:lang w:val="nl-NL"/>
        </w:rPr>
      </w:pPr>
    </w:p>
    <w:p w14:paraId="005830C2" w14:textId="77777777" w:rsidR="007C0457" w:rsidRPr="007F3307" w:rsidRDefault="007C0457" w:rsidP="00635878">
      <w:pPr>
        <w:numPr>
          <w:ilvl w:val="0"/>
          <w:numId w:val="22"/>
        </w:numPr>
        <w:ind w:left="714" w:hanging="357"/>
        <w:rPr>
          <w:rFonts w:ascii="Verdana" w:hAnsi="Verdana"/>
          <w:sz w:val="18"/>
          <w:szCs w:val="18"/>
        </w:rPr>
      </w:pPr>
      <w:r w:rsidRPr="007F3307">
        <w:rPr>
          <w:rFonts w:ascii="Verdana" w:hAnsi="Verdana"/>
          <w:sz w:val="18"/>
          <w:szCs w:val="18"/>
          <w:u w:val="single"/>
        </w:rPr>
        <w:t>Voor salaris e.d.</w:t>
      </w:r>
      <w:r w:rsidRPr="007F3307">
        <w:rPr>
          <w:rFonts w:ascii="Verdana" w:hAnsi="Verdana"/>
          <w:sz w:val="18"/>
          <w:szCs w:val="18"/>
        </w:rPr>
        <w:br/>
        <w:t>Gedurende het onbetaald verlof</w:t>
      </w:r>
      <w:r w:rsidRPr="007F3307">
        <w:rPr>
          <w:rFonts w:ascii="Verdana" w:hAnsi="Verdana"/>
          <w:sz w:val="18"/>
          <w:szCs w:val="18"/>
        </w:rPr>
        <w:fldChar w:fldCharType="begin"/>
      </w:r>
      <w:r w:rsidRPr="007F3307">
        <w:rPr>
          <w:rFonts w:ascii="Verdana" w:hAnsi="Verdana"/>
          <w:sz w:val="18"/>
          <w:szCs w:val="18"/>
        </w:rPr>
        <w:instrText xml:space="preserve"> XE "onbetaald verlof" </w:instrText>
      </w:r>
      <w:r w:rsidRPr="007F3307">
        <w:rPr>
          <w:rFonts w:ascii="Verdana" w:hAnsi="Verdana"/>
          <w:sz w:val="18"/>
          <w:szCs w:val="18"/>
        </w:rPr>
        <w:fldChar w:fldCharType="end"/>
      </w:r>
      <w:r w:rsidRPr="007F3307">
        <w:rPr>
          <w:rFonts w:ascii="Verdana" w:hAnsi="Verdana"/>
          <w:sz w:val="18"/>
          <w:szCs w:val="18"/>
        </w:rPr>
        <w:fldChar w:fldCharType="begin"/>
      </w:r>
      <w:r w:rsidRPr="007F3307">
        <w:rPr>
          <w:rFonts w:ascii="Verdana" w:hAnsi="Verdana"/>
          <w:sz w:val="18"/>
          <w:szCs w:val="18"/>
        </w:rPr>
        <w:instrText xml:space="preserve"> XE "verlof" </w:instrText>
      </w:r>
      <w:r w:rsidRPr="007F3307">
        <w:rPr>
          <w:rFonts w:ascii="Verdana" w:hAnsi="Verdana"/>
          <w:sz w:val="18"/>
          <w:szCs w:val="18"/>
        </w:rPr>
        <w:fldChar w:fldCharType="end"/>
      </w:r>
      <w:r w:rsidRPr="007F3307">
        <w:rPr>
          <w:rFonts w:ascii="Verdana" w:hAnsi="Verdana"/>
          <w:sz w:val="18"/>
          <w:szCs w:val="18"/>
        </w:rPr>
        <w:t xml:space="preserve"> zijn de verplichtingen van de werkgever tot het betalen van salaris, decemberuitkering</w:t>
      </w:r>
      <w:r w:rsidRPr="007F3307">
        <w:rPr>
          <w:rFonts w:ascii="Verdana" w:hAnsi="Verdana"/>
          <w:sz w:val="18"/>
          <w:szCs w:val="18"/>
        </w:rPr>
        <w:fldChar w:fldCharType="begin"/>
      </w:r>
      <w:r w:rsidRPr="007F3307">
        <w:rPr>
          <w:rFonts w:ascii="Verdana" w:hAnsi="Verdana"/>
          <w:sz w:val="18"/>
          <w:szCs w:val="18"/>
        </w:rPr>
        <w:instrText xml:space="preserve"> XE "december-uitkering" </w:instrText>
      </w:r>
      <w:r w:rsidRPr="007F3307">
        <w:rPr>
          <w:rFonts w:ascii="Verdana" w:hAnsi="Verdana"/>
          <w:sz w:val="18"/>
          <w:szCs w:val="18"/>
        </w:rPr>
        <w:fldChar w:fldCharType="end"/>
      </w:r>
      <w:r w:rsidRPr="007F3307">
        <w:rPr>
          <w:rFonts w:ascii="Verdana" w:hAnsi="Verdana"/>
          <w:sz w:val="18"/>
          <w:szCs w:val="18"/>
        </w:rPr>
        <w:t>, vakantietoeslag en verdere uit de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 xml:space="preserve"> voortvloeiende inkomensbestanddelen tijdelijk opgeheven.</w:t>
      </w:r>
    </w:p>
    <w:p w14:paraId="525332F4" w14:textId="77777777" w:rsidR="007C0457" w:rsidRPr="007F3307" w:rsidRDefault="007C0457" w:rsidP="00AF57C7">
      <w:pPr>
        <w:ind w:left="360"/>
        <w:rPr>
          <w:rFonts w:ascii="Verdana" w:hAnsi="Verdana"/>
          <w:sz w:val="18"/>
          <w:szCs w:val="18"/>
        </w:rPr>
      </w:pPr>
    </w:p>
    <w:p w14:paraId="5CD6A87C" w14:textId="77777777" w:rsidR="007C0457" w:rsidRPr="007F3307" w:rsidRDefault="007C0457" w:rsidP="00AF57C7">
      <w:pPr>
        <w:ind w:left="1080" w:hanging="372"/>
        <w:rPr>
          <w:rFonts w:ascii="Verdana" w:hAnsi="Verdana"/>
          <w:b/>
          <w:sz w:val="18"/>
          <w:szCs w:val="18"/>
        </w:rPr>
      </w:pPr>
      <w:r w:rsidRPr="007F3307">
        <w:rPr>
          <w:rFonts w:ascii="Verdana" w:hAnsi="Verdana"/>
          <w:b/>
          <w:sz w:val="18"/>
          <w:szCs w:val="18"/>
        </w:rPr>
        <w:t>1)</w:t>
      </w:r>
      <w:r w:rsidRPr="007F3307">
        <w:rPr>
          <w:rFonts w:ascii="Verdana" w:hAnsi="Verdana"/>
          <w:b/>
          <w:sz w:val="18"/>
          <w:szCs w:val="18"/>
        </w:rPr>
        <w:tab/>
        <w:t>Onbetaald verlof</w:t>
      </w:r>
      <w:r w:rsidRPr="007F3307">
        <w:rPr>
          <w:rFonts w:ascii="Verdana" w:hAnsi="Verdana"/>
          <w:b/>
          <w:sz w:val="18"/>
          <w:szCs w:val="18"/>
        </w:rPr>
        <w:fldChar w:fldCharType="begin"/>
      </w:r>
      <w:r w:rsidRPr="007F3307">
        <w:rPr>
          <w:rFonts w:ascii="Verdana" w:hAnsi="Verdana"/>
          <w:b/>
          <w:sz w:val="18"/>
          <w:szCs w:val="18"/>
        </w:rPr>
        <w:instrText xml:space="preserve"> XE "</w:instrText>
      </w:r>
      <w:r w:rsidRPr="007F3307">
        <w:rPr>
          <w:rFonts w:ascii="Verdana" w:hAnsi="Verdana"/>
          <w:sz w:val="18"/>
          <w:szCs w:val="18"/>
        </w:rPr>
        <w:instrText>onbetaald verlof"</w:instrText>
      </w:r>
      <w:r w:rsidRPr="007F3307">
        <w:rPr>
          <w:rFonts w:ascii="Verdana" w:hAnsi="Verdana"/>
          <w:b/>
          <w:sz w:val="18"/>
          <w:szCs w:val="18"/>
        </w:rPr>
        <w:instrText xml:space="preserve"> </w:instrText>
      </w:r>
      <w:r w:rsidRPr="007F3307">
        <w:rPr>
          <w:rFonts w:ascii="Verdana" w:hAnsi="Verdana"/>
          <w:b/>
          <w:sz w:val="18"/>
          <w:szCs w:val="18"/>
        </w:rPr>
        <w:fldChar w:fldCharType="end"/>
      </w:r>
      <w:r w:rsidRPr="007F3307">
        <w:rPr>
          <w:rFonts w:ascii="Verdana" w:hAnsi="Verdana"/>
          <w:b/>
          <w:sz w:val="18"/>
          <w:szCs w:val="18"/>
        </w:rPr>
        <w:t xml:space="preserve"> met een maximumduur van drie maanden</w:t>
      </w:r>
      <w:r w:rsidRPr="007F3307">
        <w:rPr>
          <w:rFonts w:ascii="Verdana" w:hAnsi="Verdana"/>
          <w:b/>
          <w:sz w:val="18"/>
          <w:szCs w:val="18"/>
        </w:rPr>
        <w:br/>
      </w:r>
      <w:r w:rsidRPr="007F3307">
        <w:rPr>
          <w:rFonts w:ascii="Verdana" w:hAnsi="Verdana"/>
          <w:sz w:val="18"/>
          <w:szCs w:val="18"/>
        </w:rPr>
        <w:t>De verplichtingen en rechten van de werknemer ten aanzien van de Statuten en Reglementen van het Pensioenfonds</w:t>
      </w:r>
      <w:r w:rsidRPr="007F3307">
        <w:rPr>
          <w:rFonts w:ascii="Verdana" w:hAnsi="Verdana"/>
          <w:sz w:val="18"/>
          <w:szCs w:val="18"/>
        </w:rPr>
        <w:fldChar w:fldCharType="begin"/>
      </w:r>
      <w:r w:rsidRPr="007F3307">
        <w:rPr>
          <w:rFonts w:ascii="Verdana" w:hAnsi="Verdana"/>
          <w:sz w:val="18"/>
          <w:szCs w:val="18"/>
        </w:rPr>
        <w:instrText xml:space="preserve"> XE "pensioenfonds" </w:instrText>
      </w:r>
      <w:r w:rsidRPr="007F3307">
        <w:rPr>
          <w:rFonts w:ascii="Verdana" w:hAnsi="Verdana"/>
          <w:sz w:val="18"/>
          <w:szCs w:val="18"/>
        </w:rPr>
        <w:fldChar w:fldCharType="end"/>
      </w:r>
      <w:r w:rsidRPr="007F3307">
        <w:rPr>
          <w:rFonts w:ascii="Verdana" w:hAnsi="Verdana"/>
          <w:sz w:val="18"/>
          <w:szCs w:val="18"/>
        </w:rPr>
        <w:t xml:space="preserve"> blijven gedurende het onbetaald verlof</w:t>
      </w:r>
      <w:r w:rsidRPr="007F3307">
        <w:rPr>
          <w:rFonts w:ascii="Verdana" w:hAnsi="Verdana"/>
          <w:sz w:val="18"/>
          <w:szCs w:val="18"/>
        </w:rPr>
        <w:fldChar w:fldCharType="begin"/>
      </w:r>
      <w:r w:rsidRPr="007F3307">
        <w:rPr>
          <w:rFonts w:ascii="Verdana" w:hAnsi="Verdana"/>
          <w:sz w:val="18"/>
          <w:szCs w:val="18"/>
        </w:rPr>
        <w:instrText xml:space="preserve"> XE "verlof" </w:instrText>
      </w:r>
      <w:r w:rsidRPr="007F3307">
        <w:rPr>
          <w:rFonts w:ascii="Verdana" w:hAnsi="Verdana"/>
          <w:sz w:val="18"/>
          <w:szCs w:val="18"/>
        </w:rPr>
        <w:fldChar w:fldCharType="end"/>
      </w:r>
      <w:r w:rsidRPr="007F3307">
        <w:rPr>
          <w:rFonts w:ascii="Verdana" w:hAnsi="Verdana"/>
          <w:sz w:val="18"/>
          <w:szCs w:val="18"/>
        </w:rPr>
        <w:t xml:space="preserve"> met een maximumduur van drie maanden ten volle gehandhaafd.</w:t>
      </w:r>
      <w:r w:rsidRPr="007F3307">
        <w:rPr>
          <w:rFonts w:ascii="Verdana" w:hAnsi="Verdana"/>
          <w:sz w:val="18"/>
          <w:szCs w:val="18"/>
        </w:rPr>
        <w:br/>
        <w:t xml:space="preserve">De werknemer kan door de werkgever worden verplicht gedurende het in dit lid bedoelde onbetaald verlof naast zijn eigen bijdrage aan het Pensioenfonds en </w:t>
      </w:r>
      <w:r w:rsidR="002A312D" w:rsidRPr="007F3307">
        <w:rPr>
          <w:rFonts w:ascii="Verdana" w:hAnsi="Verdana"/>
          <w:sz w:val="18"/>
          <w:szCs w:val="18"/>
        </w:rPr>
        <w:t>de zorgverzekeraar</w:t>
      </w:r>
      <w:r w:rsidR="00E75CA6" w:rsidRPr="007F3307">
        <w:rPr>
          <w:rFonts w:ascii="Verdana" w:hAnsi="Verdana"/>
          <w:sz w:val="18"/>
          <w:szCs w:val="18"/>
        </w:rPr>
        <w:t xml:space="preserve"> </w:t>
      </w:r>
      <w:r w:rsidRPr="007F3307">
        <w:rPr>
          <w:rFonts w:ascii="Verdana" w:hAnsi="Verdana"/>
          <w:sz w:val="18"/>
          <w:szCs w:val="18"/>
        </w:rPr>
        <w:t>ook geheel of gedeeltelijk het aandeel van de werkgever voor zijn rekening te nemen.</w:t>
      </w:r>
      <w:r w:rsidRPr="007F3307">
        <w:rPr>
          <w:rFonts w:ascii="Verdana" w:hAnsi="Verdana"/>
          <w:sz w:val="18"/>
          <w:szCs w:val="18"/>
        </w:rPr>
        <w:br/>
      </w:r>
    </w:p>
    <w:p w14:paraId="320A9036" w14:textId="77777777" w:rsidR="007C0457" w:rsidRPr="007F3307" w:rsidRDefault="007C0457" w:rsidP="00AF57C7">
      <w:pPr>
        <w:ind w:left="1080" w:hanging="372"/>
        <w:rPr>
          <w:rFonts w:ascii="Verdana" w:hAnsi="Verdana"/>
          <w:b/>
          <w:sz w:val="18"/>
          <w:szCs w:val="18"/>
        </w:rPr>
      </w:pPr>
      <w:r w:rsidRPr="007F3307">
        <w:rPr>
          <w:rFonts w:ascii="Verdana" w:hAnsi="Verdana"/>
          <w:b/>
          <w:sz w:val="18"/>
          <w:szCs w:val="18"/>
        </w:rPr>
        <w:t>2)</w:t>
      </w:r>
      <w:r w:rsidRPr="007F3307">
        <w:rPr>
          <w:rFonts w:ascii="Verdana" w:hAnsi="Verdana"/>
          <w:b/>
          <w:sz w:val="18"/>
          <w:szCs w:val="18"/>
        </w:rPr>
        <w:tab/>
        <w:t>Onbetaald verlof</w:t>
      </w:r>
      <w:r w:rsidRPr="007F3307">
        <w:rPr>
          <w:rFonts w:ascii="Verdana" w:hAnsi="Verdana"/>
          <w:b/>
          <w:sz w:val="18"/>
          <w:szCs w:val="18"/>
        </w:rPr>
        <w:fldChar w:fldCharType="begin"/>
      </w:r>
      <w:r w:rsidRPr="007F3307">
        <w:rPr>
          <w:rFonts w:ascii="Verdana" w:hAnsi="Verdana"/>
          <w:b/>
          <w:sz w:val="18"/>
          <w:szCs w:val="18"/>
        </w:rPr>
        <w:instrText xml:space="preserve"> XE "</w:instrText>
      </w:r>
      <w:r w:rsidRPr="007F3307">
        <w:rPr>
          <w:rFonts w:ascii="Verdana" w:hAnsi="Verdana"/>
          <w:sz w:val="18"/>
          <w:szCs w:val="18"/>
        </w:rPr>
        <w:instrText>onbetaald verlof"</w:instrText>
      </w:r>
      <w:r w:rsidRPr="007F3307">
        <w:rPr>
          <w:rFonts w:ascii="Verdana" w:hAnsi="Verdana"/>
          <w:b/>
          <w:sz w:val="18"/>
          <w:szCs w:val="18"/>
        </w:rPr>
        <w:instrText xml:space="preserve"> </w:instrText>
      </w:r>
      <w:r w:rsidRPr="007F3307">
        <w:rPr>
          <w:rFonts w:ascii="Verdana" w:hAnsi="Verdana"/>
          <w:b/>
          <w:sz w:val="18"/>
          <w:szCs w:val="18"/>
        </w:rPr>
        <w:fldChar w:fldCharType="end"/>
      </w:r>
      <w:r w:rsidRPr="007F3307">
        <w:rPr>
          <w:rFonts w:ascii="Verdana" w:hAnsi="Verdana"/>
          <w:b/>
          <w:sz w:val="18"/>
          <w:szCs w:val="18"/>
        </w:rPr>
        <w:t xml:space="preserve"> voor de duur van meer dan drie maanden</w:t>
      </w:r>
      <w:r w:rsidRPr="007F3307">
        <w:rPr>
          <w:rFonts w:ascii="Verdana" w:hAnsi="Verdana"/>
          <w:b/>
          <w:sz w:val="18"/>
          <w:szCs w:val="18"/>
        </w:rPr>
        <w:br/>
      </w:r>
      <w:r w:rsidRPr="007F3307">
        <w:rPr>
          <w:rFonts w:ascii="Verdana" w:hAnsi="Verdana"/>
          <w:sz w:val="18"/>
          <w:szCs w:val="18"/>
        </w:rPr>
        <w:t>De verplichtingen van de werkgever op grond van de Statuten en Reglementen van het Pensioenfonds</w:t>
      </w:r>
      <w:r w:rsidRPr="007F3307">
        <w:rPr>
          <w:rFonts w:ascii="Verdana" w:hAnsi="Verdana"/>
          <w:sz w:val="18"/>
          <w:szCs w:val="18"/>
        </w:rPr>
        <w:fldChar w:fldCharType="begin"/>
      </w:r>
      <w:r w:rsidRPr="007F3307">
        <w:rPr>
          <w:rFonts w:ascii="Verdana" w:hAnsi="Verdana"/>
          <w:sz w:val="18"/>
          <w:szCs w:val="18"/>
        </w:rPr>
        <w:instrText xml:space="preserve"> XE "pensioenfonds" </w:instrText>
      </w:r>
      <w:r w:rsidRPr="007F3307">
        <w:rPr>
          <w:rFonts w:ascii="Verdana" w:hAnsi="Verdana"/>
          <w:sz w:val="18"/>
          <w:szCs w:val="18"/>
        </w:rPr>
        <w:fldChar w:fldCharType="end"/>
      </w:r>
      <w:r w:rsidRPr="007F3307">
        <w:rPr>
          <w:rFonts w:ascii="Verdana" w:hAnsi="Verdana"/>
          <w:sz w:val="18"/>
          <w:szCs w:val="18"/>
        </w:rPr>
        <w:t xml:space="preserve"> worden bij onbetaald verlof</w:t>
      </w:r>
      <w:r w:rsidRPr="007F3307">
        <w:rPr>
          <w:rFonts w:ascii="Verdana" w:hAnsi="Verdana"/>
          <w:sz w:val="18"/>
          <w:szCs w:val="18"/>
        </w:rPr>
        <w:fldChar w:fldCharType="begin"/>
      </w:r>
      <w:r w:rsidRPr="007F3307">
        <w:rPr>
          <w:rFonts w:ascii="Verdana" w:hAnsi="Verdana"/>
          <w:sz w:val="18"/>
          <w:szCs w:val="18"/>
        </w:rPr>
        <w:instrText xml:space="preserve"> XE "verlof" </w:instrText>
      </w:r>
      <w:r w:rsidRPr="007F3307">
        <w:rPr>
          <w:rFonts w:ascii="Verdana" w:hAnsi="Verdana"/>
          <w:sz w:val="18"/>
          <w:szCs w:val="18"/>
        </w:rPr>
        <w:fldChar w:fldCharType="end"/>
      </w:r>
      <w:r w:rsidRPr="007F3307">
        <w:rPr>
          <w:rFonts w:ascii="Verdana" w:hAnsi="Verdana"/>
          <w:sz w:val="18"/>
          <w:szCs w:val="18"/>
        </w:rPr>
        <w:t xml:space="preserve"> voor de duur van meer dan drie maanden beëindigd.</w:t>
      </w:r>
      <w:r w:rsidRPr="007F3307">
        <w:rPr>
          <w:rFonts w:ascii="Verdana" w:hAnsi="Verdana"/>
          <w:sz w:val="18"/>
          <w:szCs w:val="18"/>
        </w:rPr>
        <w:br/>
        <w:t xml:space="preserve">Dit onbetaald verlof zal niet worden verleend dan nadat door de werknemer met het Bestuur van het Pensioenfonds en </w:t>
      </w:r>
      <w:r w:rsidR="0044360E" w:rsidRPr="007F3307">
        <w:rPr>
          <w:rFonts w:ascii="Verdana" w:hAnsi="Verdana"/>
          <w:sz w:val="18"/>
          <w:szCs w:val="18"/>
        </w:rPr>
        <w:t xml:space="preserve">de zorgverzekeraar </w:t>
      </w:r>
      <w:r w:rsidRPr="007F3307">
        <w:rPr>
          <w:rFonts w:ascii="Verdana" w:hAnsi="Verdana"/>
          <w:sz w:val="18"/>
          <w:szCs w:val="18"/>
        </w:rPr>
        <w:t>een regeling ten aanzien van de rechten en verplichtingen van de werknemer is getroffen.</w:t>
      </w:r>
    </w:p>
    <w:p w14:paraId="5A4B486C" w14:textId="77777777" w:rsidR="007C0457" w:rsidRPr="007F3307" w:rsidRDefault="007C0457" w:rsidP="00AF57C7">
      <w:pPr>
        <w:tabs>
          <w:tab w:val="left" w:pos="-144"/>
        </w:tabs>
        <w:ind w:left="-20"/>
        <w:rPr>
          <w:rFonts w:ascii="Verdana" w:hAnsi="Verdana"/>
          <w:sz w:val="18"/>
          <w:szCs w:val="18"/>
        </w:rPr>
      </w:pPr>
    </w:p>
    <w:p w14:paraId="38C8A87E" w14:textId="77777777" w:rsidR="002E0C0C" w:rsidRPr="007F3307" w:rsidRDefault="002E0C0C" w:rsidP="00695989">
      <w:pPr>
        <w:tabs>
          <w:tab w:val="left" w:pos="-144"/>
        </w:tabs>
        <w:rPr>
          <w:rFonts w:ascii="Verdana" w:hAnsi="Verdana"/>
          <w:sz w:val="18"/>
          <w:szCs w:val="18"/>
        </w:rPr>
      </w:pPr>
    </w:p>
    <w:p w14:paraId="04F4B4EE" w14:textId="77777777" w:rsidR="007C0457" w:rsidRPr="007F3307" w:rsidRDefault="007C0457" w:rsidP="0079514A">
      <w:pPr>
        <w:pStyle w:val="Kop8"/>
        <w:ind w:left="0"/>
        <w:rPr>
          <w:rFonts w:ascii="Verdana" w:hAnsi="Verdana"/>
          <w:sz w:val="18"/>
          <w:szCs w:val="18"/>
        </w:rPr>
      </w:pPr>
      <w:r w:rsidRPr="007F3307">
        <w:rPr>
          <w:rFonts w:ascii="Verdana" w:hAnsi="Verdana"/>
          <w:sz w:val="18"/>
          <w:szCs w:val="18"/>
        </w:rPr>
        <w:t>ARTIKEL 30:  BUITENGEWOON VERLOF</w:t>
      </w:r>
      <w:r w:rsidRPr="006D2003">
        <w:rPr>
          <w:rFonts w:ascii="Verdana" w:hAnsi="Verdana"/>
          <w:b w:val="0"/>
          <w:sz w:val="18"/>
          <w:szCs w:val="18"/>
        </w:rPr>
        <w:fldChar w:fldCharType="begin"/>
      </w:r>
      <w:r w:rsidRPr="006D2003">
        <w:rPr>
          <w:rFonts w:ascii="Verdana" w:hAnsi="Verdana"/>
          <w:b w:val="0"/>
          <w:sz w:val="18"/>
          <w:szCs w:val="18"/>
        </w:rPr>
        <w:instrText xml:space="preserve"> XE "buitengewoon verlof" </w:instrText>
      </w:r>
      <w:r w:rsidRPr="006D2003">
        <w:rPr>
          <w:rFonts w:ascii="Verdana" w:hAnsi="Verdana"/>
          <w:b w:val="0"/>
          <w:sz w:val="18"/>
          <w:szCs w:val="18"/>
        </w:rPr>
        <w:fldChar w:fldCharType="end"/>
      </w:r>
      <w:r w:rsidRPr="006D2003">
        <w:rPr>
          <w:rFonts w:ascii="Verdana" w:hAnsi="Verdana"/>
          <w:b w:val="0"/>
          <w:sz w:val="18"/>
          <w:szCs w:val="18"/>
        </w:rPr>
        <w:fldChar w:fldCharType="begin"/>
      </w:r>
      <w:r w:rsidRPr="006D2003">
        <w:rPr>
          <w:rFonts w:ascii="Verdana" w:hAnsi="Verdana"/>
          <w:b w:val="0"/>
          <w:sz w:val="18"/>
          <w:szCs w:val="18"/>
        </w:rPr>
        <w:instrText xml:space="preserve"> XE "verlof" </w:instrText>
      </w:r>
      <w:r w:rsidRPr="006D2003">
        <w:rPr>
          <w:rFonts w:ascii="Verdana" w:hAnsi="Verdana"/>
          <w:b w:val="0"/>
          <w:sz w:val="18"/>
          <w:szCs w:val="18"/>
        </w:rPr>
        <w:fldChar w:fldCharType="end"/>
      </w:r>
    </w:p>
    <w:p w14:paraId="3ACDC90E" w14:textId="77777777" w:rsidR="007C0457" w:rsidRPr="007F3307" w:rsidRDefault="007C0457" w:rsidP="00AF57C7">
      <w:pPr>
        <w:pStyle w:val="Voettekst"/>
        <w:tabs>
          <w:tab w:val="clear" w:pos="4536"/>
          <w:tab w:val="clear" w:pos="9072"/>
        </w:tabs>
        <w:rPr>
          <w:rFonts w:ascii="Verdana" w:hAnsi="Verdana"/>
          <w:sz w:val="18"/>
          <w:szCs w:val="18"/>
        </w:rPr>
      </w:pPr>
    </w:p>
    <w:p w14:paraId="03A6F994"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sz w:val="18"/>
          <w:szCs w:val="18"/>
          <w:lang w:val="nl-NL"/>
        </w:rPr>
      </w:pPr>
      <w:r w:rsidRPr="007F3307">
        <w:rPr>
          <w:rFonts w:ascii="Verdana" w:hAnsi="Verdana"/>
          <w:sz w:val="18"/>
          <w:szCs w:val="18"/>
          <w:lang w:val="nl-NL"/>
        </w:rPr>
        <w:t>1.</w:t>
      </w:r>
      <w:r w:rsidRPr="007F3307">
        <w:rPr>
          <w:rFonts w:ascii="Verdana" w:hAnsi="Verdana"/>
          <w:sz w:val="18"/>
          <w:szCs w:val="18"/>
          <w:lang w:val="nl-NL"/>
        </w:rPr>
        <w:tab/>
        <w:t>In verband met wettelijke verplichting</w:t>
      </w:r>
    </w:p>
    <w:p w14:paraId="37C14DED" w14:textId="77777777" w:rsidR="002E0C0C"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sz w:val="18"/>
          <w:szCs w:val="18"/>
          <w:lang w:val="nl-NL"/>
        </w:rPr>
      </w:pPr>
      <w:r w:rsidRPr="007F3307">
        <w:rPr>
          <w:rFonts w:ascii="Verdana" w:hAnsi="Verdana"/>
          <w:sz w:val="18"/>
          <w:szCs w:val="18"/>
          <w:lang w:val="nl-NL"/>
        </w:rPr>
        <w:fldChar w:fldCharType="begin"/>
      </w:r>
      <w:r w:rsidRPr="007F3307">
        <w:rPr>
          <w:rFonts w:ascii="Verdana" w:hAnsi="Verdana"/>
          <w:sz w:val="18"/>
          <w:szCs w:val="18"/>
          <w:lang w:val="nl-NL"/>
        </w:rPr>
        <w:instrText xml:space="preserve"> XE "wettelijke verplichting" </w:instrText>
      </w:r>
      <w:r w:rsidRPr="007F3307">
        <w:rPr>
          <w:rFonts w:ascii="Verdana" w:hAnsi="Verdana"/>
          <w:sz w:val="18"/>
          <w:szCs w:val="18"/>
          <w:lang w:val="nl-NL"/>
        </w:rPr>
        <w:fldChar w:fldCharType="end"/>
      </w:r>
      <w:r w:rsidRPr="007F3307">
        <w:rPr>
          <w:rFonts w:ascii="Verdana" w:hAnsi="Verdana"/>
          <w:sz w:val="18"/>
          <w:szCs w:val="18"/>
          <w:lang w:val="nl-NL"/>
        </w:rPr>
        <w:tab/>
      </w:r>
    </w:p>
    <w:p w14:paraId="0DD7488E" w14:textId="77777777" w:rsidR="007C0457" w:rsidRPr="007F3307" w:rsidRDefault="002E0C0C"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b w:val="0"/>
          <w:sz w:val="18"/>
          <w:szCs w:val="18"/>
          <w:lang w:val="nl-NL"/>
        </w:rPr>
      </w:pPr>
      <w:r>
        <w:rPr>
          <w:rFonts w:ascii="Verdana" w:hAnsi="Verdana"/>
          <w:sz w:val="18"/>
          <w:szCs w:val="18"/>
          <w:lang w:val="nl-NL"/>
        </w:rPr>
        <w:tab/>
      </w:r>
      <w:r w:rsidR="007C0457" w:rsidRPr="007F3307">
        <w:rPr>
          <w:rFonts w:ascii="Verdana" w:hAnsi="Verdana"/>
          <w:b w:val="0"/>
          <w:sz w:val="18"/>
          <w:szCs w:val="18"/>
          <w:lang w:val="nl-NL"/>
        </w:rPr>
        <w:t>Buitengewoon verlof</w:t>
      </w:r>
      <w:r w:rsidR="007C0457" w:rsidRPr="007F3307">
        <w:rPr>
          <w:rFonts w:ascii="Verdana" w:hAnsi="Verdana"/>
          <w:b w:val="0"/>
          <w:sz w:val="18"/>
          <w:szCs w:val="18"/>
          <w:lang w:val="nl-NL"/>
        </w:rPr>
        <w:fldChar w:fldCharType="begin"/>
      </w:r>
      <w:r w:rsidR="007C0457" w:rsidRPr="007F3307">
        <w:rPr>
          <w:rFonts w:ascii="Verdana" w:hAnsi="Verdana"/>
          <w:b w:val="0"/>
          <w:sz w:val="18"/>
          <w:szCs w:val="18"/>
          <w:lang w:val="nl-NL"/>
        </w:rPr>
        <w:instrText xml:space="preserve"> </w:instrText>
      </w:r>
      <w:r w:rsidR="007C0457" w:rsidRPr="006D2003">
        <w:rPr>
          <w:rFonts w:ascii="Verdana" w:hAnsi="Verdana"/>
          <w:b w:val="0"/>
          <w:sz w:val="18"/>
          <w:szCs w:val="18"/>
          <w:lang w:val="nl-NL"/>
        </w:rPr>
        <w:instrText>XE "buitengewoon verlof"</w:instrText>
      </w:r>
      <w:r w:rsidR="007C0457" w:rsidRPr="007F3307">
        <w:rPr>
          <w:rFonts w:ascii="Verdana" w:hAnsi="Verdana"/>
          <w:b w:val="0"/>
          <w:sz w:val="18"/>
          <w:szCs w:val="18"/>
          <w:lang w:val="nl-NL"/>
        </w:rPr>
        <w:instrText xml:space="preserve"> </w:instrText>
      </w:r>
      <w:r w:rsidR="007C0457" w:rsidRPr="007F3307">
        <w:rPr>
          <w:rFonts w:ascii="Verdana" w:hAnsi="Verdana"/>
          <w:b w:val="0"/>
          <w:sz w:val="18"/>
          <w:szCs w:val="18"/>
          <w:lang w:val="nl-NL"/>
        </w:rPr>
        <w:fldChar w:fldCharType="end"/>
      </w:r>
      <w:r w:rsidR="007C0457" w:rsidRPr="007F3307">
        <w:rPr>
          <w:rFonts w:ascii="Verdana" w:hAnsi="Verdana"/>
          <w:b w:val="0"/>
          <w:sz w:val="18"/>
          <w:szCs w:val="18"/>
          <w:lang w:val="nl-NL"/>
        </w:rPr>
        <w:fldChar w:fldCharType="begin"/>
      </w:r>
      <w:r w:rsidR="007C0457" w:rsidRPr="007F3307">
        <w:rPr>
          <w:rFonts w:ascii="Verdana" w:hAnsi="Verdana"/>
          <w:b w:val="0"/>
          <w:sz w:val="18"/>
          <w:szCs w:val="18"/>
          <w:lang w:val="nl-NL"/>
        </w:rPr>
        <w:instrText xml:space="preserve"> XE "</w:instrText>
      </w:r>
      <w:r w:rsidR="007C0457" w:rsidRPr="007F3307">
        <w:rPr>
          <w:rFonts w:ascii="Verdana" w:hAnsi="Verdana"/>
          <w:sz w:val="18"/>
          <w:szCs w:val="18"/>
          <w:lang w:val="nl-NL"/>
        </w:rPr>
        <w:instrText>verlof"</w:instrText>
      </w:r>
      <w:r w:rsidR="007C0457" w:rsidRPr="007F3307">
        <w:rPr>
          <w:rFonts w:ascii="Verdana" w:hAnsi="Verdana"/>
          <w:b w:val="0"/>
          <w:sz w:val="18"/>
          <w:szCs w:val="18"/>
          <w:lang w:val="nl-NL"/>
        </w:rPr>
        <w:instrText xml:space="preserve"> </w:instrText>
      </w:r>
      <w:r w:rsidR="007C0457" w:rsidRPr="007F3307">
        <w:rPr>
          <w:rFonts w:ascii="Verdana" w:hAnsi="Verdana"/>
          <w:b w:val="0"/>
          <w:sz w:val="18"/>
          <w:szCs w:val="18"/>
          <w:lang w:val="nl-NL"/>
        </w:rPr>
        <w:fldChar w:fldCharType="end"/>
      </w:r>
      <w:r w:rsidR="007C0457" w:rsidRPr="007F3307">
        <w:rPr>
          <w:rFonts w:ascii="Verdana" w:hAnsi="Verdana"/>
          <w:b w:val="0"/>
          <w:sz w:val="18"/>
          <w:szCs w:val="18"/>
          <w:lang w:val="nl-NL"/>
        </w:rPr>
        <w:t xml:space="preserve"> wordt aan de werknemer verleend voor de vervulling van een door de Wet of de Overheid zonder geldelijke vergoeding opgelegde verplichting welke niet in zijn vrije tijd kan geschieden, tenzij deze verplichting is ontstaan door schuld of nalatigheid</w:t>
      </w:r>
      <w:r w:rsidR="00DB5126" w:rsidRPr="00CF5A4E">
        <w:rPr>
          <w:rFonts w:ascii="Verdana" w:hAnsi="Verdana"/>
          <w:b w:val="0"/>
          <w:sz w:val="18"/>
          <w:szCs w:val="18"/>
          <w:lang w:val="nl-NL"/>
        </w:rPr>
        <w:fldChar w:fldCharType="begin"/>
      </w:r>
      <w:r w:rsidR="00DB5126" w:rsidRPr="00CF5A4E">
        <w:rPr>
          <w:rFonts w:ascii="Verdana" w:hAnsi="Verdana"/>
          <w:b w:val="0"/>
          <w:sz w:val="18"/>
          <w:szCs w:val="18"/>
          <w:lang w:val="nl-NL"/>
        </w:rPr>
        <w:instrText xml:space="preserve"> XE "nalatigheid" </w:instrText>
      </w:r>
      <w:r w:rsidR="00DB5126" w:rsidRPr="00CF5A4E">
        <w:rPr>
          <w:rFonts w:ascii="Verdana" w:hAnsi="Verdana"/>
          <w:b w:val="0"/>
          <w:sz w:val="18"/>
          <w:szCs w:val="18"/>
          <w:lang w:val="nl-NL"/>
        </w:rPr>
        <w:fldChar w:fldCharType="end"/>
      </w:r>
      <w:r w:rsidR="007C0457" w:rsidRPr="007F3307">
        <w:rPr>
          <w:rFonts w:ascii="Verdana" w:hAnsi="Verdana"/>
          <w:b w:val="0"/>
          <w:sz w:val="18"/>
          <w:szCs w:val="18"/>
          <w:lang w:val="nl-NL"/>
        </w:rPr>
        <w:t xml:space="preserve"> van de werknemer.</w:t>
      </w:r>
    </w:p>
    <w:p w14:paraId="17071FB1"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b w:val="0"/>
          <w:sz w:val="18"/>
          <w:szCs w:val="18"/>
          <w:lang w:val="nl-NL"/>
        </w:rPr>
      </w:pPr>
    </w:p>
    <w:p w14:paraId="0757944F"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sz w:val="18"/>
          <w:szCs w:val="18"/>
          <w:lang w:val="nl-NL"/>
        </w:rPr>
      </w:pPr>
      <w:r w:rsidRPr="007F3307">
        <w:rPr>
          <w:rFonts w:ascii="Verdana" w:hAnsi="Verdana"/>
          <w:sz w:val="18"/>
          <w:szCs w:val="18"/>
          <w:lang w:val="nl-NL"/>
        </w:rPr>
        <w:t>2.</w:t>
      </w:r>
      <w:r w:rsidRPr="007F3307">
        <w:rPr>
          <w:rFonts w:ascii="Verdana" w:hAnsi="Verdana"/>
          <w:sz w:val="18"/>
          <w:szCs w:val="18"/>
          <w:lang w:val="nl-NL"/>
        </w:rPr>
        <w:tab/>
        <w:t>In verband met zittingen van/werkzaamheden voor publiekrechtelijke organen</w:t>
      </w:r>
    </w:p>
    <w:p w14:paraId="45E1475B"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sz w:val="18"/>
          <w:szCs w:val="18"/>
          <w:lang w:val="nl-NL"/>
        </w:rPr>
      </w:pPr>
    </w:p>
    <w:p w14:paraId="6E7B51C9"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firstLine="0"/>
        <w:jc w:val="left"/>
        <w:rPr>
          <w:rFonts w:ascii="Verdana" w:hAnsi="Verdana"/>
          <w:sz w:val="18"/>
          <w:szCs w:val="18"/>
          <w:lang w:val="nl-NL"/>
        </w:rPr>
      </w:pPr>
      <w:r w:rsidRPr="007F3307">
        <w:rPr>
          <w:rFonts w:ascii="Verdana" w:hAnsi="Verdana"/>
          <w:sz w:val="18"/>
          <w:szCs w:val="18"/>
          <w:lang w:val="nl-NL"/>
        </w:rPr>
        <w:t>Buitengewoon verlof</w:t>
      </w:r>
      <w:r w:rsidRPr="007F3307">
        <w:rPr>
          <w:rFonts w:ascii="Verdana" w:hAnsi="Verdana"/>
          <w:sz w:val="18"/>
          <w:szCs w:val="18"/>
          <w:lang w:val="nl-NL"/>
        </w:rPr>
        <w:fldChar w:fldCharType="begin"/>
      </w:r>
      <w:r w:rsidRPr="007F3307">
        <w:rPr>
          <w:rFonts w:ascii="Verdana" w:hAnsi="Verdana"/>
          <w:sz w:val="18"/>
          <w:szCs w:val="18"/>
          <w:lang w:val="nl-NL"/>
        </w:rPr>
        <w:instrText xml:space="preserve"> XE "verlof" </w:instrText>
      </w:r>
      <w:r w:rsidRPr="007F3307">
        <w:rPr>
          <w:rFonts w:ascii="Verdana" w:hAnsi="Verdana"/>
          <w:sz w:val="18"/>
          <w:szCs w:val="18"/>
          <w:lang w:val="nl-NL"/>
        </w:rPr>
        <w:fldChar w:fldCharType="end"/>
      </w:r>
      <w:r w:rsidRPr="007F3307">
        <w:rPr>
          <w:rFonts w:ascii="Verdana" w:hAnsi="Verdana"/>
          <w:sz w:val="18"/>
          <w:szCs w:val="18"/>
          <w:lang w:val="nl-NL"/>
        </w:rPr>
        <w:t xml:space="preserve"> </w:t>
      </w:r>
      <w:r w:rsidRPr="007F3307">
        <w:rPr>
          <w:rFonts w:ascii="Verdana" w:hAnsi="Verdana"/>
          <w:sz w:val="18"/>
          <w:szCs w:val="18"/>
          <w:lang w:val="nl-NL"/>
        </w:rPr>
        <w:fldChar w:fldCharType="begin"/>
      </w:r>
      <w:r w:rsidRPr="007F3307">
        <w:rPr>
          <w:rFonts w:ascii="Verdana" w:hAnsi="Verdana"/>
          <w:sz w:val="18"/>
          <w:szCs w:val="18"/>
          <w:lang w:val="nl-NL"/>
        </w:rPr>
        <w:instrText xml:space="preserve"> XE "buitengewoon verlof" </w:instrText>
      </w:r>
      <w:r w:rsidRPr="007F3307">
        <w:rPr>
          <w:rFonts w:ascii="Verdana" w:hAnsi="Verdana"/>
          <w:sz w:val="18"/>
          <w:szCs w:val="18"/>
          <w:lang w:val="nl-NL"/>
        </w:rPr>
        <w:fldChar w:fldCharType="end"/>
      </w:r>
      <w:r w:rsidRPr="007F3307">
        <w:rPr>
          <w:rFonts w:ascii="Verdana" w:hAnsi="Verdana"/>
          <w:sz w:val="18"/>
          <w:szCs w:val="18"/>
          <w:lang w:val="nl-NL"/>
        </w:rPr>
        <w:t>kan aan de werknemer worden verleend voor het bijwonen van vergaderingen of zittingen van of het verrichten van werkzaamheden voor publiekrechtelijke organen waarin de werknemer is benoemd of gekozen, voor zover dat niet in de vrije tijd kan geschieden, en op voorwaarde dat de werkgever aan de aanvaarding zijn goedkeuring heeft gehecht.</w:t>
      </w:r>
    </w:p>
    <w:p w14:paraId="0BFD8329"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p>
    <w:p w14:paraId="179D682E"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hanging="360"/>
        <w:jc w:val="left"/>
        <w:rPr>
          <w:rFonts w:ascii="Verdana" w:hAnsi="Verdana"/>
          <w:sz w:val="18"/>
          <w:szCs w:val="18"/>
          <w:lang w:val="nl-NL"/>
        </w:rPr>
      </w:pPr>
      <w:r w:rsidRPr="007F3307">
        <w:rPr>
          <w:rFonts w:ascii="Verdana" w:hAnsi="Verdana"/>
          <w:sz w:val="18"/>
          <w:szCs w:val="18"/>
          <w:lang w:val="nl-NL"/>
        </w:rPr>
        <w:t>3.</w:t>
      </w:r>
      <w:r w:rsidRPr="007F3307">
        <w:rPr>
          <w:rFonts w:ascii="Verdana" w:hAnsi="Verdana"/>
          <w:sz w:val="18"/>
          <w:szCs w:val="18"/>
          <w:lang w:val="nl-NL"/>
        </w:rPr>
        <w:tab/>
        <w:t>In verband met particuliere omstandigheden</w:t>
      </w:r>
    </w:p>
    <w:p w14:paraId="0CB26D9A"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hanging="360"/>
        <w:jc w:val="left"/>
        <w:rPr>
          <w:rFonts w:ascii="Verdana" w:hAnsi="Verdana"/>
          <w:sz w:val="18"/>
          <w:szCs w:val="18"/>
          <w:lang w:val="nl-NL"/>
        </w:rPr>
      </w:pPr>
    </w:p>
    <w:p w14:paraId="34236BF6" w14:textId="77777777" w:rsidR="007C0457" w:rsidRPr="007F3307" w:rsidRDefault="007C0457" w:rsidP="001E3B8F">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r w:rsidRPr="007F3307">
        <w:rPr>
          <w:rFonts w:ascii="Verdana" w:hAnsi="Verdana"/>
          <w:sz w:val="18"/>
          <w:szCs w:val="18"/>
          <w:lang w:val="nl-NL"/>
        </w:rPr>
        <w:t>Buitengewoon verlof</w:t>
      </w:r>
      <w:r w:rsidRPr="007F3307">
        <w:rPr>
          <w:rFonts w:ascii="Verdana" w:hAnsi="Verdana"/>
          <w:sz w:val="18"/>
          <w:szCs w:val="18"/>
          <w:lang w:val="nl-NL"/>
        </w:rPr>
        <w:fldChar w:fldCharType="begin"/>
      </w:r>
      <w:r w:rsidRPr="007F3307">
        <w:rPr>
          <w:rFonts w:ascii="Verdana" w:hAnsi="Verdana"/>
          <w:sz w:val="18"/>
          <w:szCs w:val="18"/>
          <w:lang w:val="nl-NL"/>
        </w:rPr>
        <w:instrText xml:space="preserve"> XE "buitengewoon verlof" </w:instrText>
      </w:r>
      <w:r w:rsidRPr="007F3307">
        <w:rPr>
          <w:rFonts w:ascii="Verdana" w:hAnsi="Verdana"/>
          <w:sz w:val="18"/>
          <w:szCs w:val="18"/>
          <w:lang w:val="nl-NL"/>
        </w:rPr>
        <w:fldChar w:fldCharType="end"/>
      </w:r>
      <w:r w:rsidRPr="007F3307">
        <w:rPr>
          <w:rFonts w:ascii="Verdana" w:hAnsi="Verdana"/>
          <w:sz w:val="18"/>
          <w:szCs w:val="18"/>
          <w:lang w:val="nl-NL"/>
        </w:rPr>
        <w:fldChar w:fldCharType="begin"/>
      </w:r>
      <w:r w:rsidRPr="007F3307">
        <w:rPr>
          <w:rFonts w:ascii="Verdana" w:hAnsi="Verdana"/>
          <w:sz w:val="18"/>
          <w:szCs w:val="18"/>
          <w:lang w:val="nl-NL"/>
        </w:rPr>
        <w:instrText xml:space="preserve"> XE "verlof" </w:instrText>
      </w:r>
      <w:r w:rsidRPr="007F3307">
        <w:rPr>
          <w:rFonts w:ascii="Verdana" w:hAnsi="Verdana"/>
          <w:sz w:val="18"/>
          <w:szCs w:val="18"/>
          <w:lang w:val="nl-NL"/>
        </w:rPr>
        <w:fldChar w:fldCharType="end"/>
      </w:r>
      <w:r w:rsidRPr="007F3307">
        <w:rPr>
          <w:rFonts w:ascii="Verdana" w:hAnsi="Verdana"/>
          <w:sz w:val="18"/>
          <w:szCs w:val="18"/>
          <w:lang w:val="nl-NL"/>
        </w:rPr>
        <w:t xml:space="preserve"> wordt bovendien verleend wegens particuliere omstandigheden van de werknemer:</w:t>
      </w:r>
    </w:p>
    <w:p w14:paraId="4DF18CFD" w14:textId="77777777" w:rsidR="007C0457" w:rsidRPr="007F3307" w:rsidRDefault="007C0457" w:rsidP="001E3B8F">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46BAB0D5" w14:textId="77777777" w:rsidR="007C0457" w:rsidRPr="007F3307" w:rsidRDefault="00E75CA6" w:rsidP="00635878">
      <w:pPr>
        <w:pStyle w:val="inspr2"/>
        <w:numPr>
          <w:ilvl w:val="0"/>
          <w:numId w:val="23"/>
        </w:numPr>
        <w:tabs>
          <w:tab w:val="clear" w:pos="0"/>
          <w:tab w:val="clear" w:pos="360"/>
          <w:tab w:val="clear" w:pos="72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B</w:t>
      </w:r>
      <w:r w:rsidR="007C0457" w:rsidRPr="007F3307">
        <w:rPr>
          <w:rFonts w:ascii="Verdana" w:hAnsi="Verdana"/>
          <w:sz w:val="18"/>
          <w:szCs w:val="18"/>
          <w:lang w:val="nl-NL"/>
        </w:rPr>
        <w:t>ij verhuizing</w:t>
      </w:r>
      <w:r w:rsidR="007C0457" w:rsidRPr="007F3307">
        <w:rPr>
          <w:rFonts w:ascii="Verdana" w:hAnsi="Verdana"/>
          <w:sz w:val="18"/>
          <w:szCs w:val="18"/>
          <w:lang w:val="nl-NL"/>
        </w:rPr>
        <w:fldChar w:fldCharType="begin"/>
      </w:r>
      <w:r w:rsidR="007C0457" w:rsidRPr="007F3307">
        <w:rPr>
          <w:rFonts w:ascii="Verdana" w:hAnsi="Verdana"/>
          <w:sz w:val="18"/>
          <w:szCs w:val="18"/>
          <w:lang w:val="nl-NL"/>
        </w:rPr>
        <w:instrText xml:space="preserve"> XE "verhuizing" </w:instrText>
      </w:r>
      <w:r w:rsidR="007C0457" w:rsidRPr="007F3307">
        <w:rPr>
          <w:rFonts w:ascii="Verdana" w:hAnsi="Verdana"/>
          <w:sz w:val="18"/>
          <w:szCs w:val="18"/>
          <w:lang w:val="nl-NL"/>
        </w:rPr>
        <w:fldChar w:fldCharType="end"/>
      </w:r>
      <w:r w:rsidR="007C0457" w:rsidRPr="007F3307">
        <w:rPr>
          <w:rFonts w:ascii="Verdana" w:hAnsi="Verdana"/>
          <w:sz w:val="18"/>
          <w:szCs w:val="18"/>
          <w:lang w:val="nl-NL"/>
        </w:rPr>
        <w:t xml:space="preserve"> binnen de gemeente: gedurende één dag, ten hoogste eenmaal per kalenderjaar; bij verhuizing naar een andere gemeente: gedurende ten hoogste twee dagen per kalenderjaar. Bij een combinatie hiervan</w:t>
      </w:r>
      <w:r w:rsidR="007C0457" w:rsidRPr="007F3307">
        <w:rPr>
          <w:rFonts w:ascii="Verdana" w:hAnsi="Verdana"/>
          <w:b/>
          <w:sz w:val="18"/>
          <w:szCs w:val="18"/>
          <w:lang w:val="nl-NL"/>
        </w:rPr>
        <w:t xml:space="preserve"> </w:t>
      </w:r>
      <w:r w:rsidR="007C0457" w:rsidRPr="007F3307">
        <w:rPr>
          <w:rFonts w:ascii="Verdana" w:hAnsi="Verdana"/>
          <w:sz w:val="18"/>
          <w:szCs w:val="18"/>
          <w:lang w:val="nl-NL"/>
        </w:rPr>
        <w:t>in één kalenderjaar geldt als maximum twee dagen per kalenderjaar.</w:t>
      </w:r>
      <w:r w:rsidR="007C0457" w:rsidRPr="007F3307">
        <w:rPr>
          <w:rFonts w:ascii="Verdana" w:hAnsi="Verdana"/>
          <w:sz w:val="18"/>
          <w:szCs w:val="18"/>
          <w:lang w:val="nl-NL"/>
        </w:rPr>
        <w:br/>
      </w:r>
    </w:p>
    <w:p w14:paraId="031EBCF1" w14:textId="77777777" w:rsidR="007C0457" w:rsidRPr="007F3307" w:rsidRDefault="00DC4D6D" w:rsidP="001E3B8F">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5580"/>
        </w:tabs>
        <w:spacing w:line="240" w:lineRule="auto"/>
        <w:ind w:left="720" w:right="-580" w:hanging="360"/>
        <w:jc w:val="left"/>
        <w:rPr>
          <w:rFonts w:ascii="Verdana" w:hAnsi="Verdana"/>
          <w:sz w:val="18"/>
          <w:szCs w:val="18"/>
          <w:lang w:val="nl-NL"/>
        </w:rPr>
      </w:pPr>
      <w:r w:rsidRPr="007F3307">
        <w:rPr>
          <w:rFonts w:ascii="Verdana" w:hAnsi="Verdana"/>
          <w:sz w:val="18"/>
          <w:szCs w:val="18"/>
          <w:lang w:val="nl-NL"/>
        </w:rPr>
        <w:t>b</w:t>
      </w:r>
      <w:r w:rsidR="007C0457" w:rsidRPr="007F3307">
        <w:rPr>
          <w:rFonts w:ascii="Verdana" w:hAnsi="Verdana"/>
          <w:sz w:val="18"/>
          <w:szCs w:val="18"/>
          <w:lang w:val="nl-NL"/>
        </w:rPr>
        <w:t>.</w:t>
      </w:r>
      <w:r w:rsidR="007C0457" w:rsidRPr="007F3307">
        <w:rPr>
          <w:rFonts w:ascii="Verdana" w:hAnsi="Verdana"/>
          <w:sz w:val="18"/>
          <w:szCs w:val="18"/>
          <w:lang w:val="nl-NL"/>
        </w:rPr>
        <w:tab/>
        <w:t>Bij ondertrouw</w:t>
      </w:r>
      <w:r w:rsidR="007C0457" w:rsidRPr="007F3307">
        <w:rPr>
          <w:rFonts w:ascii="Verdana" w:hAnsi="Verdana"/>
          <w:sz w:val="18"/>
          <w:szCs w:val="18"/>
          <w:lang w:val="nl-NL"/>
        </w:rPr>
        <w:fldChar w:fldCharType="begin"/>
      </w:r>
      <w:r w:rsidR="007C0457" w:rsidRPr="007F3307">
        <w:rPr>
          <w:rFonts w:ascii="Verdana" w:hAnsi="Verdana"/>
          <w:sz w:val="18"/>
          <w:szCs w:val="18"/>
          <w:lang w:val="nl-NL"/>
        </w:rPr>
        <w:instrText xml:space="preserve"> XE "ondertrouw" </w:instrText>
      </w:r>
      <w:r w:rsidR="007C0457" w:rsidRPr="007F3307">
        <w:rPr>
          <w:rFonts w:ascii="Verdana" w:hAnsi="Verdana"/>
          <w:sz w:val="18"/>
          <w:szCs w:val="18"/>
          <w:lang w:val="nl-NL"/>
        </w:rPr>
        <w:fldChar w:fldCharType="end"/>
      </w:r>
      <w:r w:rsidR="007C0457" w:rsidRPr="007F3307">
        <w:rPr>
          <w:rFonts w:ascii="Verdana" w:hAnsi="Verdana"/>
          <w:sz w:val="18"/>
          <w:szCs w:val="18"/>
          <w:lang w:val="nl-NL"/>
        </w:rPr>
        <w:t>:</w:t>
      </w:r>
      <w:r w:rsidR="007C0457" w:rsidRPr="007F3307">
        <w:rPr>
          <w:rFonts w:ascii="Verdana" w:hAnsi="Verdana"/>
          <w:sz w:val="18"/>
          <w:szCs w:val="18"/>
          <w:lang w:val="nl-NL"/>
        </w:rPr>
        <w:tab/>
        <w:t>gedurende één dag.</w:t>
      </w:r>
      <w:r w:rsidR="007C0457" w:rsidRPr="007F3307">
        <w:rPr>
          <w:rFonts w:ascii="Verdana" w:hAnsi="Verdana"/>
          <w:sz w:val="18"/>
          <w:szCs w:val="18"/>
          <w:lang w:val="nl-NL"/>
        </w:rPr>
        <w:br/>
        <w:t>Bij huwelijk</w:t>
      </w:r>
      <w:r w:rsidR="007C0457" w:rsidRPr="007F3307">
        <w:rPr>
          <w:rFonts w:ascii="Verdana" w:hAnsi="Verdana"/>
          <w:sz w:val="18"/>
          <w:szCs w:val="18"/>
          <w:lang w:val="nl-NL"/>
        </w:rPr>
        <w:fldChar w:fldCharType="begin"/>
      </w:r>
      <w:r w:rsidR="007C0457" w:rsidRPr="007F3307">
        <w:rPr>
          <w:rFonts w:ascii="Verdana" w:hAnsi="Verdana"/>
          <w:sz w:val="18"/>
          <w:szCs w:val="18"/>
          <w:lang w:val="nl-NL"/>
        </w:rPr>
        <w:instrText xml:space="preserve"> XE "huwelijk" </w:instrText>
      </w:r>
      <w:r w:rsidR="007C0457" w:rsidRPr="007F3307">
        <w:rPr>
          <w:rFonts w:ascii="Verdana" w:hAnsi="Verdana"/>
          <w:sz w:val="18"/>
          <w:szCs w:val="18"/>
          <w:lang w:val="nl-NL"/>
        </w:rPr>
        <w:fldChar w:fldCharType="end"/>
      </w:r>
      <w:r w:rsidR="007C0457" w:rsidRPr="007F3307">
        <w:rPr>
          <w:rFonts w:ascii="Verdana" w:hAnsi="Verdana"/>
          <w:sz w:val="18"/>
          <w:szCs w:val="18"/>
          <w:lang w:val="nl-NL"/>
        </w:rPr>
        <w:t>:</w:t>
      </w:r>
      <w:r w:rsidR="007C0457" w:rsidRPr="007F3307">
        <w:rPr>
          <w:rFonts w:ascii="Verdana" w:hAnsi="Verdana"/>
          <w:sz w:val="18"/>
          <w:szCs w:val="18"/>
          <w:lang w:val="nl-NL"/>
        </w:rPr>
        <w:tab/>
        <w:t>gedurende twee dagen.</w:t>
      </w:r>
    </w:p>
    <w:p w14:paraId="4D4309B2" w14:textId="77777777" w:rsidR="007C0457" w:rsidRPr="007F3307" w:rsidRDefault="007C0457" w:rsidP="001E3B8F">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5580"/>
        </w:tabs>
        <w:spacing w:line="240" w:lineRule="auto"/>
        <w:ind w:left="720" w:right="-580" w:hanging="360"/>
        <w:jc w:val="left"/>
        <w:rPr>
          <w:rFonts w:ascii="Verdana" w:hAnsi="Verdana"/>
          <w:sz w:val="18"/>
          <w:szCs w:val="18"/>
          <w:lang w:val="nl-NL"/>
        </w:rPr>
      </w:pPr>
    </w:p>
    <w:p w14:paraId="1FD7C896" w14:textId="77777777" w:rsidR="007C0457" w:rsidRPr="007F3307" w:rsidRDefault="00DC4D6D" w:rsidP="001E3B8F">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5580"/>
        </w:tabs>
        <w:spacing w:line="240" w:lineRule="auto"/>
        <w:ind w:left="720" w:right="-580" w:hanging="360"/>
        <w:jc w:val="left"/>
        <w:rPr>
          <w:rFonts w:ascii="Verdana" w:hAnsi="Verdana"/>
          <w:sz w:val="18"/>
          <w:szCs w:val="18"/>
          <w:lang w:val="nl-NL"/>
        </w:rPr>
      </w:pPr>
      <w:r w:rsidRPr="007F3307">
        <w:rPr>
          <w:rFonts w:ascii="Verdana" w:hAnsi="Verdana"/>
          <w:sz w:val="18"/>
          <w:szCs w:val="18"/>
          <w:lang w:val="nl-NL"/>
        </w:rPr>
        <w:t>c</w:t>
      </w:r>
      <w:r w:rsidR="007C0457" w:rsidRPr="007F3307">
        <w:rPr>
          <w:rFonts w:ascii="Verdana" w:hAnsi="Verdana"/>
          <w:sz w:val="18"/>
          <w:szCs w:val="18"/>
          <w:lang w:val="nl-NL"/>
        </w:rPr>
        <w:t>.</w:t>
      </w:r>
      <w:r w:rsidR="007C0457" w:rsidRPr="007F3307">
        <w:rPr>
          <w:rFonts w:ascii="Verdana" w:hAnsi="Verdana"/>
          <w:sz w:val="18"/>
          <w:szCs w:val="18"/>
          <w:lang w:val="nl-NL"/>
        </w:rPr>
        <w:tab/>
        <w:t>Bij huwelijk</w:t>
      </w:r>
      <w:r w:rsidR="007C0457" w:rsidRPr="007F3307">
        <w:rPr>
          <w:rFonts w:ascii="Verdana" w:hAnsi="Verdana"/>
          <w:sz w:val="18"/>
          <w:szCs w:val="18"/>
          <w:lang w:val="nl-NL"/>
        </w:rPr>
        <w:fldChar w:fldCharType="begin"/>
      </w:r>
      <w:r w:rsidR="007C0457" w:rsidRPr="007F3307">
        <w:rPr>
          <w:rFonts w:ascii="Verdana" w:hAnsi="Verdana"/>
          <w:sz w:val="18"/>
          <w:szCs w:val="18"/>
          <w:lang w:val="nl-NL"/>
        </w:rPr>
        <w:instrText xml:space="preserve"> XE "huwelijk" </w:instrText>
      </w:r>
      <w:r w:rsidR="007C0457" w:rsidRPr="007F3307">
        <w:rPr>
          <w:rFonts w:ascii="Verdana" w:hAnsi="Verdana"/>
          <w:sz w:val="18"/>
          <w:szCs w:val="18"/>
          <w:lang w:val="nl-NL"/>
        </w:rPr>
        <w:fldChar w:fldCharType="end"/>
      </w:r>
      <w:r w:rsidR="007C0457" w:rsidRPr="007F3307">
        <w:rPr>
          <w:rFonts w:ascii="Verdana" w:hAnsi="Verdana"/>
          <w:sz w:val="18"/>
          <w:szCs w:val="18"/>
          <w:lang w:val="nl-NL"/>
        </w:rPr>
        <w:t xml:space="preserve"> van kinderen, broers en zusters, </w:t>
      </w:r>
    </w:p>
    <w:p w14:paraId="3436E195" w14:textId="77777777" w:rsidR="007C0457" w:rsidRPr="007F3307" w:rsidRDefault="007C0457" w:rsidP="001E3B8F">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5580"/>
        </w:tabs>
        <w:spacing w:line="240" w:lineRule="auto"/>
        <w:ind w:left="720" w:right="-580" w:hanging="360"/>
        <w:jc w:val="left"/>
        <w:rPr>
          <w:rFonts w:ascii="Verdana" w:hAnsi="Verdana"/>
          <w:sz w:val="18"/>
          <w:szCs w:val="18"/>
          <w:lang w:val="nl-NL"/>
        </w:rPr>
      </w:pPr>
      <w:r w:rsidRPr="007F3307">
        <w:rPr>
          <w:rFonts w:ascii="Verdana" w:hAnsi="Verdana"/>
          <w:sz w:val="18"/>
          <w:szCs w:val="18"/>
          <w:lang w:val="nl-NL"/>
        </w:rPr>
        <w:tab/>
        <w:t>alsmede van een der ouders:</w:t>
      </w:r>
      <w:r w:rsidRPr="007F3307">
        <w:rPr>
          <w:rFonts w:ascii="Verdana" w:hAnsi="Verdana"/>
          <w:sz w:val="18"/>
          <w:szCs w:val="18"/>
          <w:lang w:val="nl-NL"/>
        </w:rPr>
        <w:tab/>
        <w:t>gedurende één dag</w:t>
      </w:r>
      <w:r w:rsidR="001E3B8F">
        <w:rPr>
          <w:rFonts w:ascii="Verdana" w:hAnsi="Verdana"/>
          <w:sz w:val="18"/>
          <w:szCs w:val="18"/>
          <w:lang w:val="nl-NL"/>
        </w:rPr>
        <w:t>.</w:t>
      </w:r>
    </w:p>
    <w:p w14:paraId="3878E8B9" w14:textId="77777777" w:rsidR="007C0457" w:rsidRPr="007F3307" w:rsidRDefault="007C0457" w:rsidP="001E3B8F">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20" w:right="-580" w:hanging="360"/>
        <w:jc w:val="left"/>
        <w:rPr>
          <w:rFonts w:ascii="Verdana" w:hAnsi="Verdana"/>
          <w:sz w:val="18"/>
          <w:szCs w:val="18"/>
          <w:lang w:val="nl-NL"/>
        </w:rPr>
      </w:pPr>
    </w:p>
    <w:p w14:paraId="1184C1A6" w14:textId="77777777" w:rsidR="00F75732" w:rsidRPr="007F3307" w:rsidRDefault="00F75732" w:rsidP="001E3B8F">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20" w:right="-580" w:hanging="360"/>
        <w:jc w:val="left"/>
        <w:rPr>
          <w:rFonts w:ascii="Verdana" w:hAnsi="Verdana"/>
          <w:sz w:val="18"/>
          <w:szCs w:val="18"/>
          <w:lang w:val="nl-NL"/>
        </w:rPr>
      </w:pPr>
      <w:r w:rsidRPr="007F3307">
        <w:rPr>
          <w:rFonts w:ascii="Verdana" w:hAnsi="Verdana"/>
          <w:sz w:val="18"/>
          <w:szCs w:val="18"/>
          <w:lang w:val="nl-NL"/>
        </w:rPr>
        <w:t>d</w:t>
      </w:r>
      <w:r w:rsidR="00953688">
        <w:rPr>
          <w:rFonts w:ascii="Verdana" w:hAnsi="Verdana"/>
          <w:sz w:val="18"/>
          <w:szCs w:val="18"/>
          <w:lang w:val="nl-NL"/>
        </w:rPr>
        <w:t>.</w:t>
      </w:r>
      <w:r w:rsidRPr="007F3307">
        <w:rPr>
          <w:rFonts w:ascii="Verdana" w:hAnsi="Verdana"/>
          <w:sz w:val="18"/>
          <w:szCs w:val="18"/>
          <w:lang w:val="nl-NL"/>
        </w:rPr>
        <w:tab/>
      </w:r>
      <w:r w:rsidR="00E75CA6" w:rsidRPr="007F3307">
        <w:rPr>
          <w:rFonts w:ascii="Verdana" w:hAnsi="Verdana"/>
          <w:sz w:val="18"/>
          <w:szCs w:val="18"/>
          <w:lang w:val="nl-NL"/>
        </w:rPr>
        <w:t xml:space="preserve">Bij </w:t>
      </w:r>
      <w:r w:rsidR="0044360E" w:rsidRPr="007F3307">
        <w:rPr>
          <w:rFonts w:ascii="Verdana" w:hAnsi="Verdana"/>
          <w:sz w:val="18"/>
          <w:szCs w:val="18"/>
          <w:lang w:val="nl-NL"/>
        </w:rPr>
        <w:t>k</w:t>
      </w:r>
      <w:r w:rsidRPr="007F3307">
        <w:rPr>
          <w:rFonts w:ascii="Verdana" w:hAnsi="Verdana"/>
          <w:sz w:val="18"/>
          <w:szCs w:val="18"/>
          <w:lang w:val="nl-NL"/>
        </w:rPr>
        <w:t>ortdurend zorgverlof</w:t>
      </w:r>
      <w:r w:rsidR="007F3307" w:rsidRPr="007F3307">
        <w:rPr>
          <w:rFonts w:ascii="Verdana" w:hAnsi="Verdana"/>
          <w:sz w:val="18"/>
          <w:szCs w:val="18"/>
          <w:lang w:val="nl-NL"/>
        </w:rPr>
        <w:fldChar w:fldCharType="begin"/>
      </w:r>
      <w:r w:rsidR="007F3307" w:rsidRPr="007F3307">
        <w:rPr>
          <w:rFonts w:ascii="Verdana" w:hAnsi="Verdana"/>
          <w:sz w:val="18"/>
          <w:szCs w:val="18"/>
          <w:lang w:val="nl-NL"/>
        </w:rPr>
        <w:instrText xml:space="preserve"> XE "zorgverlof" </w:instrText>
      </w:r>
      <w:r w:rsidR="007F3307" w:rsidRPr="007F3307">
        <w:rPr>
          <w:rFonts w:ascii="Verdana" w:hAnsi="Verdana"/>
          <w:sz w:val="18"/>
          <w:szCs w:val="18"/>
          <w:lang w:val="nl-NL"/>
        </w:rPr>
        <w:fldChar w:fldCharType="end"/>
      </w:r>
      <w:r w:rsidRPr="007F3307">
        <w:rPr>
          <w:rFonts w:ascii="Verdana" w:hAnsi="Verdana"/>
          <w:sz w:val="18"/>
          <w:szCs w:val="18"/>
          <w:lang w:val="nl-NL"/>
        </w:rPr>
        <w:t xml:space="preserve"> (artikel 5:1 t/m 5:10 Wet Arbeid en Zorg)</w:t>
      </w:r>
      <w:r w:rsidR="00E75CA6" w:rsidRPr="007F3307">
        <w:rPr>
          <w:rFonts w:ascii="Verdana" w:hAnsi="Verdana"/>
          <w:sz w:val="18"/>
          <w:szCs w:val="18"/>
          <w:lang w:val="nl-NL"/>
        </w:rPr>
        <w:t>:</w:t>
      </w:r>
      <w:r w:rsidRPr="007F3307">
        <w:rPr>
          <w:rFonts w:ascii="Verdana" w:hAnsi="Verdana"/>
          <w:sz w:val="18"/>
          <w:szCs w:val="18"/>
          <w:lang w:val="nl-NL"/>
        </w:rPr>
        <w:t xml:space="preserve"> </w:t>
      </w:r>
    </w:p>
    <w:p w14:paraId="2D05B8E0" w14:textId="77777777" w:rsidR="00F75732" w:rsidRPr="007F3307" w:rsidRDefault="00F75732" w:rsidP="001E3B8F">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20" w:right="-580" w:hanging="360"/>
        <w:jc w:val="left"/>
        <w:rPr>
          <w:rFonts w:ascii="Verdana" w:hAnsi="Verdana"/>
          <w:sz w:val="18"/>
          <w:szCs w:val="18"/>
          <w:lang w:val="nl-NL"/>
        </w:rPr>
      </w:pPr>
      <w:r w:rsidRPr="007F3307">
        <w:rPr>
          <w:rFonts w:ascii="Verdana" w:hAnsi="Verdana"/>
          <w:sz w:val="18"/>
          <w:szCs w:val="18"/>
          <w:lang w:val="nl-NL"/>
        </w:rPr>
        <w:tab/>
      </w:r>
      <w:r w:rsidR="00E75CA6" w:rsidRPr="007F3307">
        <w:rPr>
          <w:rFonts w:ascii="Verdana" w:hAnsi="Verdana"/>
          <w:sz w:val="18"/>
          <w:szCs w:val="18"/>
          <w:lang w:val="nl-NL"/>
        </w:rPr>
        <w:t xml:space="preserve">Bij </w:t>
      </w:r>
      <w:r w:rsidRPr="007F3307">
        <w:rPr>
          <w:rFonts w:ascii="Verdana" w:hAnsi="Verdana"/>
          <w:sz w:val="18"/>
          <w:szCs w:val="18"/>
          <w:lang w:val="nl-NL"/>
        </w:rPr>
        <w:t>ziekte van de echtgeno(o)t(e), ouders of kinderen voor wie de werknemer de feitelijke verzorging heeft. Duur: in overleg tussen werkgever en werknemer te bepalen tot een maximum van tweemaal de wekelijks bedongen arbeidsduur binnen een jaar.</w:t>
      </w:r>
    </w:p>
    <w:p w14:paraId="4F922C5C" w14:textId="77777777" w:rsidR="007C0457" w:rsidRPr="007F3307" w:rsidRDefault="00F75732" w:rsidP="001E3B8F">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20" w:right="-580" w:hanging="360"/>
        <w:jc w:val="left"/>
        <w:rPr>
          <w:rFonts w:ascii="Verdana" w:hAnsi="Verdana"/>
          <w:sz w:val="18"/>
          <w:szCs w:val="18"/>
          <w:lang w:val="nl-NL"/>
        </w:rPr>
      </w:pPr>
      <w:r w:rsidRPr="007F3307">
        <w:rPr>
          <w:rFonts w:ascii="Verdana" w:hAnsi="Verdana"/>
          <w:sz w:val="18"/>
          <w:szCs w:val="18"/>
          <w:lang w:val="nl-NL"/>
        </w:rPr>
        <w:tab/>
      </w:r>
      <w:r w:rsidR="007C0457" w:rsidRPr="007F3307">
        <w:rPr>
          <w:rFonts w:ascii="Verdana" w:hAnsi="Verdana"/>
          <w:sz w:val="18"/>
          <w:szCs w:val="18"/>
          <w:lang w:val="nl-NL"/>
        </w:rPr>
        <w:t>Bij zeer ernstige ziekte kan de werkgever een afwijkende regeling treffen.</w:t>
      </w:r>
    </w:p>
    <w:p w14:paraId="35BCAE19" w14:textId="77777777" w:rsidR="007C0457" w:rsidRPr="007F3307" w:rsidRDefault="007C0457" w:rsidP="001E3B8F">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20" w:right="-580" w:hanging="360"/>
        <w:jc w:val="left"/>
        <w:rPr>
          <w:rFonts w:ascii="Verdana" w:hAnsi="Verdana"/>
          <w:sz w:val="18"/>
          <w:szCs w:val="18"/>
          <w:lang w:val="nl-NL"/>
        </w:rPr>
      </w:pPr>
    </w:p>
    <w:p w14:paraId="226FC568" w14:textId="77777777" w:rsidR="007C0457" w:rsidRPr="007F3307" w:rsidRDefault="007C0457" w:rsidP="004306C0">
      <w:pPr>
        <w:pStyle w:val="inspr2"/>
        <w:numPr>
          <w:ilvl w:val="0"/>
          <w:numId w:val="52"/>
        </w:numPr>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Bij overlijden</w:t>
      </w:r>
      <w:r w:rsidRPr="007F3307">
        <w:rPr>
          <w:rFonts w:ascii="Verdana" w:hAnsi="Verdana"/>
          <w:sz w:val="18"/>
          <w:szCs w:val="18"/>
          <w:lang w:val="nl-NL"/>
        </w:rPr>
        <w:fldChar w:fldCharType="begin"/>
      </w:r>
      <w:r w:rsidRPr="007F3307">
        <w:rPr>
          <w:rFonts w:ascii="Verdana" w:hAnsi="Verdana"/>
          <w:sz w:val="18"/>
          <w:szCs w:val="18"/>
          <w:lang w:val="nl-NL"/>
        </w:rPr>
        <w:instrText xml:space="preserve"> XE "overlijden" </w:instrText>
      </w:r>
      <w:r w:rsidRPr="007F3307">
        <w:rPr>
          <w:rFonts w:ascii="Verdana" w:hAnsi="Verdana"/>
          <w:sz w:val="18"/>
          <w:szCs w:val="18"/>
          <w:lang w:val="nl-NL"/>
        </w:rPr>
        <w:fldChar w:fldCharType="end"/>
      </w:r>
      <w:r w:rsidRPr="007F3307">
        <w:rPr>
          <w:rFonts w:ascii="Verdana" w:hAnsi="Verdana"/>
          <w:sz w:val="18"/>
          <w:szCs w:val="18"/>
          <w:lang w:val="nl-NL"/>
        </w:rPr>
        <w:t xml:space="preserve"> van de echtgeno(o)t(e) van de werknemer of van een tot zijn gezin behorend kind: tot en met de dag van de uitvaart.</w:t>
      </w:r>
    </w:p>
    <w:p w14:paraId="34F4F5D5" w14:textId="77777777" w:rsidR="007C0457" w:rsidRPr="007F3307" w:rsidRDefault="007C0457" w:rsidP="001E3B8F">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20" w:right="-580" w:hanging="360"/>
        <w:jc w:val="left"/>
        <w:rPr>
          <w:rFonts w:ascii="Verdana" w:hAnsi="Verdana"/>
          <w:sz w:val="18"/>
          <w:szCs w:val="18"/>
          <w:lang w:val="nl-NL"/>
        </w:rPr>
      </w:pPr>
    </w:p>
    <w:p w14:paraId="3487B80F" w14:textId="77777777" w:rsidR="007C0457" w:rsidRPr="007F3307" w:rsidRDefault="007C0457" w:rsidP="004306C0">
      <w:pPr>
        <w:pStyle w:val="inspr2"/>
        <w:numPr>
          <w:ilvl w:val="0"/>
          <w:numId w:val="52"/>
        </w:numPr>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Bij overlijden</w:t>
      </w:r>
      <w:r w:rsidRPr="007F3307">
        <w:rPr>
          <w:rFonts w:ascii="Verdana" w:hAnsi="Verdana"/>
          <w:sz w:val="18"/>
          <w:szCs w:val="18"/>
          <w:lang w:val="nl-NL"/>
        </w:rPr>
        <w:fldChar w:fldCharType="begin"/>
      </w:r>
      <w:r w:rsidRPr="007F3307">
        <w:rPr>
          <w:rFonts w:ascii="Verdana" w:hAnsi="Verdana"/>
          <w:sz w:val="18"/>
          <w:szCs w:val="18"/>
          <w:lang w:val="nl-NL"/>
        </w:rPr>
        <w:instrText xml:space="preserve"> XE "overlijden" </w:instrText>
      </w:r>
      <w:r w:rsidRPr="007F3307">
        <w:rPr>
          <w:rFonts w:ascii="Verdana" w:hAnsi="Verdana"/>
          <w:sz w:val="18"/>
          <w:szCs w:val="18"/>
          <w:lang w:val="nl-NL"/>
        </w:rPr>
        <w:fldChar w:fldCharType="end"/>
      </w:r>
      <w:r w:rsidRPr="007F3307">
        <w:rPr>
          <w:rFonts w:ascii="Verdana" w:hAnsi="Verdana"/>
          <w:sz w:val="18"/>
          <w:szCs w:val="18"/>
          <w:lang w:val="nl-NL"/>
        </w:rPr>
        <w:t xml:space="preserve"> van een der ouders, kinderen, voor zover deze niet vallen onder e, broers of zusters: minimaal één dag alsmede de dag van de uitvaart of zoveel langer als strikt nodig is. </w:t>
      </w:r>
      <w:r w:rsidRPr="007F3307">
        <w:rPr>
          <w:rFonts w:ascii="Verdana" w:hAnsi="Verdana"/>
          <w:sz w:val="18"/>
          <w:szCs w:val="18"/>
          <w:lang w:val="nl-NL"/>
        </w:rPr>
        <w:br/>
        <w:t>Indien de werknemer is belast met de regeling van de uitvaart: tot en met de dag van de uitvaart.</w:t>
      </w:r>
    </w:p>
    <w:p w14:paraId="55ACDC75" w14:textId="77777777" w:rsidR="007C0457" w:rsidRPr="007F3307" w:rsidRDefault="007C0457" w:rsidP="001E3B8F">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20" w:right="-580" w:hanging="360"/>
        <w:jc w:val="left"/>
        <w:rPr>
          <w:rFonts w:ascii="Verdana" w:hAnsi="Verdana"/>
          <w:sz w:val="18"/>
          <w:szCs w:val="18"/>
          <w:lang w:val="nl-NL"/>
        </w:rPr>
      </w:pPr>
    </w:p>
    <w:p w14:paraId="63925981" w14:textId="77777777" w:rsidR="00F966B9" w:rsidRPr="007F3307" w:rsidRDefault="007C0457" w:rsidP="004306C0">
      <w:pPr>
        <w:pStyle w:val="inspr2"/>
        <w:numPr>
          <w:ilvl w:val="0"/>
          <w:numId w:val="52"/>
        </w:numPr>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Bij bevalling</w:t>
      </w:r>
      <w:r w:rsidRPr="007F3307">
        <w:rPr>
          <w:rFonts w:ascii="Verdana" w:hAnsi="Verdana"/>
          <w:sz w:val="18"/>
          <w:szCs w:val="18"/>
          <w:lang w:val="nl-NL"/>
        </w:rPr>
        <w:fldChar w:fldCharType="begin"/>
      </w:r>
      <w:r w:rsidRPr="007F3307">
        <w:rPr>
          <w:rFonts w:ascii="Verdana" w:hAnsi="Verdana"/>
          <w:sz w:val="18"/>
          <w:szCs w:val="18"/>
          <w:lang w:val="nl-NL"/>
        </w:rPr>
        <w:instrText xml:space="preserve"> XE "bevalling" </w:instrText>
      </w:r>
      <w:r w:rsidRPr="007F3307">
        <w:rPr>
          <w:rFonts w:ascii="Verdana" w:hAnsi="Verdana"/>
          <w:sz w:val="18"/>
          <w:szCs w:val="18"/>
          <w:lang w:val="nl-NL"/>
        </w:rPr>
        <w:fldChar w:fldCharType="end"/>
      </w:r>
      <w:r w:rsidRPr="007F3307">
        <w:rPr>
          <w:rFonts w:ascii="Verdana" w:hAnsi="Verdana"/>
          <w:sz w:val="18"/>
          <w:szCs w:val="18"/>
          <w:lang w:val="nl-NL"/>
        </w:rPr>
        <w:t xml:space="preserve"> van de echtgenote: ten</w:t>
      </w:r>
      <w:r w:rsidR="00CA2CCB">
        <w:rPr>
          <w:rFonts w:ascii="Verdana" w:hAnsi="Verdana"/>
          <w:sz w:val="18"/>
          <w:szCs w:val="18"/>
          <w:lang w:val="nl-NL"/>
        </w:rPr>
        <w:t xml:space="preserve"> </w:t>
      </w:r>
      <w:r w:rsidRPr="007F3307">
        <w:rPr>
          <w:rFonts w:ascii="Verdana" w:hAnsi="Verdana"/>
          <w:sz w:val="18"/>
          <w:szCs w:val="18"/>
          <w:lang w:val="nl-NL"/>
        </w:rPr>
        <w:t>minste één dag of zoveel langer als strikt nodig is.</w:t>
      </w:r>
    </w:p>
    <w:p w14:paraId="0080A460" w14:textId="77777777" w:rsidR="00F966B9" w:rsidRPr="007F3307" w:rsidRDefault="00F966B9" w:rsidP="001E3B8F">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b/>
          <w:i/>
          <w:sz w:val="18"/>
          <w:szCs w:val="18"/>
          <w:lang w:val="nl-NL"/>
        </w:rPr>
      </w:pPr>
    </w:p>
    <w:p w14:paraId="622EA9AD" w14:textId="77777777" w:rsidR="007C0457" w:rsidRPr="007F3307" w:rsidRDefault="00E75CA6" w:rsidP="004306C0">
      <w:pPr>
        <w:pStyle w:val="inspr2"/>
        <w:numPr>
          <w:ilvl w:val="0"/>
          <w:numId w:val="52"/>
        </w:numPr>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Bij k</w:t>
      </w:r>
      <w:r w:rsidR="00F966B9" w:rsidRPr="007F3307">
        <w:rPr>
          <w:rFonts w:ascii="Verdana" w:hAnsi="Verdana"/>
          <w:sz w:val="18"/>
          <w:szCs w:val="18"/>
          <w:lang w:val="nl-NL"/>
        </w:rPr>
        <w:t>raamverlof</w:t>
      </w:r>
      <w:r w:rsidR="00BA6C38" w:rsidRPr="007F3307">
        <w:rPr>
          <w:rFonts w:ascii="Verdana" w:hAnsi="Verdana"/>
          <w:sz w:val="18"/>
          <w:szCs w:val="18"/>
          <w:lang w:val="nl-NL"/>
        </w:rPr>
        <w:fldChar w:fldCharType="begin"/>
      </w:r>
      <w:r w:rsidR="00BA6C38" w:rsidRPr="007F3307">
        <w:rPr>
          <w:rFonts w:ascii="Verdana" w:hAnsi="Verdana"/>
          <w:sz w:val="18"/>
          <w:szCs w:val="18"/>
          <w:lang w:val="nl-NL"/>
        </w:rPr>
        <w:instrText xml:space="preserve"> XE "kraamverlof" </w:instrText>
      </w:r>
      <w:r w:rsidR="00BA6C38" w:rsidRPr="007F3307">
        <w:rPr>
          <w:rFonts w:ascii="Verdana" w:hAnsi="Verdana"/>
          <w:sz w:val="18"/>
          <w:szCs w:val="18"/>
          <w:lang w:val="nl-NL"/>
        </w:rPr>
        <w:fldChar w:fldCharType="end"/>
      </w:r>
      <w:r w:rsidR="00F966B9" w:rsidRPr="007F3307">
        <w:rPr>
          <w:rFonts w:ascii="Verdana" w:hAnsi="Verdana"/>
          <w:sz w:val="18"/>
          <w:szCs w:val="18"/>
          <w:lang w:val="nl-NL"/>
        </w:rPr>
        <w:t xml:space="preserve"> (artikel 4:2 Wet Arbeid en Zorg): twee dagen voor de partner na de bevalling van de echtgenote</w:t>
      </w:r>
      <w:r w:rsidR="007C0457" w:rsidRPr="007F3307">
        <w:rPr>
          <w:rFonts w:ascii="Verdana" w:hAnsi="Verdana"/>
          <w:b/>
          <w:i/>
          <w:sz w:val="18"/>
          <w:szCs w:val="18"/>
          <w:lang w:val="nl-NL"/>
        </w:rPr>
        <w:br/>
      </w:r>
    </w:p>
    <w:p w14:paraId="33303189" w14:textId="77777777" w:rsidR="007C0457" w:rsidRPr="007F3307" w:rsidRDefault="007C0457" w:rsidP="004306C0">
      <w:pPr>
        <w:pStyle w:val="inspr2"/>
        <w:numPr>
          <w:ilvl w:val="0"/>
          <w:numId w:val="52"/>
        </w:numPr>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Bij het 25-, 40 en 50-jarig jubileum</w:t>
      </w:r>
      <w:r w:rsidRPr="007F3307">
        <w:rPr>
          <w:rFonts w:ascii="Verdana" w:hAnsi="Verdana"/>
          <w:sz w:val="18"/>
          <w:szCs w:val="18"/>
          <w:lang w:val="nl-NL"/>
        </w:rPr>
        <w:fldChar w:fldCharType="begin"/>
      </w:r>
      <w:r w:rsidRPr="007F3307">
        <w:rPr>
          <w:rFonts w:ascii="Verdana" w:hAnsi="Verdana"/>
          <w:sz w:val="18"/>
          <w:szCs w:val="18"/>
          <w:lang w:val="nl-NL"/>
        </w:rPr>
        <w:instrText xml:space="preserve"> XE "jubileum" </w:instrText>
      </w:r>
      <w:r w:rsidRPr="007F3307">
        <w:rPr>
          <w:rFonts w:ascii="Verdana" w:hAnsi="Verdana"/>
          <w:sz w:val="18"/>
          <w:szCs w:val="18"/>
          <w:lang w:val="nl-NL"/>
        </w:rPr>
        <w:fldChar w:fldCharType="end"/>
      </w:r>
      <w:r w:rsidRPr="007F3307">
        <w:rPr>
          <w:rFonts w:ascii="Verdana" w:hAnsi="Verdana"/>
          <w:sz w:val="18"/>
          <w:szCs w:val="18"/>
          <w:lang w:val="nl-NL"/>
        </w:rPr>
        <w:t xml:space="preserve"> en/of huwelijksfeest: gedurende twee dagen. </w:t>
      </w:r>
      <w:r w:rsidRPr="007F3307">
        <w:rPr>
          <w:rFonts w:ascii="Verdana" w:hAnsi="Verdana"/>
          <w:sz w:val="18"/>
          <w:szCs w:val="18"/>
          <w:lang w:val="nl-NL"/>
        </w:rPr>
        <w:br/>
        <w:t>In geval van een ambtsjubileum worden deze twee verlofdagen verleend op de dagen waarop het jubileum in de omroep wordt gevierd.</w:t>
      </w:r>
    </w:p>
    <w:p w14:paraId="5AE911FC" w14:textId="77777777" w:rsidR="007C0457" w:rsidRPr="007F3307" w:rsidRDefault="007C0457" w:rsidP="001E3B8F">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20" w:right="-580" w:hanging="360"/>
        <w:jc w:val="left"/>
        <w:rPr>
          <w:rFonts w:ascii="Verdana" w:hAnsi="Verdana"/>
          <w:sz w:val="18"/>
          <w:szCs w:val="18"/>
          <w:lang w:val="nl-NL"/>
        </w:rPr>
      </w:pPr>
    </w:p>
    <w:p w14:paraId="3A63D9BF" w14:textId="77777777" w:rsidR="007C0457" w:rsidRPr="007F3307" w:rsidRDefault="007C0457" w:rsidP="004306C0">
      <w:pPr>
        <w:pStyle w:val="inspr2"/>
        <w:numPr>
          <w:ilvl w:val="0"/>
          <w:numId w:val="52"/>
        </w:numPr>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Bij 25-, 40-, 50- en 60-jarig huwelijksfeest van ouders: gedurende één dag.</w:t>
      </w:r>
    </w:p>
    <w:p w14:paraId="23A54F20" w14:textId="77777777" w:rsidR="007C0457" w:rsidRPr="007F3307" w:rsidRDefault="007C0457" w:rsidP="001E3B8F">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20" w:right="-580" w:hanging="360"/>
        <w:jc w:val="left"/>
        <w:rPr>
          <w:rFonts w:ascii="Verdana" w:hAnsi="Verdana"/>
          <w:sz w:val="18"/>
          <w:szCs w:val="18"/>
          <w:lang w:val="nl-NL"/>
        </w:rPr>
      </w:pPr>
    </w:p>
    <w:p w14:paraId="17D95731" w14:textId="77777777" w:rsidR="007C0457" w:rsidRPr="007F3307" w:rsidRDefault="007C0457" w:rsidP="004306C0">
      <w:pPr>
        <w:pStyle w:val="inspr2"/>
        <w:numPr>
          <w:ilvl w:val="0"/>
          <w:numId w:val="52"/>
        </w:numPr>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Voor het afleggen van examens, die verband houden met de werkzaamheden van de werknemer: duur ter beoordeling</w:t>
      </w:r>
      <w:r w:rsidRPr="007F3307">
        <w:rPr>
          <w:rFonts w:ascii="Verdana" w:hAnsi="Verdana"/>
          <w:sz w:val="18"/>
          <w:szCs w:val="18"/>
          <w:lang w:val="nl-NL"/>
        </w:rPr>
        <w:fldChar w:fldCharType="begin"/>
      </w:r>
      <w:r w:rsidRPr="007F3307">
        <w:rPr>
          <w:rFonts w:ascii="Verdana" w:hAnsi="Verdana"/>
          <w:sz w:val="18"/>
          <w:szCs w:val="18"/>
          <w:lang w:val="nl-NL"/>
        </w:rPr>
        <w:instrText xml:space="preserve"> XE "beoordeling" </w:instrText>
      </w:r>
      <w:r w:rsidRPr="007F3307">
        <w:rPr>
          <w:rFonts w:ascii="Verdana" w:hAnsi="Verdana"/>
          <w:sz w:val="18"/>
          <w:szCs w:val="18"/>
          <w:lang w:val="nl-NL"/>
        </w:rPr>
        <w:fldChar w:fldCharType="end"/>
      </w:r>
      <w:r w:rsidRPr="007F3307">
        <w:rPr>
          <w:rFonts w:ascii="Verdana" w:hAnsi="Verdana"/>
          <w:sz w:val="18"/>
          <w:szCs w:val="18"/>
          <w:lang w:val="nl-NL"/>
        </w:rPr>
        <w:t xml:space="preserve"> van de werkgever.</w:t>
      </w:r>
    </w:p>
    <w:p w14:paraId="07F2C11B" w14:textId="77777777" w:rsidR="007C0457" w:rsidRPr="007F3307" w:rsidRDefault="007C0457" w:rsidP="001E3B8F">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20" w:right="-580" w:hanging="360"/>
        <w:jc w:val="left"/>
        <w:rPr>
          <w:rFonts w:ascii="Verdana" w:hAnsi="Verdana"/>
          <w:sz w:val="18"/>
          <w:szCs w:val="18"/>
          <w:lang w:val="nl-NL"/>
        </w:rPr>
      </w:pPr>
    </w:p>
    <w:p w14:paraId="06E6D52C" w14:textId="77777777" w:rsidR="007C0457" w:rsidRPr="007F3307" w:rsidRDefault="007C0457" w:rsidP="004306C0">
      <w:pPr>
        <w:pStyle w:val="inspr2"/>
        <w:numPr>
          <w:ilvl w:val="0"/>
          <w:numId w:val="52"/>
        </w:numPr>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Bij oproep voor mondelinge toelichting van een sollicitatie</w:t>
      </w:r>
      <w:r w:rsidRPr="007F3307">
        <w:rPr>
          <w:rFonts w:ascii="Verdana" w:hAnsi="Verdana"/>
          <w:sz w:val="18"/>
          <w:szCs w:val="18"/>
          <w:lang w:val="nl-NL"/>
        </w:rPr>
        <w:fldChar w:fldCharType="begin"/>
      </w:r>
      <w:r w:rsidRPr="007F3307">
        <w:rPr>
          <w:rFonts w:ascii="Verdana" w:hAnsi="Verdana"/>
          <w:sz w:val="18"/>
          <w:szCs w:val="18"/>
          <w:lang w:val="nl-NL"/>
        </w:rPr>
        <w:instrText xml:space="preserve"> XE "sollicitatie" </w:instrText>
      </w:r>
      <w:r w:rsidRPr="007F3307">
        <w:rPr>
          <w:rFonts w:ascii="Verdana" w:hAnsi="Verdana"/>
          <w:sz w:val="18"/>
          <w:szCs w:val="18"/>
          <w:lang w:val="nl-NL"/>
        </w:rPr>
        <w:fldChar w:fldCharType="end"/>
      </w:r>
      <w:r w:rsidRPr="007F3307">
        <w:rPr>
          <w:rFonts w:ascii="Verdana" w:hAnsi="Verdana"/>
          <w:sz w:val="18"/>
          <w:szCs w:val="18"/>
          <w:lang w:val="nl-NL"/>
        </w:rPr>
        <w:t>, indien en voor zover dit niet in de vrije tijd mogelijk is.</w:t>
      </w:r>
    </w:p>
    <w:p w14:paraId="608C9A7A" w14:textId="77777777" w:rsidR="00B140E8" w:rsidRPr="007F3307" w:rsidRDefault="00B140E8" w:rsidP="001E3B8F">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sz w:val="18"/>
          <w:szCs w:val="18"/>
          <w:lang w:val="nl-NL"/>
        </w:rPr>
      </w:pPr>
    </w:p>
    <w:p w14:paraId="0D0F1B95" w14:textId="77777777" w:rsidR="00B140E8" w:rsidRPr="007F3307" w:rsidRDefault="00B140E8" w:rsidP="004306C0">
      <w:pPr>
        <w:pStyle w:val="inspr2"/>
        <w:numPr>
          <w:ilvl w:val="0"/>
          <w:numId w:val="52"/>
        </w:numPr>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De werknemer kan gebruik maken van ouderschapsverlof conform het bepaalde in artikel 6:1 en volgende Wet Arbeid en Zorg.</w:t>
      </w:r>
    </w:p>
    <w:p w14:paraId="17A1CDC4" w14:textId="77777777" w:rsidR="00B140E8" w:rsidRPr="007F3307" w:rsidRDefault="00B140E8" w:rsidP="001E3B8F">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sz w:val="18"/>
          <w:szCs w:val="18"/>
          <w:lang w:val="nl-NL"/>
        </w:rPr>
      </w:pPr>
    </w:p>
    <w:p w14:paraId="355F993E" w14:textId="77777777" w:rsidR="00B140E8" w:rsidRPr="007F3307" w:rsidRDefault="00E75CA6" w:rsidP="004306C0">
      <w:pPr>
        <w:pStyle w:val="inspr2"/>
        <w:numPr>
          <w:ilvl w:val="0"/>
          <w:numId w:val="52"/>
        </w:numPr>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Bij a</w:t>
      </w:r>
      <w:r w:rsidR="00B140E8" w:rsidRPr="007F3307">
        <w:rPr>
          <w:rFonts w:ascii="Verdana" w:hAnsi="Verdana"/>
          <w:sz w:val="18"/>
          <w:szCs w:val="18"/>
          <w:lang w:val="nl-NL"/>
        </w:rPr>
        <w:t>doptie- en pleegzorgverlof</w:t>
      </w:r>
      <w:r w:rsidR="00364A3F">
        <w:rPr>
          <w:rFonts w:ascii="Verdana" w:hAnsi="Verdana"/>
          <w:sz w:val="18"/>
          <w:szCs w:val="18"/>
          <w:lang w:val="nl-NL"/>
        </w:rPr>
        <w:fldChar w:fldCharType="begin"/>
      </w:r>
      <w:r w:rsidR="00364A3F" w:rsidRPr="00364A3F">
        <w:rPr>
          <w:lang w:val="nl-NL"/>
        </w:rPr>
        <w:instrText xml:space="preserve"> XE "</w:instrText>
      </w:r>
      <w:r w:rsidR="00364A3F" w:rsidRPr="004E0566">
        <w:rPr>
          <w:rFonts w:ascii="Verdana" w:hAnsi="Verdana"/>
          <w:sz w:val="18"/>
          <w:szCs w:val="18"/>
          <w:lang w:val="nl-NL"/>
        </w:rPr>
        <w:instrText>pleegzorgverlof</w:instrText>
      </w:r>
      <w:r w:rsidR="00364A3F" w:rsidRPr="00364A3F">
        <w:rPr>
          <w:lang w:val="nl-NL"/>
        </w:rPr>
        <w:instrText xml:space="preserve">" </w:instrText>
      </w:r>
      <w:r w:rsidR="00364A3F">
        <w:rPr>
          <w:rFonts w:ascii="Verdana" w:hAnsi="Verdana"/>
          <w:sz w:val="18"/>
          <w:szCs w:val="18"/>
          <w:lang w:val="nl-NL"/>
        </w:rPr>
        <w:fldChar w:fldCharType="end"/>
      </w:r>
      <w:r w:rsidR="00BA6C38" w:rsidRPr="007F3307">
        <w:rPr>
          <w:rFonts w:ascii="Verdana" w:hAnsi="Verdana"/>
          <w:sz w:val="18"/>
          <w:szCs w:val="18"/>
          <w:lang w:val="nl-NL"/>
        </w:rPr>
        <w:fldChar w:fldCharType="begin"/>
      </w:r>
      <w:r w:rsidR="00BA6C38" w:rsidRPr="007F3307">
        <w:rPr>
          <w:rFonts w:ascii="Verdana" w:hAnsi="Verdana"/>
          <w:sz w:val="18"/>
          <w:szCs w:val="18"/>
          <w:lang w:val="nl-NL"/>
        </w:rPr>
        <w:instrText xml:space="preserve"> XE "adoptie- en pleegzorgverlof" </w:instrText>
      </w:r>
      <w:r w:rsidR="00BA6C38" w:rsidRPr="007F3307">
        <w:rPr>
          <w:rFonts w:ascii="Verdana" w:hAnsi="Verdana"/>
          <w:sz w:val="18"/>
          <w:szCs w:val="18"/>
          <w:lang w:val="nl-NL"/>
        </w:rPr>
        <w:fldChar w:fldCharType="end"/>
      </w:r>
      <w:r w:rsidR="00B140E8" w:rsidRPr="007F3307">
        <w:rPr>
          <w:rFonts w:ascii="Verdana" w:hAnsi="Verdana"/>
          <w:sz w:val="18"/>
          <w:szCs w:val="18"/>
          <w:lang w:val="nl-NL"/>
        </w:rPr>
        <w:t xml:space="preserve"> (artikel 3:2 Wet Arbeid en Zorg)</w:t>
      </w:r>
    </w:p>
    <w:p w14:paraId="2F86AC7A" w14:textId="77777777" w:rsidR="00E356FE" w:rsidRDefault="00E356FE" w:rsidP="00E356FE">
      <w:pPr>
        <w:pStyle w:val="inspr2"/>
        <w:tabs>
          <w:tab w:val="clear" w:pos="1120"/>
        </w:tabs>
        <w:spacing w:line="240" w:lineRule="auto"/>
        <w:ind w:left="0" w:right="-580" w:firstLine="0"/>
        <w:jc w:val="left"/>
        <w:rPr>
          <w:rFonts w:ascii="Verdana" w:hAnsi="Verdana"/>
          <w:sz w:val="18"/>
          <w:szCs w:val="18"/>
          <w:lang w:val="nl-NL"/>
        </w:rPr>
      </w:pPr>
    </w:p>
    <w:p w14:paraId="5C938CB3" w14:textId="77777777" w:rsidR="007C0457" w:rsidRPr="00E356FE" w:rsidRDefault="007C0457" w:rsidP="00E356FE">
      <w:pPr>
        <w:pStyle w:val="inspr2"/>
        <w:tabs>
          <w:tab w:val="clear" w:pos="1120"/>
        </w:tabs>
        <w:spacing w:line="240" w:lineRule="auto"/>
        <w:ind w:left="0" w:right="-580" w:firstLine="0"/>
        <w:jc w:val="left"/>
        <w:rPr>
          <w:rFonts w:ascii="Verdana" w:hAnsi="Verdana"/>
          <w:sz w:val="18"/>
          <w:szCs w:val="18"/>
          <w:lang w:val="nl-NL"/>
        </w:rPr>
      </w:pPr>
      <w:r w:rsidRPr="007F3307">
        <w:rPr>
          <w:rFonts w:ascii="Verdana" w:hAnsi="Verdana"/>
          <w:b/>
          <w:sz w:val="18"/>
          <w:szCs w:val="18"/>
          <w:lang w:val="nl-NL"/>
        </w:rPr>
        <w:t>4.</w:t>
      </w:r>
      <w:r w:rsidRPr="007F3307">
        <w:rPr>
          <w:rFonts w:ascii="Verdana" w:hAnsi="Verdana"/>
          <w:b/>
          <w:sz w:val="18"/>
          <w:szCs w:val="18"/>
          <w:lang w:val="nl-NL"/>
        </w:rPr>
        <w:tab/>
        <w:t>In andere gevallen</w:t>
      </w:r>
    </w:p>
    <w:p w14:paraId="23899AB4" w14:textId="77777777" w:rsidR="007C0457" w:rsidRPr="007F3307" w:rsidRDefault="007C0457" w:rsidP="00AF57C7">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hanging="360"/>
        <w:jc w:val="left"/>
        <w:rPr>
          <w:rFonts w:ascii="Verdana" w:hAnsi="Verdana"/>
          <w:b/>
          <w:sz w:val="18"/>
          <w:szCs w:val="18"/>
          <w:lang w:val="nl-NL"/>
        </w:rPr>
      </w:pPr>
    </w:p>
    <w:p w14:paraId="71009F8A" w14:textId="77777777" w:rsidR="007C0457" w:rsidRPr="007F3307" w:rsidRDefault="007C0457" w:rsidP="00AF57C7">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r w:rsidRPr="007F3307">
        <w:rPr>
          <w:rFonts w:ascii="Verdana" w:hAnsi="Verdana"/>
          <w:sz w:val="18"/>
          <w:szCs w:val="18"/>
          <w:lang w:val="nl-NL"/>
        </w:rPr>
        <w:t>Buitengewoon verlof</w:t>
      </w:r>
      <w:r w:rsidRPr="007F3307">
        <w:rPr>
          <w:rFonts w:ascii="Verdana" w:hAnsi="Verdana"/>
          <w:sz w:val="18"/>
          <w:szCs w:val="18"/>
          <w:lang w:val="nl-NL"/>
        </w:rPr>
        <w:fldChar w:fldCharType="begin"/>
      </w:r>
      <w:r w:rsidRPr="007F3307">
        <w:rPr>
          <w:rFonts w:ascii="Verdana" w:hAnsi="Verdana"/>
          <w:sz w:val="18"/>
          <w:szCs w:val="18"/>
          <w:lang w:val="nl-NL"/>
        </w:rPr>
        <w:instrText xml:space="preserve"> XE "buitengewoon verlof" </w:instrText>
      </w:r>
      <w:r w:rsidRPr="007F3307">
        <w:rPr>
          <w:rFonts w:ascii="Verdana" w:hAnsi="Verdana"/>
          <w:sz w:val="18"/>
          <w:szCs w:val="18"/>
          <w:lang w:val="nl-NL"/>
        </w:rPr>
        <w:fldChar w:fldCharType="end"/>
      </w:r>
      <w:r w:rsidRPr="007F3307">
        <w:rPr>
          <w:rFonts w:ascii="Verdana" w:hAnsi="Verdana"/>
          <w:sz w:val="18"/>
          <w:szCs w:val="18"/>
          <w:lang w:val="nl-NL"/>
        </w:rPr>
        <w:fldChar w:fldCharType="begin"/>
      </w:r>
      <w:r w:rsidRPr="007F3307">
        <w:rPr>
          <w:rFonts w:ascii="Verdana" w:hAnsi="Verdana"/>
          <w:sz w:val="18"/>
          <w:szCs w:val="18"/>
          <w:lang w:val="nl-NL"/>
        </w:rPr>
        <w:instrText xml:space="preserve"> XE "verlof" </w:instrText>
      </w:r>
      <w:r w:rsidRPr="007F3307">
        <w:rPr>
          <w:rFonts w:ascii="Verdana" w:hAnsi="Verdana"/>
          <w:sz w:val="18"/>
          <w:szCs w:val="18"/>
          <w:lang w:val="nl-NL"/>
        </w:rPr>
        <w:fldChar w:fldCharType="end"/>
      </w:r>
      <w:r w:rsidRPr="007F3307">
        <w:rPr>
          <w:rFonts w:ascii="Verdana" w:hAnsi="Verdana"/>
          <w:sz w:val="18"/>
          <w:szCs w:val="18"/>
          <w:lang w:val="nl-NL"/>
        </w:rPr>
        <w:t xml:space="preserve"> kan overigens - zulks te beoordeling</w:t>
      </w:r>
      <w:r w:rsidRPr="007F3307">
        <w:rPr>
          <w:rFonts w:ascii="Verdana" w:hAnsi="Verdana"/>
          <w:sz w:val="18"/>
          <w:szCs w:val="18"/>
          <w:lang w:val="nl-NL"/>
        </w:rPr>
        <w:fldChar w:fldCharType="begin"/>
      </w:r>
      <w:r w:rsidRPr="007F3307">
        <w:rPr>
          <w:rFonts w:ascii="Verdana" w:hAnsi="Verdana"/>
          <w:sz w:val="18"/>
          <w:szCs w:val="18"/>
          <w:lang w:val="nl-NL"/>
        </w:rPr>
        <w:instrText xml:space="preserve"> XE "beoordeling" </w:instrText>
      </w:r>
      <w:r w:rsidRPr="007F3307">
        <w:rPr>
          <w:rFonts w:ascii="Verdana" w:hAnsi="Verdana"/>
          <w:sz w:val="18"/>
          <w:szCs w:val="18"/>
          <w:lang w:val="nl-NL"/>
        </w:rPr>
        <w:fldChar w:fldCharType="end"/>
      </w:r>
      <w:r w:rsidRPr="007F3307">
        <w:rPr>
          <w:rFonts w:ascii="Verdana" w:hAnsi="Verdana"/>
          <w:sz w:val="18"/>
          <w:szCs w:val="18"/>
          <w:lang w:val="nl-NL"/>
        </w:rPr>
        <w:t xml:space="preserve"> van de werkgever - worden verleend:</w:t>
      </w:r>
      <w:r w:rsidRPr="007F3307">
        <w:rPr>
          <w:rFonts w:ascii="Verdana" w:hAnsi="Verdana"/>
          <w:sz w:val="18"/>
          <w:szCs w:val="18"/>
          <w:lang w:val="nl-NL"/>
        </w:rPr>
        <w:br/>
      </w:r>
    </w:p>
    <w:p w14:paraId="3FF55B28" w14:textId="77777777" w:rsidR="007C0457" w:rsidRPr="007F3307" w:rsidRDefault="007C0457" w:rsidP="00635878">
      <w:pPr>
        <w:pStyle w:val="inspr2"/>
        <w:numPr>
          <w:ilvl w:val="0"/>
          <w:numId w:val="24"/>
        </w:numPr>
        <w:tabs>
          <w:tab w:val="clear" w:pos="0"/>
          <w:tab w:val="clear" w:pos="360"/>
          <w:tab w:val="clear" w:pos="72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bij zeer ernstige ziekte</w:t>
      </w:r>
      <w:r w:rsidRPr="007F3307">
        <w:rPr>
          <w:rFonts w:ascii="Verdana" w:hAnsi="Verdana"/>
          <w:sz w:val="18"/>
          <w:szCs w:val="18"/>
          <w:lang w:val="nl-NL"/>
        </w:rPr>
        <w:fldChar w:fldCharType="begin"/>
      </w:r>
      <w:r w:rsidRPr="007F3307">
        <w:rPr>
          <w:rFonts w:ascii="Verdana" w:hAnsi="Verdana"/>
          <w:sz w:val="18"/>
          <w:szCs w:val="18"/>
          <w:lang w:val="nl-NL"/>
        </w:rPr>
        <w:instrText xml:space="preserve"> XE "ziekte" </w:instrText>
      </w:r>
      <w:r w:rsidRPr="007F3307">
        <w:rPr>
          <w:rFonts w:ascii="Verdana" w:hAnsi="Verdana"/>
          <w:sz w:val="18"/>
          <w:szCs w:val="18"/>
          <w:lang w:val="nl-NL"/>
        </w:rPr>
        <w:fldChar w:fldCharType="end"/>
      </w:r>
      <w:r w:rsidRPr="007F3307">
        <w:rPr>
          <w:rFonts w:ascii="Verdana" w:hAnsi="Verdana"/>
          <w:sz w:val="18"/>
          <w:szCs w:val="18"/>
          <w:lang w:val="nl-NL"/>
        </w:rPr>
        <w:t xml:space="preserve"> van (groot)ouders, (klein)kinderen, broers en zusters van de werknemer of van zijn/haar echtgeno(o)t(e): duur ter beoordeling</w:t>
      </w:r>
      <w:r w:rsidRPr="007F3307">
        <w:rPr>
          <w:rFonts w:ascii="Verdana" w:hAnsi="Verdana"/>
          <w:sz w:val="18"/>
          <w:szCs w:val="18"/>
          <w:lang w:val="nl-NL"/>
        </w:rPr>
        <w:fldChar w:fldCharType="begin"/>
      </w:r>
      <w:r w:rsidRPr="007F3307">
        <w:rPr>
          <w:rFonts w:ascii="Verdana" w:hAnsi="Verdana"/>
          <w:sz w:val="18"/>
          <w:szCs w:val="18"/>
          <w:lang w:val="nl-NL"/>
        </w:rPr>
        <w:instrText xml:space="preserve"> XE "beoordeling" </w:instrText>
      </w:r>
      <w:r w:rsidRPr="007F3307">
        <w:rPr>
          <w:rFonts w:ascii="Verdana" w:hAnsi="Verdana"/>
          <w:sz w:val="18"/>
          <w:szCs w:val="18"/>
          <w:lang w:val="nl-NL"/>
        </w:rPr>
        <w:fldChar w:fldCharType="end"/>
      </w:r>
      <w:r w:rsidRPr="007F3307">
        <w:rPr>
          <w:rFonts w:ascii="Verdana" w:hAnsi="Verdana"/>
          <w:sz w:val="18"/>
          <w:szCs w:val="18"/>
          <w:lang w:val="nl-NL"/>
        </w:rPr>
        <w:t xml:space="preserve"> van de werkgever;</w:t>
      </w:r>
      <w:r w:rsidRPr="007F3307">
        <w:rPr>
          <w:rFonts w:ascii="Verdana" w:hAnsi="Verdana"/>
          <w:sz w:val="18"/>
          <w:szCs w:val="18"/>
          <w:lang w:val="nl-NL"/>
        </w:rPr>
        <w:br/>
      </w:r>
    </w:p>
    <w:p w14:paraId="42B6E845" w14:textId="77777777" w:rsidR="007C0457" w:rsidRPr="007F3307" w:rsidRDefault="007C0457" w:rsidP="00635878">
      <w:pPr>
        <w:pStyle w:val="inspr2"/>
        <w:numPr>
          <w:ilvl w:val="0"/>
          <w:numId w:val="24"/>
        </w:numPr>
        <w:tabs>
          <w:tab w:val="clear" w:pos="0"/>
          <w:tab w:val="clear" w:pos="360"/>
          <w:tab w:val="clear" w:pos="72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bij overlijden</w:t>
      </w:r>
      <w:r w:rsidRPr="007F3307">
        <w:rPr>
          <w:rFonts w:ascii="Verdana" w:hAnsi="Verdana"/>
          <w:sz w:val="18"/>
          <w:szCs w:val="18"/>
          <w:lang w:val="nl-NL"/>
        </w:rPr>
        <w:fldChar w:fldCharType="begin"/>
      </w:r>
      <w:r w:rsidRPr="007F3307">
        <w:rPr>
          <w:rFonts w:ascii="Verdana" w:hAnsi="Verdana"/>
          <w:sz w:val="18"/>
          <w:szCs w:val="18"/>
          <w:lang w:val="nl-NL"/>
        </w:rPr>
        <w:instrText xml:space="preserve"> XE "overlijden" </w:instrText>
      </w:r>
      <w:r w:rsidRPr="007F3307">
        <w:rPr>
          <w:rFonts w:ascii="Verdana" w:hAnsi="Verdana"/>
          <w:sz w:val="18"/>
          <w:szCs w:val="18"/>
          <w:lang w:val="nl-NL"/>
        </w:rPr>
        <w:fldChar w:fldCharType="end"/>
      </w:r>
      <w:r w:rsidRPr="007F3307">
        <w:rPr>
          <w:rFonts w:ascii="Verdana" w:hAnsi="Verdana"/>
          <w:sz w:val="18"/>
          <w:szCs w:val="18"/>
          <w:lang w:val="nl-NL"/>
        </w:rPr>
        <w:t xml:space="preserve"> van een der grootouders of kleinkinderen minimaal één dag of zoveel langer als strikt nodig is;</w:t>
      </w:r>
      <w:r w:rsidRPr="007F3307">
        <w:rPr>
          <w:rFonts w:ascii="Verdana" w:hAnsi="Verdana"/>
          <w:sz w:val="18"/>
          <w:szCs w:val="18"/>
          <w:lang w:val="nl-NL"/>
        </w:rPr>
        <w:br/>
      </w:r>
    </w:p>
    <w:p w14:paraId="7DF977A1" w14:textId="77777777" w:rsidR="007C0457" w:rsidRPr="007F3307" w:rsidRDefault="007C0457" w:rsidP="00635878">
      <w:pPr>
        <w:pStyle w:val="inspr2"/>
        <w:numPr>
          <w:ilvl w:val="0"/>
          <w:numId w:val="24"/>
        </w:numPr>
        <w:tabs>
          <w:tab w:val="clear" w:pos="0"/>
          <w:tab w:val="clear" w:pos="360"/>
          <w:tab w:val="clear" w:pos="72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rPr>
          <w:rFonts w:ascii="Verdana" w:hAnsi="Verdana"/>
          <w:sz w:val="18"/>
          <w:szCs w:val="18"/>
          <w:lang w:val="nl-NL"/>
        </w:rPr>
      </w:pPr>
      <w:r w:rsidRPr="007F3307">
        <w:rPr>
          <w:rFonts w:ascii="Verdana" w:hAnsi="Verdana"/>
          <w:sz w:val="18"/>
          <w:szCs w:val="18"/>
          <w:lang w:val="nl-NL"/>
        </w:rPr>
        <w:t>bij 25-, 40-, 50- en 60-jarig huwelijksfeest van grootouders: gedurende één dag.</w:t>
      </w:r>
    </w:p>
    <w:p w14:paraId="666F5026" w14:textId="77777777" w:rsidR="007C0457" w:rsidRPr="007F3307" w:rsidRDefault="007C0457" w:rsidP="00AF57C7">
      <w:pPr>
        <w:tabs>
          <w:tab w:val="left" w:pos="-144"/>
        </w:tabs>
        <w:ind w:left="-20"/>
        <w:rPr>
          <w:rFonts w:ascii="Verdana" w:hAnsi="Verdana"/>
          <w:sz w:val="18"/>
          <w:szCs w:val="18"/>
        </w:rPr>
      </w:pPr>
    </w:p>
    <w:p w14:paraId="5762BAF6"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rPr>
          <w:rFonts w:ascii="Verdana" w:hAnsi="Verdana"/>
          <w:sz w:val="18"/>
          <w:szCs w:val="18"/>
          <w:lang w:val="nl-NL"/>
        </w:rPr>
      </w:pPr>
      <w:r w:rsidRPr="007F3307">
        <w:rPr>
          <w:rFonts w:ascii="Verdana" w:hAnsi="Verdana"/>
          <w:sz w:val="18"/>
          <w:szCs w:val="18"/>
          <w:lang w:val="nl-NL"/>
        </w:rPr>
        <w:t>5.</w:t>
      </w:r>
      <w:r w:rsidRPr="007F3307">
        <w:rPr>
          <w:rFonts w:ascii="Verdana" w:hAnsi="Verdana"/>
          <w:sz w:val="18"/>
          <w:szCs w:val="18"/>
          <w:lang w:val="nl-NL"/>
        </w:rPr>
        <w:tab/>
        <w:t>Tijdstip opneming vrije dagen</w:t>
      </w:r>
    </w:p>
    <w:p w14:paraId="01AB648F"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80" w:hanging="360"/>
        <w:rPr>
          <w:rFonts w:ascii="Verdana" w:hAnsi="Verdana"/>
          <w:sz w:val="18"/>
          <w:szCs w:val="18"/>
          <w:lang w:val="nl-NL"/>
        </w:rPr>
      </w:pPr>
      <w:r w:rsidRPr="007F3307">
        <w:rPr>
          <w:rFonts w:ascii="Verdana" w:hAnsi="Verdana"/>
          <w:sz w:val="18"/>
          <w:szCs w:val="18"/>
          <w:lang w:val="nl-NL"/>
        </w:rPr>
        <w:fldChar w:fldCharType="begin"/>
      </w:r>
      <w:r w:rsidRPr="007F3307">
        <w:rPr>
          <w:rFonts w:ascii="Verdana" w:hAnsi="Verdana"/>
          <w:sz w:val="18"/>
          <w:szCs w:val="18"/>
          <w:lang w:val="nl-NL"/>
        </w:rPr>
        <w:instrText xml:space="preserve"> XE "vrije dagen" </w:instrText>
      </w:r>
      <w:r w:rsidRPr="007F3307">
        <w:rPr>
          <w:rFonts w:ascii="Verdana" w:hAnsi="Verdana"/>
          <w:sz w:val="18"/>
          <w:szCs w:val="18"/>
          <w:lang w:val="nl-NL"/>
        </w:rPr>
        <w:fldChar w:fldCharType="end"/>
      </w:r>
    </w:p>
    <w:p w14:paraId="273D78B9" w14:textId="77777777" w:rsidR="007C0457" w:rsidRPr="007F3307" w:rsidRDefault="007C0457" w:rsidP="00AF57C7">
      <w:pPr>
        <w:ind w:left="357"/>
        <w:rPr>
          <w:rFonts w:ascii="Verdana" w:hAnsi="Verdana"/>
          <w:sz w:val="18"/>
          <w:szCs w:val="18"/>
        </w:rPr>
      </w:pPr>
      <w:r w:rsidRPr="007F3307">
        <w:rPr>
          <w:rFonts w:ascii="Verdana" w:hAnsi="Verdana"/>
          <w:sz w:val="18"/>
          <w:szCs w:val="18"/>
        </w:rPr>
        <w:t>Het in dit artikel genoemde buitengewoon verlof</w:t>
      </w:r>
      <w:r w:rsidRPr="007F3307">
        <w:rPr>
          <w:rFonts w:ascii="Verdana" w:hAnsi="Verdana"/>
          <w:sz w:val="18"/>
          <w:szCs w:val="18"/>
        </w:rPr>
        <w:fldChar w:fldCharType="begin"/>
      </w:r>
      <w:r w:rsidRPr="007F3307">
        <w:rPr>
          <w:rFonts w:ascii="Verdana" w:hAnsi="Verdana"/>
          <w:sz w:val="18"/>
          <w:szCs w:val="18"/>
        </w:rPr>
        <w:instrText xml:space="preserve"> XE "buitengewoon verlof" </w:instrText>
      </w:r>
      <w:r w:rsidRPr="007F3307">
        <w:rPr>
          <w:rFonts w:ascii="Verdana" w:hAnsi="Verdana"/>
          <w:sz w:val="18"/>
          <w:szCs w:val="18"/>
        </w:rPr>
        <w:fldChar w:fldCharType="end"/>
      </w:r>
      <w:r w:rsidRPr="007F3307">
        <w:rPr>
          <w:rFonts w:ascii="Verdana" w:hAnsi="Verdana"/>
          <w:sz w:val="18"/>
          <w:szCs w:val="18"/>
        </w:rPr>
        <w:fldChar w:fldCharType="begin"/>
      </w:r>
      <w:r w:rsidRPr="007F3307">
        <w:rPr>
          <w:rFonts w:ascii="Verdana" w:hAnsi="Verdana"/>
          <w:sz w:val="18"/>
          <w:szCs w:val="18"/>
        </w:rPr>
        <w:instrText xml:space="preserve"> XE "verlof" </w:instrText>
      </w:r>
      <w:r w:rsidRPr="007F3307">
        <w:rPr>
          <w:rFonts w:ascii="Verdana" w:hAnsi="Verdana"/>
          <w:sz w:val="18"/>
          <w:szCs w:val="18"/>
        </w:rPr>
        <w:fldChar w:fldCharType="end"/>
      </w:r>
      <w:r w:rsidRPr="007F3307">
        <w:rPr>
          <w:rFonts w:ascii="Verdana" w:hAnsi="Verdana"/>
          <w:sz w:val="18"/>
          <w:szCs w:val="18"/>
        </w:rPr>
        <w:t xml:space="preserve"> wordt opgenomen op de dag(en) waarop de desbetreffende gebeurtenis c.q. de viering plaatsvindt.</w:t>
      </w:r>
    </w:p>
    <w:p w14:paraId="7C4D2294" w14:textId="77777777" w:rsidR="007C0457" w:rsidRPr="007F3307" w:rsidRDefault="007C0457" w:rsidP="00AF57C7">
      <w:pPr>
        <w:ind w:left="357"/>
        <w:rPr>
          <w:rFonts w:ascii="Verdana" w:hAnsi="Verdana"/>
          <w:sz w:val="18"/>
          <w:szCs w:val="18"/>
        </w:rPr>
      </w:pPr>
      <w:r w:rsidRPr="007F3307">
        <w:rPr>
          <w:rFonts w:ascii="Verdana" w:hAnsi="Verdana"/>
          <w:sz w:val="18"/>
          <w:szCs w:val="18"/>
        </w:rPr>
        <w:t>Indien meer dan één dag vrij wordt verleend, worden deze als regel aaneengesloten opgenomen.</w:t>
      </w:r>
    </w:p>
    <w:p w14:paraId="363482A6" w14:textId="77777777" w:rsidR="007C0457" w:rsidRPr="007F3307" w:rsidRDefault="007C0457" w:rsidP="00AF57C7">
      <w:pPr>
        <w:tabs>
          <w:tab w:val="left" w:pos="-144"/>
        </w:tabs>
        <w:ind w:left="-20"/>
        <w:rPr>
          <w:rFonts w:ascii="Verdana" w:hAnsi="Verdana"/>
          <w:sz w:val="18"/>
          <w:szCs w:val="18"/>
        </w:rPr>
      </w:pPr>
    </w:p>
    <w:p w14:paraId="1784EFF3"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80" w:hanging="360"/>
        <w:rPr>
          <w:rFonts w:ascii="Verdana" w:hAnsi="Verdana"/>
          <w:sz w:val="18"/>
          <w:szCs w:val="18"/>
          <w:lang w:val="nl-NL"/>
        </w:rPr>
      </w:pPr>
      <w:r w:rsidRPr="007F3307">
        <w:rPr>
          <w:rFonts w:ascii="Verdana" w:hAnsi="Verdana"/>
          <w:sz w:val="18"/>
          <w:szCs w:val="18"/>
          <w:lang w:val="nl-NL"/>
        </w:rPr>
        <w:t>6.</w:t>
      </w:r>
      <w:r w:rsidRPr="007F3307">
        <w:rPr>
          <w:rFonts w:ascii="Verdana" w:hAnsi="Verdana"/>
          <w:sz w:val="18"/>
          <w:szCs w:val="18"/>
          <w:lang w:val="nl-NL"/>
        </w:rPr>
        <w:tab/>
        <w:t>Gelijkstelling</w:t>
      </w:r>
    </w:p>
    <w:p w14:paraId="61F6085B"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80" w:hanging="360"/>
        <w:rPr>
          <w:rFonts w:ascii="Verdana" w:hAnsi="Verdana"/>
          <w:sz w:val="18"/>
          <w:szCs w:val="18"/>
          <w:lang w:val="nl-NL"/>
        </w:rPr>
      </w:pPr>
    </w:p>
    <w:p w14:paraId="36AB650C" w14:textId="77777777" w:rsidR="007C0457" w:rsidRPr="007F3307" w:rsidRDefault="007C0457" w:rsidP="001E3B8F">
      <w:pPr>
        <w:ind w:left="357"/>
        <w:rPr>
          <w:rFonts w:ascii="Verdana" w:hAnsi="Verdana"/>
          <w:sz w:val="18"/>
          <w:szCs w:val="18"/>
        </w:rPr>
      </w:pPr>
      <w:r w:rsidRPr="007F3307">
        <w:rPr>
          <w:rFonts w:ascii="Verdana" w:hAnsi="Verdana"/>
          <w:sz w:val="18"/>
          <w:szCs w:val="18"/>
        </w:rPr>
        <w:t>Waar in dit artikel wordt gesproken van kinderen worden mede begrepen behuwd-, stief- en pleegkinderen.</w:t>
      </w:r>
    </w:p>
    <w:p w14:paraId="68505CF7" w14:textId="77777777" w:rsidR="007C0457" w:rsidRPr="007F3307" w:rsidRDefault="007C0457" w:rsidP="001E3B8F">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80" w:firstLine="0"/>
        <w:jc w:val="left"/>
        <w:rPr>
          <w:rFonts w:ascii="Verdana" w:hAnsi="Verdana"/>
          <w:sz w:val="18"/>
          <w:szCs w:val="18"/>
          <w:lang w:val="nl-NL"/>
        </w:rPr>
      </w:pPr>
      <w:r w:rsidRPr="007F3307">
        <w:rPr>
          <w:rFonts w:ascii="Verdana" w:hAnsi="Verdana"/>
          <w:sz w:val="18"/>
          <w:szCs w:val="18"/>
          <w:lang w:val="nl-NL"/>
        </w:rPr>
        <w:t>Onder broers en zusters worden mede begrepen zwagers en schoonzusters.</w:t>
      </w:r>
    </w:p>
    <w:p w14:paraId="6E0B673D" w14:textId="77777777" w:rsidR="007C0457" w:rsidRPr="007F3307" w:rsidRDefault="007C0457" w:rsidP="001E3B8F">
      <w:pPr>
        <w:pStyle w:val="inspring"/>
        <w:tabs>
          <w:tab w:val="clear" w:pos="360"/>
          <w:tab w:val="clear" w:pos="560"/>
        </w:tabs>
        <w:spacing w:line="240" w:lineRule="auto"/>
        <w:ind w:left="357" w:right="-580" w:firstLine="0"/>
        <w:jc w:val="left"/>
        <w:rPr>
          <w:rFonts w:ascii="Verdana" w:hAnsi="Verdana"/>
          <w:sz w:val="18"/>
          <w:szCs w:val="18"/>
          <w:lang w:val="nl-NL"/>
        </w:rPr>
      </w:pPr>
      <w:r w:rsidRPr="007F3307">
        <w:rPr>
          <w:rFonts w:ascii="Verdana" w:hAnsi="Verdana"/>
          <w:sz w:val="18"/>
          <w:szCs w:val="18"/>
          <w:lang w:val="nl-NL"/>
        </w:rPr>
        <w:t xml:space="preserve">Onder </w:t>
      </w:r>
      <w:r w:rsidR="00953688">
        <w:rPr>
          <w:rFonts w:ascii="Verdana" w:hAnsi="Verdana"/>
          <w:sz w:val="18"/>
          <w:szCs w:val="18"/>
          <w:lang w:val="nl-NL"/>
        </w:rPr>
        <w:t>(groot)</w:t>
      </w:r>
      <w:r w:rsidRPr="007F3307">
        <w:rPr>
          <w:rFonts w:ascii="Verdana" w:hAnsi="Verdana"/>
          <w:sz w:val="18"/>
          <w:szCs w:val="18"/>
          <w:lang w:val="nl-NL"/>
        </w:rPr>
        <w:t>ouders worden mede begrepen schoon-, stief- en pleegouders.</w:t>
      </w:r>
    </w:p>
    <w:p w14:paraId="4684847F" w14:textId="77777777" w:rsidR="007C0457" w:rsidRPr="007F3307" w:rsidRDefault="007C0457" w:rsidP="001E3B8F">
      <w:pPr>
        <w:pStyle w:val="inspring"/>
        <w:tabs>
          <w:tab w:val="clear" w:pos="360"/>
          <w:tab w:val="clear" w:pos="560"/>
        </w:tabs>
        <w:spacing w:line="240" w:lineRule="auto"/>
        <w:ind w:left="357" w:right="-580" w:firstLine="0"/>
        <w:jc w:val="left"/>
        <w:rPr>
          <w:rFonts w:ascii="Verdana" w:hAnsi="Verdana"/>
          <w:sz w:val="18"/>
          <w:szCs w:val="18"/>
          <w:lang w:val="nl-NL"/>
        </w:rPr>
      </w:pPr>
      <w:r w:rsidRPr="007F3307">
        <w:rPr>
          <w:rFonts w:ascii="Verdana" w:hAnsi="Verdana"/>
          <w:sz w:val="18"/>
          <w:szCs w:val="18"/>
          <w:lang w:val="nl-NL"/>
        </w:rPr>
        <w:t>Onder echtgeno(o)t(e) wordt mede begrepen de levenspartner</w:t>
      </w:r>
      <w:r w:rsidRPr="007F3307">
        <w:rPr>
          <w:rFonts w:ascii="Verdana" w:hAnsi="Verdana"/>
          <w:sz w:val="18"/>
          <w:szCs w:val="18"/>
          <w:lang w:val="nl-NL"/>
        </w:rPr>
        <w:fldChar w:fldCharType="begin"/>
      </w:r>
      <w:r w:rsidRPr="007F3307">
        <w:rPr>
          <w:rFonts w:ascii="Verdana" w:hAnsi="Verdana"/>
          <w:sz w:val="18"/>
          <w:szCs w:val="18"/>
          <w:lang w:val="nl-NL"/>
        </w:rPr>
        <w:instrText xml:space="preserve"> XE "levenspartner" </w:instrText>
      </w:r>
      <w:r w:rsidRPr="007F3307">
        <w:rPr>
          <w:rFonts w:ascii="Verdana" w:hAnsi="Verdana"/>
          <w:sz w:val="18"/>
          <w:szCs w:val="18"/>
          <w:lang w:val="nl-NL"/>
        </w:rPr>
        <w:fldChar w:fldCharType="end"/>
      </w:r>
      <w:r w:rsidRPr="007F3307">
        <w:rPr>
          <w:rFonts w:ascii="Verdana" w:hAnsi="Verdana"/>
          <w:sz w:val="18"/>
          <w:szCs w:val="18"/>
          <w:lang w:val="nl-NL"/>
        </w:rPr>
        <w:t xml:space="preserve"> van de werknemer, zijnde degene met wie hij samenleeft als waren zij gehuwd.</w:t>
      </w:r>
    </w:p>
    <w:p w14:paraId="64DBE75B" w14:textId="77777777" w:rsidR="007C0457" w:rsidRPr="007F3307" w:rsidRDefault="007C0457" w:rsidP="00AF57C7">
      <w:pPr>
        <w:rPr>
          <w:rFonts w:ascii="Verdana" w:hAnsi="Verdana"/>
          <w:sz w:val="18"/>
          <w:szCs w:val="18"/>
        </w:rPr>
      </w:pPr>
    </w:p>
    <w:p w14:paraId="63478B7D" w14:textId="77777777" w:rsidR="001C40E2" w:rsidRPr="007F3307" w:rsidRDefault="001C40E2" w:rsidP="00AF57C7">
      <w:pPr>
        <w:rPr>
          <w:rFonts w:ascii="Verdana" w:hAnsi="Verdana"/>
          <w:sz w:val="18"/>
          <w:szCs w:val="18"/>
        </w:rPr>
      </w:pPr>
    </w:p>
    <w:p w14:paraId="4ABF16CC" w14:textId="77777777" w:rsidR="007C0457" w:rsidRPr="007F3307" w:rsidRDefault="007C0457" w:rsidP="00AF57C7">
      <w:pPr>
        <w:pStyle w:val="Kop2"/>
        <w:jc w:val="left"/>
        <w:rPr>
          <w:rFonts w:ascii="Verdana" w:hAnsi="Verdana"/>
          <w:sz w:val="18"/>
          <w:szCs w:val="18"/>
        </w:rPr>
      </w:pPr>
      <w:r w:rsidRPr="007F3307">
        <w:rPr>
          <w:rFonts w:ascii="Verdana" w:hAnsi="Verdana"/>
          <w:sz w:val="18"/>
          <w:szCs w:val="18"/>
        </w:rPr>
        <w:t>ARTIKEL 31: REGELING NIET-REGELMATIGE DIENSTEN</w:t>
      </w:r>
    </w:p>
    <w:p w14:paraId="1FDA6887" w14:textId="77777777" w:rsidR="007C0457" w:rsidRPr="007F3307" w:rsidRDefault="007C0457" w:rsidP="00AF57C7">
      <w:pPr>
        <w:tabs>
          <w:tab w:val="left" w:pos="-144"/>
          <w:tab w:val="left" w:pos="144"/>
        </w:tabs>
        <w:ind w:left="580" w:hanging="580"/>
        <w:rPr>
          <w:rFonts w:ascii="Verdana" w:hAnsi="Verdana"/>
          <w:sz w:val="18"/>
          <w:szCs w:val="18"/>
        </w:rPr>
      </w:pPr>
    </w:p>
    <w:p w14:paraId="18E8C369" w14:textId="77777777" w:rsidR="00C82729" w:rsidRPr="007F3307" w:rsidRDefault="00C82729" w:rsidP="00AF57C7">
      <w:pPr>
        <w:tabs>
          <w:tab w:val="left" w:pos="-144"/>
          <w:tab w:val="left" w:pos="144"/>
        </w:tabs>
        <w:rPr>
          <w:rFonts w:ascii="Verdana" w:hAnsi="Verdana"/>
          <w:b/>
          <w:sz w:val="18"/>
          <w:szCs w:val="18"/>
        </w:rPr>
      </w:pPr>
      <w:r w:rsidRPr="007F3307">
        <w:rPr>
          <w:rFonts w:ascii="Verdana" w:hAnsi="Verdana"/>
          <w:b/>
          <w:sz w:val="18"/>
          <w:szCs w:val="18"/>
        </w:rPr>
        <w:t>1.   Niveau</w:t>
      </w:r>
      <w:r w:rsidR="00DB5126" w:rsidRPr="007F3307">
        <w:rPr>
          <w:rFonts w:ascii="Verdana" w:hAnsi="Verdana"/>
          <w:b/>
          <w:sz w:val="18"/>
          <w:szCs w:val="18"/>
        </w:rPr>
        <w:fldChar w:fldCharType="begin"/>
      </w:r>
      <w:r w:rsidR="00DB5126" w:rsidRPr="007F3307">
        <w:rPr>
          <w:rFonts w:ascii="Verdana" w:hAnsi="Verdana"/>
          <w:sz w:val="18"/>
          <w:szCs w:val="18"/>
        </w:rPr>
        <w:instrText xml:space="preserve"> XE "</w:instrText>
      </w:r>
      <w:r w:rsidR="00DB5126" w:rsidRPr="007F3307">
        <w:rPr>
          <w:rFonts w:ascii="Verdana" w:hAnsi="Verdana"/>
          <w:b/>
          <w:sz w:val="18"/>
          <w:szCs w:val="18"/>
        </w:rPr>
        <w:instrText>Niveau</w:instrText>
      </w:r>
      <w:r w:rsidR="00DB5126" w:rsidRPr="007F3307">
        <w:rPr>
          <w:rFonts w:ascii="Verdana" w:hAnsi="Verdana"/>
          <w:sz w:val="18"/>
          <w:szCs w:val="18"/>
        </w:rPr>
        <w:instrText xml:space="preserve">" </w:instrText>
      </w:r>
      <w:r w:rsidR="00DB5126" w:rsidRPr="007F3307">
        <w:rPr>
          <w:rFonts w:ascii="Verdana" w:hAnsi="Verdana"/>
          <w:b/>
          <w:sz w:val="18"/>
          <w:szCs w:val="18"/>
        </w:rPr>
        <w:fldChar w:fldCharType="end"/>
      </w:r>
      <w:r w:rsidRPr="007F3307">
        <w:rPr>
          <w:rFonts w:ascii="Verdana" w:hAnsi="Verdana"/>
          <w:b/>
          <w:sz w:val="18"/>
          <w:szCs w:val="18"/>
        </w:rPr>
        <w:t xml:space="preserve"> 2 regeling</w:t>
      </w:r>
    </w:p>
    <w:p w14:paraId="349D47BF" w14:textId="77777777" w:rsidR="00C82729" w:rsidRPr="007F3307" w:rsidRDefault="00C82729" w:rsidP="00AF57C7">
      <w:pPr>
        <w:tabs>
          <w:tab w:val="left" w:pos="-144"/>
          <w:tab w:val="left" w:pos="144"/>
        </w:tabs>
        <w:rPr>
          <w:rFonts w:ascii="Verdana" w:hAnsi="Verdana"/>
          <w:b/>
          <w:sz w:val="18"/>
          <w:szCs w:val="18"/>
        </w:rPr>
      </w:pPr>
    </w:p>
    <w:p w14:paraId="10D6317F" w14:textId="77777777" w:rsidR="00C82729" w:rsidRPr="007F3307" w:rsidRDefault="00C82729" w:rsidP="00AF57C7">
      <w:pPr>
        <w:tabs>
          <w:tab w:val="left" w:pos="-144"/>
          <w:tab w:val="left" w:pos="0"/>
        </w:tabs>
        <w:ind w:firstLine="360"/>
        <w:rPr>
          <w:rFonts w:ascii="Verdana" w:hAnsi="Verdana"/>
          <w:sz w:val="18"/>
          <w:szCs w:val="18"/>
        </w:rPr>
      </w:pPr>
      <w:r w:rsidRPr="007F3307">
        <w:rPr>
          <w:rFonts w:ascii="Verdana" w:hAnsi="Verdana"/>
          <w:sz w:val="18"/>
          <w:szCs w:val="18"/>
        </w:rPr>
        <w:t xml:space="preserve">Dit is een niveau 2 regeling als bedoeld in artikel 1 lid 2 sub b van deze CAO. </w:t>
      </w:r>
    </w:p>
    <w:p w14:paraId="04359714" w14:textId="77777777" w:rsidR="00C82729" w:rsidRPr="007F3307" w:rsidRDefault="00C82729" w:rsidP="00AF57C7">
      <w:pPr>
        <w:tabs>
          <w:tab w:val="left" w:pos="-144"/>
          <w:tab w:val="left" w:pos="0"/>
        </w:tabs>
        <w:ind w:left="360"/>
        <w:rPr>
          <w:rFonts w:ascii="Verdana" w:hAnsi="Verdana"/>
          <w:sz w:val="18"/>
          <w:szCs w:val="18"/>
        </w:rPr>
      </w:pPr>
      <w:r w:rsidRPr="007F3307">
        <w:rPr>
          <w:rFonts w:ascii="Verdana" w:hAnsi="Verdana"/>
          <w:sz w:val="18"/>
          <w:szCs w:val="18"/>
        </w:rPr>
        <w:t>In afwijking op het bepaalde in artikel 1 lid 2 sub b van deze CAO kunnen individuele organisaties evenals een cluster</w:t>
      </w:r>
      <w:r w:rsidR="00BA6C38" w:rsidRPr="007F3307">
        <w:rPr>
          <w:rFonts w:ascii="Verdana" w:hAnsi="Verdana"/>
          <w:sz w:val="18"/>
          <w:szCs w:val="18"/>
        </w:rPr>
        <w:fldChar w:fldCharType="begin"/>
      </w:r>
      <w:r w:rsidR="00BA6C38" w:rsidRPr="007F3307">
        <w:rPr>
          <w:rFonts w:ascii="Verdana" w:hAnsi="Verdana"/>
          <w:sz w:val="18"/>
          <w:szCs w:val="18"/>
        </w:rPr>
        <w:instrText xml:space="preserve"> XE "cluster" </w:instrText>
      </w:r>
      <w:r w:rsidR="00BA6C38" w:rsidRPr="007F3307">
        <w:rPr>
          <w:rFonts w:ascii="Verdana" w:hAnsi="Verdana"/>
          <w:sz w:val="18"/>
          <w:szCs w:val="18"/>
        </w:rPr>
        <w:fldChar w:fldCharType="end"/>
      </w:r>
      <w:r w:rsidRPr="007F3307">
        <w:rPr>
          <w:rFonts w:ascii="Verdana" w:hAnsi="Verdana"/>
          <w:sz w:val="18"/>
          <w:szCs w:val="18"/>
        </w:rPr>
        <w:t xml:space="preserve"> van organisaties uitsluitend in overleg met de werknemersorganisaties een van onderstaande regeling afwijkende regeling vaststellen die onderstaande regeling vervangt. Bij gebreke aan een afwijkende regeling geldt onderstaande regeling.</w:t>
      </w:r>
    </w:p>
    <w:p w14:paraId="16F187C0" w14:textId="77777777" w:rsidR="007C0457" w:rsidRPr="007F3307" w:rsidRDefault="007C0457" w:rsidP="00AF57C7">
      <w:pPr>
        <w:tabs>
          <w:tab w:val="left" w:pos="-144"/>
          <w:tab w:val="left" w:pos="144"/>
        </w:tabs>
        <w:ind w:left="360" w:hanging="360"/>
        <w:rPr>
          <w:rFonts w:ascii="Verdana" w:hAnsi="Verdana"/>
          <w:b/>
          <w:sz w:val="18"/>
          <w:szCs w:val="18"/>
        </w:rPr>
      </w:pPr>
    </w:p>
    <w:p w14:paraId="4AF18E0A" w14:textId="77777777" w:rsidR="00C82729" w:rsidRPr="007F3307" w:rsidRDefault="00C82729" w:rsidP="00AF57C7">
      <w:pPr>
        <w:tabs>
          <w:tab w:val="left" w:pos="-144"/>
          <w:tab w:val="left" w:pos="144"/>
        </w:tabs>
        <w:ind w:left="580" w:hanging="580"/>
        <w:rPr>
          <w:rFonts w:ascii="Verdana" w:hAnsi="Verdana"/>
          <w:sz w:val="18"/>
          <w:szCs w:val="18"/>
        </w:rPr>
      </w:pPr>
    </w:p>
    <w:p w14:paraId="2FE305CD" w14:textId="77777777" w:rsidR="007C0457" w:rsidRPr="007F3307" w:rsidRDefault="00C82729" w:rsidP="00AF57C7">
      <w:pPr>
        <w:ind w:left="360" w:hanging="360"/>
        <w:rPr>
          <w:rFonts w:ascii="Verdana" w:hAnsi="Verdana"/>
          <w:b/>
          <w:sz w:val="18"/>
          <w:szCs w:val="18"/>
        </w:rPr>
      </w:pPr>
      <w:r w:rsidRPr="007F3307">
        <w:rPr>
          <w:rFonts w:ascii="Verdana" w:hAnsi="Verdana"/>
          <w:b/>
          <w:sz w:val="18"/>
          <w:szCs w:val="18"/>
        </w:rPr>
        <w:t>2</w:t>
      </w:r>
      <w:r w:rsidR="007C0457" w:rsidRPr="007F3307">
        <w:rPr>
          <w:rFonts w:ascii="Verdana" w:hAnsi="Verdana"/>
          <w:b/>
          <w:sz w:val="18"/>
          <w:szCs w:val="18"/>
        </w:rPr>
        <w:t>.</w:t>
      </w:r>
      <w:r w:rsidR="007C0457" w:rsidRPr="007F3307">
        <w:rPr>
          <w:rFonts w:ascii="Verdana" w:hAnsi="Verdana"/>
          <w:b/>
          <w:sz w:val="18"/>
          <w:szCs w:val="18"/>
        </w:rPr>
        <w:tab/>
        <w:t>Werkingsgebied</w:t>
      </w:r>
    </w:p>
    <w:p w14:paraId="33626017" w14:textId="77777777" w:rsidR="007C0457" w:rsidRPr="007F3307" w:rsidRDefault="007C0457" w:rsidP="00AF57C7">
      <w:pPr>
        <w:ind w:left="360" w:hanging="360"/>
        <w:rPr>
          <w:rFonts w:ascii="Verdana" w:hAnsi="Verdana"/>
          <w:sz w:val="18"/>
          <w:szCs w:val="18"/>
        </w:rPr>
      </w:pPr>
    </w:p>
    <w:p w14:paraId="600D2B4B" w14:textId="77777777" w:rsidR="00822BD2" w:rsidRPr="007F3307" w:rsidRDefault="007C0457" w:rsidP="00AF57C7">
      <w:pPr>
        <w:ind w:left="360"/>
        <w:rPr>
          <w:rFonts w:ascii="Verdana" w:hAnsi="Verdana"/>
          <w:sz w:val="18"/>
          <w:szCs w:val="18"/>
        </w:rPr>
      </w:pPr>
      <w:r w:rsidRPr="007F3307">
        <w:rPr>
          <w:rFonts w:ascii="Verdana" w:hAnsi="Verdana"/>
          <w:sz w:val="18"/>
          <w:szCs w:val="18"/>
        </w:rPr>
        <w:t>De NRD</w:t>
      </w:r>
      <w:r w:rsidRPr="007F3307">
        <w:rPr>
          <w:rFonts w:ascii="Verdana" w:hAnsi="Verdana"/>
          <w:sz w:val="18"/>
          <w:szCs w:val="18"/>
        </w:rPr>
        <w:fldChar w:fldCharType="begin"/>
      </w:r>
      <w:r w:rsidRPr="007F3307">
        <w:rPr>
          <w:rFonts w:ascii="Verdana" w:hAnsi="Verdana"/>
          <w:sz w:val="18"/>
          <w:szCs w:val="18"/>
        </w:rPr>
        <w:instrText xml:space="preserve"> XE "niet-regelmatige diensten" </w:instrText>
      </w:r>
      <w:r w:rsidRPr="007F3307">
        <w:rPr>
          <w:rFonts w:ascii="Verdana" w:hAnsi="Verdana"/>
          <w:sz w:val="18"/>
          <w:szCs w:val="18"/>
        </w:rPr>
        <w:fldChar w:fldCharType="end"/>
      </w:r>
      <w:r w:rsidRPr="007F3307">
        <w:rPr>
          <w:rFonts w:ascii="Verdana" w:hAnsi="Verdana"/>
          <w:sz w:val="18"/>
          <w:szCs w:val="18"/>
        </w:rPr>
        <w:fldChar w:fldCharType="begin"/>
      </w:r>
      <w:r w:rsidRPr="007F3307">
        <w:rPr>
          <w:rFonts w:ascii="Verdana" w:hAnsi="Verdana"/>
          <w:sz w:val="18"/>
          <w:szCs w:val="18"/>
        </w:rPr>
        <w:instrText xml:space="preserve"> XE "n.r.d." </w:instrText>
      </w:r>
      <w:r w:rsidRPr="007F3307">
        <w:rPr>
          <w:rFonts w:ascii="Verdana" w:hAnsi="Verdana"/>
          <w:sz w:val="18"/>
          <w:szCs w:val="18"/>
        </w:rPr>
        <w:fldChar w:fldCharType="end"/>
      </w:r>
      <w:r w:rsidRPr="007F3307">
        <w:rPr>
          <w:rFonts w:ascii="Verdana" w:hAnsi="Verdana"/>
          <w:sz w:val="18"/>
          <w:szCs w:val="18"/>
        </w:rPr>
        <w:t>-regeling is van toepassing voor binnen Nederland verrichte arbeid op maandag tot en met vrijdag vóór 07.00 uur en na 19.00 uur, alsmede voor arbeid op zaterdag en zondag en is van toepassing op de werknemer</w:t>
      </w:r>
      <w:r w:rsidR="00822BD2" w:rsidRPr="007F3307">
        <w:rPr>
          <w:rFonts w:ascii="Verdana" w:hAnsi="Verdana"/>
          <w:sz w:val="18"/>
          <w:szCs w:val="18"/>
        </w:rPr>
        <w:t>, werkend:</w:t>
      </w:r>
    </w:p>
    <w:p w14:paraId="7442CD63" w14:textId="77777777" w:rsidR="00AF458E" w:rsidRDefault="00822BD2" w:rsidP="004306C0">
      <w:pPr>
        <w:pStyle w:val="art1"/>
        <w:numPr>
          <w:ilvl w:val="0"/>
          <w:numId w:val="61"/>
        </w:numPr>
        <w:tabs>
          <w:tab w:val="clear" w:pos="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 xml:space="preserve">op </w:t>
      </w:r>
      <w:r w:rsidR="00AF458E">
        <w:rPr>
          <w:rFonts w:ascii="Verdana" w:hAnsi="Verdana"/>
          <w:sz w:val="18"/>
          <w:szCs w:val="18"/>
          <w:lang w:val="nl-NL"/>
        </w:rPr>
        <w:t xml:space="preserve">een vaste planning op </w:t>
      </w:r>
      <w:r w:rsidRPr="007F3307">
        <w:rPr>
          <w:rFonts w:ascii="Verdana" w:hAnsi="Verdana"/>
          <w:sz w:val="18"/>
          <w:szCs w:val="18"/>
          <w:lang w:val="nl-NL"/>
        </w:rPr>
        <w:t>regelmatige tijden op maandag tot en met vrijdag tussen 07.00 en 19.00 uur, ingedeeld in salarisklasse A t/m F</w:t>
      </w:r>
      <w:r w:rsidR="00AF458E">
        <w:rPr>
          <w:rFonts w:ascii="Verdana" w:hAnsi="Verdana"/>
          <w:sz w:val="18"/>
          <w:szCs w:val="18"/>
          <w:lang w:val="nl-NL"/>
        </w:rPr>
        <w:t xml:space="preserve"> voor de door hen op aanwijzing van de werkgever gewerkte uren buiten de regelmatige tijden op maandag tot en met vrijdag tussen 07.00 en 19.00 uur</w:t>
      </w:r>
      <w:r w:rsidRPr="007F3307">
        <w:rPr>
          <w:rFonts w:ascii="Verdana" w:hAnsi="Verdana"/>
          <w:sz w:val="18"/>
          <w:szCs w:val="18"/>
          <w:lang w:val="nl-NL"/>
        </w:rPr>
        <w:t>;</w:t>
      </w:r>
    </w:p>
    <w:p w14:paraId="41CE3372" w14:textId="77777777" w:rsidR="00F169AF" w:rsidRDefault="00F169AF" w:rsidP="004306C0">
      <w:pPr>
        <w:pStyle w:val="art1"/>
        <w:numPr>
          <w:ilvl w:val="0"/>
          <w:numId w:val="61"/>
        </w:numPr>
        <w:tabs>
          <w:tab w:val="clear" w:pos="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Pr>
          <w:rFonts w:ascii="Verdana" w:hAnsi="Verdana"/>
          <w:sz w:val="18"/>
          <w:szCs w:val="18"/>
          <w:lang w:val="nl-NL"/>
        </w:rPr>
        <w:t>op een vaste planning werkend van maandag tot en met zondag van 0.00 tot 24.00 uur, ingedeeld in de salarisklasse A t/m F voor de door hen op aanwijzing van de werkgever gewerkte uren buiten de tijden op maandag tot en met vrijdag tussen 07.00 en 19.00 uur;</w:t>
      </w:r>
    </w:p>
    <w:p w14:paraId="1E986639" w14:textId="77777777" w:rsidR="00822BD2" w:rsidRPr="007F3307" w:rsidRDefault="00F169AF" w:rsidP="004306C0">
      <w:pPr>
        <w:pStyle w:val="art1"/>
        <w:numPr>
          <w:ilvl w:val="0"/>
          <w:numId w:val="61"/>
        </w:numPr>
        <w:tabs>
          <w:tab w:val="clear" w:pos="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Pr>
          <w:rFonts w:ascii="Verdana" w:hAnsi="Verdana"/>
          <w:sz w:val="18"/>
          <w:szCs w:val="18"/>
          <w:lang w:val="nl-NL"/>
        </w:rPr>
        <w:t>op een vaste planning werkend van maandag tot en met zondag van 0.00 tot 24.00 uur, ingedeeld in de salarisklasse G en H</w:t>
      </w:r>
      <w:r w:rsidR="008F0417">
        <w:rPr>
          <w:rFonts w:ascii="Verdana" w:hAnsi="Verdana"/>
          <w:sz w:val="18"/>
          <w:szCs w:val="18"/>
          <w:lang w:val="nl-NL"/>
        </w:rPr>
        <w:t xml:space="preserve"> voor zover de op aanwijzing van de werkgever gewerkte uren buiten de tijden op maandag tot en met vrijdag tussen 07.00 en 19.00 uur meer dan 36 uur </w:t>
      </w:r>
      <w:r w:rsidR="00DB3CFF">
        <w:rPr>
          <w:rFonts w:ascii="Verdana" w:hAnsi="Verdana"/>
          <w:sz w:val="18"/>
          <w:szCs w:val="18"/>
          <w:lang w:val="nl-NL"/>
        </w:rPr>
        <w:t xml:space="preserve">per jaar </w:t>
      </w:r>
      <w:r w:rsidR="008F0417">
        <w:rPr>
          <w:rFonts w:ascii="Verdana" w:hAnsi="Verdana"/>
          <w:sz w:val="18"/>
          <w:szCs w:val="18"/>
          <w:lang w:val="nl-NL"/>
        </w:rPr>
        <w:t>bedragen. In het geval van een deeltijd dienstverband of indeling in de loop van het jaar in een salarisschaal boven F geldt een evenredig deel van de bedoelde 36 uren per jaar;</w:t>
      </w:r>
    </w:p>
    <w:p w14:paraId="579648F6" w14:textId="77777777" w:rsidR="00822BD2" w:rsidRPr="007F3307" w:rsidRDefault="00822BD2" w:rsidP="004306C0">
      <w:pPr>
        <w:pStyle w:val="art1"/>
        <w:numPr>
          <w:ilvl w:val="0"/>
          <w:numId w:val="61"/>
        </w:numPr>
        <w:tabs>
          <w:tab w:val="clear" w:pos="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volgens dienstrooster</w:t>
      </w:r>
      <w:r w:rsidRPr="007F3307">
        <w:rPr>
          <w:rFonts w:ascii="Verdana" w:hAnsi="Verdana"/>
          <w:sz w:val="18"/>
          <w:szCs w:val="18"/>
          <w:lang w:val="nl-NL"/>
        </w:rPr>
        <w:fldChar w:fldCharType="begin"/>
      </w:r>
      <w:r w:rsidRPr="007F3307">
        <w:rPr>
          <w:rFonts w:ascii="Verdana" w:hAnsi="Verdana"/>
          <w:sz w:val="18"/>
          <w:szCs w:val="18"/>
          <w:lang w:val="nl-NL"/>
        </w:rPr>
        <w:instrText xml:space="preserve"> XE "dienstrooster" </w:instrText>
      </w:r>
      <w:r w:rsidRPr="007F3307">
        <w:rPr>
          <w:rFonts w:ascii="Verdana" w:hAnsi="Verdana"/>
          <w:sz w:val="18"/>
          <w:szCs w:val="18"/>
          <w:lang w:val="nl-NL"/>
        </w:rPr>
        <w:fldChar w:fldCharType="end"/>
      </w:r>
      <w:r w:rsidRPr="007F3307">
        <w:rPr>
          <w:rFonts w:ascii="Verdana" w:hAnsi="Verdana"/>
          <w:sz w:val="18"/>
          <w:szCs w:val="18"/>
          <w:lang w:val="nl-NL"/>
        </w:rPr>
        <w:t xml:space="preserve"> op maandag tot en met zondag tussen 0.00 en 24.00 uur, ingedeeld in salarisklasse A t/m H</w:t>
      </w:r>
      <w:r w:rsidR="00AF458E">
        <w:rPr>
          <w:rFonts w:ascii="Verdana" w:hAnsi="Verdana"/>
          <w:sz w:val="18"/>
          <w:szCs w:val="18"/>
          <w:lang w:val="nl-NL"/>
        </w:rPr>
        <w:t xml:space="preserve"> voor de door hen op aanwijzing van de werkgever gewerkte uren buiten de tijden op maandag tot en met vrijdag tussen 07.00 en 19.00 uur</w:t>
      </w:r>
      <w:r w:rsidRPr="007F3307">
        <w:rPr>
          <w:rFonts w:ascii="Verdana" w:hAnsi="Verdana"/>
          <w:sz w:val="18"/>
          <w:szCs w:val="18"/>
          <w:lang w:val="nl-NL"/>
        </w:rPr>
        <w:t>.</w:t>
      </w:r>
    </w:p>
    <w:p w14:paraId="3B79DE4F" w14:textId="77777777" w:rsidR="007C0457" w:rsidRPr="007F3307" w:rsidRDefault="007C0457" w:rsidP="00AF57C7">
      <w:pPr>
        <w:tabs>
          <w:tab w:val="left" w:pos="360"/>
        </w:tabs>
        <w:ind w:left="720" w:right="-680" w:hanging="360"/>
        <w:rPr>
          <w:rFonts w:ascii="Verdana" w:hAnsi="Verdana"/>
          <w:sz w:val="18"/>
          <w:szCs w:val="18"/>
        </w:rPr>
      </w:pPr>
    </w:p>
    <w:p w14:paraId="4D52477A" w14:textId="77777777" w:rsidR="007C0457" w:rsidRPr="007F3307" w:rsidRDefault="00C82729"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hanging="360"/>
        <w:rPr>
          <w:rFonts w:ascii="Verdana" w:hAnsi="Verdana"/>
          <w:b/>
          <w:sz w:val="18"/>
          <w:szCs w:val="18"/>
          <w:lang w:val="nl-NL"/>
        </w:rPr>
      </w:pPr>
      <w:r w:rsidRPr="007F3307">
        <w:rPr>
          <w:rFonts w:ascii="Verdana" w:hAnsi="Verdana"/>
          <w:b/>
          <w:sz w:val="18"/>
          <w:szCs w:val="18"/>
          <w:lang w:val="nl-NL"/>
        </w:rPr>
        <w:t>3</w:t>
      </w:r>
      <w:r w:rsidR="007C0457" w:rsidRPr="007F3307">
        <w:rPr>
          <w:rFonts w:ascii="Verdana" w:hAnsi="Verdana"/>
          <w:b/>
          <w:sz w:val="18"/>
          <w:szCs w:val="18"/>
          <w:lang w:val="nl-NL"/>
        </w:rPr>
        <w:t>.</w:t>
      </w:r>
      <w:r w:rsidR="007C0457" w:rsidRPr="007F3307">
        <w:rPr>
          <w:rFonts w:ascii="Verdana" w:hAnsi="Verdana"/>
          <w:b/>
          <w:sz w:val="18"/>
          <w:szCs w:val="18"/>
          <w:lang w:val="nl-NL"/>
        </w:rPr>
        <w:tab/>
        <w:t>Compensatie</w:t>
      </w:r>
      <w:r w:rsidR="007C0457" w:rsidRPr="007F3307">
        <w:rPr>
          <w:rFonts w:ascii="Verdana" w:hAnsi="Verdana"/>
          <w:b/>
          <w:sz w:val="18"/>
          <w:szCs w:val="18"/>
          <w:lang w:val="nl-NL"/>
        </w:rPr>
        <w:fldChar w:fldCharType="begin"/>
      </w:r>
      <w:r w:rsidR="007C0457" w:rsidRPr="007F3307">
        <w:rPr>
          <w:rFonts w:ascii="Verdana" w:hAnsi="Verdana"/>
          <w:b/>
          <w:sz w:val="18"/>
          <w:szCs w:val="18"/>
          <w:lang w:val="nl-NL"/>
        </w:rPr>
        <w:instrText xml:space="preserve"> XE "</w:instrText>
      </w:r>
      <w:r w:rsidR="007C0457" w:rsidRPr="007F3307">
        <w:rPr>
          <w:rFonts w:ascii="Verdana" w:hAnsi="Verdana"/>
          <w:sz w:val="18"/>
          <w:szCs w:val="18"/>
          <w:lang w:val="nl-NL"/>
        </w:rPr>
        <w:instrText>compensatie"</w:instrText>
      </w:r>
      <w:r w:rsidR="007C0457" w:rsidRPr="007F3307">
        <w:rPr>
          <w:rFonts w:ascii="Verdana" w:hAnsi="Verdana"/>
          <w:b/>
          <w:sz w:val="18"/>
          <w:szCs w:val="18"/>
          <w:lang w:val="nl-NL"/>
        </w:rPr>
        <w:instrText xml:space="preserve"> </w:instrText>
      </w:r>
      <w:r w:rsidR="007C0457" w:rsidRPr="007F3307">
        <w:rPr>
          <w:rFonts w:ascii="Verdana" w:hAnsi="Verdana"/>
          <w:b/>
          <w:sz w:val="18"/>
          <w:szCs w:val="18"/>
          <w:lang w:val="nl-NL"/>
        </w:rPr>
        <w:fldChar w:fldCharType="end"/>
      </w:r>
      <w:r w:rsidR="007C0457" w:rsidRPr="007F3307">
        <w:rPr>
          <w:rFonts w:ascii="Verdana" w:hAnsi="Verdana"/>
          <w:b/>
          <w:sz w:val="18"/>
          <w:szCs w:val="18"/>
          <w:lang w:val="nl-NL"/>
        </w:rPr>
        <w:t xml:space="preserve"> in tijd of geld</w:t>
      </w:r>
    </w:p>
    <w:p w14:paraId="688CF7CC"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hanging="360"/>
        <w:rPr>
          <w:rFonts w:ascii="Verdana" w:hAnsi="Verdana"/>
          <w:b/>
          <w:sz w:val="18"/>
          <w:szCs w:val="18"/>
          <w:lang w:val="nl-NL"/>
        </w:rPr>
      </w:pPr>
    </w:p>
    <w:p w14:paraId="030B3D35" w14:textId="77777777" w:rsidR="007C0457" w:rsidRPr="007F3307" w:rsidRDefault="007C0457" w:rsidP="00635878">
      <w:pPr>
        <w:pStyle w:val="sub-kop"/>
        <w:numPr>
          <w:ilvl w:val="0"/>
          <w:numId w:val="25"/>
        </w:numPr>
        <w:tabs>
          <w:tab w:val="clear" w:pos="0"/>
          <w:tab w:val="clear" w:pos="360"/>
          <w:tab w:val="clear" w:pos="72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rPr>
          <w:rFonts w:ascii="Verdana" w:hAnsi="Verdana"/>
          <w:sz w:val="18"/>
          <w:szCs w:val="18"/>
          <w:lang w:val="nl-NL"/>
        </w:rPr>
      </w:pPr>
      <w:r w:rsidRPr="007F3307">
        <w:rPr>
          <w:rFonts w:ascii="Verdana" w:hAnsi="Verdana"/>
          <w:sz w:val="18"/>
          <w:szCs w:val="18"/>
          <w:lang w:val="nl-NL"/>
        </w:rPr>
        <w:t>Keuzemogelijkheid</w:t>
      </w:r>
    </w:p>
    <w:p w14:paraId="6137C38A" w14:textId="77777777" w:rsidR="00195DAF" w:rsidRPr="007F3307" w:rsidRDefault="007C0457" w:rsidP="00AF57C7">
      <w:pPr>
        <w:ind w:left="709"/>
        <w:rPr>
          <w:rFonts w:ascii="Verdana" w:hAnsi="Verdana"/>
          <w:sz w:val="18"/>
          <w:szCs w:val="18"/>
        </w:rPr>
      </w:pPr>
      <w:r w:rsidRPr="007F3307">
        <w:rPr>
          <w:rFonts w:ascii="Verdana" w:hAnsi="Verdana"/>
          <w:sz w:val="18"/>
          <w:szCs w:val="18"/>
        </w:rPr>
        <w:t>NRD</w:t>
      </w:r>
      <w:r w:rsidRPr="007F3307">
        <w:rPr>
          <w:rFonts w:ascii="Verdana" w:hAnsi="Verdana"/>
          <w:sz w:val="18"/>
          <w:szCs w:val="18"/>
        </w:rPr>
        <w:fldChar w:fldCharType="begin"/>
      </w:r>
      <w:r w:rsidRPr="007F3307">
        <w:rPr>
          <w:rFonts w:ascii="Verdana" w:hAnsi="Verdana"/>
          <w:sz w:val="18"/>
          <w:szCs w:val="18"/>
        </w:rPr>
        <w:instrText xml:space="preserve"> XE "n.r.d." </w:instrText>
      </w:r>
      <w:r w:rsidRPr="007F3307">
        <w:rPr>
          <w:rFonts w:ascii="Verdana" w:hAnsi="Verdana"/>
          <w:sz w:val="18"/>
          <w:szCs w:val="18"/>
        </w:rPr>
        <w:fldChar w:fldCharType="end"/>
      </w:r>
      <w:r w:rsidRPr="007F3307">
        <w:rPr>
          <w:rFonts w:ascii="Verdana" w:hAnsi="Verdana"/>
          <w:sz w:val="18"/>
          <w:szCs w:val="18"/>
        </w:rPr>
        <w:fldChar w:fldCharType="begin"/>
      </w:r>
      <w:r w:rsidRPr="007F3307">
        <w:rPr>
          <w:rFonts w:ascii="Verdana" w:hAnsi="Verdana"/>
          <w:sz w:val="18"/>
          <w:szCs w:val="18"/>
        </w:rPr>
        <w:instrText xml:space="preserve"> XE "niet-regelmatige diensten" </w:instrText>
      </w:r>
      <w:r w:rsidRPr="007F3307">
        <w:rPr>
          <w:rFonts w:ascii="Verdana" w:hAnsi="Verdana"/>
          <w:sz w:val="18"/>
          <w:szCs w:val="18"/>
        </w:rPr>
        <w:fldChar w:fldCharType="end"/>
      </w:r>
      <w:r w:rsidRPr="007F3307">
        <w:rPr>
          <w:rFonts w:ascii="Verdana" w:hAnsi="Verdana"/>
          <w:sz w:val="18"/>
          <w:szCs w:val="18"/>
        </w:rPr>
        <w:t>-uren kunnen of in tijd of in geld worden gecompenseerd. De werknemer kan, met inachtneming van het bepaalde sub d, voor één of meer vierweekse periode</w:t>
      </w:r>
      <w:r w:rsidRPr="007F3307">
        <w:rPr>
          <w:rFonts w:ascii="Verdana" w:hAnsi="Verdana"/>
          <w:sz w:val="18"/>
          <w:szCs w:val="18"/>
        </w:rPr>
        <w:fldChar w:fldCharType="begin"/>
      </w:r>
      <w:r w:rsidRPr="007F3307">
        <w:rPr>
          <w:rFonts w:ascii="Verdana" w:hAnsi="Verdana"/>
          <w:sz w:val="18"/>
          <w:szCs w:val="18"/>
        </w:rPr>
        <w:instrText xml:space="preserve"> XE "vierweekse periode" </w:instrText>
      </w:r>
      <w:r w:rsidRPr="007F3307">
        <w:rPr>
          <w:rFonts w:ascii="Verdana" w:hAnsi="Verdana"/>
          <w:sz w:val="18"/>
          <w:szCs w:val="18"/>
        </w:rPr>
        <w:fldChar w:fldCharType="end"/>
      </w:r>
      <w:r w:rsidRPr="007F3307">
        <w:rPr>
          <w:rFonts w:ascii="Verdana" w:hAnsi="Verdana"/>
          <w:sz w:val="18"/>
          <w:szCs w:val="18"/>
        </w:rPr>
        <w:t>n zelf de keuze tussen compensatie</w:t>
      </w:r>
      <w:r w:rsidRPr="007F3307">
        <w:rPr>
          <w:rFonts w:ascii="Verdana" w:hAnsi="Verdana"/>
          <w:sz w:val="18"/>
          <w:szCs w:val="18"/>
        </w:rPr>
        <w:fldChar w:fldCharType="begin"/>
      </w:r>
      <w:r w:rsidRPr="007F3307">
        <w:rPr>
          <w:rFonts w:ascii="Verdana" w:hAnsi="Verdana"/>
          <w:sz w:val="18"/>
          <w:szCs w:val="18"/>
        </w:rPr>
        <w:instrText xml:space="preserve"> XE "compensatie" </w:instrText>
      </w:r>
      <w:r w:rsidRPr="007F3307">
        <w:rPr>
          <w:rFonts w:ascii="Verdana" w:hAnsi="Verdana"/>
          <w:sz w:val="18"/>
          <w:szCs w:val="18"/>
        </w:rPr>
        <w:fldChar w:fldCharType="end"/>
      </w:r>
      <w:r w:rsidRPr="007F3307">
        <w:rPr>
          <w:rFonts w:ascii="Verdana" w:hAnsi="Verdana"/>
          <w:sz w:val="18"/>
          <w:szCs w:val="18"/>
        </w:rPr>
        <w:t xml:space="preserve"> in geld en compensatie in tijd bepalen, mits hij die keuze vooraf kenbaar maakt. Wijziging van die keuze dient tijdig voor de aanvang van de volgende vierweekse periode kenbaar te worden gemaakt.</w:t>
      </w:r>
    </w:p>
    <w:p w14:paraId="33556232" w14:textId="77777777" w:rsidR="007C0457" w:rsidRPr="007F3307" w:rsidRDefault="007C0457" w:rsidP="00AF57C7">
      <w:pPr>
        <w:ind w:left="709"/>
        <w:rPr>
          <w:rFonts w:ascii="Verdana" w:hAnsi="Verdana"/>
          <w:sz w:val="18"/>
          <w:szCs w:val="18"/>
        </w:rPr>
      </w:pPr>
    </w:p>
    <w:p w14:paraId="6DA4F992" w14:textId="77777777" w:rsidR="007C0457" w:rsidRPr="007F3307" w:rsidRDefault="007C0457" w:rsidP="00635878">
      <w:pPr>
        <w:pStyle w:val="sub-kop"/>
        <w:numPr>
          <w:ilvl w:val="0"/>
          <w:numId w:val="25"/>
        </w:numPr>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rPr>
          <w:rFonts w:ascii="Verdana" w:hAnsi="Verdana"/>
          <w:sz w:val="18"/>
          <w:szCs w:val="18"/>
          <w:lang w:val="nl-NL"/>
        </w:rPr>
      </w:pPr>
      <w:r w:rsidRPr="007F3307">
        <w:rPr>
          <w:rFonts w:ascii="Verdana" w:hAnsi="Verdana"/>
          <w:sz w:val="18"/>
          <w:szCs w:val="18"/>
          <w:lang w:val="nl-NL"/>
        </w:rPr>
        <w:t>Uurberekening</w:t>
      </w:r>
    </w:p>
    <w:p w14:paraId="6D0734F9" w14:textId="77777777" w:rsidR="007C0457" w:rsidRPr="007F3307" w:rsidRDefault="007C0457" w:rsidP="00AF57C7">
      <w:pPr>
        <w:ind w:left="709"/>
        <w:rPr>
          <w:rFonts w:ascii="Verdana" w:hAnsi="Verdana"/>
          <w:sz w:val="18"/>
          <w:szCs w:val="18"/>
        </w:rPr>
      </w:pPr>
      <w:r w:rsidRPr="007F3307">
        <w:rPr>
          <w:rFonts w:ascii="Verdana" w:hAnsi="Verdana"/>
          <w:sz w:val="18"/>
          <w:szCs w:val="18"/>
        </w:rPr>
        <w:t>Voor de uurberekening van niet-regelmatige diensten in een aaneengesloten arbeidsperiode</w:t>
      </w:r>
      <w:r w:rsidRPr="007F3307">
        <w:rPr>
          <w:rFonts w:ascii="Verdana" w:hAnsi="Verdana"/>
          <w:sz w:val="18"/>
          <w:szCs w:val="18"/>
        </w:rPr>
        <w:fldChar w:fldCharType="begin"/>
      </w:r>
      <w:r w:rsidRPr="007F3307">
        <w:rPr>
          <w:rFonts w:ascii="Verdana" w:hAnsi="Verdana"/>
          <w:sz w:val="18"/>
          <w:szCs w:val="18"/>
        </w:rPr>
        <w:instrText xml:space="preserve"> XE "aaneengesloten arbeidsperiode" </w:instrText>
      </w:r>
      <w:r w:rsidRPr="007F3307">
        <w:rPr>
          <w:rFonts w:ascii="Verdana" w:hAnsi="Verdana"/>
          <w:sz w:val="18"/>
          <w:szCs w:val="18"/>
        </w:rPr>
        <w:fldChar w:fldCharType="end"/>
      </w:r>
      <w:r w:rsidRPr="007F3307">
        <w:rPr>
          <w:rFonts w:ascii="Verdana" w:hAnsi="Verdana"/>
          <w:sz w:val="18"/>
          <w:szCs w:val="18"/>
        </w:rPr>
        <w:t xml:space="preserve"> worden delen van een uur van minder dan dertig minuten buiten beschouwing gelaten en van dertig minuten of meer voor een geheel uur gerekend.</w:t>
      </w:r>
    </w:p>
    <w:p w14:paraId="488813B1" w14:textId="77777777" w:rsidR="007C0457" w:rsidRPr="007F3307" w:rsidRDefault="007C0457" w:rsidP="00AF57C7">
      <w:pPr>
        <w:ind w:left="709"/>
        <w:rPr>
          <w:rFonts w:ascii="Verdana" w:hAnsi="Verdana"/>
          <w:sz w:val="18"/>
          <w:szCs w:val="18"/>
        </w:rPr>
      </w:pPr>
    </w:p>
    <w:p w14:paraId="2768420C" w14:textId="77777777" w:rsidR="007C0457" w:rsidRPr="007F3307" w:rsidRDefault="007C0457" w:rsidP="00635878">
      <w:pPr>
        <w:pStyle w:val="sub-kop"/>
        <w:numPr>
          <w:ilvl w:val="0"/>
          <w:numId w:val="25"/>
        </w:numPr>
        <w:tabs>
          <w:tab w:val="clear" w:pos="0"/>
          <w:tab w:val="clear" w:pos="360"/>
          <w:tab w:val="clear" w:pos="72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rPr>
          <w:rFonts w:ascii="Verdana" w:hAnsi="Verdana"/>
          <w:sz w:val="18"/>
          <w:szCs w:val="18"/>
          <w:lang w:val="nl-NL"/>
        </w:rPr>
      </w:pPr>
      <w:r w:rsidRPr="007F3307">
        <w:rPr>
          <w:rFonts w:ascii="Verdana" w:hAnsi="Verdana"/>
          <w:sz w:val="18"/>
          <w:szCs w:val="18"/>
          <w:lang w:val="nl-NL"/>
        </w:rPr>
        <w:t>Compensatie</w:t>
      </w:r>
      <w:r w:rsidRPr="007F3307">
        <w:rPr>
          <w:rFonts w:ascii="Verdana" w:hAnsi="Verdana"/>
          <w:sz w:val="18"/>
          <w:szCs w:val="18"/>
          <w:lang w:val="nl-NL"/>
        </w:rPr>
        <w:fldChar w:fldCharType="begin"/>
      </w:r>
      <w:r w:rsidRPr="007F3307">
        <w:rPr>
          <w:rFonts w:ascii="Verdana" w:hAnsi="Verdana"/>
          <w:sz w:val="18"/>
          <w:szCs w:val="18"/>
          <w:lang w:val="nl-NL"/>
        </w:rPr>
        <w:instrText xml:space="preserve"> XE "compensatie" </w:instrText>
      </w:r>
      <w:r w:rsidRPr="007F3307">
        <w:rPr>
          <w:rFonts w:ascii="Verdana" w:hAnsi="Verdana"/>
          <w:sz w:val="18"/>
          <w:szCs w:val="18"/>
          <w:lang w:val="nl-NL"/>
        </w:rPr>
        <w:fldChar w:fldCharType="end"/>
      </w:r>
      <w:r w:rsidRPr="007F3307">
        <w:rPr>
          <w:rFonts w:ascii="Verdana" w:hAnsi="Verdana"/>
          <w:sz w:val="18"/>
          <w:szCs w:val="18"/>
          <w:lang w:val="nl-NL"/>
        </w:rPr>
        <w:t xml:space="preserve"> in geld</w:t>
      </w:r>
      <w:r w:rsidR="001F7B16" w:rsidRPr="007F3307">
        <w:rPr>
          <w:rFonts w:ascii="Verdana" w:hAnsi="Verdana"/>
          <w:sz w:val="18"/>
          <w:szCs w:val="18"/>
          <w:lang w:val="nl-NL"/>
        </w:rPr>
        <w:t>*</w:t>
      </w:r>
    </w:p>
    <w:p w14:paraId="65BA8A8B" w14:textId="77777777" w:rsidR="007C0457" w:rsidRPr="007F3307" w:rsidRDefault="007C0457" w:rsidP="00AF57C7">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08" w:right="-580" w:firstLine="0"/>
        <w:jc w:val="left"/>
        <w:rPr>
          <w:rFonts w:ascii="Verdana" w:hAnsi="Verdana"/>
          <w:sz w:val="18"/>
          <w:szCs w:val="18"/>
          <w:lang w:val="nl-NL"/>
        </w:rPr>
      </w:pPr>
      <w:r w:rsidRPr="007F3307">
        <w:rPr>
          <w:rFonts w:ascii="Verdana" w:hAnsi="Verdana"/>
          <w:sz w:val="18"/>
          <w:szCs w:val="18"/>
          <w:lang w:val="nl-NL"/>
        </w:rPr>
        <w:t>NRD-uren worden in geld gecompenseerd met de navolgende toeslagen per gewerkt NRD-uur:</w:t>
      </w:r>
    </w:p>
    <w:p w14:paraId="4061DB93" w14:textId="77777777" w:rsidR="00195DAF" w:rsidRPr="007F3307" w:rsidRDefault="00195DAF" w:rsidP="00AF57C7">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rPr>
          <w:rFonts w:ascii="Verdana" w:hAnsi="Verdana"/>
          <w:sz w:val="18"/>
          <w:szCs w:val="18"/>
          <w:lang w:val="nl-NL"/>
        </w:rPr>
      </w:pPr>
    </w:p>
    <w:p w14:paraId="05317185" w14:textId="5700DF3D" w:rsidR="00244210" w:rsidRPr="004923DE" w:rsidRDefault="00A15739" w:rsidP="00244210">
      <w:pPr>
        <w:tabs>
          <w:tab w:val="left" w:pos="-2880"/>
          <w:tab w:val="left" w:pos="-2448"/>
          <w:tab w:val="left" w:pos="-2016"/>
          <w:tab w:val="left" w:pos="-1584"/>
          <w:tab w:val="left" w:pos="-1296"/>
          <w:tab w:val="left" w:pos="-1008"/>
          <w:tab w:val="left" w:pos="-576"/>
        </w:tabs>
        <w:ind w:left="1120" w:right="-580" w:hanging="540"/>
        <w:jc w:val="center"/>
        <w:rPr>
          <w:rFonts w:ascii="Verdana" w:hAnsi="Verdana"/>
          <w:color w:val="000000"/>
          <w:sz w:val="18"/>
          <w:szCs w:val="18"/>
        </w:rPr>
      </w:pPr>
      <w:r>
        <w:rPr>
          <w:rFonts w:ascii="Verdana" w:hAnsi="Verdana"/>
          <w:color w:val="000000"/>
          <w:sz w:val="18"/>
          <w:szCs w:val="18"/>
        </w:rPr>
        <w:t>Tarieven 1 januari 2015</w:t>
      </w:r>
      <w:r w:rsidR="00244210" w:rsidRPr="004923DE">
        <w:rPr>
          <w:rFonts w:ascii="Verdana" w:hAnsi="Verdana"/>
          <w:color w:val="000000"/>
          <w:sz w:val="18"/>
          <w:szCs w:val="18"/>
        </w:rPr>
        <w:t xml:space="preserve"> tot en met 31 december 201</w:t>
      </w:r>
      <w:r w:rsidR="005F677C">
        <w:rPr>
          <w:rFonts w:ascii="Verdana" w:hAnsi="Verdana"/>
          <w:color w:val="000000"/>
          <w:sz w:val="18"/>
          <w:szCs w:val="18"/>
        </w:rPr>
        <w:t>5</w:t>
      </w:r>
    </w:p>
    <w:p w14:paraId="54DCA9FF" w14:textId="77777777" w:rsidR="007C0457" w:rsidRPr="007F3307" w:rsidRDefault="007C0457" w:rsidP="002648DA">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rPr>
          <w:rFonts w:ascii="Verdana" w:hAnsi="Verdana"/>
          <w:sz w:val="18"/>
          <w:szCs w:val="18"/>
          <w:lang w:val="nl-NL"/>
        </w:rPr>
      </w:pPr>
    </w:p>
    <w:tbl>
      <w:tblPr>
        <w:tblW w:w="799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7"/>
        <w:gridCol w:w="1998"/>
        <w:gridCol w:w="1997"/>
        <w:gridCol w:w="1998"/>
      </w:tblGrid>
      <w:tr w:rsidR="005F677C" w:rsidRPr="009B20E2" w14:paraId="3D7020ED" w14:textId="77777777" w:rsidTr="00BE41A8">
        <w:tc>
          <w:tcPr>
            <w:tcW w:w="1997" w:type="dxa"/>
          </w:tcPr>
          <w:p w14:paraId="30727BB2"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p>
        </w:tc>
        <w:tc>
          <w:tcPr>
            <w:tcW w:w="1998" w:type="dxa"/>
          </w:tcPr>
          <w:p w14:paraId="33003042"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r w:rsidRPr="005F677C">
              <w:rPr>
                <w:rFonts w:ascii="Verdana" w:hAnsi="Verdana"/>
                <w:color w:val="000000"/>
                <w:sz w:val="18"/>
                <w:szCs w:val="18"/>
              </w:rPr>
              <w:t>24:00 – 07:00</w:t>
            </w:r>
          </w:p>
        </w:tc>
        <w:tc>
          <w:tcPr>
            <w:tcW w:w="1997" w:type="dxa"/>
          </w:tcPr>
          <w:p w14:paraId="29483097"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r w:rsidRPr="005F677C">
              <w:rPr>
                <w:rFonts w:ascii="Verdana" w:hAnsi="Verdana"/>
                <w:color w:val="000000"/>
                <w:sz w:val="18"/>
                <w:szCs w:val="18"/>
              </w:rPr>
              <w:t>07:00 – 19:00</w:t>
            </w:r>
          </w:p>
        </w:tc>
        <w:tc>
          <w:tcPr>
            <w:tcW w:w="1998" w:type="dxa"/>
          </w:tcPr>
          <w:p w14:paraId="517CD7D0"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r w:rsidRPr="005F677C">
              <w:rPr>
                <w:rFonts w:ascii="Verdana" w:hAnsi="Verdana"/>
                <w:color w:val="000000"/>
                <w:sz w:val="18"/>
                <w:szCs w:val="18"/>
              </w:rPr>
              <w:t>19:00 – 24:00</w:t>
            </w:r>
          </w:p>
        </w:tc>
      </w:tr>
      <w:tr w:rsidR="005F677C" w:rsidRPr="009B20E2" w14:paraId="3DC36CB5" w14:textId="77777777" w:rsidTr="00BE41A8">
        <w:tc>
          <w:tcPr>
            <w:tcW w:w="1997" w:type="dxa"/>
          </w:tcPr>
          <w:p w14:paraId="11AC0030"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r w:rsidRPr="005F677C">
              <w:rPr>
                <w:rFonts w:ascii="Verdana" w:hAnsi="Verdana"/>
                <w:color w:val="000000"/>
                <w:sz w:val="18"/>
                <w:szCs w:val="18"/>
              </w:rPr>
              <w:t>Maandag</w:t>
            </w:r>
          </w:p>
        </w:tc>
        <w:tc>
          <w:tcPr>
            <w:tcW w:w="1998" w:type="dxa"/>
          </w:tcPr>
          <w:p w14:paraId="0E8FEDFC"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r w:rsidRPr="005F677C">
              <w:rPr>
                <w:rFonts w:ascii="Verdana" w:hAnsi="Verdana"/>
                <w:color w:val="000000"/>
                <w:sz w:val="18"/>
                <w:szCs w:val="18"/>
              </w:rPr>
              <w:t>7,69</w:t>
            </w:r>
          </w:p>
        </w:tc>
        <w:tc>
          <w:tcPr>
            <w:tcW w:w="1997" w:type="dxa"/>
          </w:tcPr>
          <w:p w14:paraId="42A98708"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p>
        </w:tc>
        <w:tc>
          <w:tcPr>
            <w:tcW w:w="1998" w:type="dxa"/>
          </w:tcPr>
          <w:p w14:paraId="7CAE175E"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r w:rsidRPr="005F677C">
              <w:rPr>
                <w:rFonts w:ascii="Verdana" w:hAnsi="Verdana"/>
                <w:color w:val="000000"/>
                <w:sz w:val="18"/>
                <w:szCs w:val="18"/>
              </w:rPr>
              <w:t>2,34</w:t>
            </w:r>
          </w:p>
        </w:tc>
      </w:tr>
      <w:tr w:rsidR="005F677C" w:rsidRPr="009B20E2" w14:paraId="7592A07E" w14:textId="77777777" w:rsidTr="00BE41A8">
        <w:tc>
          <w:tcPr>
            <w:tcW w:w="1997" w:type="dxa"/>
          </w:tcPr>
          <w:p w14:paraId="0D2E2377"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r w:rsidRPr="005F677C">
              <w:rPr>
                <w:rFonts w:ascii="Verdana" w:hAnsi="Verdana"/>
                <w:color w:val="000000"/>
                <w:sz w:val="18"/>
                <w:szCs w:val="18"/>
              </w:rPr>
              <w:t>Dinsdag</w:t>
            </w:r>
          </w:p>
        </w:tc>
        <w:tc>
          <w:tcPr>
            <w:tcW w:w="1998" w:type="dxa"/>
          </w:tcPr>
          <w:p w14:paraId="3E133930" w14:textId="77777777" w:rsidR="005F677C" w:rsidRPr="005F677C" w:rsidRDefault="005F677C" w:rsidP="00BE41A8">
            <w:pPr>
              <w:rPr>
                <w:rFonts w:ascii="Verdana" w:hAnsi="Verdana"/>
                <w:sz w:val="18"/>
                <w:szCs w:val="18"/>
              </w:rPr>
            </w:pPr>
            <w:r w:rsidRPr="005F677C">
              <w:rPr>
                <w:rFonts w:ascii="Verdana" w:hAnsi="Verdana"/>
                <w:color w:val="000000"/>
                <w:sz w:val="18"/>
                <w:szCs w:val="18"/>
              </w:rPr>
              <w:t>7,69</w:t>
            </w:r>
          </w:p>
        </w:tc>
        <w:tc>
          <w:tcPr>
            <w:tcW w:w="1997" w:type="dxa"/>
          </w:tcPr>
          <w:p w14:paraId="0285BFAE"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p>
        </w:tc>
        <w:tc>
          <w:tcPr>
            <w:tcW w:w="1998" w:type="dxa"/>
          </w:tcPr>
          <w:p w14:paraId="6017367F" w14:textId="77777777" w:rsidR="005F677C" w:rsidRPr="005F677C" w:rsidRDefault="005F677C" w:rsidP="00BE41A8">
            <w:pPr>
              <w:rPr>
                <w:rFonts w:ascii="Verdana" w:hAnsi="Verdana"/>
                <w:sz w:val="18"/>
                <w:szCs w:val="18"/>
              </w:rPr>
            </w:pPr>
            <w:r w:rsidRPr="005F677C">
              <w:rPr>
                <w:rFonts w:ascii="Verdana" w:hAnsi="Verdana"/>
                <w:color w:val="000000"/>
                <w:sz w:val="18"/>
                <w:szCs w:val="18"/>
              </w:rPr>
              <w:t>2,34</w:t>
            </w:r>
          </w:p>
        </w:tc>
      </w:tr>
      <w:tr w:rsidR="005F677C" w:rsidRPr="009B20E2" w14:paraId="75700B54" w14:textId="77777777" w:rsidTr="00BE41A8">
        <w:tc>
          <w:tcPr>
            <w:tcW w:w="1997" w:type="dxa"/>
          </w:tcPr>
          <w:p w14:paraId="15240A5F"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r w:rsidRPr="005F677C">
              <w:rPr>
                <w:rFonts w:ascii="Verdana" w:hAnsi="Verdana"/>
                <w:color w:val="000000"/>
                <w:sz w:val="18"/>
                <w:szCs w:val="18"/>
              </w:rPr>
              <w:t>Woensdag</w:t>
            </w:r>
          </w:p>
        </w:tc>
        <w:tc>
          <w:tcPr>
            <w:tcW w:w="1998" w:type="dxa"/>
          </w:tcPr>
          <w:p w14:paraId="22AE9716" w14:textId="77777777" w:rsidR="005F677C" w:rsidRPr="005F677C" w:rsidRDefault="005F677C" w:rsidP="00BE41A8">
            <w:pPr>
              <w:rPr>
                <w:rFonts w:ascii="Verdana" w:hAnsi="Verdana"/>
                <w:sz w:val="18"/>
                <w:szCs w:val="18"/>
              </w:rPr>
            </w:pPr>
            <w:r w:rsidRPr="005F677C">
              <w:rPr>
                <w:rFonts w:ascii="Verdana" w:hAnsi="Verdana"/>
                <w:color w:val="000000"/>
                <w:sz w:val="18"/>
                <w:szCs w:val="18"/>
              </w:rPr>
              <w:t>7,69</w:t>
            </w:r>
          </w:p>
        </w:tc>
        <w:tc>
          <w:tcPr>
            <w:tcW w:w="1997" w:type="dxa"/>
          </w:tcPr>
          <w:p w14:paraId="1EE6DFCA"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p>
        </w:tc>
        <w:tc>
          <w:tcPr>
            <w:tcW w:w="1998" w:type="dxa"/>
          </w:tcPr>
          <w:p w14:paraId="1A241616" w14:textId="77777777" w:rsidR="005F677C" w:rsidRPr="005F677C" w:rsidRDefault="005F677C" w:rsidP="00BE41A8">
            <w:pPr>
              <w:rPr>
                <w:rFonts w:ascii="Verdana" w:hAnsi="Verdana"/>
                <w:sz w:val="18"/>
                <w:szCs w:val="18"/>
              </w:rPr>
            </w:pPr>
            <w:r w:rsidRPr="005F677C">
              <w:rPr>
                <w:rFonts w:ascii="Verdana" w:hAnsi="Verdana"/>
                <w:color w:val="000000"/>
                <w:sz w:val="18"/>
                <w:szCs w:val="18"/>
              </w:rPr>
              <w:t>2,34</w:t>
            </w:r>
          </w:p>
        </w:tc>
      </w:tr>
      <w:tr w:rsidR="005F677C" w:rsidRPr="009B20E2" w14:paraId="68F066FE" w14:textId="77777777" w:rsidTr="00BE41A8">
        <w:tc>
          <w:tcPr>
            <w:tcW w:w="1997" w:type="dxa"/>
          </w:tcPr>
          <w:p w14:paraId="666F7E57"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r w:rsidRPr="005F677C">
              <w:rPr>
                <w:rFonts w:ascii="Verdana" w:hAnsi="Verdana"/>
                <w:color w:val="000000"/>
                <w:sz w:val="18"/>
                <w:szCs w:val="18"/>
              </w:rPr>
              <w:t>Donderdag</w:t>
            </w:r>
          </w:p>
        </w:tc>
        <w:tc>
          <w:tcPr>
            <w:tcW w:w="1998" w:type="dxa"/>
          </w:tcPr>
          <w:p w14:paraId="5E4EADF0" w14:textId="77777777" w:rsidR="005F677C" w:rsidRPr="005F677C" w:rsidRDefault="005F677C" w:rsidP="00BE41A8">
            <w:pPr>
              <w:rPr>
                <w:rFonts w:ascii="Verdana" w:hAnsi="Verdana"/>
                <w:sz w:val="18"/>
                <w:szCs w:val="18"/>
              </w:rPr>
            </w:pPr>
            <w:r w:rsidRPr="005F677C">
              <w:rPr>
                <w:rFonts w:ascii="Verdana" w:hAnsi="Verdana"/>
                <w:color w:val="000000"/>
                <w:sz w:val="18"/>
                <w:szCs w:val="18"/>
              </w:rPr>
              <w:t>7,69</w:t>
            </w:r>
          </w:p>
        </w:tc>
        <w:tc>
          <w:tcPr>
            <w:tcW w:w="1997" w:type="dxa"/>
          </w:tcPr>
          <w:p w14:paraId="0B73C454"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p>
        </w:tc>
        <w:tc>
          <w:tcPr>
            <w:tcW w:w="1998" w:type="dxa"/>
          </w:tcPr>
          <w:p w14:paraId="733F92D2" w14:textId="77777777" w:rsidR="005F677C" w:rsidRPr="005F677C" w:rsidRDefault="005F677C" w:rsidP="00BE41A8">
            <w:pPr>
              <w:rPr>
                <w:rFonts w:ascii="Verdana" w:hAnsi="Verdana"/>
                <w:sz w:val="18"/>
                <w:szCs w:val="18"/>
              </w:rPr>
            </w:pPr>
            <w:r w:rsidRPr="005F677C">
              <w:rPr>
                <w:rFonts w:ascii="Verdana" w:hAnsi="Verdana"/>
                <w:color w:val="000000"/>
                <w:sz w:val="18"/>
                <w:szCs w:val="18"/>
              </w:rPr>
              <w:t>2,34</w:t>
            </w:r>
          </w:p>
        </w:tc>
      </w:tr>
      <w:tr w:rsidR="005F677C" w:rsidRPr="009B20E2" w14:paraId="08E360FE" w14:textId="77777777" w:rsidTr="00BE41A8">
        <w:tc>
          <w:tcPr>
            <w:tcW w:w="1997" w:type="dxa"/>
          </w:tcPr>
          <w:p w14:paraId="69ABFCE8"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r w:rsidRPr="005F677C">
              <w:rPr>
                <w:rFonts w:ascii="Verdana" w:hAnsi="Verdana"/>
                <w:color w:val="000000"/>
                <w:sz w:val="18"/>
                <w:szCs w:val="18"/>
              </w:rPr>
              <w:t>Vrijdag</w:t>
            </w:r>
          </w:p>
        </w:tc>
        <w:tc>
          <w:tcPr>
            <w:tcW w:w="1998" w:type="dxa"/>
          </w:tcPr>
          <w:p w14:paraId="061239EF" w14:textId="77777777" w:rsidR="005F677C" w:rsidRPr="005F677C" w:rsidRDefault="005F677C" w:rsidP="00BE41A8">
            <w:pPr>
              <w:rPr>
                <w:rFonts w:ascii="Verdana" w:hAnsi="Verdana"/>
                <w:sz w:val="18"/>
                <w:szCs w:val="18"/>
              </w:rPr>
            </w:pPr>
            <w:r w:rsidRPr="005F677C">
              <w:rPr>
                <w:rFonts w:ascii="Verdana" w:hAnsi="Verdana"/>
                <w:color w:val="000000"/>
                <w:sz w:val="18"/>
                <w:szCs w:val="18"/>
              </w:rPr>
              <w:t>7,69</w:t>
            </w:r>
          </w:p>
        </w:tc>
        <w:tc>
          <w:tcPr>
            <w:tcW w:w="1997" w:type="dxa"/>
          </w:tcPr>
          <w:p w14:paraId="04453DA6"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p>
        </w:tc>
        <w:tc>
          <w:tcPr>
            <w:tcW w:w="1998" w:type="dxa"/>
          </w:tcPr>
          <w:p w14:paraId="6F5AC924" w14:textId="77777777" w:rsidR="005F677C" w:rsidRPr="005F677C" w:rsidRDefault="005F677C" w:rsidP="00BE41A8">
            <w:pPr>
              <w:rPr>
                <w:rFonts w:ascii="Verdana" w:hAnsi="Verdana"/>
                <w:sz w:val="18"/>
                <w:szCs w:val="18"/>
              </w:rPr>
            </w:pPr>
            <w:r w:rsidRPr="005F677C">
              <w:rPr>
                <w:rFonts w:ascii="Verdana" w:hAnsi="Verdana"/>
                <w:color w:val="000000"/>
                <w:sz w:val="18"/>
                <w:szCs w:val="18"/>
              </w:rPr>
              <w:t>2,34</w:t>
            </w:r>
          </w:p>
        </w:tc>
      </w:tr>
      <w:tr w:rsidR="005F677C" w:rsidRPr="009B20E2" w14:paraId="13FD8894" w14:textId="77777777" w:rsidTr="00BE41A8">
        <w:tc>
          <w:tcPr>
            <w:tcW w:w="1997" w:type="dxa"/>
          </w:tcPr>
          <w:p w14:paraId="160CADF1"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r w:rsidRPr="005F677C">
              <w:rPr>
                <w:rFonts w:ascii="Verdana" w:hAnsi="Verdana"/>
                <w:color w:val="000000"/>
                <w:sz w:val="18"/>
                <w:szCs w:val="18"/>
              </w:rPr>
              <w:t>Zaterdag</w:t>
            </w:r>
          </w:p>
        </w:tc>
        <w:tc>
          <w:tcPr>
            <w:tcW w:w="1998" w:type="dxa"/>
          </w:tcPr>
          <w:p w14:paraId="7F79BCD4" w14:textId="77777777" w:rsidR="005F677C" w:rsidRPr="005F677C" w:rsidRDefault="005F677C" w:rsidP="00BE41A8">
            <w:pPr>
              <w:rPr>
                <w:rFonts w:ascii="Verdana" w:hAnsi="Verdana"/>
                <w:sz w:val="18"/>
                <w:szCs w:val="18"/>
              </w:rPr>
            </w:pPr>
            <w:r w:rsidRPr="005F677C">
              <w:rPr>
                <w:rFonts w:ascii="Verdana" w:hAnsi="Verdana"/>
                <w:color w:val="000000"/>
                <w:sz w:val="18"/>
                <w:szCs w:val="18"/>
              </w:rPr>
              <w:t>7,69</w:t>
            </w:r>
          </w:p>
        </w:tc>
        <w:tc>
          <w:tcPr>
            <w:tcW w:w="1997" w:type="dxa"/>
          </w:tcPr>
          <w:p w14:paraId="7C4E1FC0"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r w:rsidRPr="005F677C">
              <w:rPr>
                <w:rFonts w:ascii="Verdana" w:hAnsi="Verdana"/>
                <w:color w:val="000000"/>
                <w:sz w:val="18"/>
                <w:szCs w:val="18"/>
              </w:rPr>
              <w:t>2,34</w:t>
            </w:r>
          </w:p>
        </w:tc>
        <w:tc>
          <w:tcPr>
            <w:tcW w:w="1998" w:type="dxa"/>
          </w:tcPr>
          <w:p w14:paraId="5C250A00"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r w:rsidRPr="005F677C">
              <w:rPr>
                <w:rFonts w:ascii="Verdana" w:hAnsi="Verdana"/>
                <w:color w:val="000000"/>
                <w:sz w:val="18"/>
                <w:szCs w:val="18"/>
              </w:rPr>
              <w:t>3,56</w:t>
            </w:r>
          </w:p>
        </w:tc>
      </w:tr>
      <w:tr w:rsidR="005F677C" w:rsidRPr="009B20E2" w14:paraId="5EBE993A" w14:textId="77777777" w:rsidTr="00BE41A8">
        <w:tc>
          <w:tcPr>
            <w:tcW w:w="1997" w:type="dxa"/>
          </w:tcPr>
          <w:p w14:paraId="006D62CC"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r w:rsidRPr="005F677C">
              <w:rPr>
                <w:rFonts w:ascii="Verdana" w:hAnsi="Verdana"/>
                <w:color w:val="000000"/>
                <w:sz w:val="18"/>
                <w:szCs w:val="18"/>
              </w:rPr>
              <w:t>Zondag/Feestdag</w:t>
            </w:r>
          </w:p>
        </w:tc>
        <w:tc>
          <w:tcPr>
            <w:tcW w:w="1998" w:type="dxa"/>
          </w:tcPr>
          <w:p w14:paraId="7F73D517" w14:textId="77777777" w:rsidR="005F677C" w:rsidRPr="005F677C" w:rsidRDefault="005F677C" w:rsidP="00BE41A8">
            <w:pPr>
              <w:rPr>
                <w:rFonts w:ascii="Verdana" w:hAnsi="Verdana"/>
                <w:sz w:val="18"/>
                <w:szCs w:val="18"/>
              </w:rPr>
            </w:pPr>
            <w:r w:rsidRPr="005F677C">
              <w:rPr>
                <w:rFonts w:ascii="Verdana" w:hAnsi="Verdana"/>
                <w:color w:val="000000"/>
                <w:sz w:val="18"/>
                <w:szCs w:val="18"/>
              </w:rPr>
              <w:t>7,69</w:t>
            </w:r>
          </w:p>
        </w:tc>
        <w:tc>
          <w:tcPr>
            <w:tcW w:w="1997" w:type="dxa"/>
          </w:tcPr>
          <w:p w14:paraId="19C2E146"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r w:rsidRPr="005F677C">
              <w:rPr>
                <w:rFonts w:ascii="Verdana" w:hAnsi="Verdana"/>
                <w:color w:val="000000"/>
                <w:sz w:val="18"/>
                <w:szCs w:val="18"/>
              </w:rPr>
              <w:t>4,64</w:t>
            </w:r>
          </w:p>
        </w:tc>
        <w:tc>
          <w:tcPr>
            <w:tcW w:w="1998" w:type="dxa"/>
          </w:tcPr>
          <w:p w14:paraId="6448FA7E" w14:textId="77777777" w:rsidR="005F677C" w:rsidRPr="005F677C" w:rsidRDefault="005F677C" w:rsidP="00BE41A8">
            <w:pPr>
              <w:tabs>
                <w:tab w:val="left" w:pos="-2880"/>
                <w:tab w:val="left" w:pos="-2448"/>
                <w:tab w:val="left" w:pos="-2016"/>
                <w:tab w:val="left" w:pos="-1584"/>
                <w:tab w:val="left" w:pos="-1296"/>
                <w:tab w:val="left" w:pos="-1008"/>
                <w:tab w:val="left" w:pos="-576"/>
              </w:tabs>
              <w:spacing w:line="240" w:lineRule="atLeast"/>
              <w:ind w:right="-580"/>
              <w:jc w:val="both"/>
              <w:rPr>
                <w:rFonts w:ascii="Verdana" w:hAnsi="Verdana"/>
                <w:color w:val="000000"/>
                <w:sz w:val="18"/>
                <w:szCs w:val="18"/>
              </w:rPr>
            </w:pPr>
            <w:r w:rsidRPr="005F677C">
              <w:rPr>
                <w:rFonts w:ascii="Verdana" w:hAnsi="Verdana"/>
                <w:color w:val="000000"/>
                <w:sz w:val="18"/>
                <w:szCs w:val="18"/>
              </w:rPr>
              <w:t>4,64</w:t>
            </w:r>
          </w:p>
        </w:tc>
      </w:tr>
    </w:tbl>
    <w:p w14:paraId="51091DA9" w14:textId="77777777" w:rsidR="005F677C" w:rsidRDefault="005F677C" w:rsidP="00AF57C7">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08" w:right="-580" w:firstLine="0"/>
        <w:jc w:val="left"/>
        <w:rPr>
          <w:rFonts w:ascii="Verdana" w:hAnsi="Verdana"/>
          <w:sz w:val="18"/>
          <w:szCs w:val="18"/>
          <w:lang w:val="nl-NL"/>
        </w:rPr>
      </w:pPr>
    </w:p>
    <w:p w14:paraId="65C3C332" w14:textId="77777777" w:rsidR="005F677C" w:rsidRDefault="005F677C" w:rsidP="00AF57C7">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08" w:right="-580" w:firstLine="0"/>
        <w:jc w:val="left"/>
        <w:rPr>
          <w:rFonts w:ascii="Verdana" w:hAnsi="Verdana"/>
          <w:sz w:val="18"/>
          <w:szCs w:val="18"/>
          <w:lang w:val="nl-NL"/>
        </w:rPr>
      </w:pPr>
    </w:p>
    <w:p w14:paraId="22243719" w14:textId="77777777" w:rsidR="007C0457" w:rsidRDefault="007C0457" w:rsidP="00AF57C7">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08" w:right="-580" w:firstLine="0"/>
        <w:jc w:val="left"/>
        <w:rPr>
          <w:rFonts w:ascii="Verdana" w:hAnsi="Verdana"/>
          <w:sz w:val="18"/>
          <w:szCs w:val="18"/>
          <w:lang w:val="nl-NL"/>
        </w:rPr>
      </w:pPr>
      <w:r w:rsidRPr="007F3307">
        <w:rPr>
          <w:rFonts w:ascii="Verdana" w:hAnsi="Verdana"/>
          <w:sz w:val="18"/>
          <w:szCs w:val="18"/>
          <w:lang w:val="nl-NL"/>
        </w:rPr>
        <w:t xml:space="preserve">De NRD-vergoedingen worden </w:t>
      </w:r>
      <w:r w:rsidR="00CD4C78" w:rsidRPr="007F3307">
        <w:rPr>
          <w:rFonts w:ascii="Verdana" w:hAnsi="Verdana"/>
          <w:sz w:val="18"/>
          <w:szCs w:val="18"/>
          <w:lang w:val="nl-NL"/>
        </w:rPr>
        <w:t>jaarlijks</w:t>
      </w:r>
      <w:r w:rsidRPr="007F3307">
        <w:rPr>
          <w:rFonts w:ascii="Verdana" w:hAnsi="Verdana"/>
          <w:sz w:val="18"/>
          <w:szCs w:val="18"/>
          <w:lang w:val="nl-NL"/>
        </w:rPr>
        <w:t xml:space="preserve"> geïndexeerd </w:t>
      </w:r>
      <w:r w:rsidR="0083362F">
        <w:rPr>
          <w:rFonts w:ascii="Verdana" w:hAnsi="Verdana"/>
          <w:sz w:val="18"/>
          <w:szCs w:val="18"/>
          <w:lang w:val="nl-NL"/>
        </w:rPr>
        <w:t xml:space="preserve">per 1 januari van ieder jaar geïndexeerd met het afgeleide consumenten prijsindexcijfer (CPI afgeleid). </w:t>
      </w:r>
    </w:p>
    <w:p w14:paraId="62627D11" w14:textId="77777777" w:rsidR="0083362F" w:rsidRPr="007F3307" w:rsidRDefault="0083362F" w:rsidP="00AF57C7">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08" w:right="-580" w:firstLine="0"/>
        <w:jc w:val="left"/>
        <w:rPr>
          <w:rFonts w:ascii="Verdana" w:hAnsi="Verdana"/>
          <w:sz w:val="18"/>
          <w:szCs w:val="18"/>
          <w:lang w:val="nl-NL"/>
        </w:rPr>
      </w:pPr>
    </w:p>
    <w:p w14:paraId="7764DDD9" w14:textId="77777777" w:rsidR="007C0457" w:rsidRPr="007F3307" w:rsidRDefault="007C0457" w:rsidP="00635878">
      <w:pPr>
        <w:pStyle w:val="sub-kop"/>
        <w:numPr>
          <w:ilvl w:val="0"/>
          <w:numId w:val="25"/>
        </w:numPr>
        <w:tabs>
          <w:tab w:val="clear" w:pos="0"/>
          <w:tab w:val="clear" w:pos="360"/>
          <w:tab w:val="clear" w:pos="72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rPr>
          <w:rFonts w:ascii="Verdana" w:hAnsi="Verdana"/>
          <w:sz w:val="18"/>
          <w:szCs w:val="18"/>
          <w:lang w:val="nl-NL"/>
        </w:rPr>
      </w:pPr>
      <w:r w:rsidRPr="007F3307">
        <w:rPr>
          <w:rFonts w:ascii="Verdana" w:hAnsi="Verdana"/>
          <w:sz w:val="18"/>
          <w:szCs w:val="18"/>
          <w:lang w:val="nl-NL"/>
        </w:rPr>
        <w:t>Compensatie</w:t>
      </w:r>
      <w:r w:rsidRPr="007F3307">
        <w:rPr>
          <w:rFonts w:ascii="Verdana" w:hAnsi="Verdana"/>
          <w:sz w:val="18"/>
          <w:szCs w:val="18"/>
          <w:lang w:val="nl-NL"/>
        </w:rPr>
        <w:fldChar w:fldCharType="begin"/>
      </w:r>
      <w:r w:rsidRPr="007F3307">
        <w:rPr>
          <w:rFonts w:ascii="Verdana" w:hAnsi="Verdana"/>
          <w:sz w:val="18"/>
          <w:szCs w:val="18"/>
          <w:lang w:val="nl-NL"/>
        </w:rPr>
        <w:instrText xml:space="preserve"> XE "compensatie" </w:instrText>
      </w:r>
      <w:r w:rsidRPr="007F3307">
        <w:rPr>
          <w:rFonts w:ascii="Verdana" w:hAnsi="Verdana"/>
          <w:sz w:val="18"/>
          <w:szCs w:val="18"/>
          <w:lang w:val="nl-NL"/>
        </w:rPr>
        <w:fldChar w:fldCharType="end"/>
      </w:r>
      <w:r w:rsidRPr="007F3307">
        <w:rPr>
          <w:rFonts w:ascii="Verdana" w:hAnsi="Verdana"/>
          <w:sz w:val="18"/>
          <w:szCs w:val="18"/>
          <w:lang w:val="nl-NL"/>
        </w:rPr>
        <w:t xml:space="preserve"> in tijd</w:t>
      </w:r>
      <w:r w:rsidR="001F7B16" w:rsidRPr="007F3307">
        <w:rPr>
          <w:rFonts w:ascii="Verdana" w:hAnsi="Verdana"/>
          <w:sz w:val="18"/>
          <w:szCs w:val="18"/>
          <w:lang w:val="nl-NL"/>
        </w:rPr>
        <w:t>*</w:t>
      </w:r>
    </w:p>
    <w:p w14:paraId="739FC484" w14:textId="65281BED" w:rsidR="007C0457" w:rsidRPr="007F3307" w:rsidRDefault="007C0457" w:rsidP="00AF57C7">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08" w:right="-580" w:firstLine="0"/>
        <w:rPr>
          <w:rFonts w:ascii="Verdana" w:hAnsi="Verdana"/>
          <w:sz w:val="18"/>
          <w:szCs w:val="18"/>
          <w:lang w:val="nl-NL"/>
        </w:rPr>
      </w:pPr>
      <w:r w:rsidRPr="007F3307">
        <w:rPr>
          <w:rFonts w:ascii="Verdana" w:hAnsi="Verdana"/>
          <w:sz w:val="18"/>
          <w:szCs w:val="18"/>
          <w:lang w:val="nl-NL"/>
        </w:rPr>
        <w:t xml:space="preserve">Vergoedingen van € </w:t>
      </w:r>
      <w:r w:rsidR="007275EB">
        <w:rPr>
          <w:rFonts w:ascii="Verdana" w:hAnsi="Verdana"/>
          <w:sz w:val="18"/>
          <w:szCs w:val="18"/>
          <w:lang w:val="nl-NL"/>
        </w:rPr>
        <w:t>2,</w:t>
      </w:r>
      <w:r w:rsidR="00DA18B8">
        <w:rPr>
          <w:rFonts w:ascii="Verdana" w:hAnsi="Verdana"/>
          <w:sz w:val="18"/>
          <w:szCs w:val="18"/>
          <w:lang w:val="nl-NL"/>
        </w:rPr>
        <w:t>34</w:t>
      </w:r>
      <w:r w:rsidRPr="007F3307">
        <w:rPr>
          <w:rFonts w:ascii="Verdana" w:hAnsi="Verdana"/>
          <w:sz w:val="18"/>
          <w:szCs w:val="18"/>
          <w:lang w:val="nl-NL"/>
        </w:rPr>
        <w:t xml:space="preserve">, € </w:t>
      </w:r>
      <w:r w:rsidR="007275EB">
        <w:rPr>
          <w:rFonts w:ascii="Verdana" w:hAnsi="Verdana"/>
          <w:sz w:val="18"/>
          <w:szCs w:val="18"/>
          <w:lang w:val="nl-NL"/>
        </w:rPr>
        <w:t>3,</w:t>
      </w:r>
      <w:r w:rsidR="00DA18B8">
        <w:rPr>
          <w:rFonts w:ascii="Verdana" w:hAnsi="Verdana"/>
          <w:sz w:val="18"/>
          <w:szCs w:val="18"/>
          <w:lang w:val="nl-NL"/>
        </w:rPr>
        <w:t xml:space="preserve">56 </w:t>
      </w:r>
      <w:r w:rsidRPr="007F3307">
        <w:rPr>
          <w:rFonts w:ascii="Verdana" w:hAnsi="Verdana"/>
          <w:sz w:val="18"/>
          <w:szCs w:val="18"/>
          <w:lang w:val="nl-NL"/>
        </w:rPr>
        <w:t xml:space="preserve">en € </w:t>
      </w:r>
      <w:r w:rsidR="007275EB">
        <w:rPr>
          <w:rFonts w:ascii="Verdana" w:hAnsi="Verdana"/>
          <w:sz w:val="18"/>
          <w:szCs w:val="18"/>
          <w:lang w:val="nl-NL"/>
        </w:rPr>
        <w:t>4,</w:t>
      </w:r>
      <w:r w:rsidR="00DA18B8">
        <w:rPr>
          <w:rFonts w:ascii="Verdana" w:hAnsi="Verdana"/>
          <w:sz w:val="18"/>
          <w:szCs w:val="18"/>
          <w:lang w:val="nl-NL"/>
        </w:rPr>
        <w:t xml:space="preserve">64 </w:t>
      </w:r>
      <w:r w:rsidRPr="007F3307">
        <w:rPr>
          <w:rFonts w:ascii="Verdana" w:hAnsi="Verdana"/>
          <w:sz w:val="18"/>
          <w:szCs w:val="18"/>
          <w:lang w:val="nl-NL"/>
        </w:rPr>
        <w:t>bedragen in tijd 15% van een arbeidsuur.</w:t>
      </w:r>
    </w:p>
    <w:p w14:paraId="5342F15D" w14:textId="5A248084" w:rsidR="007C0457" w:rsidRPr="007F3307" w:rsidRDefault="007C0457" w:rsidP="00AF57C7">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08" w:right="-580" w:firstLine="0"/>
        <w:rPr>
          <w:rFonts w:ascii="Verdana" w:hAnsi="Verdana"/>
          <w:sz w:val="18"/>
          <w:szCs w:val="18"/>
          <w:lang w:val="nl-NL"/>
        </w:rPr>
      </w:pPr>
      <w:r w:rsidRPr="007F3307">
        <w:rPr>
          <w:rFonts w:ascii="Verdana" w:hAnsi="Verdana"/>
          <w:sz w:val="18"/>
          <w:szCs w:val="18"/>
          <w:lang w:val="nl-NL"/>
        </w:rPr>
        <w:t xml:space="preserve">Vergoedingen van € </w:t>
      </w:r>
      <w:r w:rsidR="007275EB">
        <w:rPr>
          <w:rFonts w:ascii="Verdana" w:hAnsi="Verdana"/>
          <w:sz w:val="18"/>
          <w:szCs w:val="18"/>
          <w:lang w:val="nl-NL"/>
        </w:rPr>
        <w:t>7,</w:t>
      </w:r>
      <w:r w:rsidR="00DA18B8">
        <w:rPr>
          <w:rFonts w:ascii="Verdana" w:hAnsi="Verdana"/>
          <w:sz w:val="18"/>
          <w:szCs w:val="18"/>
          <w:lang w:val="nl-NL"/>
        </w:rPr>
        <w:t xml:space="preserve">69 </w:t>
      </w:r>
      <w:r w:rsidRPr="007F3307">
        <w:rPr>
          <w:rFonts w:ascii="Verdana" w:hAnsi="Verdana"/>
          <w:sz w:val="18"/>
          <w:szCs w:val="18"/>
          <w:lang w:val="nl-NL"/>
        </w:rPr>
        <w:t>bedragen in tijd 30% van een arbeidsuur.</w:t>
      </w:r>
    </w:p>
    <w:p w14:paraId="4A326EE7" w14:textId="77777777" w:rsidR="007C0457" w:rsidRPr="007F3307" w:rsidRDefault="007C0457" w:rsidP="00AF57C7">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08" w:right="-580" w:firstLine="0"/>
        <w:rPr>
          <w:rFonts w:ascii="Verdana" w:hAnsi="Verdana"/>
          <w:sz w:val="18"/>
          <w:szCs w:val="18"/>
          <w:lang w:val="nl-NL"/>
        </w:rPr>
      </w:pPr>
    </w:p>
    <w:p w14:paraId="0BD55FE6" w14:textId="77777777" w:rsidR="007C0457" w:rsidRPr="007F3307" w:rsidRDefault="007C0457" w:rsidP="00635878">
      <w:pPr>
        <w:pStyle w:val="sub-kop"/>
        <w:numPr>
          <w:ilvl w:val="0"/>
          <w:numId w:val="25"/>
        </w:numPr>
        <w:tabs>
          <w:tab w:val="clear" w:pos="0"/>
          <w:tab w:val="clear" w:pos="360"/>
          <w:tab w:val="clear" w:pos="72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rPr>
          <w:rFonts w:ascii="Verdana" w:hAnsi="Verdana"/>
          <w:sz w:val="18"/>
          <w:szCs w:val="18"/>
          <w:lang w:val="nl-NL"/>
        </w:rPr>
      </w:pPr>
      <w:r w:rsidRPr="007F3307">
        <w:rPr>
          <w:rFonts w:ascii="Verdana" w:hAnsi="Verdana"/>
          <w:sz w:val="18"/>
          <w:szCs w:val="18"/>
          <w:lang w:val="nl-NL"/>
        </w:rPr>
        <w:t>Maximale compensatie</w:t>
      </w:r>
      <w:r w:rsidRPr="007F3307">
        <w:rPr>
          <w:rFonts w:ascii="Verdana" w:hAnsi="Verdana"/>
          <w:sz w:val="18"/>
          <w:szCs w:val="18"/>
          <w:lang w:val="nl-NL"/>
        </w:rPr>
        <w:fldChar w:fldCharType="begin"/>
      </w:r>
      <w:r w:rsidRPr="007F3307">
        <w:rPr>
          <w:rFonts w:ascii="Verdana" w:hAnsi="Verdana"/>
          <w:sz w:val="18"/>
          <w:szCs w:val="18"/>
          <w:lang w:val="nl-NL"/>
        </w:rPr>
        <w:instrText xml:space="preserve"> XE "compensatie" </w:instrText>
      </w:r>
      <w:r w:rsidRPr="007F3307">
        <w:rPr>
          <w:rFonts w:ascii="Verdana" w:hAnsi="Verdana"/>
          <w:sz w:val="18"/>
          <w:szCs w:val="18"/>
          <w:lang w:val="nl-NL"/>
        </w:rPr>
        <w:fldChar w:fldCharType="end"/>
      </w:r>
      <w:r w:rsidRPr="007F3307">
        <w:rPr>
          <w:rFonts w:ascii="Verdana" w:hAnsi="Verdana"/>
          <w:sz w:val="18"/>
          <w:szCs w:val="18"/>
          <w:lang w:val="nl-NL"/>
        </w:rPr>
        <w:t xml:space="preserve"> in werkdagen</w:t>
      </w:r>
    </w:p>
    <w:p w14:paraId="13CCB514" w14:textId="77777777" w:rsidR="007C0457" w:rsidRPr="007F3307" w:rsidRDefault="007C0457" w:rsidP="00AF57C7">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08" w:right="-580" w:firstLine="0"/>
        <w:jc w:val="left"/>
        <w:rPr>
          <w:rFonts w:ascii="Verdana" w:hAnsi="Verdana"/>
          <w:sz w:val="18"/>
          <w:szCs w:val="18"/>
          <w:lang w:val="nl-NL"/>
        </w:rPr>
      </w:pPr>
      <w:r w:rsidRPr="007F3307">
        <w:rPr>
          <w:rFonts w:ascii="Verdana" w:hAnsi="Verdana"/>
          <w:sz w:val="18"/>
          <w:szCs w:val="18"/>
          <w:lang w:val="nl-NL"/>
        </w:rPr>
        <w:t>De compensatie</w:t>
      </w:r>
      <w:r w:rsidRPr="007F3307">
        <w:rPr>
          <w:rFonts w:ascii="Verdana" w:hAnsi="Verdana"/>
          <w:sz w:val="18"/>
          <w:szCs w:val="18"/>
          <w:lang w:val="nl-NL"/>
        </w:rPr>
        <w:fldChar w:fldCharType="begin"/>
      </w:r>
      <w:r w:rsidRPr="007F3307">
        <w:rPr>
          <w:rFonts w:ascii="Verdana" w:hAnsi="Verdana"/>
          <w:sz w:val="18"/>
          <w:szCs w:val="18"/>
          <w:lang w:val="nl-NL"/>
        </w:rPr>
        <w:instrText xml:space="preserve"> XE "compensatie" </w:instrText>
      </w:r>
      <w:r w:rsidRPr="007F3307">
        <w:rPr>
          <w:rFonts w:ascii="Verdana" w:hAnsi="Verdana"/>
          <w:sz w:val="18"/>
          <w:szCs w:val="18"/>
          <w:lang w:val="nl-NL"/>
        </w:rPr>
        <w:fldChar w:fldCharType="end"/>
      </w:r>
      <w:r w:rsidRPr="007F3307">
        <w:rPr>
          <w:rFonts w:ascii="Verdana" w:hAnsi="Verdana"/>
          <w:sz w:val="18"/>
          <w:szCs w:val="18"/>
          <w:lang w:val="nl-NL"/>
        </w:rPr>
        <w:t xml:space="preserve"> in tijd wordt, indien dit technisch/organisatorisch mogelijk is, toegekend tot een maximum van vijf maal een werkdag per jaar.</w:t>
      </w:r>
    </w:p>
    <w:p w14:paraId="2F4B6E6C" w14:textId="77777777" w:rsidR="007C0457" w:rsidRPr="007F3307" w:rsidRDefault="007C0457" w:rsidP="00AF57C7">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08" w:right="-580" w:firstLine="0"/>
        <w:jc w:val="left"/>
        <w:rPr>
          <w:rFonts w:ascii="Verdana" w:hAnsi="Verdana"/>
          <w:sz w:val="18"/>
          <w:szCs w:val="18"/>
          <w:lang w:val="nl-NL"/>
        </w:rPr>
      </w:pPr>
    </w:p>
    <w:p w14:paraId="7BD7FAE0" w14:textId="77777777" w:rsidR="007C0457" w:rsidRPr="007F3307" w:rsidRDefault="007C0457" w:rsidP="00635878">
      <w:pPr>
        <w:pStyle w:val="sub-kop"/>
        <w:numPr>
          <w:ilvl w:val="0"/>
          <w:numId w:val="25"/>
        </w:numPr>
        <w:tabs>
          <w:tab w:val="clear" w:pos="0"/>
          <w:tab w:val="clear" w:pos="360"/>
          <w:tab w:val="clear" w:pos="72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rPr>
          <w:rFonts w:ascii="Verdana" w:hAnsi="Verdana"/>
          <w:sz w:val="18"/>
          <w:szCs w:val="18"/>
          <w:lang w:val="nl-NL"/>
        </w:rPr>
      </w:pPr>
      <w:r w:rsidRPr="007F3307">
        <w:rPr>
          <w:rFonts w:ascii="Verdana" w:hAnsi="Verdana"/>
          <w:sz w:val="18"/>
          <w:szCs w:val="18"/>
          <w:lang w:val="nl-NL"/>
        </w:rPr>
        <w:t>NRD</w:t>
      </w:r>
      <w:r w:rsidRPr="007F3307">
        <w:rPr>
          <w:rFonts w:ascii="Verdana" w:hAnsi="Verdana"/>
          <w:sz w:val="18"/>
          <w:szCs w:val="18"/>
          <w:lang w:val="nl-NL"/>
        </w:rPr>
        <w:fldChar w:fldCharType="begin"/>
      </w:r>
      <w:r w:rsidRPr="007F3307">
        <w:rPr>
          <w:rFonts w:ascii="Verdana" w:hAnsi="Verdana"/>
          <w:sz w:val="18"/>
          <w:szCs w:val="18"/>
          <w:lang w:val="nl-NL"/>
        </w:rPr>
        <w:instrText xml:space="preserve"> XE "n.r.d." </w:instrText>
      </w:r>
      <w:r w:rsidRPr="007F3307">
        <w:rPr>
          <w:rFonts w:ascii="Verdana" w:hAnsi="Verdana"/>
          <w:sz w:val="18"/>
          <w:szCs w:val="18"/>
          <w:lang w:val="nl-NL"/>
        </w:rPr>
        <w:fldChar w:fldCharType="end"/>
      </w:r>
      <w:r w:rsidRPr="007F3307">
        <w:rPr>
          <w:rFonts w:ascii="Verdana" w:hAnsi="Verdana"/>
          <w:sz w:val="18"/>
          <w:szCs w:val="18"/>
          <w:lang w:val="nl-NL"/>
        </w:rPr>
        <w:fldChar w:fldCharType="begin"/>
      </w:r>
      <w:r w:rsidRPr="007F3307">
        <w:rPr>
          <w:rFonts w:ascii="Verdana" w:hAnsi="Verdana"/>
          <w:sz w:val="18"/>
          <w:szCs w:val="18"/>
          <w:lang w:val="nl-NL"/>
        </w:rPr>
        <w:instrText xml:space="preserve"> XE "niet-regelmatige diensten" </w:instrText>
      </w:r>
      <w:r w:rsidRPr="007F3307">
        <w:rPr>
          <w:rFonts w:ascii="Verdana" w:hAnsi="Verdana"/>
          <w:sz w:val="18"/>
          <w:szCs w:val="18"/>
          <w:lang w:val="nl-NL"/>
        </w:rPr>
        <w:fldChar w:fldCharType="end"/>
      </w:r>
      <w:r w:rsidRPr="007F3307">
        <w:rPr>
          <w:rFonts w:ascii="Verdana" w:hAnsi="Verdana"/>
          <w:sz w:val="18"/>
          <w:szCs w:val="18"/>
          <w:lang w:val="nl-NL"/>
        </w:rPr>
        <w:t>-vergoeding</w:t>
      </w:r>
      <w:r w:rsidRPr="007F3307">
        <w:rPr>
          <w:rFonts w:ascii="Verdana" w:hAnsi="Verdana"/>
          <w:sz w:val="18"/>
          <w:szCs w:val="18"/>
          <w:lang w:val="nl-NL"/>
        </w:rPr>
        <w:fldChar w:fldCharType="begin"/>
      </w:r>
      <w:r w:rsidRPr="007F3307">
        <w:rPr>
          <w:rFonts w:ascii="Verdana" w:hAnsi="Verdana"/>
          <w:sz w:val="18"/>
          <w:szCs w:val="18"/>
          <w:lang w:val="nl-NL"/>
        </w:rPr>
        <w:instrText xml:space="preserve"> XE "n.r.d.-vergoeding" </w:instrText>
      </w:r>
      <w:r w:rsidRPr="007F3307">
        <w:rPr>
          <w:rFonts w:ascii="Verdana" w:hAnsi="Verdana"/>
          <w:sz w:val="18"/>
          <w:szCs w:val="18"/>
          <w:lang w:val="nl-NL"/>
        </w:rPr>
        <w:fldChar w:fldCharType="end"/>
      </w:r>
      <w:r w:rsidRPr="007F3307">
        <w:rPr>
          <w:rFonts w:ascii="Verdana" w:hAnsi="Verdana"/>
          <w:sz w:val="18"/>
          <w:szCs w:val="18"/>
          <w:lang w:val="nl-NL"/>
        </w:rPr>
        <w:t xml:space="preserve"> en </w:t>
      </w:r>
      <w:r w:rsidR="00A05918" w:rsidRPr="007F3307">
        <w:rPr>
          <w:rFonts w:ascii="Verdana" w:hAnsi="Verdana"/>
          <w:sz w:val="18"/>
          <w:szCs w:val="18"/>
          <w:lang w:val="nl-NL"/>
        </w:rPr>
        <w:t>meeruren</w:t>
      </w:r>
      <w:r w:rsidRPr="007F3307">
        <w:rPr>
          <w:rFonts w:ascii="Verdana" w:hAnsi="Verdana"/>
          <w:sz w:val="18"/>
          <w:szCs w:val="18"/>
          <w:lang w:val="nl-NL"/>
        </w:rPr>
        <w:fldChar w:fldCharType="begin"/>
      </w:r>
      <w:r w:rsidRPr="007F3307">
        <w:rPr>
          <w:rFonts w:ascii="Verdana" w:hAnsi="Verdana"/>
          <w:sz w:val="18"/>
          <w:szCs w:val="18"/>
          <w:lang w:val="nl-NL"/>
        </w:rPr>
        <w:instrText xml:space="preserve"> XE "overwerk" </w:instrText>
      </w:r>
      <w:r w:rsidRPr="007F3307">
        <w:rPr>
          <w:rFonts w:ascii="Verdana" w:hAnsi="Verdana"/>
          <w:sz w:val="18"/>
          <w:szCs w:val="18"/>
          <w:lang w:val="nl-NL"/>
        </w:rPr>
        <w:fldChar w:fldCharType="end"/>
      </w:r>
    </w:p>
    <w:p w14:paraId="27C054D1" w14:textId="77777777" w:rsidR="007C0457" w:rsidRPr="007F3307" w:rsidRDefault="007C0457" w:rsidP="00AF57C7">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08" w:right="-580" w:firstLine="0"/>
        <w:jc w:val="left"/>
        <w:rPr>
          <w:rFonts w:ascii="Verdana" w:hAnsi="Verdana"/>
          <w:sz w:val="18"/>
          <w:szCs w:val="18"/>
          <w:lang w:val="nl-NL"/>
        </w:rPr>
      </w:pPr>
      <w:r w:rsidRPr="007F3307">
        <w:rPr>
          <w:rFonts w:ascii="Verdana" w:hAnsi="Verdana"/>
          <w:sz w:val="18"/>
          <w:szCs w:val="18"/>
          <w:lang w:val="nl-NL"/>
        </w:rPr>
        <w:t>De compensatie</w:t>
      </w:r>
      <w:r w:rsidRPr="007F3307">
        <w:rPr>
          <w:rFonts w:ascii="Verdana" w:hAnsi="Verdana"/>
          <w:sz w:val="18"/>
          <w:szCs w:val="18"/>
          <w:lang w:val="nl-NL"/>
        </w:rPr>
        <w:fldChar w:fldCharType="begin"/>
      </w:r>
      <w:r w:rsidRPr="007F3307">
        <w:rPr>
          <w:rFonts w:ascii="Verdana" w:hAnsi="Verdana"/>
          <w:sz w:val="18"/>
          <w:szCs w:val="18"/>
          <w:lang w:val="nl-NL"/>
        </w:rPr>
        <w:instrText xml:space="preserve"> XE "compensatie" </w:instrText>
      </w:r>
      <w:r w:rsidRPr="007F3307">
        <w:rPr>
          <w:rFonts w:ascii="Verdana" w:hAnsi="Verdana"/>
          <w:sz w:val="18"/>
          <w:szCs w:val="18"/>
          <w:lang w:val="nl-NL"/>
        </w:rPr>
        <w:fldChar w:fldCharType="end"/>
      </w:r>
      <w:r w:rsidRPr="007F3307">
        <w:rPr>
          <w:rFonts w:ascii="Verdana" w:hAnsi="Verdana"/>
          <w:sz w:val="18"/>
          <w:szCs w:val="18"/>
          <w:lang w:val="nl-NL"/>
        </w:rPr>
        <w:t xml:space="preserve"> in geld of tijd wordt toegekend onafhankelijk van een eventuele vergoeding voor</w:t>
      </w:r>
      <w:r w:rsidR="009C51F6" w:rsidRPr="007F3307">
        <w:rPr>
          <w:rFonts w:ascii="Verdana" w:hAnsi="Verdana"/>
          <w:sz w:val="18"/>
          <w:szCs w:val="18"/>
          <w:lang w:val="nl-NL"/>
        </w:rPr>
        <w:t xml:space="preserve"> meeruren</w:t>
      </w:r>
      <w:r w:rsidRPr="007F3307">
        <w:rPr>
          <w:rFonts w:ascii="Verdana" w:hAnsi="Verdana"/>
          <w:sz w:val="18"/>
          <w:szCs w:val="18"/>
          <w:lang w:val="nl-NL"/>
        </w:rPr>
        <w:fldChar w:fldCharType="begin"/>
      </w:r>
      <w:r w:rsidRPr="007F3307">
        <w:rPr>
          <w:rFonts w:ascii="Verdana" w:hAnsi="Verdana"/>
          <w:sz w:val="18"/>
          <w:szCs w:val="18"/>
          <w:lang w:val="nl-NL"/>
        </w:rPr>
        <w:instrText xml:space="preserve"> XE "overwerk" </w:instrText>
      </w:r>
      <w:r w:rsidRPr="007F3307">
        <w:rPr>
          <w:rFonts w:ascii="Verdana" w:hAnsi="Verdana"/>
          <w:sz w:val="18"/>
          <w:szCs w:val="18"/>
          <w:lang w:val="nl-NL"/>
        </w:rPr>
        <w:fldChar w:fldCharType="end"/>
      </w:r>
      <w:r w:rsidRPr="007F3307">
        <w:rPr>
          <w:rFonts w:ascii="Verdana" w:hAnsi="Verdana"/>
          <w:sz w:val="18"/>
          <w:szCs w:val="18"/>
          <w:lang w:val="nl-NL"/>
        </w:rPr>
        <w:t>.</w:t>
      </w:r>
    </w:p>
    <w:p w14:paraId="1882B011" w14:textId="77777777" w:rsidR="007C0457" w:rsidRPr="007F3307" w:rsidRDefault="007C0457" w:rsidP="00AF57C7">
      <w:pPr>
        <w:pStyle w:val="inspr2"/>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708" w:right="-580" w:firstLine="0"/>
        <w:jc w:val="left"/>
        <w:rPr>
          <w:rFonts w:ascii="Verdana" w:hAnsi="Verdana"/>
          <w:sz w:val="18"/>
          <w:szCs w:val="18"/>
          <w:lang w:val="nl-NL"/>
        </w:rPr>
      </w:pPr>
    </w:p>
    <w:p w14:paraId="68A9435B" w14:textId="77777777" w:rsidR="007C0457" w:rsidRPr="007F3307" w:rsidRDefault="00C82729"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rPr>
          <w:rFonts w:ascii="Verdana" w:hAnsi="Verdana"/>
          <w:b/>
          <w:sz w:val="18"/>
          <w:szCs w:val="18"/>
          <w:lang w:val="nl-NL"/>
        </w:rPr>
      </w:pPr>
      <w:r w:rsidRPr="007F3307">
        <w:rPr>
          <w:rFonts w:ascii="Verdana" w:hAnsi="Verdana"/>
          <w:b/>
          <w:sz w:val="18"/>
          <w:szCs w:val="18"/>
          <w:lang w:val="nl-NL"/>
        </w:rPr>
        <w:t>4</w:t>
      </w:r>
      <w:r w:rsidR="007C0457" w:rsidRPr="007F3307">
        <w:rPr>
          <w:rFonts w:ascii="Verdana" w:hAnsi="Verdana"/>
          <w:b/>
          <w:sz w:val="18"/>
          <w:szCs w:val="18"/>
          <w:lang w:val="nl-NL"/>
        </w:rPr>
        <w:t>.</w:t>
      </w:r>
      <w:r w:rsidR="007C0457" w:rsidRPr="007F3307">
        <w:rPr>
          <w:rFonts w:ascii="Verdana" w:hAnsi="Verdana"/>
          <w:b/>
          <w:sz w:val="18"/>
          <w:szCs w:val="18"/>
          <w:lang w:val="nl-NL"/>
        </w:rPr>
        <w:tab/>
        <w:t>Aantal avonddiensten per vier weken</w:t>
      </w:r>
    </w:p>
    <w:p w14:paraId="4089E954"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rPr>
          <w:rFonts w:ascii="Verdana" w:hAnsi="Verdana"/>
          <w:b/>
          <w:sz w:val="18"/>
          <w:szCs w:val="18"/>
          <w:lang w:val="nl-NL"/>
        </w:rPr>
      </w:pPr>
    </w:p>
    <w:p w14:paraId="05C90B3E" w14:textId="77777777" w:rsidR="007C0457" w:rsidRPr="007F3307" w:rsidRDefault="007C0457" w:rsidP="00AF57C7">
      <w:pPr>
        <w:ind w:left="360"/>
        <w:rPr>
          <w:rFonts w:ascii="Verdana" w:hAnsi="Verdana"/>
          <w:sz w:val="18"/>
          <w:szCs w:val="18"/>
        </w:rPr>
      </w:pPr>
      <w:r w:rsidRPr="007F3307">
        <w:rPr>
          <w:rFonts w:ascii="Verdana" w:hAnsi="Verdana"/>
          <w:sz w:val="18"/>
          <w:szCs w:val="18"/>
        </w:rPr>
        <w:t>Er wordt naar gestreefd het aantal avonddiensten te beperken tot 12 per vier weken.</w:t>
      </w:r>
    </w:p>
    <w:p w14:paraId="0CC10731" w14:textId="77777777" w:rsidR="007C0457" w:rsidRDefault="007C0457" w:rsidP="00AF57C7">
      <w:pPr>
        <w:ind w:left="360"/>
        <w:rPr>
          <w:rFonts w:ascii="Verdana" w:hAnsi="Verdana"/>
          <w:sz w:val="18"/>
          <w:szCs w:val="18"/>
        </w:rPr>
      </w:pPr>
      <w:r w:rsidRPr="007F3307">
        <w:rPr>
          <w:rFonts w:ascii="Verdana" w:hAnsi="Verdana"/>
          <w:sz w:val="18"/>
          <w:szCs w:val="18"/>
        </w:rPr>
        <w:t>Aan die groepen werknemers voor wie het aantal avonddiensten niet kan worden beperkt tot 12 per vier weken wordt voor de extra avonddiensten boven de 12 per vier weken, in tijdsvolgorde geteld, een extra compensatie</w:t>
      </w:r>
      <w:r w:rsidRPr="007F3307">
        <w:rPr>
          <w:rFonts w:ascii="Verdana" w:hAnsi="Verdana"/>
          <w:sz w:val="18"/>
          <w:szCs w:val="18"/>
        </w:rPr>
        <w:fldChar w:fldCharType="begin"/>
      </w:r>
      <w:r w:rsidRPr="007F3307">
        <w:rPr>
          <w:rFonts w:ascii="Verdana" w:hAnsi="Verdana"/>
          <w:sz w:val="18"/>
          <w:szCs w:val="18"/>
        </w:rPr>
        <w:instrText xml:space="preserve"> XE "compensatie" </w:instrText>
      </w:r>
      <w:r w:rsidRPr="007F3307">
        <w:rPr>
          <w:rFonts w:ascii="Verdana" w:hAnsi="Verdana"/>
          <w:sz w:val="18"/>
          <w:szCs w:val="18"/>
        </w:rPr>
        <w:fldChar w:fldCharType="end"/>
      </w:r>
      <w:r w:rsidRPr="007F3307">
        <w:rPr>
          <w:rFonts w:ascii="Verdana" w:hAnsi="Verdana"/>
          <w:sz w:val="18"/>
          <w:szCs w:val="18"/>
        </w:rPr>
        <w:t>, zo mogelijk in tijd, toegekend van 30% van de na 19.00 uur gewerkte tijd over de avonddiensten boven de 12.</w:t>
      </w:r>
    </w:p>
    <w:p w14:paraId="643DA915" w14:textId="77777777" w:rsidR="007275EB" w:rsidRPr="007F3307" w:rsidRDefault="007275EB" w:rsidP="00AF57C7">
      <w:pPr>
        <w:ind w:left="360"/>
        <w:rPr>
          <w:rFonts w:ascii="Verdana" w:hAnsi="Verdana"/>
          <w:sz w:val="18"/>
          <w:szCs w:val="18"/>
        </w:rPr>
      </w:pPr>
    </w:p>
    <w:p w14:paraId="2C8C7301" w14:textId="77777777" w:rsidR="007C0457" w:rsidRPr="007F3307" w:rsidRDefault="00C82729" w:rsidP="00AF57C7">
      <w:pPr>
        <w:ind w:left="360" w:hanging="360"/>
        <w:rPr>
          <w:rFonts w:ascii="Verdana" w:hAnsi="Verdana"/>
          <w:b/>
          <w:sz w:val="18"/>
          <w:szCs w:val="18"/>
        </w:rPr>
      </w:pPr>
      <w:r w:rsidRPr="007F3307">
        <w:rPr>
          <w:rFonts w:ascii="Verdana" w:hAnsi="Verdana"/>
          <w:b/>
          <w:sz w:val="18"/>
          <w:szCs w:val="18"/>
        </w:rPr>
        <w:t>5</w:t>
      </w:r>
      <w:r w:rsidR="007C0457" w:rsidRPr="007F3307">
        <w:rPr>
          <w:rFonts w:ascii="Verdana" w:hAnsi="Verdana"/>
          <w:b/>
          <w:sz w:val="18"/>
          <w:szCs w:val="18"/>
        </w:rPr>
        <w:t>.</w:t>
      </w:r>
      <w:r w:rsidR="007C0457" w:rsidRPr="007F3307">
        <w:rPr>
          <w:rFonts w:ascii="Verdana" w:hAnsi="Verdana"/>
          <w:b/>
          <w:sz w:val="18"/>
          <w:szCs w:val="18"/>
        </w:rPr>
        <w:tab/>
        <w:t>Ploegentoeslag</w:t>
      </w:r>
    </w:p>
    <w:p w14:paraId="2324C82E" w14:textId="77777777" w:rsidR="007C0457" w:rsidRPr="007F3307" w:rsidRDefault="007C0457" w:rsidP="00AF57C7">
      <w:pPr>
        <w:ind w:left="357" w:hanging="357"/>
        <w:rPr>
          <w:rFonts w:ascii="Verdana" w:hAnsi="Verdana"/>
          <w:b/>
          <w:sz w:val="18"/>
          <w:szCs w:val="18"/>
        </w:rPr>
      </w:pPr>
    </w:p>
    <w:p w14:paraId="552045E1" w14:textId="77777777" w:rsidR="007C0457" w:rsidRPr="007F3307" w:rsidRDefault="007C0457" w:rsidP="00AF57C7">
      <w:pPr>
        <w:ind w:left="360"/>
        <w:rPr>
          <w:rFonts w:ascii="Verdana" w:hAnsi="Verdana"/>
          <w:sz w:val="18"/>
          <w:szCs w:val="18"/>
        </w:rPr>
      </w:pPr>
      <w:r w:rsidRPr="007F3307">
        <w:rPr>
          <w:rFonts w:ascii="Verdana" w:hAnsi="Verdana"/>
          <w:sz w:val="18"/>
          <w:szCs w:val="18"/>
        </w:rPr>
        <w:t>De in dit artikel geregelde compensaties zijn niet van toepassing op die onregelmatig (in ploegendienst) werkende werknemers indien tussen de betrokken werkgever en de werknemersorganisaties een bijzondere regeling is getroffen tot toekenning van een daarvoor in de plaats tredende vaste ploegentoeslag.</w:t>
      </w:r>
    </w:p>
    <w:p w14:paraId="5225B948" w14:textId="77777777" w:rsidR="007C0457" w:rsidRPr="007F3307" w:rsidRDefault="007C0457" w:rsidP="00AF57C7">
      <w:pPr>
        <w:widowControl w:val="0"/>
        <w:tabs>
          <w:tab w:val="left" w:pos="-1133"/>
          <w:tab w:val="left" w:pos="-413"/>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 w:val="left" w:pos="10387"/>
          <w:tab w:val="left" w:pos="11107"/>
          <w:tab w:val="left" w:pos="11827"/>
          <w:tab w:val="left" w:pos="12547"/>
          <w:tab w:val="left" w:pos="13267"/>
          <w:tab w:val="left" w:pos="13987"/>
          <w:tab w:val="left" w:pos="14707"/>
          <w:tab w:val="left" w:pos="15427"/>
          <w:tab w:val="left" w:pos="16147"/>
          <w:tab w:val="left" w:pos="16867"/>
          <w:tab w:val="left" w:pos="17587"/>
          <w:tab w:val="left" w:pos="18307"/>
          <w:tab w:val="left" w:pos="19027"/>
        </w:tabs>
        <w:rPr>
          <w:rFonts w:ascii="Verdana" w:hAnsi="Verdana"/>
          <w:b/>
          <w:sz w:val="18"/>
          <w:szCs w:val="18"/>
        </w:rPr>
      </w:pPr>
      <w:r w:rsidRPr="007F3307">
        <w:rPr>
          <w:rFonts w:ascii="Verdana" w:hAnsi="Verdana"/>
          <w:sz w:val="18"/>
          <w:szCs w:val="18"/>
        </w:rPr>
        <w:br w:type="page"/>
      </w:r>
    </w:p>
    <w:p w14:paraId="0C41D241" w14:textId="77777777" w:rsidR="007C0457" w:rsidRPr="00B80564" w:rsidRDefault="007C0457" w:rsidP="00AF57C7">
      <w:pPr>
        <w:pBdr>
          <w:top w:val="single" w:sz="24" w:space="2" w:color="auto"/>
          <w:left w:val="single" w:sz="24" w:space="2" w:color="auto"/>
          <w:bottom w:val="single" w:sz="24" w:space="2" w:color="auto"/>
          <w:right w:val="single" w:sz="24" w:space="2" w:color="auto"/>
        </w:pBdr>
        <w:tabs>
          <w:tab w:val="left" w:pos="-144"/>
        </w:tabs>
        <w:ind w:left="-20"/>
        <w:jc w:val="center"/>
        <w:rPr>
          <w:rFonts w:ascii="Verdana" w:hAnsi="Verdana"/>
          <w:b/>
        </w:rPr>
      </w:pPr>
      <w:r w:rsidRPr="007F3307">
        <w:rPr>
          <w:rFonts w:ascii="Verdana" w:hAnsi="Verdana"/>
          <w:b/>
          <w:sz w:val="18"/>
          <w:szCs w:val="18"/>
        </w:rPr>
        <w:cr/>
      </w:r>
      <w:r w:rsidRPr="00B80564">
        <w:rPr>
          <w:rFonts w:ascii="Verdana" w:hAnsi="Verdana"/>
          <w:b/>
        </w:rPr>
        <w:t xml:space="preserve">HOOFDSTUK 4  -  </w:t>
      </w:r>
      <w:r w:rsidR="00985B3D" w:rsidRPr="00B80564">
        <w:rPr>
          <w:rFonts w:ascii="Verdana" w:hAnsi="Verdana"/>
          <w:b/>
        </w:rPr>
        <w:t>KEUZE</w:t>
      </w:r>
      <w:r w:rsidRPr="00B80564">
        <w:rPr>
          <w:rFonts w:ascii="Verdana" w:hAnsi="Verdana"/>
          <w:b/>
        </w:rPr>
        <w:t>MOGELIJKHEDEN</w:t>
      </w:r>
    </w:p>
    <w:p w14:paraId="542BCBF2" w14:textId="77777777" w:rsidR="007C0457" w:rsidRPr="007F3307" w:rsidRDefault="007C0457" w:rsidP="00AF57C7">
      <w:pPr>
        <w:pBdr>
          <w:top w:val="single" w:sz="24" w:space="2" w:color="auto"/>
          <w:left w:val="single" w:sz="24" w:space="2" w:color="auto"/>
          <w:bottom w:val="single" w:sz="24" w:space="2" w:color="auto"/>
          <w:right w:val="single" w:sz="24" w:space="2" w:color="auto"/>
        </w:pBdr>
        <w:tabs>
          <w:tab w:val="left" w:pos="-144"/>
        </w:tabs>
        <w:ind w:left="-20"/>
        <w:rPr>
          <w:rFonts w:ascii="Verdana" w:hAnsi="Verdana"/>
          <w:b/>
          <w:sz w:val="18"/>
          <w:szCs w:val="18"/>
        </w:rPr>
      </w:pPr>
    </w:p>
    <w:p w14:paraId="2F3BF5EE" w14:textId="77777777" w:rsidR="007C0457" w:rsidRDefault="007C0457" w:rsidP="00AF57C7">
      <w:pPr>
        <w:tabs>
          <w:tab w:val="left" w:pos="1720"/>
        </w:tabs>
        <w:ind w:left="-20"/>
        <w:rPr>
          <w:rFonts w:ascii="Verdana" w:hAnsi="Verdana"/>
          <w:b/>
          <w:sz w:val="18"/>
          <w:szCs w:val="18"/>
        </w:rPr>
      </w:pPr>
    </w:p>
    <w:p w14:paraId="2A567E55" w14:textId="77777777" w:rsidR="00CA2CCB" w:rsidRPr="007F3307" w:rsidRDefault="00CA2CCB" w:rsidP="00AF57C7">
      <w:pPr>
        <w:tabs>
          <w:tab w:val="left" w:pos="1720"/>
        </w:tabs>
        <w:ind w:left="-20"/>
        <w:rPr>
          <w:rFonts w:ascii="Verdana" w:hAnsi="Verdana"/>
          <w:b/>
          <w:sz w:val="18"/>
          <w:szCs w:val="18"/>
        </w:rPr>
      </w:pPr>
    </w:p>
    <w:p w14:paraId="533958AC" w14:textId="77777777" w:rsidR="00331988" w:rsidRDefault="00331988" w:rsidP="00AF57C7">
      <w:pPr>
        <w:pStyle w:val="Kop2"/>
        <w:jc w:val="left"/>
        <w:rPr>
          <w:rFonts w:ascii="Verdana" w:hAnsi="Verdana"/>
          <w:sz w:val="18"/>
          <w:szCs w:val="18"/>
        </w:rPr>
      </w:pPr>
      <w:r w:rsidRPr="007F3307">
        <w:rPr>
          <w:rFonts w:ascii="Verdana" w:hAnsi="Verdana"/>
          <w:sz w:val="18"/>
          <w:szCs w:val="18"/>
        </w:rPr>
        <w:t>ARTIKEL 33:  KEUZEMOGELIJKHEDEN</w:t>
      </w:r>
    </w:p>
    <w:p w14:paraId="5A0B977F" w14:textId="77777777" w:rsidR="0034401D" w:rsidRPr="0034401D" w:rsidRDefault="0034401D" w:rsidP="0034401D"/>
    <w:p w14:paraId="09BFDB40" w14:textId="77777777" w:rsidR="003E34DA" w:rsidRDefault="003E34DA" w:rsidP="00635878">
      <w:pPr>
        <w:numPr>
          <w:ilvl w:val="0"/>
          <w:numId w:val="19"/>
        </w:numPr>
        <w:rPr>
          <w:rFonts w:ascii="Verdana" w:hAnsi="Verdana"/>
          <w:sz w:val="18"/>
          <w:szCs w:val="18"/>
        </w:rPr>
      </w:pPr>
      <w:r>
        <w:rPr>
          <w:rFonts w:ascii="Verdana" w:hAnsi="Verdana"/>
          <w:sz w:val="18"/>
          <w:szCs w:val="18"/>
        </w:rPr>
        <w:t xml:space="preserve">Met ingang van 1 januari 2012 staat </w:t>
      </w:r>
      <w:r w:rsidRPr="007F3307">
        <w:rPr>
          <w:rFonts w:ascii="Verdana" w:hAnsi="Verdana"/>
          <w:sz w:val="18"/>
          <w:szCs w:val="18"/>
        </w:rPr>
        <w:t>de levensloopregeling</w:t>
      </w:r>
      <w:r>
        <w:rPr>
          <w:rFonts w:ascii="Verdana" w:hAnsi="Verdana"/>
          <w:sz w:val="18"/>
          <w:szCs w:val="18"/>
        </w:rPr>
        <w:fldChar w:fldCharType="begin"/>
      </w:r>
      <w:r>
        <w:instrText xml:space="preserve"> XE "</w:instrText>
      </w:r>
      <w:r w:rsidRPr="00044030">
        <w:rPr>
          <w:rFonts w:ascii="Verdana" w:hAnsi="Verdana"/>
        </w:rPr>
        <w:instrText>levensloopregeling</w:instrText>
      </w:r>
      <w:r>
        <w:instrText xml:space="preserve">" </w:instrText>
      </w:r>
      <w:r>
        <w:rPr>
          <w:rFonts w:ascii="Verdana" w:hAnsi="Verdana"/>
          <w:sz w:val="18"/>
          <w:szCs w:val="18"/>
        </w:rPr>
        <w:fldChar w:fldCharType="end"/>
      </w:r>
      <w:r>
        <w:rPr>
          <w:rFonts w:ascii="Verdana" w:hAnsi="Verdana"/>
          <w:sz w:val="18"/>
          <w:szCs w:val="18"/>
        </w:rPr>
        <w:t xml:space="preserve"> niet meer open voor nieuwe deelnemers. Werkgevers</w:t>
      </w:r>
      <w:r w:rsidR="004E3843">
        <w:rPr>
          <w:rFonts w:ascii="Verdana" w:hAnsi="Verdana"/>
          <w:sz w:val="18"/>
          <w:szCs w:val="18"/>
        </w:rPr>
        <w:t xml:space="preserve"> stellen werknemers die op 1 januari 2012 aan de levensloopregeling deelnamen en op deze datum een spaartegoed hadden opgebouwd van tenminste € 3.000,-- in de gelegenheid hun deelname aan deze regeling te continueren.</w:t>
      </w:r>
    </w:p>
    <w:p w14:paraId="204AE03F" w14:textId="77777777" w:rsidR="0034401D" w:rsidRDefault="004E3843" w:rsidP="00635878">
      <w:pPr>
        <w:numPr>
          <w:ilvl w:val="0"/>
          <w:numId w:val="19"/>
        </w:numPr>
        <w:rPr>
          <w:rFonts w:ascii="Verdana" w:hAnsi="Verdana"/>
          <w:sz w:val="18"/>
          <w:szCs w:val="18"/>
        </w:rPr>
      </w:pPr>
      <w:r>
        <w:rPr>
          <w:rFonts w:ascii="Verdana" w:hAnsi="Verdana"/>
          <w:sz w:val="18"/>
          <w:szCs w:val="18"/>
        </w:rPr>
        <w:t>De werkgever kan in overleg met de ondernemingsraad en in overeenstemming met toepasselijk fiscale wet- en regelgeving arbeidsvoorwaarden aanwijzen die in te ruilen zijn voor eveneens in overleg met de ondernemingsraad te bepalen doelen. Dit is een niveau 2 regeling.</w:t>
      </w:r>
    </w:p>
    <w:p w14:paraId="73899AFD" w14:textId="77777777" w:rsidR="007C0457" w:rsidRPr="007F3307" w:rsidRDefault="0034401D" w:rsidP="00B8761E">
      <w:pPr>
        <w:ind w:left="360"/>
        <w:rPr>
          <w:rFonts w:ascii="Verdana" w:hAnsi="Verdana"/>
          <w:b/>
          <w:sz w:val="18"/>
          <w:szCs w:val="18"/>
        </w:rPr>
      </w:pPr>
      <w:r>
        <w:rPr>
          <w:rFonts w:ascii="Verdana" w:hAnsi="Verdana"/>
          <w:sz w:val="18"/>
          <w:szCs w:val="18"/>
        </w:rPr>
        <w:br w:type="page"/>
      </w:r>
    </w:p>
    <w:p w14:paraId="010BCE68" w14:textId="77777777" w:rsidR="007C0457" w:rsidRPr="00B80564" w:rsidRDefault="007C0457" w:rsidP="00AF57C7">
      <w:pPr>
        <w:pBdr>
          <w:top w:val="single" w:sz="24" w:space="2" w:color="auto"/>
          <w:left w:val="single" w:sz="24" w:space="2" w:color="auto"/>
          <w:bottom w:val="single" w:sz="24" w:space="2" w:color="auto"/>
          <w:right w:val="single" w:sz="24" w:space="2" w:color="auto"/>
        </w:pBdr>
        <w:tabs>
          <w:tab w:val="left" w:pos="-144"/>
        </w:tabs>
        <w:ind w:left="-20"/>
        <w:jc w:val="center"/>
        <w:rPr>
          <w:rFonts w:ascii="Verdana" w:hAnsi="Verdana"/>
          <w:b/>
        </w:rPr>
      </w:pPr>
      <w:r w:rsidRPr="007F3307">
        <w:rPr>
          <w:rFonts w:ascii="Verdana" w:hAnsi="Verdana"/>
          <w:b/>
          <w:sz w:val="18"/>
          <w:szCs w:val="18"/>
        </w:rPr>
        <w:cr/>
      </w:r>
      <w:r w:rsidRPr="00B80564">
        <w:rPr>
          <w:rFonts w:ascii="Verdana" w:hAnsi="Verdana"/>
          <w:b/>
        </w:rPr>
        <w:t>HOOFDSTUK 5  -  EMPLOYABILITY</w:t>
      </w:r>
    </w:p>
    <w:p w14:paraId="3CFA0DE0" w14:textId="77777777" w:rsidR="007C0457" w:rsidRPr="007F3307" w:rsidRDefault="007C0457" w:rsidP="00AF57C7">
      <w:pPr>
        <w:pBdr>
          <w:top w:val="single" w:sz="24" w:space="2" w:color="auto"/>
          <w:left w:val="single" w:sz="24" w:space="2" w:color="auto"/>
          <w:bottom w:val="single" w:sz="24" w:space="2" w:color="auto"/>
          <w:right w:val="single" w:sz="24" w:space="2" w:color="auto"/>
        </w:pBdr>
        <w:tabs>
          <w:tab w:val="left" w:pos="-144"/>
        </w:tabs>
        <w:ind w:left="-20"/>
        <w:rPr>
          <w:rFonts w:ascii="Verdana" w:hAnsi="Verdana"/>
          <w:sz w:val="18"/>
          <w:szCs w:val="18"/>
        </w:rPr>
      </w:pPr>
    </w:p>
    <w:p w14:paraId="5FF316A7" w14:textId="77777777" w:rsidR="007C0457" w:rsidRPr="007F3307" w:rsidRDefault="007C0457" w:rsidP="00AF57C7">
      <w:pPr>
        <w:widowControl w:val="0"/>
        <w:tabs>
          <w:tab w:val="left" w:pos="-1133"/>
          <w:tab w:val="left" w:pos="-413"/>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 w:val="left" w:pos="10387"/>
          <w:tab w:val="left" w:pos="11107"/>
          <w:tab w:val="left" w:pos="11827"/>
          <w:tab w:val="left" w:pos="12547"/>
          <w:tab w:val="left" w:pos="13267"/>
          <w:tab w:val="left" w:pos="13987"/>
          <w:tab w:val="left" w:pos="14707"/>
          <w:tab w:val="left" w:pos="15427"/>
          <w:tab w:val="left" w:pos="16147"/>
          <w:tab w:val="left" w:pos="16867"/>
          <w:tab w:val="left" w:pos="17587"/>
          <w:tab w:val="left" w:pos="18307"/>
          <w:tab w:val="left" w:pos="19027"/>
        </w:tabs>
        <w:rPr>
          <w:rFonts w:ascii="Verdana" w:hAnsi="Verdana"/>
          <w:b/>
          <w:sz w:val="18"/>
          <w:szCs w:val="18"/>
        </w:rPr>
      </w:pPr>
    </w:p>
    <w:p w14:paraId="0BB8E687" w14:textId="77777777" w:rsidR="007C0457" w:rsidRPr="007F3307" w:rsidRDefault="007C0457" w:rsidP="00AF57C7">
      <w:pPr>
        <w:widowControl w:val="0"/>
        <w:tabs>
          <w:tab w:val="left" w:pos="-1133"/>
          <w:tab w:val="left" w:pos="-413"/>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 w:val="left" w:pos="10387"/>
          <w:tab w:val="left" w:pos="11107"/>
          <w:tab w:val="left" w:pos="11827"/>
          <w:tab w:val="left" w:pos="12547"/>
          <w:tab w:val="left" w:pos="13267"/>
          <w:tab w:val="left" w:pos="13987"/>
          <w:tab w:val="left" w:pos="14707"/>
          <w:tab w:val="left" w:pos="15427"/>
          <w:tab w:val="left" w:pos="16147"/>
          <w:tab w:val="left" w:pos="16867"/>
          <w:tab w:val="left" w:pos="17587"/>
          <w:tab w:val="left" w:pos="18307"/>
          <w:tab w:val="left" w:pos="19027"/>
        </w:tabs>
        <w:rPr>
          <w:rFonts w:ascii="Verdana" w:hAnsi="Verdana"/>
          <w:b/>
          <w:sz w:val="18"/>
          <w:szCs w:val="18"/>
        </w:rPr>
      </w:pPr>
    </w:p>
    <w:p w14:paraId="4F70850F" w14:textId="57810605" w:rsidR="008E50C2" w:rsidRPr="007F3307" w:rsidRDefault="00B82CD4" w:rsidP="00AF57C7">
      <w:pPr>
        <w:rPr>
          <w:rFonts w:ascii="Verdana" w:hAnsi="Verdana"/>
          <w:b/>
          <w:sz w:val="18"/>
          <w:szCs w:val="18"/>
        </w:rPr>
      </w:pPr>
      <w:r w:rsidRPr="007F3307">
        <w:rPr>
          <w:rFonts w:ascii="Verdana" w:hAnsi="Verdana"/>
          <w:b/>
          <w:sz w:val="18"/>
          <w:szCs w:val="18"/>
        </w:rPr>
        <w:t xml:space="preserve">ARTIKEL 34: </w:t>
      </w:r>
      <w:r w:rsidR="008E50C2" w:rsidRPr="007F3307">
        <w:rPr>
          <w:rFonts w:ascii="Verdana" w:hAnsi="Verdana"/>
          <w:b/>
          <w:sz w:val="18"/>
          <w:szCs w:val="18"/>
        </w:rPr>
        <w:t xml:space="preserve">  </w:t>
      </w:r>
      <w:r w:rsidR="001E3B8F">
        <w:rPr>
          <w:rFonts w:ascii="Verdana" w:hAnsi="Verdana"/>
          <w:b/>
          <w:sz w:val="18"/>
          <w:szCs w:val="18"/>
        </w:rPr>
        <w:t>REGELING RE</w:t>
      </w:r>
      <w:r w:rsidR="00BD3D45">
        <w:rPr>
          <w:rFonts w:ascii="Verdana" w:hAnsi="Verdana"/>
          <w:b/>
          <w:sz w:val="18"/>
          <w:szCs w:val="18"/>
        </w:rPr>
        <w:t>-I</w:t>
      </w:r>
      <w:r w:rsidR="001E3B8F">
        <w:rPr>
          <w:rFonts w:ascii="Verdana" w:hAnsi="Verdana"/>
          <w:b/>
          <w:sz w:val="18"/>
          <w:szCs w:val="18"/>
        </w:rPr>
        <w:t>NTEGRATIE</w:t>
      </w:r>
      <w:r w:rsidR="0014591E">
        <w:rPr>
          <w:rFonts w:ascii="Verdana" w:hAnsi="Verdana"/>
          <w:b/>
          <w:sz w:val="18"/>
          <w:szCs w:val="18"/>
        </w:rPr>
        <w:fldChar w:fldCharType="begin"/>
      </w:r>
      <w:r w:rsidR="0014591E">
        <w:instrText xml:space="preserve"> XE "</w:instrText>
      </w:r>
      <w:r w:rsidR="0014591E" w:rsidRPr="00AC7777">
        <w:rPr>
          <w:rFonts w:ascii="Verdana" w:hAnsi="Verdana"/>
          <w:b/>
          <w:sz w:val="18"/>
          <w:szCs w:val="18"/>
        </w:rPr>
        <w:instrText>REÏNTEGRATIE</w:instrText>
      </w:r>
      <w:r w:rsidR="0014591E">
        <w:instrText xml:space="preserve">" </w:instrText>
      </w:r>
      <w:r w:rsidR="0014591E">
        <w:rPr>
          <w:rFonts w:ascii="Verdana" w:hAnsi="Verdana"/>
          <w:b/>
          <w:sz w:val="18"/>
          <w:szCs w:val="18"/>
        </w:rPr>
        <w:fldChar w:fldCharType="end"/>
      </w:r>
      <w:r w:rsidR="001E3B8F">
        <w:rPr>
          <w:rFonts w:ascii="Verdana" w:hAnsi="Verdana"/>
          <w:b/>
          <w:sz w:val="18"/>
          <w:szCs w:val="18"/>
        </w:rPr>
        <w:t xml:space="preserve"> BIJ FUNCTIEONGESCHIKTHEID</w:t>
      </w:r>
    </w:p>
    <w:p w14:paraId="2AAD7D3F" w14:textId="77777777" w:rsidR="008E50C2" w:rsidRPr="007F3307" w:rsidRDefault="008E50C2" w:rsidP="00AF57C7">
      <w:pPr>
        <w:ind w:left="1080" w:hanging="360"/>
        <w:rPr>
          <w:rFonts w:ascii="Verdana" w:hAnsi="Verdana"/>
          <w:sz w:val="18"/>
          <w:szCs w:val="18"/>
        </w:rPr>
      </w:pPr>
    </w:p>
    <w:p w14:paraId="5CAAA9D5" w14:textId="77777777" w:rsidR="008E50C2" w:rsidRPr="007F3307" w:rsidRDefault="008E50C2" w:rsidP="00AF57C7">
      <w:pPr>
        <w:ind w:left="360" w:hanging="360"/>
        <w:rPr>
          <w:rFonts w:ascii="Verdana" w:hAnsi="Verdana"/>
          <w:sz w:val="18"/>
          <w:szCs w:val="18"/>
        </w:rPr>
      </w:pPr>
      <w:r w:rsidRPr="007F3307">
        <w:rPr>
          <w:rFonts w:ascii="Verdana" w:hAnsi="Verdana"/>
          <w:sz w:val="18"/>
          <w:szCs w:val="18"/>
        </w:rPr>
        <w:t xml:space="preserve">1. </w:t>
      </w:r>
      <w:r w:rsidRPr="007F3307">
        <w:rPr>
          <w:rFonts w:ascii="Verdana" w:hAnsi="Verdana"/>
          <w:sz w:val="18"/>
          <w:szCs w:val="18"/>
        </w:rPr>
        <w:tab/>
        <w:t>In deze Regeling wordt verstaan onder functieongeschiktheid:</w:t>
      </w:r>
    </w:p>
    <w:p w14:paraId="1A424951" w14:textId="77777777" w:rsidR="008E50C2" w:rsidRPr="007F3307" w:rsidRDefault="008E50C2" w:rsidP="00AF57C7">
      <w:pPr>
        <w:ind w:left="360" w:hanging="360"/>
        <w:rPr>
          <w:rFonts w:ascii="Verdana" w:hAnsi="Verdana"/>
          <w:sz w:val="18"/>
          <w:szCs w:val="18"/>
        </w:rPr>
      </w:pPr>
      <w:r w:rsidRPr="007F3307">
        <w:rPr>
          <w:rFonts w:ascii="Verdana" w:hAnsi="Verdana"/>
          <w:sz w:val="18"/>
          <w:szCs w:val="18"/>
        </w:rPr>
        <w:tab/>
        <w:t xml:space="preserve">De omstandigheid waarin de werkgever heeft vastgesteld dat de werknemer door omstandigheden buiten zijn schuld en anders dan door ziekte de geschiktheid voor de tot dusver uitgeoefende functie heeft verloren. </w:t>
      </w:r>
    </w:p>
    <w:p w14:paraId="7C036258" w14:textId="77777777" w:rsidR="008E50C2" w:rsidRPr="007F3307" w:rsidRDefault="008E50C2" w:rsidP="00AF57C7">
      <w:pPr>
        <w:ind w:left="360" w:hanging="360"/>
        <w:rPr>
          <w:rFonts w:ascii="Verdana" w:hAnsi="Verdana"/>
          <w:sz w:val="18"/>
          <w:szCs w:val="18"/>
        </w:rPr>
      </w:pPr>
    </w:p>
    <w:p w14:paraId="28E0B378" w14:textId="77777777" w:rsidR="008E50C2" w:rsidRPr="007F3307" w:rsidRDefault="008E50C2" w:rsidP="00AF57C7">
      <w:pPr>
        <w:ind w:left="360" w:hanging="360"/>
        <w:rPr>
          <w:rFonts w:ascii="Verdana" w:hAnsi="Verdana"/>
          <w:sz w:val="18"/>
          <w:szCs w:val="18"/>
        </w:rPr>
      </w:pPr>
      <w:r w:rsidRPr="007F3307">
        <w:rPr>
          <w:rFonts w:ascii="Verdana" w:hAnsi="Verdana"/>
          <w:sz w:val="18"/>
          <w:szCs w:val="18"/>
        </w:rPr>
        <w:t>2.</w:t>
      </w:r>
      <w:r w:rsidRPr="007F3307">
        <w:rPr>
          <w:rFonts w:ascii="Verdana" w:hAnsi="Verdana"/>
          <w:sz w:val="18"/>
          <w:szCs w:val="18"/>
        </w:rPr>
        <w:tab/>
        <w:t xml:space="preserve">Indien de werkgever binnen het kader van de jaarlijkse of tussentijdse beoordeling vaststelt dat er sprake is van functieongeschiktheid treden werkgever en werknemer met elkaar in overleg over de inhoud van te treffen maatregelen. </w:t>
      </w:r>
    </w:p>
    <w:p w14:paraId="4F51D2D7" w14:textId="77777777" w:rsidR="008E50C2" w:rsidRPr="007F3307" w:rsidRDefault="008E50C2" w:rsidP="00AF57C7">
      <w:pPr>
        <w:ind w:left="360" w:hanging="360"/>
        <w:rPr>
          <w:rFonts w:ascii="Verdana" w:hAnsi="Verdana"/>
          <w:sz w:val="18"/>
          <w:szCs w:val="18"/>
        </w:rPr>
      </w:pPr>
    </w:p>
    <w:p w14:paraId="1112708E" w14:textId="77777777" w:rsidR="008E50C2" w:rsidRPr="007F3307" w:rsidRDefault="008E50C2" w:rsidP="00AF57C7">
      <w:pPr>
        <w:ind w:left="360" w:hanging="360"/>
        <w:rPr>
          <w:rFonts w:ascii="Verdana" w:hAnsi="Verdana"/>
          <w:sz w:val="18"/>
          <w:szCs w:val="18"/>
        </w:rPr>
      </w:pPr>
      <w:r w:rsidRPr="007F3307">
        <w:rPr>
          <w:rFonts w:ascii="Verdana" w:hAnsi="Verdana"/>
          <w:sz w:val="18"/>
          <w:szCs w:val="18"/>
        </w:rPr>
        <w:t xml:space="preserve">3. </w:t>
      </w:r>
      <w:r w:rsidRPr="007F3307">
        <w:rPr>
          <w:rFonts w:ascii="Verdana" w:hAnsi="Verdana"/>
          <w:sz w:val="18"/>
          <w:szCs w:val="18"/>
        </w:rPr>
        <w:tab/>
        <w:t>Dit overleg kan resulteren in:</w:t>
      </w:r>
    </w:p>
    <w:p w14:paraId="0B74A106" w14:textId="77777777" w:rsidR="008E50C2" w:rsidRPr="007F3307" w:rsidRDefault="008E50C2" w:rsidP="00AF57C7">
      <w:pPr>
        <w:ind w:left="360"/>
        <w:rPr>
          <w:rFonts w:ascii="Verdana" w:hAnsi="Verdana"/>
          <w:sz w:val="18"/>
          <w:szCs w:val="18"/>
        </w:rPr>
      </w:pPr>
      <w:r w:rsidRPr="007F3307">
        <w:rPr>
          <w:rFonts w:ascii="Verdana" w:hAnsi="Verdana"/>
          <w:sz w:val="18"/>
          <w:szCs w:val="18"/>
        </w:rPr>
        <w:t>a.</w:t>
      </w:r>
      <w:r w:rsidRPr="007F3307">
        <w:rPr>
          <w:rFonts w:ascii="Verdana" w:hAnsi="Verdana"/>
          <w:sz w:val="18"/>
          <w:szCs w:val="18"/>
        </w:rPr>
        <w:tab/>
        <w:t>maatregelen gericht op het verbeteren van het functioneren van de werknemer in de eigen functie;</w:t>
      </w:r>
    </w:p>
    <w:p w14:paraId="145227D1" w14:textId="0BD0C603" w:rsidR="008E50C2" w:rsidRPr="007F3307" w:rsidRDefault="008E50C2" w:rsidP="00AF57C7">
      <w:pPr>
        <w:ind w:left="360"/>
        <w:rPr>
          <w:rFonts w:ascii="Verdana" w:hAnsi="Verdana"/>
          <w:sz w:val="18"/>
          <w:szCs w:val="18"/>
        </w:rPr>
      </w:pPr>
      <w:r w:rsidRPr="007F3307">
        <w:rPr>
          <w:rFonts w:ascii="Verdana" w:hAnsi="Verdana"/>
          <w:sz w:val="18"/>
          <w:szCs w:val="18"/>
        </w:rPr>
        <w:t xml:space="preserve">b. </w:t>
      </w:r>
      <w:r w:rsidRPr="007F3307">
        <w:rPr>
          <w:rFonts w:ascii="Verdana" w:hAnsi="Verdana"/>
          <w:sz w:val="18"/>
          <w:szCs w:val="18"/>
        </w:rPr>
        <w:tab/>
        <w:t xml:space="preserve">maatregelen gericht op </w:t>
      </w:r>
      <w:r w:rsidR="00A15739" w:rsidRPr="007F3307">
        <w:rPr>
          <w:rFonts w:ascii="Verdana" w:hAnsi="Verdana"/>
          <w:sz w:val="18"/>
          <w:szCs w:val="18"/>
        </w:rPr>
        <w:t>re-integratie</w:t>
      </w:r>
      <w:r w:rsidRPr="007F3307">
        <w:rPr>
          <w:rFonts w:ascii="Verdana" w:hAnsi="Verdana"/>
          <w:sz w:val="18"/>
          <w:szCs w:val="18"/>
        </w:rPr>
        <w:t xml:space="preserve"> van de werknemer in een andere passende functie</w:t>
      </w:r>
      <w:r w:rsidR="00F708F7" w:rsidRPr="007F3307">
        <w:rPr>
          <w:rFonts w:ascii="Verdana" w:hAnsi="Verdana"/>
          <w:sz w:val="18"/>
          <w:szCs w:val="18"/>
        </w:rPr>
        <w:fldChar w:fldCharType="begin"/>
      </w:r>
      <w:r w:rsidR="00F708F7" w:rsidRPr="007F3307">
        <w:rPr>
          <w:rFonts w:ascii="Verdana" w:hAnsi="Verdana"/>
          <w:sz w:val="18"/>
          <w:szCs w:val="18"/>
        </w:rPr>
        <w:instrText xml:space="preserve"> XE "passende functie" </w:instrText>
      </w:r>
      <w:r w:rsidR="00F708F7" w:rsidRPr="007F3307">
        <w:rPr>
          <w:rFonts w:ascii="Verdana" w:hAnsi="Verdana"/>
          <w:sz w:val="18"/>
          <w:szCs w:val="18"/>
        </w:rPr>
        <w:fldChar w:fldCharType="end"/>
      </w:r>
      <w:r w:rsidRPr="007F3307">
        <w:rPr>
          <w:rFonts w:ascii="Verdana" w:hAnsi="Verdana"/>
          <w:sz w:val="18"/>
          <w:szCs w:val="18"/>
        </w:rPr>
        <w:t>.</w:t>
      </w:r>
    </w:p>
    <w:p w14:paraId="2ECE3F17" w14:textId="77777777" w:rsidR="008E50C2" w:rsidRPr="007F3307" w:rsidRDefault="008E50C2" w:rsidP="00AF57C7">
      <w:pPr>
        <w:ind w:left="360" w:hanging="360"/>
        <w:rPr>
          <w:rFonts w:ascii="Verdana" w:hAnsi="Verdana"/>
          <w:sz w:val="18"/>
          <w:szCs w:val="18"/>
        </w:rPr>
      </w:pPr>
    </w:p>
    <w:p w14:paraId="395717BE" w14:textId="77777777" w:rsidR="008E50C2" w:rsidRPr="007F3307" w:rsidRDefault="008E50C2" w:rsidP="00AF57C7">
      <w:pPr>
        <w:ind w:left="360" w:hanging="360"/>
        <w:rPr>
          <w:rFonts w:ascii="Verdana" w:hAnsi="Verdana"/>
          <w:sz w:val="18"/>
          <w:szCs w:val="18"/>
        </w:rPr>
      </w:pPr>
      <w:r w:rsidRPr="007F3307">
        <w:rPr>
          <w:rFonts w:ascii="Verdana" w:hAnsi="Verdana"/>
          <w:sz w:val="18"/>
          <w:szCs w:val="18"/>
        </w:rPr>
        <w:t xml:space="preserve">4. </w:t>
      </w:r>
      <w:r w:rsidRPr="007F3307">
        <w:rPr>
          <w:rFonts w:ascii="Verdana" w:hAnsi="Verdana"/>
          <w:sz w:val="18"/>
          <w:szCs w:val="18"/>
        </w:rPr>
        <w:tab/>
        <w:t>Maatregelen gericht op het verbeteren van het functioneren van de werknemer in de eigen functie worden, na overleg met de werknemer, vastgelegd in een verbeterplan.</w:t>
      </w:r>
    </w:p>
    <w:p w14:paraId="5D36AB50" w14:textId="77777777" w:rsidR="008E50C2" w:rsidRPr="007F3307" w:rsidRDefault="008E50C2" w:rsidP="00AF57C7">
      <w:pPr>
        <w:ind w:left="360" w:hanging="360"/>
        <w:rPr>
          <w:rFonts w:ascii="Verdana" w:hAnsi="Verdana"/>
          <w:sz w:val="18"/>
          <w:szCs w:val="18"/>
        </w:rPr>
      </w:pPr>
    </w:p>
    <w:p w14:paraId="15570D5B" w14:textId="63490C8C" w:rsidR="008E50C2" w:rsidRPr="007F3307" w:rsidRDefault="008E50C2" w:rsidP="00AF57C7">
      <w:pPr>
        <w:ind w:left="360" w:hanging="360"/>
        <w:rPr>
          <w:rFonts w:ascii="Verdana" w:hAnsi="Verdana"/>
          <w:sz w:val="18"/>
          <w:szCs w:val="18"/>
        </w:rPr>
      </w:pPr>
      <w:r w:rsidRPr="007F3307">
        <w:rPr>
          <w:rFonts w:ascii="Verdana" w:hAnsi="Verdana"/>
          <w:sz w:val="18"/>
          <w:szCs w:val="18"/>
        </w:rPr>
        <w:t xml:space="preserve">5. </w:t>
      </w:r>
      <w:r w:rsidRPr="007F3307">
        <w:rPr>
          <w:rFonts w:ascii="Verdana" w:hAnsi="Verdana"/>
          <w:sz w:val="18"/>
          <w:szCs w:val="18"/>
        </w:rPr>
        <w:tab/>
        <w:t xml:space="preserve">In geval van </w:t>
      </w:r>
      <w:r w:rsidR="00A15739" w:rsidRPr="007F3307">
        <w:rPr>
          <w:rFonts w:ascii="Verdana" w:hAnsi="Verdana"/>
          <w:sz w:val="18"/>
          <w:szCs w:val="18"/>
        </w:rPr>
        <w:t>re-integratie</w:t>
      </w:r>
      <w:r w:rsidRPr="007F3307">
        <w:rPr>
          <w:rFonts w:ascii="Verdana" w:hAnsi="Verdana"/>
          <w:sz w:val="18"/>
          <w:szCs w:val="18"/>
        </w:rPr>
        <w:t xml:space="preserve"> naar een andere passende functie</w:t>
      </w:r>
      <w:r w:rsidR="00F708F7" w:rsidRPr="007F3307">
        <w:rPr>
          <w:rFonts w:ascii="Verdana" w:hAnsi="Verdana"/>
          <w:sz w:val="18"/>
          <w:szCs w:val="18"/>
        </w:rPr>
        <w:fldChar w:fldCharType="begin"/>
      </w:r>
      <w:r w:rsidR="00F708F7" w:rsidRPr="007F3307">
        <w:rPr>
          <w:rFonts w:ascii="Verdana" w:hAnsi="Verdana"/>
          <w:sz w:val="18"/>
          <w:szCs w:val="18"/>
        </w:rPr>
        <w:instrText xml:space="preserve"> XE "passende functie" </w:instrText>
      </w:r>
      <w:r w:rsidR="00F708F7" w:rsidRPr="007F3307">
        <w:rPr>
          <w:rFonts w:ascii="Verdana" w:hAnsi="Verdana"/>
          <w:sz w:val="18"/>
          <w:szCs w:val="18"/>
        </w:rPr>
        <w:fldChar w:fldCharType="end"/>
      </w:r>
      <w:r w:rsidRPr="007F3307">
        <w:rPr>
          <w:rFonts w:ascii="Verdana" w:hAnsi="Verdana"/>
          <w:sz w:val="18"/>
          <w:szCs w:val="18"/>
        </w:rPr>
        <w:t xml:space="preserve"> onderzoekt de werkgever allereerst of een dergelijke functie binnen de eigen organisatie beschikbaar is. Indien dit het geval is volgt een tijdelijke benoeming van de werknemer in deze functie voor de duur van drie maanden. Bij gebleken geschiktheid zal de werkgever de werknemer definitief in de functie benoemen. </w:t>
      </w:r>
    </w:p>
    <w:p w14:paraId="47A8281C" w14:textId="77777777" w:rsidR="008E50C2" w:rsidRPr="007F3307" w:rsidRDefault="008E50C2" w:rsidP="00AF57C7">
      <w:pPr>
        <w:ind w:left="360"/>
        <w:rPr>
          <w:rFonts w:ascii="Verdana" w:hAnsi="Verdana"/>
          <w:sz w:val="18"/>
          <w:szCs w:val="18"/>
        </w:rPr>
      </w:pPr>
      <w:r w:rsidRPr="007F3307">
        <w:rPr>
          <w:rFonts w:ascii="Verdana" w:hAnsi="Verdana"/>
          <w:sz w:val="18"/>
          <w:szCs w:val="18"/>
        </w:rPr>
        <w:t>Indien er geen passende functie</w:t>
      </w:r>
      <w:r w:rsidR="00F708F7" w:rsidRPr="007F3307">
        <w:rPr>
          <w:rFonts w:ascii="Verdana" w:hAnsi="Verdana"/>
          <w:sz w:val="18"/>
          <w:szCs w:val="18"/>
        </w:rPr>
        <w:fldChar w:fldCharType="begin"/>
      </w:r>
      <w:r w:rsidR="00F708F7" w:rsidRPr="007F3307">
        <w:rPr>
          <w:rFonts w:ascii="Verdana" w:hAnsi="Verdana"/>
          <w:sz w:val="18"/>
          <w:szCs w:val="18"/>
        </w:rPr>
        <w:instrText xml:space="preserve"> XE "passende functie" </w:instrText>
      </w:r>
      <w:r w:rsidR="00F708F7" w:rsidRPr="007F3307">
        <w:rPr>
          <w:rFonts w:ascii="Verdana" w:hAnsi="Verdana"/>
          <w:sz w:val="18"/>
          <w:szCs w:val="18"/>
        </w:rPr>
        <w:fldChar w:fldCharType="end"/>
      </w:r>
      <w:r w:rsidRPr="007F3307">
        <w:rPr>
          <w:rFonts w:ascii="Verdana" w:hAnsi="Verdana"/>
          <w:sz w:val="18"/>
          <w:szCs w:val="18"/>
        </w:rPr>
        <w:t>, binnen de eigen organisatie beschikbaar is, onderzoekt de werkgever of er een passende functie beschikbaar is binnen de kring van bij deze CAO aangesloten werkgevers en informeert hij de werknemer over het resultaat hiervan.</w:t>
      </w:r>
    </w:p>
    <w:p w14:paraId="1917A206" w14:textId="77777777" w:rsidR="008E50C2" w:rsidRPr="007F3307" w:rsidRDefault="008E50C2" w:rsidP="00AF57C7">
      <w:pPr>
        <w:ind w:left="360" w:hanging="360"/>
        <w:rPr>
          <w:rFonts w:ascii="Verdana" w:hAnsi="Verdana"/>
          <w:sz w:val="18"/>
          <w:szCs w:val="18"/>
        </w:rPr>
      </w:pPr>
    </w:p>
    <w:p w14:paraId="3AAF9094" w14:textId="37626640" w:rsidR="008E50C2" w:rsidRPr="007F3307" w:rsidRDefault="008E50C2" w:rsidP="00AF57C7">
      <w:pPr>
        <w:ind w:left="360" w:hanging="360"/>
        <w:rPr>
          <w:rFonts w:ascii="Verdana" w:hAnsi="Verdana"/>
          <w:sz w:val="18"/>
          <w:szCs w:val="18"/>
        </w:rPr>
      </w:pPr>
      <w:r w:rsidRPr="007F3307">
        <w:rPr>
          <w:rFonts w:ascii="Verdana" w:hAnsi="Verdana"/>
          <w:sz w:val="18"/>
          <w:szCs w:val="18"/>
        </w:rPr>
        <w:t xml:space="preserve">6. </w:t>
      </w:r>
      <w:r w:rsidRPr="007F3307">
        <w:rPr>
          <w:rFonts w:ascii="Verdana" w:hAnsi="Verdana"/>
          <w:sz w:val="18"/>
          <w:szCs w:val="18"/>
        </w:rPr>
        <w:tab/>
        <w:t>Indien er geen passende functie</w:t>
      </w:r>
      <w:r w:rsidR="00F708F7" w:rsidRPr="007F3307">
        <w:rPr>
          <w:rFonts w:ascii="Verdana" w:hAnsi="Verdana"/>
          <w:sz w:val="18"/>
          <w:szCs w:val="18"/>
        </w:rPr>
        <w:fldChar w:fldCharType="begin"/>
      </w:r>
      <w:r w:rsidR="00F708F7" w:rsidRPr="007F3307">
        <w:rPr>
          <w:rFonts w:ascii="Verdana" w:hAnsi="Verdana"/>
          <w:sz w:val="18"/>
          <w:szCs w:val="18"/>
        </w:rPr>
        <w:instrText xml:space="preserve"> XE "passende functie" </w:instrText>
      </w:r>
      <w:r w:rsidR="00F708F7" w:rsidRPr="007F3307">
        <w:rPr>
          <w:rFonts w:ascii="Verdana" w:hAnsi="Verdana"/>
          <w:sz w:val="18"/>
          <w:szCs w:val="18"/>
        </w:rPr>
        <w:fldChar w:fldCharType="end"/>
      </w:r>
      <w:r w:rsidRPr="007F3307">
        <w:rPr>
          <w:rFonts w:ascii="Verdana" w:hAnsi="Verdana"/>
          <w:sz w:val="18"/>
          <w:szCs w:val="18"/>
        </w:rPr>
        <w:t xml:space="preserve"> beschikbaar is binnen de eigen organisatie en er ook geen zicht is op het door de werknemer verwerven van een passende functie binnen de kring van omroepwerkgevers</w:t>
      </w:r>
      <w:r w:rsidRPr="007F3307">
        <w:rPr>
          <w:rStyle w:val="Voetnootmarkering"/>
          <w:rFonts w:ascii="Verdana" w:hAnsi="Verdana"/>
          <w:sz w:val="18"/>
          <w:szCs w:val="18"/>
        </w:rPr>
        <w:footnoteReference w:id="3"/>
      </w:r>
      <w:r w:rsidRPr="007F3307">
        <w:rPr>
          <w:rFonts w:ascii="Verdana" w:hAnsi="Verdana"/>
          <w:sz w:val="18"/>
          <w:szCs w:val="18"/>
        </w:rPr>
        <w:t xml:space="preserve"> wordt gestart met een traject gericht op </w:t>
      </w:r>
      <w:r w:rsidR="001021DB" w:rsidRPr="007F3307">
        <w:rPr>
          <w:rFonts w:ascii="Verdana" w:hAnsi="Verdana"/>
          <w:sz w:val="18"/>
          <w:szCs w:val="18"/>
        </w:rPr>
        <w:t>re-integratie</w:t>
      </w:r>
      <w:r w:rsidRPr="007F3307">
        <w:rPr>
          <w:rFonts w:ascii="Verdana" w:hAnsi="Verdana"/>
          <w:sz w:val="18"/>
          <w:szCs w:val="18"/>
        </w:rPr>
        <w:t xml:space="preserve"> naar een functie buiten de eigen organisatie.</w:t>
      </w:r>
    </w:p>
    <w:p w14:paraId="7C4A53C8" w14:textId="7EAAD3C5" w:rsidR="008E50C2" w:rsidRPr="007F3307" w:rsidRDefault="008E50C2" w:rsidP="00AF57C7">
      <w:pPr>
        <w:ind w:left="360" w:hanging="11"/>
        <w:rPr>
          <w:rFonts w:ascii="Verdana" w:hAnsi="Verdana"/>
          <w:sz w:val="18"/>
          <w:szCs w:val="18"/>
        </w:rPr>
      </w:pPr>
      <w:r w:rsidRPr="007F3307">
        <w:rPr>
          <w:rFonts w:ascii="Verdana" w:hAnsi="Verdana"/>
          <w:sz w:val="18"/>
          <w:szCs w:val="18"/>
        </w:rPr>
        <w:t>De inhoud van het re</w:t>
      </w:r>
      <w:r w:rsidR="00A15739">
        <w:rPr>
          <w:rFonts w:ascii="Verdana" w:hAnsi="Verdana"/>
          <w:sz w:val="18"/>
          <w:szCs w:val="18"/>
        </w:rPr>
        <w:t>-i</w:t>
      </w:r>
      <w:r w:rsidRPr="007F3307">
        <w:rPr>
          <w:rFonts w:ascii="Verdana" w:hAnsi="Verdana"/>
          <w:sz w:val="18"/>
          <w:szCs w:val="18"/>
        </w:rPr>
        <w:t>ntegratietraject wordt in overleg tussen werkgever en werknemer vastgesteld, waarbij beide partijen zich inzetten het traject zo spoedig mogelijk tot stand te brengen. Het traject voorziet in elk geval in een aanbod van de zijde van de werkgever voor professionele begeleiding op kosten van de werkgever bij het zoeken naar een nieuwe arbeidsplaats. De werkgever biedt de werknemer hierbij de keuze uit ten</w:t>
      </w:r>
      <w:r w:rsidR="00CA2CCB">
        <w:rPr>
          <w:rFonts w:ascii="Verdana" w:hAnsi="Verdana"/>
          <w:sz w:val="18"/>
          <w:szCs w:val="18"/>
        </w:rPr>
        <w:t xml:space="preserve"> </w:t>
      </w:r>
      <w:r w:rsidRPr="007F3307">
        <w:rPr>
          <w:rFonts w:ascii="Verdana" w:hAnsi="Verdana"/>
          <w:sz w:val="18"/>
          <w:szCs w:val="18"/>
        </w:rPr>
        <w:t>minste twee door de werkgever te selecteren gecertificeerde re</w:t>
      </w:r>
      <w:r w:rsidR="00A15739">
        <w:rPr>
          <w:rFonts w:ascii="Verdana" w:hAnsi="Verdana"/>
          <w:sz w:val="18"/>
          <w:szCs w:val="18"/>
        </w:rPr>
        <w:t>-i</w:t>
      </w:r>
      <w:r w:rsidRPr="007F3307">
        <w:rPr>
          <w:rFonts w:ascii="Verdana" w:hAnsi="Verdana"/>
          <w:sz w:val="18"/>
          <w:szCs w:val="18"/>
        </w:rPr>
        <w:t xml:space="preserve">ntegratiebureaus. </w:t>
      </w:r>
    </w:p>
    <w:p w14:paraId="4A7D0D93" w14:textId="492748F8" w:rsidR="008E50C2" w:rsidRPr="007F3307" w:rsidRDefault="008E50C2" w:rsidP="00AF57C7">
      <w:pPr>
        <w:ind w:left="360" w:hanging="11"/>
        <w:rPr>
          <w:rFonts w:ascii="Verdana" w:hAnsi="Verdana"/>
          <w:sz w:val="18"/>
          <w:szCs w:val="18"/>
        </w:rPr>
      </w:pPr>
      <w:r w:rsidRPr="007F3307">
        <w:rPr>
          <w:rFonts w:ascii="Verdana" w:hAnsi="Verdana"/>
          <w:sz w:val="18"/>
          <w:szCs w:val="18"/>
        </w:rPr>
        <w:t>Het re</w:t>
      </w:r>
      <w:r w:rsidR="00A15739">
        <w:rPr>
          <w:rFonts w:ascii="Verdana" w:hAnsi="Verdana"/>
          <w:sz w:val="18"/>
          <w:szCs w:val="18"/>
        </w:rPr>
        <w:t>-i</w:t>
      </w:r>
      <w:r w:rsidRPr="007F3307">
        <w:rPr>
          <w:rFonts w:ascii="Verdana" w:hAnsi="Verdana"/>
          <w:sz w:val="18"/>
          <w:szCs w:val="18"/>
        </w:rPr>
        <w:t>ntegratietraject duurt maximaal twaalf maanden, maar kan in bijzondere gevallen door de werkgever worden verlengd. De gemaakte afspraken worden vastgelegd in een re</w:t>
      </w:r>
      <w:r w:rsidR="00A15739">
        <w:rPr>
          <w:rFonts w:ascii="Verdana" w:hAnsi="Verdana"/>
          <w:sz w:val="18"/>
          <w:szCs w:val="18"/>
        </w:rPr>
        <w:t>-i</w:t>
      </w:r>
      <w:r w:rsidRPr="007F3307">
        <w:rPr>
          <w:rFonts w:ascii="Verdana" w:hAnsi="Verdana"/>
          <w:sz w:val="18"/>
          <w:szCs w:val="18"/>
        </w:rPr>
        <w:t>ntegratieplan.</w:t>
      </w:r>
    </w:p>
    <w:p w14:paraId="3A7EAC3A" w14:textId="77777777" w:rsidR="008E50C2" w:rsidRPr="007F3307" w:rsidRDefault="008E50C2" w:rsidP="00AF57C7">
      <w:pPr>
        <w:ind w:left="360" w:hanging="360"/>
        <w:rPr>
          <w:rFonts w:ascii="Verdana" w:hAnsi="Verdana"/>
          <w:sz w:val="18"/>
          <w:szCs w:val="18"/>
        </w:rPr>
      </w:pPr>
    </w:p>
    <w:p w14:paraId="28A1EF29" w14:textId="03271BC1" w:rsidR="008E50C2" w:rsidRPr="007F3307" w:rsidRDefault="008E50C2" w:rsidP="00AF57C7">
      <w:pPr>
        <w:ind w:left="360" w:hanging="360"/>
        <w:rPr>
          <w:rFonts w:ascii="Verdana" w:hAnsi="Verdana"/>
          <w:sz w:val="18"/>
          <w:szCs w:val="18"/>
        </w:rPr>
      </w:pPr>
      <w:r w:rsidRPr="007F3307">
        <w:rPr>
          <w:rFonts w:ascii="Verdana" w:hAnsi="Verdana"/>
          <w:sz w:val="18"/>
          <w:szCs w:val="18"/>
        </w:rPr>
        <w:t xml:space="preserve">7. </w:t>
      </w:r>
      <w:r w:rsidRPr="007F3307">
        <w:rPr>
          <w:rFonts w:ascii="Verdana" w:hAnsi="Verdana"/>
          <w:sz w:val="18"/>
          <w:szCs w:val="18"/>
        </w:rPr>
        <w:tab/>
        <w:t>Nadat het re</w:t>
      </w:r>
      <w:r w:rsidR="00A15739">
        <w:rPr>
          <w:rFonts w:ascii="Verdana" w:hAnsi="Verdana"/>
          <w:sz w:val="18"/>
          <w:szCs w:val="18"/>
        </w:rPr>
        <w:t>-i</w:t>
      </w:r>
      <w:r w:rsidRPr="007F3307">
        <w:rPr>
          <w:rFonts w:ascii="Verdana" w:hAnsi="Verdana"/>
          <w:sz w:val="18"/>
          <w:szCs w:val="18"/>
        </w:rPr>
        <w:t xml:space="preserve">ntegratieplan tot stand gekomen is, kan de werkgever een procedure in gang zetten om de arbeidsovereenkomst te beëindigen, een en ander met dien verstande dat de periode tussen het tijdstip van beëindiging en het moment waarop de werkgever conform lid 2 heeft vastgesteld dat de werknemer functieongeschikt is geworden, niet korter is dan twaalf maanden. </w:t>
      </w:r>
      <w:r w:rsidR="00CA2CCB">
        <w:rPr>
          <w:rFonts w:ascii="Verdana" w:hAnsi="Verdana"/>
          <w:sz w:val="18"/>
          <w:szCs w:val="18"/>
        </w:rPr>
        <w:br/>
      </w:r>
      <w:r w:rsidR="00CA2CCB">
        <w:rPr>
          <w:rFonts w:ascii="Verdana" w:hAnsi="Verdana"/>
          <w:sz w:val="18"/>
          <w:szCs w:val="18"/>
        </w:rPr>
        <w:br/>
      </w:r>
      <w:r w:rsidR="00CA2CCB">
        <w:rPr>
          <w:rFonts w:ascii="Verdana" w:hAnsi="Verdana"/>
          <w:sz w:val="18"/>
          <w:szCs w:val="18"/>
        </w:rPr>
        <w:br/>
      </w:r>
      <w:r w:rsidR="00CA2CCB">
        <w:rPr>
          <w:rFonts w:ascii="Verdana" w:hAnsi="Verdana"/>
          <w:sz w:val="18"/>
          <w:szCs w:val="18"/>
        </w:rPr>
        <w:br/>
      </w:r>
      <w:r w:rsidRPr="007F3307">
        <w:rPr>
          <w:rFonts w:ascii="Verdana" w:hAnsi="Verdana"/>
          <w:sz w:val="18"/>
          <w:szCs w:val="18"/>
        </w:rPr>
        <w:t xml:space="preserve">Deze termijn van twaalf maanden wordt met een periode van drie maanden opgeschort indien de werknemer conform het bepaalde in lid 5 van deze regeling tijdelijke is benoemd in een functie bij de eigen werkgever. </w:t>
      </w:r>
    </w:p>
    <w:p w14:paraId="6760B350" w14:textId="77777777" w:rsidR="008E50C2" w:rsidRPr="007F3307" w:rsidRDefault="008E50C2" w:rsidP="00AF57C7">
      <w:pPr>
        <w:ind w:left="360" w:hanging="360"/>
        <w:rPr>
          <w:rFonts w:ascii="Verdana" w:hAnsi="Verdana"/>
          <w:sz w:val="18"/>
          <w:szCs w:val="18"/>
        </w:rPr>
      </w:pPr>
    </w:p>
    <w:p w14:paraId="03CBDF7B" w14:textId="77777777" w:rsidR="008E50C2" w:rsidRPr="007F3307" w:rsidRDefault="008E50C2" w:rsidP="00AF57C7">
      <w:pPr>
        <w:pStyle w:val="Plattetekstinspringen2"/>
        <w:ind w:hanging="360"/>
        <w:rPr>
          <w:rFonts w:ascii="Verdana" w:hAnsi="Verdana"/>
          <w:sz w:val="18"/>
          <w:szCs w:val="18"/>
        </w:rPr>
      </w:pPr>
      <w:r w:rsidRPr="007F3307">
        <w:rPr>
          <w:rFonts w:ascii="Verdana" w:hAnsi="Verdana"/>
          <w:sz w:val="18"/>
          <w:szCs w:val="18"/>
        </w:rPr>
        <w:t xml:space="preserve">8. </w:t>
      </w:r>
      <w:r w:rsidRPr="007F3307">
        <w:rPr>
          <w:rFonts w:ascii="Verdana" w:hAnsi="Verdana"/>
          <w:sz w:val="18"/>
          <w:szCs w:val="18"/>
        </w:rPr>
        <w:tab/>
        <w:t>De werkgever verstrekt de werknemer een periodieke aanvulling op de inkomsten van de werknemer uit vervangende werkzaamheden en/of wettelijke uitkering tot 90% van zijn laatst verdiende bruto salaris.</w:t>
      </w:r>
    </w:p>
    <w:p w14:paraId="3F4915E0" w14:textId="77777777" w:rsidR="008E50C2" w:rsidRPr="007F3307" w:rsidRDefault="008E50C2" w:rsidP="00AF57C7">
      <w:pPr>
        <w:ind w:left="360" w:hanging="360"/>
        <w:rPr>
          <w:rFonts w:ascii="Verdana" w:hAnsi="Verdana"/>
          <w:sz w:val="18"/>
          <w:szCs w:val="18"/>
        </w:rPr>
      </w:pPr>
    </w:p>
    <w:p w14:paraId="71D901F2" w14:textId="77777777" w:rsidR="008E50C2" w:rsidRPr="007F3307" w:rsidRDefault="008E50C2" w:rsidP="00AF57C7">
      <w:pPr>
        <w:ind w:left="360" w:hanging="360"/>
        <w:rPr>
          <w:rFonts w:ascii="Verdana" w:hAnsi="Verdana"/>
          <w:sz w:val="18"/>
          <w:szCs w:val="18"/>
        </w:rPr>
      </w:pPr>
      <w:r w:rsidRPr="007F3307">
        <w:rPr>
          <w:rFonts w:ascii="Verdana" w:hAnsi="Verdana"/>
          <w:sz w:val="18"/>
          <w:szCs w:val="18"/>
        </w:rPr>
        <w:t>9.</w:t>
      </w:r>
      <w:r w:rsidRPr="007F3307">
        <w:rPr>
          <w:rFonts w:ascii="Verdana" w:hAnsi="Verdana"/>
          <w:sz w:val="18"/>
          <w:szCs w:val="18"/>
        </w:rPr>
        <w:tab/>
        <w:t>De aanvulling wordt verstrekt gedurende maximaal de periode die gelijk is aan het tijdvak dat de werknemer recht heeft op een loongerelateerde WW-uitkering, met dien verstande dat deze periode voor werknemers met maximaal vijf volledige dienstjaren bij werkgever, maximaal twaalf maanden zal bedragen.</w:t>
      </w:r>
      <w:r w:rsidRPr="007F3307">
        <w:rPr>
          <w:rFonts w:ascii="Verdana" w:hAnsi="Verdana"/>
          <w:sz w:val="18"/>
          <w:szCs w:val="18"/>
        </w:rPr>
        <w:br/>
      </w:r>
    </w:p>
    <w:p w14:paraId="2D2C9D5F" w14:textId="77777777" w:rsidR="008E50C2" w:rsidRPr="007F3307" w:rsidRDefault="008E50C2" w:rsidP="00AF57C7">
      <w:pPr>
        <w:ind w:left="360" w:hanging="360"/>
        <w:rPr>
          <w:rFonts w:ascii="Verdana" w:hAnsi="Verdana"/>
          <w:sz w:val="18"/>
          <w:szCs w:val="18"/>
        </w:rPr>
      </w:pPr>
      <w:r w:rsidRPr="007F3307">
        <w:rPr>
          <w:rFonts w:ascii="Verdana" w:hAnsi="Verdana"/>
          <w:sz w:val="18"/>
          <w:szCs w:val="18"/>
        </w:rPr>
        <w:t xml:space="preserve">10. De aanvulling op de inkomsten uit vervangende werkzaamheden zal nimmer meer bedragen dan de aanvulling die de werknemer op een WW-uitkering zou hebben ontvangen. </w:t>
      </w:r>
    </w:p>
    <w:p w14:paraId="239E141D" w14:textId="77777777" w:rsidR="008E50C2" w:rsidRPr="007F3307" w:rsidRDefault="008E50C2" w:rsidP="00AF57C7">
      <w:pPr>
        <w:ind w:left="360" w:hanging="360"/>
        <w:rPr>
          <w:rFonts w:ascii="Verdana" w:hAnsi="Verdana"/>
          <w:sz w:val="18"/>
          <w:szCs w:val="18"/>
        </w:rPr>
      </w:pPr>
      <w:r w:rsidRPr="007F3307">
        <w:rPr>
          <w:rFonts w:ascii="Verdana" w:hAnsi="Verdana"/>
          <w:sz w:val="18"/>
          <w:szCs w:val="18"/>
        </w:rPr>
        <w:tab/>
        <w:t>De hoogte van de aanvulling wordt zo</w:t>
      </w:r>
      <w:r w:rsidR="00766D66">
        <w:rPr>
          <w:rFonts w:ascii="Verdana" w:hAnsi="Verdana"/>
          <w:sz w:val="18"/>
          <w:szCs w:val="18"/>
        </w:rPr>
        <w:t xml:space="preserve"> </w:t>
      </w:r>
      <w:r w:rsidRPr="007F3307">
        <w:rPr>
          <w:rFonts w:ascii="Verdana" w:hAnsi="Verdana"/>
          <w:sz w:val="18"/>
          <w:szCs w:val="18"/>
        </w:rPr>
        <w:t>nodig aangepast om te voorkomen dat de bruto inkomsten van de werknemer, bestaande uit wettelijke uitkeringen en/of inkomsten uit vervangende werkzaamheden en aanvulling, 100% bruto van zijn laatstelijk bij de werkgever verdiende salaris te boven gaan.</w:t>
      </w:r>
    </w:p>
    <w:p w14:paraId="027664C5" w14:textId="77777777" w:rsidR="008E50C2" w:rsidRPr="007F3307" w:rsidRDefault="008E50C2" w:rsidP="00AF57C7">
      <w:pPr>
        <w:ind w:left="360"/>
        <w:rPr>
          <w:rFonts w:ascii="Verdana" w:hAnsi="Verdana"/>
          <w:sz w:val="18"/>
          <w:szCs w:val="18"/>
        </w:rPr>
      </w:pPr>
      <w:r w:rsidRPr="007F3307">
        <w:rPr>
          <w:rFonts w:ascii="Verdana" w:hAnsi="Verdana"/>
          <w:sz w:val="18"/>
          <w:szCs w:val="18"/>
        </w:rPr>
        <w:t>Een door het UWV opgelegde maatregel of sanctie, wordt naar rato toegepast op de aanvulling.</w:t>
      </w:r>
    </w:p>
    <w:p w14:paraId="130490F1" w14:textId="77777777" w:rsidR="008E50C2" w:rsidRPr="007F3307" w:rsidRDefault="008E50C2" w:rsidP="00AF57C7">
      <w:pPr>
        <w:ind w:left="360" w:hanging="360"/>
        <w:rPr>
          <w:rFonts w:ascii="Verdana" w:hAnsi="Verdana"/>
          <w:sz w:val="18"/>
          <w:szCs w:val="18"/>
        </w:rPr>
      </w:pPr>
    </w:p>
    <w:p w14:paraId="313929F2" w14:textId="77777777" w:rsidR="008E50C2" w:rsidRPr="007F3307" w:rsidRDefault="008E50C2" w:rsidP="00AF57C7">
      <w:pPr>
        <w:ind w:left="360" w:hanging="360"/>
        <w:rPr>
          <w:rFonts w:ascii="Verdana" w:hAnsi="Verdana"/>
          <w:sz w:val="18"/>
          <w:szCs w:val="18"/>
        </w:rPr>
      </w:pPr>
      <w:r w:rsidRPr="007F3307">
        <w:rPr>
          <w:rFonts w:ascii="Verdana" w:hAnsi="Verdana"/>
          <w:sz w:val="18"/>
          <w:szCs w:val="18"/>
        </w:rPr>
        <w:t>11.</w:t>
      </w:r>
      <w:r w:rsidRPr="007F3307">
        <w:rPr>
          <w:rFonts w:ascii="Verdana" w:hAnsi="Verdana"/>
          <w:sz w:val="18"/>
          <w:szCs w:val="18"/>
        </w:rPr>
        <w:tab/>
        <w:t xml:space="preserve">De aanvulling gaat in op de eerste dag waarop de werknemer – al dan niet bij de eigen werkgever – een lager gesalarieerde functie of lagere gesalarieerde werkzaamheden gaat vervullen, dan wel op de dag volgend op de datum van beëindiging van de arbeidsovereenkomst. </w:t>
      </w:r>
      <w:r w:rsidRPr="007F3307">
        <w:rPr>
          <w:rFonts w:ascii="Verdana" w:hAnsi="Verdana"/>
          <w:sz w:val="18"/>
          <w:szCs w:val="18"/>
        </w:rPr>
        <w:br/>
      </w:r>
    </w:p>
    <w:p w14:paraId="790B02D3" w14:textId="77777777" w:rsidR="008E50C2" w:rsidRPr="007F3307" w:rsidRDefault="008E50C2" w:rsidP="00AF57C7">
      <w:pPr>
        <w:ind w:left="360" w:hanging="360"/>
        <w:rPr>
          <w:rFonts w:ascii="Verdana" w:hAnsi="Verdana"/>
          <w:sz w:val="18"/>
          <w:szCs w:val="18"/>
        </w:rPr>
      </w:pPr>
      <w:r w:rsidRPr="007F3307">
        <w:rPr>
          <w:rFonts w:ascii="Verdana" w:hAnsi="Verdana"/>
          <w:sz w:val="18"/>
          <w:szCs w:val="18"/>
        </w:rPr>
        <w:t>12.</w:t>
      </w:r>
      <w:r w:rsidRPr="007F3307">
        <w:rPr>
          <w:rFonts w:ascii="Verdana" w:hAnsi="Verdana"/>
          <w:sz w:val="18"/>
          <w:szCs w:val="18"/>
        </w:rPr>
        <w:tab/>
        <w:t>Het recht op aanvulling eindigt:</w:t>
      </w:r>
    </w:p>
    <w:p w14:paraId="367857A8" w14:textId="77777777" w:rsidR="008E50C2" w:rsidRPr="007F3307" w:rsidRDefault="008E50C2" w:rsidP="004306C0">
      <w:pPr>
        <w:numPr>
          <w:ilvl w:val="0"/>
          <w:numId w:val="62"/>
        </w:numPr>
        <w:rPr>
          <w:rFonts w:ascii="Verdana" w:hAnsi="Verdana"/>
          <w:sz w:val="18"/>
          <w:szCs w:val="18"/>
        </w:rPr>
      </w:pPr>
      <w:r w:rsidRPr="007F3307">
        <w:rPr>
          <w:rFonts w:ascii="Verdana" w:hAnsi="Verdana"/>
          <w:sz w:val="18"/>
          <w:szCs w:val="18"/>
        </w:rPr>
        <w:t>na afloop van de voor werknemer geldende maximale duur van het recht op een WW-uitkering;</w:t>
      </w:r>
    </w:p>
    <w:p w14:paraId="41C79D60" w14:textId="77777777" w:rsidR="008E50C2" w:rsidRPr="007F3307" w:rsidRDefault="008E50C2" w:rsidP="004306C0">
      <w:pPr>
        <w:numPr>
          <w:ilvl w:val="0"/>
          <w:numId w:val="62"/>
        </w:numPr>
        <w:rPr>
          <w:rFonts w:ascii="Verdana" w:hAnsi="Verdana"/>
          <w:sz w:val="18"/>
          <w:szCs w:val="18"/>
        </w:rPr>
      </w:pPr>
      <w:r w:rsidRPr="007F3307">
        <w:rPr>
          <w:rFonts w:ascii="Verdana" w:hAnsi="Verdana"/>
          <w:sz w:val="18"/>
          <w:szCs w:val="18"/>
        </w:rPr>
        <w:t>met ingang van de pensioendatum;</w:t>
      </w:r>
    </w:p>
    <w:p w14:paraId="21ED4172" w14:textId="77777777" w:rsidR="008E50C2" w:rsidRPr="007F3307" w:rsidRDefault="008E50C2" w:rsidP="004306C0">
      <w:pPr>
        <w:numPr>
          <w:ilvl w:val="0"/>
          <w:numId w:val="62"/>
        </w:numPr>
        <w:rPr>
          <w:rFonts w:ascii="Verdana" w:hAnsi="Verdana"/>
          <w:sz w:val="18"/>
          <w:szCs w:val="18"/>
        </w:rPr>
      </w:pPr>
      <w:r w:rsidRPr="007F3307">
        <w:rPr>
          <w:rFonts w:ascii="Verdana" w:hAnsi="Verdana"/>
          <w:sz w:val="18"/>
          <w:szCs w:val="18"/>
        </w:rPr>
        <w:t>met ingang van de datum van overlijden van de werknemer.</w:t>
      </w:r>
    </w:p>
    <w:p w14:paraId="25F47687" w14:textId="77777777" w:rsidR="008E50C2" w:rsidRPr="007F3307" w:rsidRDefault="008E50C2" w:rsidP="00AF57C7">
      <w:pPr>
        <w:ind w:left="1260" w:hanging="180"/>
        <w:rPr>
          <w:rFonts w:ascii="Verdana" w:hAnsi="Verdana"/>
          <w:sz w:val="18"/>
          <w:szCs w:val="18"/>
        </w:rPr>
      </w:pPr>
    </w:p>
    <w:p w14:paraId="2E73D0CB" w14:textId="77777777" w:rsidR="001C40E2" w:rsidRPr="007F3307" w:rsidRDefault="001C40E2" w:rsidP="00AF57C7">
      <w:pPr>
        <w:rPr>
          <w:rFonts w:ascii="Verdana" w:hAnsi="Verdana"/>
          <w:b/>
          <w:sz w:val="18"/>
          <w:szCs w:val="18"/>
        </w:rPr>
      </w:pPr>
    </w:p>
    <w:p w14:paraId="2C1DB49E" w14:textId="77777777" w:rsidR="00414E9E" w:rsidRDefault="00414E9E" w:rsidP="00AF57C7">
      <w:pPr>
        <w:pStyle w:val="Kop2"/>
        <w:jc w:val="left"/>
        <w:rPr>
          <w:rFonts w:ascii="Verdana" w:hAnsi="Verdana"/>
          <w:sz w:val="18"/>
          <w:szCs w:val="18"/>
        </w:rPr>
      </w:pPr>
    </w:p>
    <w:p w14:paraId="0AA6E612" w14:textId="77777777" w:rsidR="00414E9E" w:rsidRDefault="00414E9E" w:rsidP="00AA4BCE">
      <w:pPr>
        <w:widowControl w:val="0"/>
        <w:tabs>
          <w:tab w:val="left" w:pos="-1133"/>
          <w:tab w:val="left" w:pos="-413"/>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 w:val="left" w:pos="10387"/>
          <w:tab w:val="left" w:pos="11107"/>
          <w:tab w:val="left" w:pos="11827"/>
          <w:tab w:val="left" w:pos="12547"/>
          <w:tab w:val="left" w:pos="13267"/>
          <w:tab w:val="left" w:pos="13987"/>
          <w:tab w:val="left" w:pos="14707"/>
          <w:tab w:val="left" w:pos="15427"/>
          <w:tab w:val="left" w:pos="16147"/>
          <w:tab w:val="left" w:pos="16867"/>
          <w:tab w:val="left" w:pos="17587"/>
          <w:tab w:val="left" w:pos="18307"/>
          <w:tab w:val="left" w:pos="19027"/>
        </w:tabs>
        <w:rPr>
          <w:rFonts w:ascii="Verdana" w:hAnsi="Verdana"/>
          <w:sz w:val="18"/>
          <w:szCs w:val="18"/>
        </w:rPr>
      </w:pPr>
      <w:r>
        <w:br w:type="page"/>
      </w:r>
    </w:p>
    <w:p w14:paraId="3FD4FDC1" w14:textId="77777777" w:rsidR="00743FFE" w:rsidRDefault="007C0457" w:rsidP="00414E9E">
      <w:pPr>
        <w:pStyle w:val="Kop2"/>
        <w:jc w:val="left"/>
        <w:rPr>
          <w:rFonts w:ascii="Verdana" w:hAnsi="Verdana"/>
          <w:b w:val="0"/>
          <w:sz w:val="18"/>
          <w:szCs w:val="18"/>
        </w:rPr>
      </w:pPr>
      <w:r w:rsidRPr="007F3307">
        <w:rPr>
          <w:rFonts w:ascii="Verdana" w:hAnsi="Verdana"/>
          <w:sz w:val="18"/>
          <w:szCs w:val="18"/>
        </w:rPr>
        <w:t xml:space="preserve">ARTIKEL 35: </w:t>
      </w:r>
      <w:r w:rsidR="00743FFE">
        <w:rPr>
          <w:rFonts w:ascii="Verdana" w:hAnsi="Verdana"/>
          <w:sz w:val="18"/>
          <w:szCs w:val="18"/>
        </w:rPr>
        <w:t>L</w:t>
      </w:r>
      <w:r w:rsidR="00414E9E" w:rsidRPr="00743FFE">
        <w:rPr>
          <w:rFonts w:ascii="Verdana" w:hAnsi="Verdana"/>
          <w:sz w:val="18"/>
          <w:szCs w:val="18"/>
        </w:rPr>
        <w:t>OOPBAANTRAJECT</w:t>
      </w:r>
    </w:p>
    <w:p w14:paraId="6917BE4F" w14:textId="77777777" w:rsidR="00743FFE" w:rsidRDefault="00743FFE" w:rsidP="00743FFE">
      <w:pPr>
        <w:rPr>
          <w:rFonts w:ascii="Verdana" w:hAnsi="Verdana"/>
          <w:sz w:val="18"/>
          <w:szCs w:val="18"/>
        </w:rPr>
      </w:pPr>
    </w:p>
    <w:p w14:paraId="4EECDDCD" w14:textId="77777777" w:rsidR="00743FFE" w:rsidRDefault="00743FFE" w:rsidP="00743FFE">
      <w:pPr>
        <w:rPr>
          <w:rFonts w:ascii="Verdana" w:hAnsi="Verdana"/>
          <w:sz w:val="18"/>
          <w:szCs w:val="18"/>
        </w:rPr>
      </w:pPr>
      <w:r>
        <w:rPr>
          <w:rFonts w:ascii="Verdana" w:hAnsi="Verdana"/>
          <w:sz w:val="18"/>
          <w:szCs w:val="18"/>
        </w:rPr>
        <w:t>Medewerkers, die op arbeidsovereenkomst werkzaam zijn, hebben het recht om eens in de 5 jaar een loopbaantraject te volgen op kosten van de werkg</w:t>
      </w:r>
      <w:r w:rsidR="00E71E68">
        <w:rPr>
          <w:rFonts w:ascii="Verdana" w:hAnsi="Verdana"/>
          <w:sz w:val="18"/>
          <w:szCs w:val="18"/>
        </w:rPr>
        <w:t xml:space="preserve">ever. De werkgever zal daartoe </w:t>
      </w:r>
      <w:r>
        <w:rPr>
          <w:rFonts w:ascii="Verdana" w:hAnsi="Verdana"/>
          <w:sz w:val="18"/>
          <w:szCs w:val="18"/>
        </w:rPr>
        <w:t xml:space="preserve">structureel een bedrag van € 200,- per werknemer per jaar reserveren. Op bedrijfsniveau wordt de prioritering vastgesteld. Hierbij zal voorrang gegeven worden aan meest kwetsbare personen/groepen in de organisatie en rekening gehouden worden met medewerkers die om hun moverende redenen in aanmerking willen komen voor een loopbaantraject. </w:t>
      </w:r>
    </w:p>
    <w:p w14:paraId="7005DA09" w14:textId="77777777" w:rsidR="00743FFE" w:rsidRPr="007F3307" w:rsidRDefault="00743FFE" w:rsidP="00743FFE">
      <w:pPr>
        <w:rPr>
          <w:rFonts w:ascii="Verdana" w:hAnsi="Verdana"/>
          <w:sz w:val="18"/>
          <w:szCs w:val="18"/>
        </w:rPr>
      </w:pPr>
    </w:p>
    <w:p w14:paraId="2B8A7FEF" w14:textId="77777777" w:rsidR="00743FFE" w:rsidRDefault="00743FFE" w:rsidP="00414E9E">
      <w:pPr>
        <w:pStyle w:val="Kop2"/>
        <w:jc w:val="left"/>
        <w:rPr>
          <w:rFonts w:ascii="Verdana" w:hAnsi="Verdana"/>
          <w:b w:val="0"/>
          <w:sz w:val="18"/>
          <w:szCs w:val="18"/>
        </w:rPr>
      </w:pPr>
    </w:p>
    <w:p w14:paraId="7B5AC69E" w14:textId="77777777" w:rsidR="00743FFE" w:rsidRDefault="00743FFE" w:rsidP="00414E9E">
      <w:pPr>
        <w:rPr>
          <w:rFonts w:ascii="Verdana" w:hAnsi="Verdana"/>
          <w:b/>
          <w:sz w:val="18"/>
          <w:szCs w:val="18"/>
        </w:rPr>
      </w:pPr>
      <w:r>
        <w:rPr>
          <w:rFonts w:ascii="Verdana" w:hAnsi="Verdana"/>
          <w:b/>
          <w:sz w:val="18"/>
          <w:szCs w:val="18"/>
        </w:rPr>
        <w:t>ARTIKEL 36: STAGE- EN WERKERVARINGSPLAATS</w:t>
      </w:r>
      <w:r w:rsidR="00842B99">
        <w:rPr>
          <w:rFonts w:ascii="Verdana" w:hAnsi="Verdana"/>
          <w:b/>
          <w:sz w:val="18"/>
          <w:szCs w:val="18"/>
        </w:rPr>
        <w:fldChar w:fldCharType="begin"/>
      </w:r>
      <w:r w:rsidR="00842B99">
        <w:instrText xml:space="preserve"> XE "</w:instrText>
      </w:r>
      <w:r w:rsidR="00842B99" w:rsidRPr="00D50B2B">
        <w:rPr>
          <w:rFonts w:ascii="Verdana" w:hAnsi="Verdana"/>
          <w:b/>
          <w:sz w:val="18"/>
          <w:szCs w:val="18"/>
        </w:rPr>
        <w:instrText>WERKERVARINGSPLAATS</w:instrText>
      </w:r>
      <w:r w:rsidR="00842B99">
        <w:instrText xml:space="preserve">" </w:instrText>
      </w:r>
      <w:r w:rsidR="00842B99">
        <w:rPr>
          <w:rFonts w:ascii="Verdana" w:hAnsi="Verdana"/>
          <w:b/>
          <w:sz w:val="18"/>
          <w:szCs w:val="18"/>
        </w:rPr>
        <w:fldChar w:fldCharType="end"/>
      </w:r>
      <w:r w:rsidR="005D15C6">
        <w:rPr>
          <w:rFonts w:ascii="Verdana" w:hAnsi="Verdana"/>
          <w:b/>
          <w:sz w:val="18"/>
          <w:szCs w:val="18"/>
        </w:rPr>
        <w:fldChar w:fldCharType="begin"/>
      </w:r>
      <w:r w:rsidR="005D15C6">
        <w:instrText xml:space="preserve"> XE "</w:instrText>
      </w:r>
      <w:r w:rsidR="005D15C6" w:rsidRPr="000B06F6">
        <w:rPr>
          <w:rFonts w:ascii="Verdana" w:hAnsi="Verdana"/>
          <w:b/>
          <w:sz w:val="18"/>
          <w:szCs w:val="18"/>
        </w:rPr>
        <w:instrText>STAGE- EN WERKERVARINGSPLAATS</w:instrText>
      </w:r>
      <w:r w:rsidR="005D15C6">
        <w:instrText xml:space="preserve">" </w:instrText>
      </w:r>
      <w:r w:rsidR="005D15C6">
        <w:rPr>
          <w:rFonts w:ascii="Verdana" w:hAnsi="Verdana"/>
          <w:b/>
          <w:sz w:val="18"/>
          <w:szCs w:val="18"/>
        </w:rPr>
        <w:fldChar w:fldCharType="end"/>
      </w:r>
      <w:r>
        <w:rPr>
          <w:rFonts w:ascii="Verdana" w:hAnsi="Verdana"/>
          <w:b/>
          <w:sz w:val="18"/>
          <w:szCs w:val="18"/>
        </w:rPr>
        <w:t>EN</w:t>
      </w:r>
    </w:p>
    <w:p w14:paraId="64829096" w14:textId="77777777" w:rsidR="00414E9E" w:rsidRDefault="00414E9E" w:rsidP="00414E9E">
      <w:pPr>
        <w:rPr>
          <w:rFonts w:ascii="Verdana" w:hAnsi="Verdana"/>
          <w:sz w:val="18"/>
          <w:szCs w:val="18"/>
        </w:rPr>
      </w:pPr>
    </w:p>
    <w:p w14:paraId="7FF1A7A0" w14:textId="0E605D6F" w:rsidR="00743FFE" w:rsidRDefault="00743FFE" w:rsidP="00743FFE">
      <w:pPr>
        <w:rPr>
          <w:rFonts w:ascii="Verdana" w:hAnsi="Verdana"/>
          <w:sz w:val="18"/>
          <w:szCs w:val="18"/>
        </w:rPr>
      </w:pPr>
      <w:r>
        <w:rPr>
          <w:rFonts w:ascii="Verdana" w:hAnsi="Verdana"/>
          <w:sz w:val="18"/>
          <w:szCs w:val="18"/>
        </w:rPr>
        <w:t xml:space="preserve">Binnen de omroep zal aan personen uit de kwetsbare groepen, in </w:t>
      </w:r>
      <w:r w:rsidR="00C22072">
        <w:rPr>
          <w:rFonts w:ascii="Verdana" w:hAnsi="Verdana"/>
          <w:sz w:val="18"/>
          <w:szCs w:val="18"/>
        </w:rPr>
        <w:t>h</w:t>
      </w:r>
      <w:r>
        <w:rPr>
          <w:rFonts w:ascii="Verdana" w:hAnsi="Verdana"/>
          <w:sz w:val="18"/>
          <w:szCs w:val="18"/>
        </w:rPr>
        <w:t>et bijzonder werkloze ouderen, allochtonen, laagopgeleide jongeren, mensen die minder dan 35% arbeidsongeschikt zijn en jonggehandicapten (</w:t>
      </w:r>
      <w:r w:rsidR="00A15739">
        <w:rPr>
          <w:rFonts w:ascii="Verdana" w:hAnsi="Verdana"/>
          <w:sz w:val="18"/>
          <w:szCs w:val="18"/>
        </w:rPr>
        <w:t>W</w:t>
      </w:r>
      <w:r>
        <w:rPr>
          <w:rFonts w:ascii="Verdana" w:hAnsi="Verdana"/>
          <w:sz w:val="18"/>
          <w:szCs w:val="18"/>
        </w:rPr>
        <w:t xml:space="preserve">ajongers) stageplaatsen en werkervaringsplaatsen worden aangeboden. </w:t>
      </w:r>
    </w:p>
    <w:p w14:paraId="74B89CDC" w14:textId="77777777" w:rsidR="00C22072" w:rsidRDefault="00743FFE" w:rsidP="00414E9E">
      <w:pPr>
        <w:rPr>
          <w:rFonts w:ascii="Verdana" w:hAnsi="Verdana"/>
          <w:sz w:val="18"/>
          <w:szCs w:val="18"/>
        </w:rPr>
      </w:pPr>
      <w:r>
        <w:rPr>
          <w:rFonts w:ascii="Verdana" w:hAnsi="Verdana"/>
          <w:sz w:val="18"/>
          <w:szCs w:val="18"/>
        </w:rPr>
        <w:t xml:space="preserve">Structureel is hiervoor </w:t>
      </w:r>
      <w:r w:rsidR="00C22072">
        <w:rPr>
          <w:rFonts w:ascii="Verdana" w:hAnsi="Verdana"/>
          <w:sz w:val="18"/>
          <w:szCs w:val="18"/>
        </w:rPr>
        <w:t xml:space="preserve">jaarlijks </w:t>
      </w:r>
      <w:r>
        <w:rPr>
          <w:rFonts w:ascii="Verdana" w:hAnsi="Verdana"/>
          <w:sz w:val="18"/>
          <w:szCs w:val="18"/>
        </w:rPr>
        <w:t>een bedrag</w:t>
      </w:r>
      <w:r w:rsidR="00C22072">
        <w:rPr>
          <w:rFonts w:ascii="Verdana" w:hAnsi="Verdana"/>
          <w:sz w:val="18"/>
          <w:szCs w:val="18"/>
        </w:rPr>
        <w:t xml:space="preserve">, door alle CAO-werkgevers op te brengen, </w:t>
      </w:r>
      <w:r>
        <w:rPr>
          <w:rFonts w:ascii="Verdana" w:hAnsi="Verdana"/>
          <w:sz w:val="18"/>
          <w:szCs w:val="18"/>
        </w:rPr>
        <w:t>van</w:t>
      </w:r>
      <w:r w:rsidR="00C22072">
        <w:rPr>
          <w:rFonts w:ascii="Verdana" w:hAnsi="Verdana"/>
          <w:sz w:val="18"/>
          <w:szCs w:val="18"/>
        </w:rPr>
        <w:t xml:space="preserve"> totaal</w:t>
      </w:r>
      <w:r>
        <w:rPr>
          <w:rFonts w:ascii="Verdana" w:hAnsi="Verdana"/>
          <w:sz w:val="18"/>
          <w:szCs w:val="18"/>
        </w:rPr>
        <w:t xml:space="preserve"> € </w:t>
      </w:r>
      <w:r w:rsidR="00C22072">
        <w:rPr>
          <w:rFonts w:ascii="Verdana" w:hAnsi="Verdana"/>
          <w:sz w:val="18"/>
          <w:szCs w:val="18"/>
        </w:rPr>
        <w:t>450.000</w:t>
      </w:r>
      <w:r>
        <w:rPr>
          <w:rFonts w:ascii="Verdana" w:hAnsi="Verdana"/>
          <w:sz w:val="18"/>
          <w:szCs w:val="18"/>
        </w:rPr>
        <w:t xml:space="preserve"> beschikbaar</w:t>
      </w:r>
      <w:r w:rsidR="00C22072">
        <w:rPr>
          <w:rFonts w:ascii="Verdana" w:hAnsi="Verdana"/>
          <w:sz w:val="18"/>
          <w:szCs w:val="18"/>
        </w:rPr>
        <w:t xml:space="preserve">. </w:t>
      </w:r>
    </w:p>
    <w:p w14:paraId="1D7A6200" w14:textId="5A404DF1" w:rsidR="00743FFE" w:rsidRDefault="00C22072" w:rsidP="00414E9E">
      <w:pPr>
        <w:rPr>
          <w:rFonts w:ascii="Verdana" w:hAnsi="Verdana"/>
          <w:sz w:val="18"/>
          <w:szCs w:val="18"/>
        </w:rPr>
      </w:pPr>
      <w:r>
        <w:rPr>
          <w:rFonts w:ascii="Verdana" w:hAnsi="Verdana"/>
          <w:sz w:val="18"/>
          <w:szCs w:val="18"/>
        </w:rPr>
        <w:br w:type="page"/>
      </w:r>
    </w:p>
    <w:p w14:paraId="7B0E62FA" w14:textId="77777777" w:rsidR="007C0457" w:rsidRPr="00B80564" w:rsidRDefault="007C0457" w:rsidP="00AF57C7">
      <w:pPr>
        <w:pBdr>
          <w:top w:val="single" w:sz="24" w:space="2" w:color="auto"/>
          <w:left w:val="single" w:sz="24" w:space="2" w:color="auto"/>
          <w:bottom w:val="single" w:sz="24" w:space="2" w:color="auto"/>
          <w:right w:val="single" w:sz="24" w:space="2" w:color="auto"/>
        </w:pBdr>
        <w:jc w:val="center"/>
        <w:rPr>
          <w:rFonts w:ascii="Verdana" w:hAnsi="Verdana"/>
          <w:b/>
        </w:rPr>
      </w:pPr>
      <w:r w:rsidRPr="007F3307">
        <w:rPr>
          <w:rFonts w:ascii="Verdana" w:hAnsi="Verdana"/>
          <w:b/>
          <w:sz w:val="18"/>
          <w:szCs w:val="18"/>
        </w:rPr>
        <w:cr/>
      </w:r>
      <w:r w:rsidRPr="00B80564">
        <w:rPr>
          <w:rFonts w:ascii="Verdana" w:hAnsi="Verdana"/>
          <w:b/>
        </w:rPr>
        <w:t xml:space="preserve">HOOFDSTUK 6  -  GEZONDHEID EN </w:t>
      </w:r>
    </w:p>
    <w:p w14:paraId="71F80DDF" w14:textId="77777777" w:rsidR="007C0457" w:rsidRPr="007F3307" w:rsidRDefault="007C0457" w:rsidP="00AF57C7">
      <w:pPr>
        <w:pBdr>
          <w:top w:val="single" w:sz="24" w:space="2" w:color="auto"/>
          <w:left w:val="single" w:sz="24" w:space="2" w:color="auto"/>
          <w:bottom w:val="single" w:sz="24" w:space="2" w:color="auto"/>
          <w:right w:val="single" w:sz="24" w:space="2" w:color="auto"/>
        </w:pBdr>
        <w:jc w:val="center"/>
        <w:rPr>
          <w:rFonts w:ascii="Verdana" w:hAnsi="Verdana"/>
          <w:b/>
          <w:sz w:val="18"/>
          <w:szCs w:val="18"/>
        </w:rPr>
      </w:pPr>
      <w:r w:rsidRPr="00B80564">
        <w:rPr>
          <w:rFonts w:ascii="Verdana" w:hAnsi="Verdana"/>
          <w:b/>
        </w:rPr>
        <w:t>ARBEIDSONGESCHIKTHEID</w:t>
      </w:r>
    </w:p>
    <w:p w14:paraId="54392A5B" w14:textId="77777777" w:rsidR="007C0457" w:rsidRPr="007F3307" w:rsidRDefault="007C0457" w:rsidP="00AF57C7">
      <w:pPr>
        <w:pBdr>
          <w:top w:val="single" w:sz="24" w:space="2" w:color="auto"/>
          <w:left w:val="single" w:sz="24" w:space="2" w:color="auto"/>
          <w:bottom w:val="single" w:sz="24" w:space="2" w:color="auto"/>
          <w:right w:val="single" w:sz="24" w:space="2" w:color="auto"/>
        </w:pBdr>
        <w:rPr>
          <w:rFonts w:ascii="Verdana" w:hAnsi="Verdana"/>
          <w:b/>
          <w:sz w:val="18"/>
          <w:szCs w:val="18"/>
        </w:rPr>
      </w:pPr>
      <w:r w:rsidRPr="007F3307">
        <w:rPr>
          <w:rFonts w:ascii="Verdana" w:hAnsi="Verdana"/>
          <w:b/>
          <w:sz w:val="18"/>
          <w:szCs w:val="18"/>
        </w:rPr>
        <w:fldChar w:fldCharType="begin"/>
      </w:r>
      <w:r w:rsidRPr="007F3307">
        <w:rPr>
          <w:rFonts w:ascii="Verdana" w:hAnsi="Verdana"/>
          <w:b/>
          <w:sz w:val="18"/>
          <w:szCs w:val="18"/>
        </w:rPr>
        <w:instrText xml:space="preserve"> XE "</w:instrText>
      </w:r>
      <w:r w:rsidRPr="007F3307">
        <w:rPr>
          <w:rFonts w:ascii="Verdana" w:hAnsi="Verdana"/>
          <w:sz w:val="18"/>
          <w:szCs w:val="18"/>
        </w:rPr>
        <w:instrText>arbeidsongeschiktheid"</w:instrText>
      </w:r>
      <w:r w:rsidRPr="007F3307">
        <w:rPr>
          <w:rFonts w:ascii="Verdana" w:hAnsi="Verdana"/>
          <w:b/>
          <w:sz w:val="18"/>
          <w:szCs w:val="18"/>
        </w:rPr>
        <w:instrText xml:space="preserve"> </w:instrText>
      </w:r>
      <w:r w:rsidRPr="007F3307">
        <w:rPr>
          <w:rFonts w:ascii="Verdana" w:hAnsi="Verdana"/>
          <w:b/>
          <w:sz w:val="18"/>
          <w:szCs w:val="18"/>
        </w:rPr>
        <w:fldChar w:fldCharType="end"/>
      </w:r>
    </w:p>
    <w:p w14:paraId="301AD920" w14:textId="77777777" w:rsidR="007C0457" w:rsidRDefault="007C0457" w:rsidP="00AF57C7">
      <w:pPr>
        <w:pStyle w:val="Voettekst"/>
        <w:tabs>
          <w:tab w:val="clear" w:pos="4536"/>
          <w:tab w:val="clear" w:pos="9072"/>
        </w:tabs>
        <w:suppressAutoHyphens/>
        <w:rPr>
          <w:rFonts w:ascii="Verdana" w:hAnsi="Verdana"/>
          <w:sz w:val="18"/>
          <w:szCs w:val="18"/>
        </w:rPr>
      </w:pPr>
    </w:p>
    <w:p w14:paraId="110861F7" w14:textId="77777777" w:rsidR="00CA2CCB" w:rsidRPr="007F3307" w:rsidRDefault="00CA2CCB" w:rsidP="00AF57C7">
      <w:pPr>
        <w:pStyle w:val="Voettekst"/>
        <w:tabs>
          <w:tab w:val="clear" w:pos="4536"/>
          <w:tab w:val="clear" w:pos="9072"/>
        </w:tabs>
        <w:suppressAutoHyphens/>
        <w:rPr>
          <w:rFonts w:ascii="Verdana" w:hAnsi="Verdana"/>
          <w:sz w:val="18"/>
          <w:szCs w:val="18"/>
        </w:rPr>
      </w:pPr>
    </w:p>
    <w:p w14:paraId="09A30332" w14:textId="77777777" w:rsidR="007C0457" w:rsidRPr="007F3307" w:rsidRDefault="007C0457" w:rsidP="00AF57C7">
      <w:pPr>
        <w:pStyle w:val="Kop2"/>
        <w:jc w:val="left"/>
        <w:rPr>
          <w:rFonts w:ascii="Verdana" w:hAnsi="Verdana"/>
          <w:sz w:val="18"/>
          <w:szCs w:val="18"/>
        </w:rPr>
      </w:pPr>
      <w:r w:rsidRPr="007F3307">
        <w:rPr>
          <w:rFonts w:ascii="Verdana" w:hAnsi="Verdana"/>
          <w:sz w:val="18"/>
          <w:szCs w:val="18"/>
        </w:rPr>
        <w:t>ARTIKEL 37:  ARBEIDSONGESCHIKTHEID</w:t>
      </w:r>
      <w:r w:rsidRPr="007F3307">
        <w:rPr>
          <w:rFonts w:ascii="Verdana" w:hAnsi="Verdana"/>
          <w:sz w:val="18"/>
          <w:szCs w:val="18"/>
        </w:rPr>
        <w:fldChar w:fldCharType="begin"/>
      </w:r>
      <w:r w:rsidRPr="007F3307">
        <w:rPr>
          <w:rFonts w:ascii="Verdana" w:hAnsi="Verdana"/>
          <w:sz w:val="18"/>
          <w:szCs w:val="18"/>
        </w:rPr>
        <w:instrText xml:space="preserve"> XE "arbeidsongeschiktheid" </w:instrText>
      </w:r>
      <w:r w:rsidRPr="007F3307">
        <w:rPr>
          <w:rFonts w:ascii="Verdana" w:hAnsi="Verdana"/>
          <w:sz w:val="18"/>
          <w:szCs w:val="18"/>
        </w:rPr>
        <w:fldChar w:fldCharType="end"/>
      </w:r>
    </w:p>
    <w:p w14:paraId="4DBE4D0F" w14:textId="77777777" w:rsidR="007C0457" w:rsidRPr="007F3307" w:rsidRDefault="007C0457" w:rsidP="00AF57C7">
      <w:pPr>
        <w:pStyle w:val="Voettekst"/>
        <w:tabs>
          <w:tab w:val="clear" w:pos="4536"/>
          <w:tab w:val="clear" w:pos="9072"/>
        </w:tabs>
        <w:rPr>
          <w:rFonts w:ascii="Verdana" w:hAnsi="Verdana"/>
          <w:sz w:val="18"/>
          <w:szCs w:val="18"/>
        </w:rPr>
      </w:pPr>
    </w:p>
    <w:p w14:paraId="189F259F" w14:textId="77777777" w:rsidR="007C0457" w:rsidRPr="007F3307" w:rsidRDefault="007C0457" w:rsidP="00AF57C7">
      <w:pPr>
        <w:pStyle w:val="Voettekst"/>
        <w:tabs>
          <w:tab w:val="clear" w:pos="4536"/>
          <w:tab w:val="clear" w:pos="9072"/>
        </w:tabs>
        <w:rPr>
          <w:rFonts w:ascii="Verdana" w:hAnsi="Verdana"/>
          <w:sz w:val="18"/>
          <w:szCs w:val="18"/>
        </w:rPr>
      </w:pPr>
    </w:p>
    <w:p w14:paraId="2C731131" w14:textId="77777777" w:rsidR="007C0457" w:rsidRPr="007F3307" w:rsidRDefault="007C0457" w:rsidP="00635878">
      <w:pPr>
        <w:pStyle w:val="Kop5"/>
        <w:keepNext w:val="0"/>
        <w:numPr>
          <w:ilvl w:val="0"/>
          <w:numId w:val="26"/>
        </w:numPr>
        <w:tabs>
          <w:tab w:val="clear" w:pos="0"/>
          <w:tab w:val="clear" w:pos="360"/>
          <w:tab w:val="clear" w:pos="580"/>
          <w:tab w:val="clear" w:pos="820"/>
          <w:tab w:val="clear" w:pos="960"/>
          <w:tab w:val="clear" w:pos="993"/>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ind w:right="-578"/>
        <w:rPr>
          <w:rFonts w:ascii="Verdana" w:hAnsi="Verdana"/>
          <w:sz w:val="18"/>
          <w:szCs w:val="18"/>
        </w:rPr>
      </w:pPr>
      <w:r w:rsidRPr="007F3307">
        <w:rPr>
          <w:rFonts w:ascii="Verdana" w:hAnsi="Verdana"/>
          <w:sz w:val="18"/>
          <w:szCs w:val="18"/>
        </w:rPr>
        <w:t>Indien de werknemer ten gevolge van ziekte</w:t>
      </w:r>
      <w:r w:rsidRPr="007F3307">
        <w:rPr>
          <w:rFonts w:ascii="Verdana" w:hAnsi="Verdana"/>
          <w:sz w:val="18"/>
          <w:szCs w:val="18"/>
        </w:rPr>
        <w:fldChar w:fldCharType="begin"/>
      </w:r>
      <w:r w:rsidRPr="007F3307">
        <w:rPr>
          <w:rFonts w:ascii="Verdana" w:hAnsi="Verdana"/>
          <w:sz w:val="18"/>
          <w:szCs w:val="18"/>
        </w:rPr>
        <w:instrText xml:space="preserve"> XE "ziekte" </w:instrText>
      </w:r>
      <w:r w:rsidRPr="007F3307">
        <w:rPr>
          <w:rFonts w:ascii="Verdana" w:hAnsi="Verdana"/>
          <w:sz w:val="18"/>
          <w:szCs w:val="18"/>
        </w:rPr>
        <w:fldChar w:fldCharType="end"/>
      </w:r>
      <w:r w:rsidRPr="007F3307">
        <w:rPr>
          <w:rFonts w:ascii="Verdana" w:hAnsi="Verdana"/>
          <w:sz w:val="18"/>
          <w:szCs w:val="18"/>
        </w:rPr>
        <w:t>, zwangerschap</w:t>
      </w:r>
      <w:r w:rsidRPr="007F3307">
        <w:rPr>
          <w:rFonts w:ascii="Verdana" w:hAnsi="Verdana"/>
          <w:sz w:val="18"/>
          <w:szCs w:val="18"/>
        </w:rPr>
        <w:fldChar w:fldCharType="begin"/>
      </w:r>
      <w:r w:rsidRPr="007F3307">
        <w:rPr>
          <w:rFonts w:ascii="Verdana" w:hAnsi="Verdana"/>
          <w:sz w:val="18"/>
          <w:szCs w:val="18"/>
        </w:rPr>
        <w:instrText xml:space="preserve"> XE "zwangerschap" </w:instrText>
      </w:r>
      <w:r w:rsidRPr="007F3307">
        <w:rPr>
          <w:rFonts w:ascii="Verdana" w:hAnsi="Verdana"/>
          <w:sz w:val="18"/>
          <w:szCs w:val="18"/>
        </w:rPr>
        <w:fldChar w:fldCharType="end"/>
      </w:r>
      <w:r w:rsidRPr="007F3307">
        <w:rPr>
          <w:rFonts w:ascii="Verdana" w:hAnsi="Verdana"/>
          <w:sz w:val="18"/>
          <w:szCs w:val="18"/>
        </w:rPr>
        <w:t xml:space="preserve"> of bevalling</w:t>
      </w:r>
      <w:r w:rsidRPr="007F3307">
        <w:rPr>
          <w:rFonts w:ascii="Verdana" w:hAnsi="Verdana"/>
          <w:sz w:val="18"/>
          <w:szCs w:val="18"/>
        </w:rPr>
        <w:fldChar w:fldCharType="begin"/>
      </w:r>
      <w:r w:rsidRPr="007F3307">
        <w:rPr>
          <w:rFonts w:ascii="Verdana" w:hAnsi="Verdana"/>
          <w:sz w:val="18"/>
          <w:szCs w:val="18"/>
        </w:rPr>
        <w:instrText xml:space="preserve"> XE "bevalling" </w:instrText>
      </w:r>
      <w:r w:rsidRPr="007F3307">
        <w:rPr>
          <w:rFonts w:ascii="Verdana" w:hAnsi="Verdana"/>
          <w:sz w:val="18"/>
          <w:szCs w:val="18"/>
        </w:rPr>
        <w:fldChar w:fldCharType="end"/>
      </w:r>
      <w:r w:rsidRPr="007F3307">
        <w:rPr>
          <w:rFonts w:ascii="Verdana" w:hAnsi="Verdana"/>
          <w:sz w:val="18"/>
          <w:szCs w:val="18"/>
        </w:rPr>
        <w:t xml:space="preserve"> niet in staat is de bedongen arbeid te verrichten, gelden voor hem de bepalingen van artikel 629 BW, de Ziektewet, Hoofdstuk 3 van de Wet Arbeid en Zorg en</w:t>
      </w:r>
      <w:r w:rsidR="00D02828" w:rsidRPr="007F3307">
        <w:rPr>
          <w:rFonts w:ascii="Verdana" w:hAnsi="Verdana"/>
          <w:sz w:val="18"/>
          <w:szCs w:val="18"/>
        </w:rPr>
        <w:t xml:space="preserve"> de</w:t>
      </w:r>
      <w:r w:rsidRPr="007F3307">
        <w:rPr>
          <w:rFonts w:ascii="Verdana" w:hAnsi="Verdana"/>
          <w:sz w:val="18"/>
          <w:szCs w:val="18"/>
        </w:rPr>
        <w:t xml:space="preserve"> </w:t>
      </w:r>
      <w:r w:rsidR="00D02828" w:rsidRPr="007F3307">
        <w:rPr>
          <w:rFonts w:ascii="Verdana" w:hAnsi="Verdana" w:cs="Arial"/>
          <w:color w:val="000000"/>
          <w:sz w:val="18"/>
          <w:szCs w:val="18"/>
        </w:rPr>
        <w:t>Wet Werk en Inkomen naar Arbeidsvermogen</w:t>
      </w:r>
      <w:r w:rsidR="00D02828" w:rsidRPr="007F3307">
        <w:rPr>
          <w:rFonts w:ascii="Verdana" w:hAnsi="Verdana"/>
          <w:sz w:val="18"/>
          <w:szCs w:val="18"/>
        </w:rPr>
        <w:t xml:space="preserve"> (WIA)</w:t>
      </w:r>
      <w:r w:rsidRPr="007F3307">
        <w:rPr>
          <w:rFonts w:ascii="Verdana" w:hAnsi="Verdana"/>
          <w:sz w:val="18"/>
          <w:szCs w:val="18"/>
        </w:rPr>
        <w:t>, voor zover hierna niet anders is bepaald.</w:t>
      </w:r>
      <w:r w:rsidRPr="007F3307">
        <w:rPr>
          <w:rFonts w:ascii="Verdana" w:hAnsi="Verdana"/>
          <w:sz w:val="18"/>
          <w:szCs w:val="18"/>
        </w:rPr>
        <w:br/>
      </w:r>
    </w:p>
    <w:p w14:paraId="556742C4" w14:textId="77777777" w:rsidR="007C0457" w:rsidRPr="007F3307" w:rsidRDefault="007C0457" w:rsidP="00635878">
      <w:pPr>
        <w:pStyle w:val="Kop5"/>
        <w:keepNext w:val="0"/>
        <w:numPr>
          <w:ilvl w:val="0"/>
          <w:numId w:val="26"/>
        </w:numPr>
        <w:tabs>
          <w:tab w:val="clear" w:pos="0"/>
          <w:tab w:val="clear" w:pos="360"/>
          <w:tab w:val="clear" w:pos="580"/>
          <w:tab w:val="clear" w:pos="820"/>
          <w:tab w:val="clear" w:pos="960"/>
          <w:tab w:val="clear" w:pos="993"/>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ind w:right="-578"/>
        <w:rPr>
          <w:rFonts w:ascii="Verdana" w:hAnsi="Verdana"/>
          <w:i/>
          <w:sz w:val="18"/>
          <w:szCs w:val="18"/>
        </w:rPr>
      </w:pPr>
      <w:r w:rsidRPr="007F3307">
        <w:rPr>
          <w:rFonts w:ascii="Verdana" w:hAnsi="Verdana"/>
          <w:sz w:val="18"/>
          <w:szCs w:val="18"/>
        </w:rPr>
        <w:t>In dit artikel wordt verstaan onder:</w:t>
      </w:r>
      <w:r w:rsidRPr="007F3307">
        <w:rPr>
          <w:rFonts w:ascii="Verdana" w:hAnsi="Verdana"/>
          <w:sz w:val="18"/>
          <w:szCs w:val="18"/>
        </w:rPr>
        <w:br/>
      </w:r>
      <w:r w:rsidRPr="007F3307">
        <w:rPr>
          <w:rFonts w:ascii="Verdana" w:hAnsi="Verdana"/>
          <w:sz w:val="18"/>
          <w:szCs w:val="18"/>
          <w:u w:val="single"/>
        </w:rPr>
        <w:t>Periode A</w:t>
      </w:r>
      <w:r w:rsidRPr="007F3307">
        <w:rPr>
          <w:rFonts w:ascii="Verdana" w:hAnsi="Verdana"/>
          <w:sz w:val="18"/>
          <w:szCs w:val="18"/>
        </w:rPr>
        <w:t>: de periode van de eerste 52 weken van gehele dan wel gedeeltelijke arbeidsongeschiktheid</w:t>
      </w:r>
      <w:r w:rsidRPr="007F3307">
        <w:rPr>
          <w:rFonts w:ascii="Verdana" w:hAnsi="Verdana"/>
          <w:sz w:val="18"/>
          <w:szCs w:val="18"/>
        </w:rPr>
        <w:fldChar w:fldCharType="begin"/>
      </w:r>
      <w:r w:rsidRPr="007F3307">
        <w:rPr>
          <w:rFonts w:ascii="Verdana" w:hAnsi="Verdana"/>
          <w:sz w:val="18"/>
          <w:szCs w:val="18"/>
        </w:rPr>
        <w:instrText xml:space="preserve"> XE "arbeidsongeschiktheid" </w:instrText>
      </w:r>
      <w:r w:rsidRPr="007F3307">
        <w:rPr>
          <w:rFonts w:ascii="Verdana" w:hAnsi="Verdana"/>
          <w:sz w:val="18"/>
          <w:szCs w:val="18"/>
        </w:rPr>
        <w:fldChar w:fldCharType="end"/>
      </w:r>
      <w:r w:rsidRPr="007F3307">
        <w:rPr>
          <w:rFonts w:ascii="Verdana" w:hAnsi="Verdana"/>
          <w:sz w:val="18"/>
          <w:szCs w:val="18"/>
        </w:rPr>
        <w:fldChar w:fldCharType="begin"/>
      </w:r>
      <w:r w:rsidRPr="007F3307">
        <w:rPr>
          <w:rFonts w:ascii="Verdana" w:hAnsi="Verdana"/>
          <w:sz w:val="18"/>
          <w:szCs w:val="18"/>
        </w:rPr>
        <w:instrText xml:space="preserve"> XE "gedeeltelijke arbeidsongeschiktheid" </w:instrText>
      </w:r>
      <w:r w:rsidRPr="007F3307">
        <w:rPr>
          <w:rFonts w:ascii="Verdana" w:hAnsi="Verdana"/>
          <w:sz w:val="18"/>
          <w:szCs w:val="18"/>
        </w:rPr>
        <w:fldChar w:fldCharType="end"/>
      </w:r>
      <w:r w:rsidRPr="007F3307">
        <w:rPr>
          <w:rFonts w:ascii="Verdana" w:hAnsi="Verdana"/>
          <w:sz w:val="18"/>
          <w:szCs w:val="18"/>
        </w:rPr>
        <w:fldChar w:fldCharType="begin"/>
      </w:r>
      <w:r w:rsidRPr="007F3307">
        <w:rPr>
          <w:rFonts w:ascii="Verdana" w:hAnsi="Verdana"/>
          <w:sz w:val="18"/>
          <w:szCs w:val="18"/>
        </w:rPr>
        <w:instrText xml:space="preserve"> XE "arbeidsongeschiktheid, gedeeltelijke" </w:instrText>
      </w:r>
      <w:r w:rsidRPr="007F3307">
        <w:rPr>
          <w:rFonts w:ascii="Verdana" w:hAnsi="Verdana"/>
          <w:sz w:val="18"/>
          <w:szCs w:val="18"/>
        </w:rPr>
        <w:fldChar w:fldCharType="end"/>
      </w:r>
      <w:r w:rsidRPr="007F3307">
        <w:rPr>
          <w:rFonts w:ascii="Verdana" w:hAnsi="Verdana"/>
          <w:sz w:val="18"/>
          <w:szCs w:val="18"/>
        </w:rPr>
        <w:t>;</w:t>
      </w:r>
      <w:r w:rsidRPr="007F3307">
        <w:rPr>
          <w:rFonts w:ascii="Verdana" w:hAnsi="Verdana"/>
          <w:sz w:val="18"/>
          <w:szCs w:val="18"/>
        </w:rPr>
        <w:br/>
      </w:r>
      <w:r w:rsidRPr="007F3307">
        <w:rPr>
          <w:rFonts w:ascii="Verdana" w:hAnsi="Verdana"/>
          <w:sz w:val="18"/>
          <w:szCs w:val="18"/>
          <w:u w:val="single"/>
        </w:rPr>
        <w:t>Periode B</w:t>
      </w:r>
      <w:r w:rsidRPr="007F3307">
        <w:rPr>
          <w:rFonts w:ascii="Verdana" w:hAnsi="Verdana"/>
          <w:sz w:val="18"/>
          <w:szCs w:val="18"/>
        </w:rPr>
        <w:t>: de periode van de 53</w:t>
      </w:r>
      <w:r w:rsidRPr="007F3307">
        <w:rPr>
          <w:rFonts w:ascii="Verdana" w:hAnsi="Verdana"/>
          <w:sz w:val="18"/>
          <w:szCs w:val="18"/>
          <w:vertAlign w:val="superscript"/>
        </w:rPr>
        <w:t>ste</w:t>
      </w:r>
      <w:r w:rsidR="004625D0">
        <w:rPr>
          <w:rFonts w:ascii="Verdana" w:hAnsi="Verdana"/>
          <w:sz w:val="18"/>
          <w:szCs w:val="18"/>
        </w:rPr>
        <w:t xml:space="preserve"> </w:t>
      </w:r>
      <w:r w:rsidRPr="007F3307">
        <w:rPr>
          <w:rFonts w:ascii="Verdana" w:hAnsi="Verdana"/>
          <w:sz w:val="18"/>
          <w:szCs w:val="18"/>
        </w:rPr>
        <w:t>tot en met de 104</w:t>
      </w:r>
      <w:r w:rsidRPr="007F3307">
        <w:rPr>
          <w:rFonts w:ascii="Verdana" w:hAnsi="Verdana"/>
          <w:sz w:val="18"/>
          <w:szCs w:val="18"/>
          <w:vertAlign w:val="superscript"/>
        </w:rPr>
        <w:t>e</w:t>
      </w:r>
      <w:r w:rsidRPr="007F3307">
        <w:rPr>
          <w:rFonts w:ascii="Verdana" w:hAnsi="Verdana"/>
          <w:sz w:val="18"/>
          <w:szCs w:val="18"/>
        </w:rPr>
        <w:t xml:space="preserve"> week van gehele dan wel gedeeltelijke arbeidsongeschiktheid;</w:t>
      </w:r>
      <w:r w:rsidRPr="007F3307">
        <w:rPr>
          <w:rFonts w:ascii="Verdana" w:hAnsi="Verdana"/>
          <w:i/>
          <w:sz w:val="18"/>
          <w:szCs w:val="18"/>
        </w:rPr>
        <w:br/>
      </w:r>
    </w:p>
    <w:p w14:paraId="75793B5B" w14:textId="77777777" w:rsidR="007C0457" w:rsidRPr="007F3307" w:rsidRDefault="007C0457" w:rsidP="00A14227">
      <w:pPr>
        <w:pStyle w:val="Kop5"/>
        <w:keepNext w:val="0"/>
        <w:tabs>
          <w:tab w:val="clear" w:pos="0"/>
          <w:tab w:val="clear" w:pos="360"/>
          <w:tab w:val="clear" w:pos="580"/>
          <w:tab w:val="clear" w:pos="820"/>
          <w:tab w:val="clear" w:pos="960"/>
          <w:tab w:val="clear" w:pos="993"/>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720"/>
        </w:tabs>
        <w:ind w:left="360" w:right="-578" w:hanging="360"/>
        <w:rPr>
          <w:rFonts w:ascii="Verdana" w:hAnsi="Verdana"/>
          <w:sz w:val="18"/>
          <w:szCs w:val="18"/>
        </w:rPr>
      </w:pPr>
      <w:r w:rsidRPr="007F3307">
        <w:rPr>
          <w:rFonts w:ascii="Verdana" w:hAnsi="Verdana"/>
          <w:sz w:val="18"/>
          <w:szCs w:val="18"/>
        </w:rPr>
        <w:t>3.</w:t>
      </w:r>
      <w:r w:rsidRPr="007F3307">
        <w:rPr>
          <w:rFonts w:ascii="Verdana" w:hAnsi="Verdana"/>
          <w:sz w:val="18"/>
          <w:szCs w:val="18"/>
        </w:rPr>
        <w:tab/>
        <w:t>a.</w:t>
      </w:r>
      <w:r w:rsidRPr="007F3307">
        <w:rPr>
          <w:rFonts w:ascii="Verdana" w:hAnsi="Verdana"/>
          <w:sz w:val="18"/>
          <w:szCs w:val="18"/>
        </w:rPr>
        <w:tab/>
        <w:t xml:space="preserve">De werknemer die geheel of gedeeltelijk ongeschikt is tot het verrichten van arbeid </w:t>
      </w:r>
    </w:p>
    <w:p w14:paraId="46E71050" w14:textId="77777777" w:rsidR="007C0457" w:rsidRPr="007F3307" w:rsidRDefault="007C0457" w:rsidP="00A14227">
      <w:pPr>
        <w:pStyle w:val="Kop5"/>
        <w:keepNext w:val="0"/>
        <w:tabs>
          <w:tab w:val="clear" w:pos="0"/>
          <w:tab w:val="clear" w:pos="360"/>
          <w:tab w:val="clear" w:pos="580"/>
          <w:tab w:val="clear" w:pos="820"/>
          <w:tab w:val="clear" w:pos="960"/>
          <w:tab w:val="clear" w:pos="993"/>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720"/>
        </w:tabs>
        <w:ind w:left="360" w:right="-578" w:hanging="360"/>
        <w:rPr>
          <w:rFonts w:ascii="Verdana" w:hAnsi="Verdana"/>
          <w:sz w:val="18"/>
          <w:szCs w:val="18"/>
        </w:rPr>
      </w:pPr>
      <w:r w:rsidRPr="007F3307">
        <w:rPr>
          <w:rFonts w:ascii="Verdana" w:hAnsi="Verdana"/>
          <w:sz w:val="18"/>
          <w:szCs w:val="18"/>
        </w:rPr>
        <w:tab/>
      </w:r>
      <w:r w:rsidRPr="007F3307">
        <w:rPr>
          <w:rFonts w:ascii="Verdana" w:hAnsi="Verdana"/>
          <w:sz w:val="18"/>
          <w:szCs w:val="18"/>
        </w:rPr>
        <w:tab/>
        <w:t>ontvangt:</w:t>
      </w:r>
    </w:p>
    <w:p w14:paraId="2969A973" w14:textId="77777777" w:rsidR="007C0457" w:rsidRPr="007F3307" w:rsidRDefault="007C0457" w:rsidP="00A14227">
      <w:pPr>
        <w:pStyle w:val="Kop5"/>
        <w:keepNext w:val="0"/>
        <w:tabs>
          <w:tab w:val="clear" w:pos="0"/>
          <w:tab w:val="clear" w:pos="580"/>
          <w:tab w:val="clear" w:pos="820"/>
          <w:tab w:val="clear" w:pos="960"/>
          <w:tab w:val="clear" w:pos="993"/>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720"/>
          <w:tab w:val="left" w:pos="1080"/>
        </w:tabs>
        <w:ind w:left="360" w:right="-578" w:hanging="360"/>
        <w:rPr>
          <w:rFonts w:ascii="Verdana" w:hAnsi="Verdana"/>
          <w:sz w:val="18"/>
          <w:szCs w:val="18"/>
        </w:rPr>
      </w:pPr>
      <w:r w:rsidRPr="007F3307">
        <w:rPr>
          <w:rFonts w:ascii="Verdana" w:hAnsi="Verdana"/>
          <w:sz w:val="18"/>
          <w:szCs w:val="18"/>
        </w:rPr>
        <w:tab/>
      </w:r>
      <w:r w:rsidRPr="007F3307">
        <w:rPr>
          <w:rFonts w:ascii="Verdana" w:hAnsi="Verdana"/>
          <w:sz w:val="18"/>
          <w:szCs w:val="18"/>
        </w:rPr>
        <w:tab/>
      </w:r>
    </w:p>
    <w:p w14:paraId="55967931" w14:textId="77777777" w:rsidR="007C0457" w:rsidRPr="007F3307" w:rsidRDefault="007C0457" w:rsidP="00A14227">
      <w:pPr>
        <w:pStyle w:val="Kop5"/>
        <w:keepNext w:val="0"/>
        <w:tabs>
          <w:tab w:val="clear" w:pos="0"/>
          <w:tab w:val="clear" w:pos="580"/>
          <w:tab w:val="clear" w:pos="820"/>
          <w:tab w:val="clear" w:pos="960"/>
          <w:tab w:val="clear" w:pos="993"/>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720"/>
          <w:tab w:val="left" w:pos="1080"/>
        </w:tabs>
        <w:ind w:left="360" w:right="-578" w:hanging="360"/>
        <w:rPr>
          <w:rFonts w:ascii="Verdana" w:hAnsi="Verdana"/>
          <w:sz w:val="18"/>
          <w:szCs w:val="18"/>
        </w:rPr>
      </w:pPr>
      <w:r w:rsidRPr="007F3307">
        <w:rPr>
          <w:rFonts w:ascii="Verdana" w:hAnsi="Verdana"/>
          <w:sz w:val="18"/>
          <w:szCs w:val="18"/>
        </w:rPr>
        <w:tab/>
      </w:r>
      <w:r w:rsidRPr="007F3307">
        <w:rPr>
          <w:rFonts w:ascii="Verdana" w:hAnsi="Verdana"/>
          <w:sz w:val="18"/>
          <w:szCs w:val="18"/>
        </w:rPr>
        <w:tab/>
        <w:t>Gedurende periode A: zijn (gebruikelijke) maandinkomen</w:t>
      </w:r>
      <w:r w:rsidRPr="007F3307">
        <w:rPr>
          <w:rFonts w:ascii="Verdana" w:hAnsi="Verdana"/>
          <w:sz w:val="18"/>
          <w:szCs w:val="18"/>
        </w:rPr>
        <w:fldChar w:fldCharType="begin"/>
      </w:r>
      <w:r w:rsidRPr="007F3307">
        <w:rPr>
          <w:rFonts w:ascii="Verdana" w:hAnsi="Verdana"/>
          <w:sz w:val="18"/>
          <w:szCs w:val="18"/>
        </w:rPr>
        <w:instrText xml:space="preserve"> XE "maandinkomen" </w:instrText>
      </w:r>
      <w:r w:rsidRPr="007F3307">
        <w:rPr>
          <w:rFonts w:ascii="Verdana" w:hAnsi="Verdana"/>
          <w:sz w:val="18"/>
          <w:szCs w:val="18"/>
        </w:rPr>
        <w:fldChar w:fldCharType="end"/>
      </w:r>
      <w:r w:rsidRPr="007F3307">
        <w:rPr>
          <w:rFonts w:ascii="Verdana" w:hAnsi="Verdana"/>
          <w:sz w:val="18"/>
          <w:szCs w:val="18"/>
        </w:rPr>
        <w:t xml:space="preserve"> bestaande uit:</w:t>
      </w:r>
    </w:p>
    <w:p w14:paraId="08B43388" w14:textId="77777777" w:rsidR="007C0457" w:rsidRPr="007F3307" w:rsidRDefault="007C0457" w:rsidP="004306C0">
      <w:pPr>
        <w:pStyle w:val="Kop5"/>
        <w:keepNext w:val="0"/>
        <w:numPr>
          <w:ilvl w:val="0"/>
          <w:numId w:val="47"/>
        </w:numPr>
        <w:tabs>
          <w:tab w:val="clear" w:pos="0"/>
          <w:tab w:val="clear" w:pos="580"/>
          <w:tab w:val="clear" w:pos="820"/>
          <w:tab w:val="clear" w:pos="960"/>
          <w:tab w:val="clear" w:pos="993"/>
          <w:tab w:val="clear" w:pos="1120"/>
          <w:tab w:val="clear" w:pos="1276"/>
          <w:tab w:val="clear" w:pos="180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720"/>
          <w:tab w:val="num" w:pos="1440"/>
        </w:tabs>
        <w:ind w:left="1440" w:right="-578"/>
        <w:rPr>
          <w:rFonts w:ascii="Verdana" w:hAnsi="Verdana"/>
          <w:sz w:val="18"/>
          <w:szCs w:val="18"/>
        </w:rPr>
      </w:pPr>
      <w:r w:rsidRPr="007F3307">
        <w:rPr>
          <w:rFonts w:ascii="Verdana" w:hAnsi="Verdana"/>
          <w:sz w:val="18"/>
          <w:szCs w:val="18"/>
        </w:rPr>
        <w:t xml:space="preserve">de krachtens artikel 7: 629 lid 1 BW </w:t>
      </w:r>
      <w:r w:rsidRPr="007F3307">
        <w:rPr>
          <w:rFonts w:ascii="Verdana" w:hAnsi="Verdana"/>
          <w:sz w:val="18"/>
          <w:szCs w:val="18"/>
        </w:rPr>
        <w:fldChar w:fldCharType="begin"/>
      </w:r>
      <w:r w:rsidRPr="007F3307">
        <w:rPr>
          <w:rFonts w:ascii="Verdana" w:hAnsi="Verdana"/>
          <w:sz w:val="18"/>
          <w:szCs w:val="18"/>
        </w:rPr>
        <w:instrText xml:space="preserve"> XE "ziekte" </w:instrText>
      </w:r>
      <w:r w:rsidRPr="007F3307">
        <w:rPr>
          <w:rFonts w:ascii="Verdana" w:hAnsi="Verdana"/>
          <w:sz w:val="18"/>
          <w:szCs w:val="18"/>
        </w:rPr>
        <w:fldChar w:fldCharType="end"/>
      </w:r>
      <w:r w:rsidRPr="007F3307">
        <w:rPr>
          <w:rFonts w:ascii="Verdana" w:hAnsi="Verdana"/>
          <w:sz w:val="18"/>
          <w:szCs w:val="18"/>
        </w:rPr>
        <w:t>verplichte betaling van 70% van het gebruikelijke maandinkomen</w:t>
      </w:r>
      <w:r w:rsidRPr="007F3307">
        <w:rPr>
          <w:rFonts w:ascii="Verdana" w:hAnsi="Verdana"/>
          <w:sz w:val="18"/>
          <w:szCs w:val="18"/>
        </w:rPr>
        <w:fldChar w:fldCharType="begin"/>
      </w:r>
      <w:r w:rsidRPr="007F3307">
        <w:rPr>
          <w:rFonts w:ascii="Verdana" w:hAnsi="Verdana"/>
          <w:sz w:val="18"/>
          <w:szCs w:val="18"/>
        </w:rPr>
        <w:instrText xml:space="preserve"> XE "maandinkomen" </w:instrText>
      </w:r>
      <w:r w:rsidRPr="007F3307">
        <w:rPr>
          <w:rFonts w:ascii="Verdana" w:hAnsi="Verdana"/>
          <w:sz w:val="18"/>
          <w:szCs w:val="18"/>
        </w:rPr>
        <w:fldChar w:fldCharType="end"/>
      </w:r>
      <w:r w:rsidRPr="007F3307">
        <w:rPr>
          <w:rFonts w:ascii="Verdana" w:hAnsi="Verdana"/>
          <w:sz w:val="18"/>
          <w:szCs w:val="18"/>
        </w:rPr>
        <w:t xml:space="preserve"> en</w:t>
      </w:r>
    </w:p>
    <w:p w14:paraId="04299D03" w14:textId="77777777" w:rsidR="007C0457" w:rsidRPr="007F3307" w:rsidRDefault="007C0457" w:rsidP="004306C0">
      <w:pPr>
        <w:pStyle w:val="Kop5"/>
        <w:keepNext w:val="0"/>
        <w:numPr>
          <w:ilvl w:val="0"/>
          <w:numId w:val="47"/>
        </w:numPr>
        <w:tabs>
          <w:tab w:val="clear" w:pos="0"/>
          <w:tab w:val="clear" w:pos="580"/>
          <w:tab w:val="clear" w:pos="820"/>
          <w:tab w:val="clear" w:pos="960"/>
          <w:tab w:val="clear" w:pos="993"/>
          <w:tab w:val="clear" w:pos="1120"/>
          <w:tab w:val="clear" w:pos="1276"/>
          <w:tab w:val="clear" w:pos="180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720"/>
          <w:tab w:val="left" w:pos="1080"/>
          <w:tab w:val="num" w:pos="1440"/>
        </w:tabs>
        <w:ind w:left="1440" w:right="-578"/>
        <w:rPr>
          <w:rFonts w:ascii="Verdana" w:hAnsi="Verdana"/>
          <w:sz w:val="18"/>
          <w:szCs w:val="18"/>
        </w:rPr>
      </w:pPr>
      <w:r w:rsidRPr="007F3307">
        <w:rPr>
          <w:rFonts w:ascii="Verdana" w:hAnsi="Verdana"/>
          <w:sz w:val="18"/>
          <w:szCs w:val="18"/>
        </w:rPr>
        <w:t>een aanvulling door de werkgever tot 100% van zijn gebruikelijke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w:t>
      </w:r>
    </w:p>
    <w:p w14:paraId="4B791CD5" w14:textId="77777777" w:rsidR="007C0457" w:rsidRPr="007F3307" w:rsidRDefault="007C0457" w:rsidP="00A14227">
      <w:pPr>
        <w:rPr>
          <w:rFonts w:ascii="Verdana" w:hAnsi="Verdana"/>
          <w:sz w:val="18"/>
          <w:szCs w:val="18"/>
        </w:rPr>
      </w:pPr>
    </w:p>
    <w:p w14:paraId="0053FFAF" w14:textId="77777777" w:rsidR="007C0457" w:rsidRPr="007F3307" w:rsidRDefault="007C0457" w:rsidP="00635878">
      <w:pPr>
        <w:pStyle w:val="Kop5"/>
        <w:keepNext w:val="0"/>
        <w:numPr>
          <w:ilvl w:val="0"/>
          <w:numId w:val="22"/>
        </w:numPr>
        <w:tabs>
          <w:tab w:val="clear" w:pos="0"/>
          <w:tab w:val="clear" w:pos="360"/>
          <w:tab w:val="clear" w:pos="580"/>
          <w:tab w:val="clear" w:pos="820"/>
          <w:tab w:val="clear" w:pos="960"/>
          <w:tab w:val="clear" w:pos="993"/>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900"/>
        </w:tabs>
        <w:ind w:right="-578"/>
        <w:rPr>
          <w:rFonts w:ascii="Verdana" w:hAnsi="Verdana"/>
          <w:sz w:val="18"/>
          <w:szCs w:val="18"/>
        </w:rPr>
      </w:pPr>
      <w:r w:rsidRPr="007F3307">
        <w:rPr>
          <w:rFonts w:ascii="Verdana" w:hAnsi="Verdana"/>
          <w:sz w:val="18"/>
          <w:szCs w:val="18"/>
        </w:rPr>
        <w:t xml:space="preserve">De werknemer die geheel of gedeeltelijk ongeschikt is tot het verrichten van arbeid </w:t>
      </w:r>
    </w:p>
    <w:p w14:paraId="31848A0F" w14:textId="77777777" w:rsidR="007C0457" w:rsidRPr="007F3307" w:rsidRDefault="007C0457" w:rsidP="00A14227">
      <w:pPr>
        <w:pStyle w:val="Kop5"/>
        <w:keepNext w:val="0"/>
        <w:tabs>
          <w:tab w:val="clear" w:pos="0"/>
          <w:tab w:val="clear" w:pos="360"/>
          <w:tab w:val="clear" w:pos="580"/>
          <w:tab w:val="clear" w:pos="820"/>
          <w:tab w:val="clear" w:pos="960"/>
          <w:tab w:val="clear" w:pos="993"/>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720"/>
          <w:tab w:val="left" w:pos="900"/>
        </w:tabs>
        <w:ind w:left="360" w:right="-578"/>
        <w:rPr>
          <w:rFonts w:ascii="Verdana" w:hAnsi="Verdana"/>
          <w:sz w:val="18"/>
          <w:szCs w:val="18"/>
        </w:rPr>
      </w:pPr>
      <w:r w:rsidRPr="007F3307">
        <w:rPr>
          <w:rFonts w:ascii="Verdana" w:hAnsi="Verdana"/>
          <w:sz w:val="18"/>
          <w:szCs w:val="18"/>
        </w:rPr>
        <w:tab/>
        <w:t>ontvangt:</w:t>
      </w:r>
    </w:p>
    <w:p w14:paraId="44B11EBE" w14:textId="77777777" w:rsidR="007C0457" w:rsidRPr="007F3307" w:rsidRDefault="007C0457" w:rsidP="00A14227">
      <w:pPr>
        <w:rPr>
          <w:rFonts w:ascii="Verdana" w:hAnsi="Verdana"/>
          <w:sz w:val="18"/>
          <w:szCs w:val="18"/>
        </w:rPr>
      </w:pPr>
    </w:p>
    <w:p w14:paraId="59F53736" w14:textId="77777777" w:rsidR="007C0457" w:rsidRPr="007F3307" w:rsidRDefault="007C0457" w:rsidP="00A14227">
      <w:pPr>
        <w:pStyle w:val="Kop5"/>
        <w:keepNext w:val="0"/>
        <w:tabs>
          <w:tab w:val="clear" w:pos="0"/>
          <w:tab w:val="clear" w:pos="580"/>
          <w:tab w:val="clear" w:pos="820"/>
          <w:tab w:val="clear" w:pos="960"/>
          <w:tab w:val="clear" w:pos="993"/>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720"/>
          <w:tab w:val="left" w:pos="900"/>
        </w:tabs>
        <w:ind w:left="0" w:right="-578"/>
        <w:rPr>
          <w:rFonts w:ascii="Verdana" w:hAnsi="Verdana"/>
          <w:sz w:val="18"/>
          <w:szCs w:val="18"/>
        </w:rPr>
      </w:pPr>
      <w:r w:rsidRPr="007F3307">
        <w:rPr>
          <w:rFonts w:ascii="Verdana" w:hAnsi="Verdana"/>
          <w:sz w:val="18"/>
          <w:szCs w:val="18"/>
        </w:rPr>
        <w:tab/>
      </w:r>
      <w:r w:rsidRPr="007F3307">
        <w:rPr>
          <w:rFonts w:ascii="Verdana" w:hAnsi="Verdana"/>
          <w:sz w:val="18"/>
          <w:szCs w:val="18"/>
        </w:rPr>
        <w:tab/>
        <w:t>Gedurende periode B:</w:t>
      </w:r>
    </w:p>
    <w:p w14:paraId="2F540ACE" w14:textId="77777777" w:rsidR="007C0457" w:rsidRPr="007F3307" w:rsidRDefault="007C0457" w:rsidP="004306C0">
      <w:pPr>
        <w:numPr>
          <w:ilvl w:val="0"/>
          <w:numId w:val="47"/>
        </w:numPr>
        <w:tabs>
          <w:tab w:val="clear" w:pos="1800"/>
          <w:tab w:val="num" w:pos="1440"/>
        </w:tabs>
        <w:ind w:hanging="720"/>
        <w:rPr>
          <w:rFonts w:ascii="Verdana" w:hAnsi="Verdana"/>
          <w:sz w:val="18"/>
          <w:szCs w:val="18"/>
        </w:rPr>
      </w:pPr>
      <w:r w:rsidRPr="007F3307">
        <w:rPr>
          <w:rFonts w:ascii="Verdana" w:hAnsi="Verdana"/>
          <w:sz w:val="18"/>
          <w:szCs w:val="18"/>
        </w:rPr>
        <w:t>70% van zijn gebruikelijke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w:t>
      </w:r>
    </w:p>
    <w:p w14:paraId="462F41CC" w14:textId="77777777" w:rsidR="007C0457" w:rsidRPr="007F3307" w:rsidRDefault="007C0457" w:rsidP="00A14227">
      <w:pPr>
        <w:ind w:left="708"/>
        <w:rPr>
          <w:rFonts w:ascii="Verdana" w:hAnsi="Verdana"/>
          <w:sz w:val="18"/>
          <w:szCs w:val="18"/>
        </w:rPr>
      </w:pPr>
    </w:p>
    <w:p w14:paraId="1DFC1B75" w14:textId="23D0AE04" w:rsidR="007C0457" w:rsidRPr="007F3307" w:rsidRDefault="007C0457" w:rsidP="00A14227">
      <w:pPr>
        <w:ind w:left="708"/>
        <w:rPr>
          <w:rFonts w:ascii="Verdana" w:hAnsi="Verdana"/>
          <w:sz w:val="18"/>
          <w:szCs w:val="18"/>
        </w:rPr>
      </w:pPr>
      <w:r w:rsidRPr="007F3307">
        <w:rPr>
          <w:rFonts w:ascii="Verdana" w:hAnsi="Verdana"/>
          <w:sz w:val="18"/>
          <w:szCs w:val="18"/>
        </w:rPr>
        <w:t>De wer</w:t>
      </w:r>
      <w:r w:rsidR="00827C7B">
        <w:rPr>
          <w:rFonts w:ascii="Verdana" w:hAnsi="Verdana"/>
          <w:sz w:val="18"/>
          <w:szCs w:val="18"/>
        </w:rPr>
        <w:t xml:space="preserve">knemer die gedurende periode B </w:t>
      </w:r>
      <w:r w:rsidRPr="007F3307">
        <w:rPr>
          <w:rFonts w:ascii="Verdana" w:hAnsi="Verdana"/>
          <w:sz w:val="18"/>
          <w:szCs w:val="18"/>
        </w:rPr>
        <w:t>werkzaamheden verricht ontvangt</w:t>
      </w:r>
      <w:r w:rsidR="00936E70">
        <w:rPr>
          <w:rFonts w:ascii="Verdana" w:hAnsi="Verdana"/>
          <w:sz w:val="18"/>
          <w:szCs w:val="18"/>
        </w:rPr>
        <w:t>:</w:t>
      </w:r>
    </w:p>
    <w:p w14:paraId="6BB62401" w14:textId="77777777" w:rsidR="007C0457" w:rsidRPr="007F3307" w:rsidRDefault="007C0457" w:rsidP="00A14227">
      <w:pPr>
        <w:pStyle w:val="Kop5"/>
        <w:keepNext w:val="0"/>
        <w:tabs>
          <w:tab w:val="clear" w:pos="0"/>
          <w:tab w:val="clear" w:pos="580"/>
          <w:tab w:val="clear" w:pos="820"/>
          <w:tab w:val="clear" w:pos="960"/>
          <w:tab w:val="clear" w:pos="993"/>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720"/>
          <w:tab w:val="left" w:pos="900"/>
        </w:tabs>
        <w:ind w:left="1080" w:right="-578"/>
        <w:rPr>
          <w:rFonts w:ascii="Verdana" w:hAnsi="Verdana"/>
          <w:sz w:val="18"/>
          <w:szCs w:val="18"/>
        </w:rPr>
      </w:pPr>
      <w:r w:rsidRPr="007F3307">
        <w:rPr>
          <w:rFonts w:ascii="Verdana" w:hAnsi="Verdana"/>
          <w:sz w:val="18"/>
          <w:szCs w:val="18"/>
        </w:rPr>
        <w:t>-     70% van zijn gebruikelijke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over de uren dat hij niet werkzaam </w:t>
      </w:r>
    </w:p>
    <w:p w14:paraId="459025A9" w14:textId="6B9B5F1C" w:rsidR="007C0457" w:rsidRPr="007F3307" w:rsidRDefault="00827C7B" w:rsidP="00A14227">
      <w:pPr>
        <w:pStyle w:val="Kop5"/>
        <w:keepNext w:val="0"/>
        <w:tabs>
          <w:tab w:val="clear" w:pos="0"/>
          <w:tab w:val="clear" w:pos="580"/>
          <w:tab w:val="clear" w:pos="820"/>
          <w:tab w:val="clear" w:pos="960"/>
          <w:tab w:val="clear" w:pos="993"/>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720"/>
          <w:tab w:val="left" w:pos="900"/>
        </w:tabs>
        <w:ind w:left="1080" w:right="-578"/>
        <w:rPr>
          <w:rFonts w:ascii="Verdana" w:hAnsi="Verdana"/>
          <w:sz w:val="18"/>
          <w:szCs w:val="18"/>
        </w:rPr>
      </w:pPr>
      <w:r>
        <w:rPr>
          <w:rFonts w:ascii="Verdana" w:hAnsi="Verdana"/>
          <w:sz w:val="18"/>
          <w:szCs w:val="18"/>
        </w:rPr>
        <w:tab/>
        <w:t xml:space="preserve"> </w:t>
      </w:r>
      <w:r w:rsidR="007C0457" w:rsidRPr="007F3307">
        <w:rPr>
          <w:rFonts w:ascii="Verdana" w:hAnsi="Verdana"/>
          <w:sz w:val="18"/>
          <w:szCs w:val="18"/>
        </w:rPr>
        <w:t>is;</w:t>
      </w:r>
    </w:p>
    <w:p w14:paraId="4601A26E" w14:textId="77777777" w:rsidR="007C0457" w:rsidRPr="007F3307" w:rsidRDefault="007C0457" w:rsidP="00A14227">
      <w:pPr>
        <w:pStyle w:val="Kop5"/>
        <w:keepNext w:val="0"/>
        <w:tabs>
          <w:tab w:val="clear" w:pos="0"/>
          <w:tab w:val="clear" w:pos="580"/>
          <w:tab w:val="clear" w:pos="820"/>
          <w:tab w:val="clear" w:pos="960"/>
          <w:tab w:val="clear" w:pos="993"/>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720"/>
          <w:tab w:val="left" w:pos="900"/>
        </w:tabs>
        <w:ind w:left="1080" w:right="-578"/>
        <w:rPr>
          <w:rFonts w:ascii="Verdana" w:hAnsi="Verdana"/>
          <w:sz w:val="18"/>
          <w:szCs w:val="18"/>
        </w:rPr>
      </w:pPr>
      <w:r w:rsidRPr="007F3307">
        <w:rPr>
          <w:rFonts w:ascii="Verdana" w:hAnsi="Verdana"/>
          <w:sz w:val="18"/>
          <w:szCs w:val="18"/>
        </w:rPr>
        <w:t>-     100% van het gebruikelijke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over de uren dat hij (feitelijk) wel  </w:t>
      </w:r>
    </w:p>
    <w:p w14:paraId="47C12E3A" w14:textId="10237E6B" w:rsidR="007C0457" w:rsidRPr="007F3307" w:rsidRDefault="00827C7B" w:rsidP="00A14227">
      <w:pPr>
        <w:rPr>
          <w:rFonts w:ascii="Verdana" w:hAnsi="Verdana"/>
          <w:sz w:val="18"/>
          <w:szCs w:val="18"/>
        </w:rPr>
      </w:pPr>
      <w:r>
        <w:rPr>
          <w:rFonts w:ascii="Verdana" w:hAnsi="Verdana"/>
          <w:sz w:val="18"/>
          <w:szCs w:val="18"/>
        </w:rPr>
        <w:tab/>
      </w:r>
      <w:r>
        <w:rPr>
          <w:rFonts w:ascii="Verdana" w:hAnsi="Verdana"/>
          <w:sz w:val="18"/>
          <w:szCs w:val="18"/>
        </w:rPr>
        <w:tab/>
        <w:t xml:space="preserve"> </w:t>
      </w:r>
      <w:r w:rsidR="007C0457" w:rsidRPr="007F3307">
        <w:rPr>
          <w:rFonts w:ascii="Verdana" w:hAnsi="Verdana"/>
          <w:sz w:val="18"/>
          <w:szCs w:val="18"/>
        </w:rPr>
        <w:t xml:space="preserve">werkzaam is. </w:t>
      </w:r>
    </w:p>
    <w:p w14:paraId="59173FDC" w14:textId="77777777" w:rsidR="007C0457" w:rsidRPr="007F3307" w:rsidRDefault="007C0457" w:rsidP="00A14227">
      <w:pPr>
        <w:ind w:left="708"/>
        <w:rPr>
          <w:rFonts w:ascii="Verdana" w:hAnsi="Verdana"/>
          <w:sz w:val="18"/>
          <w:szCs w:val="18"/>
        </w:rPr>
      </w:pPr>
    </w:p>
    <w:p w14:paraId="6BF9BE20" w14:textId="09AD040E" w:rsidR="007C0457" w:rsidRPr="007F3307" w:rsidRDefault="00CA2CCB" w:rsidP="00A14227">
      <w:pPr>
        <w:ind w:left="708"/>
        <w:rPr>
          <w:rFonts w:ascii="Verdana" w:hAnsi="Verdana"/>
          <w:sz w:val="18"/>
          <w:szCs w:val="18"/>
        </w:rPr>
      </w:pPr>
      <w:r>
        <w:rPr>
          <w:rFonts w:ascii="Verdana" w:hAnsi="Verdana"/>
          <w:sz w:val="18"/>
          <w:szCs w:val="18"/>
        </w:rPr>
        <w:t xml:space="preserve">De werknemer van wie de </w:t>
      </w:r>
      <w:r w:rsidR="00695989">
        <w:rPr>
          <w:rFonts w:ascii="Verdana" w:hAnsi="Verdana"/>
          <w:sz w:val="18"/>
          <w:szCs w:val="18"/>
        </w:rPr>
        <w:t>A</w:t>
      </w:r>
      <w:r w:rsidR="00695989" w:rsidRPr="007F3307">
        <w:rPr>
          <w:rFonts w:ascii="Verdana" w:hAnsi="Verdana"/>
          <w:sz w:val="18"/>
          <w:szCs w:val="18"/>
        </w:rPr>
        <w:t>rboarts</w:t>
      </w:r>
      <w:r w:rsidR="007C0457" w:rsidRPr="007F3307">
        <w:rPr>
          <w:rFonts w:ascii="Verdana" w:hAnsi="Verdana"/>
          <w:sz w:val="18"/>
          <w:szCs w:val="18"/>
        </w:rPr>
        <w:t xml:space="preserve"> heeft aangegeven dat er geen enkel uitzicht is op herstel, ontvangt gedurende periode B zijn gebruikelijke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007C0457" w:rsidRPr="007F3307">
        <w:rPr>
          <w:rFonts w:ascii="Verdana" w:hAnsi="Verdana"/>
          <w:sz w:val="18"/>
          <w:szCs w:val="18"/>
        </w:rPr>
        <w:t xml:space="preserve"> bestaande uit:</w:t>
      </w:r>
    </w:p>
    <w:p w14:paraId="66FFBE58" w14:textId="77777777" w:rsidR="007C0457" w:rsidRPr="007F3307" w:rsidRDefault="007C0457" w:rsidP="004306C0">
      <w:pPr>
        <w:pStyle w:val="Kop5"/>
        <w:keepNext w:val="0"/>
        <w:numPr>
          <w:ilvl w:val="0"/>
          <w:numId w:val="47"/>
        </w:numPr>
        <w:tabs>
          <w:tab w:val="clear" w:pos="0"/>
          <w:tab w:val="clear" w:pos="580"/>
          <w:tab w:val="clear" w:pos="820"/>
          <w:tab w:val="clear" w:pos="960"/>
          <w:tab w:val="clear" w:pos="993"/>
          <w:tab w:val="clear" w:pos="1120"/>
          <w:tab w:val="clear" w:pos="1276"/>
          <w:tab w:val="clear" w:pos="180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720"/>
          <w:tab w:val="num" w:pos="1440"/>
        </w:tabs>
        <w:ind w:left="1440" w:right="-578"/>
        <w:rPr>
          <w:rFonts w:ascii="Verdana" w:hAnsi="Verdana"/>
          <w:sz w:val="18"/>
          <w:szCs w:val="18"/>
        </w:rPr>
      </w:pPr>
      <w:r w:rsidRPr="007F3307">
        <w:rPr>
          <w:rFonts w:ascii="Verdana" w:hAnsi="Verdana"/>
          <w:sz w:val="18"/>
          <w:szCs w:val="18"/>
        </w:rPr>
        <w:t xml:space="preserve">de krachtens artikel 7: 629 lid 1 BW </w:t>
      </w:r>
      <w:r w:rsidRPr="007F3307">
        <w:rPr>
          <w:rFonts w:ascii="Verdana" w:hAnsi="Verdana"/>
          <w:sz w:val="18"/>
          <w:szCs w:val="18"/>
        </w:rPr>
        <w:fldChar w:fldCharType="begin"/>
      </w:r>
      <w:r w:rsidRPr="007F3307">
        <w:rPr>
          <w:rFonts w:ascii="Verdana" w:hAnsi="Verdana"/>
          <w:sz w:val="18"/>
          <w:szCs w:val="18"/>
        </w:rPr>
        <w:instrText xml:space="preserve"> XE "ziekte" </w:instrText>
      </w:r>
      <w:r w:rsidRPr="007F3307">
        <w:rPr>
          <w:rFonts w:ascii="Verdana" w:hAnsi="Verdana"/>
          <w:sz w:val="18"/>
          <w:szCs w:val="18"/>
        </w:rPr>
        <w:fldChar w:fldCharType="end"/>
      </w:r>
      <w:r w:rsidRPr="007F3307">
        <w:rPr>
          <w:rFonts w:ascii="Verdana" w:hAnsi="Verdana"/>
          <w:sz w:val="18"/>
          <w:szCs w:val="18"/>
        </w:rPr>
        <w:t>verplichte betaling van 70% van het maandinkomen</w:t>
      </w:r>
      <w:r w:rsidRPr="007F3307">
        <w:rPr>
          <w:rFonts w:ascii="Verdana" w:hAnsi="Verdana"/>
          <w:sz w:val="18"/>
          <w:szCs w:val="18"/>
        </w:rPr>
        <w:fldChar w:fldCharType="begin"/>
      </w:r>
      <w:r w:rsidRPr="007F3307">
        <w:rPr>
          <w:rFonts w:ascii="Verdana" w:hAnsi="Verdana"/>
          <w:sz w:val="18"/>
          <w:szCs w:val="18"/>
        </w:rPr>
        <w:instrText xml:space="preserve"> XE "maandinkomen" </w:instrText>
      </w:r>
      <w:r w:rsidRPr="007F3307">
        <w:rPr>
          <w:rFonts w:ascii="Verdana" w:hAnsi="Verdana"/>
          <w:sz w:val="18"/>
          <w:szCs w:val="18"/>
        </w:rPr>
        <w:fldChar w:fldCharType="end"/>
      </w:r>
      <w:r w:rsidRPr="007F3307">
        <w:rPr>
          <w:rFonts w:ascii="Verdana" w:hAnsi="Verdana"/>
          <w:sz w:val="18"/>
          <w:szCs w:val="18"/>
        </w:rPr>
        <w:t xml:space="preserve"> en</w:t>
      </w:r>
    </w:p>
    <w:p w14:paraId="7C362562" w14:textId="77777777" w:rsidR="007C0457" w:rsidRPr="007F3307" w:rsidRDefault="007C0457" w:rsidP="004306C0">
      <w:pPr>
        <w:pStyle w:val="Kop5"/>
        <w:keepNext w:val="0"/>
        <w:numPr>
          <w:ilvl w:val="0"/>
          <w:numId w:val="47"/>
        </w:numPr>
        <w:tabs>
          <w:tab w:val="clear" w:pos="0"/>
          <w:tab w:val="clear" w:pos="580"/>
          <w:tab w:val="clear" w:pos="820"/>
          <w:tab w:val="clear" w:pos="960"/>
          <w:tab w:val="clear" w:pos="993"/>
          <w:tab w:val="clear" w:pos="1120"/>
          <w:tab w:val="clear" w:pos="1276"/>
          <w:tab w:val="clear" w:pos="180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 w:val="left" w:pos="720"/>
          <w:tab w:val="left" w:pos="1080"/>
          <w:tab w:val="num" w:pos="1440"/>
        </w:tabs>
        <w:ind w:left="1440" w:right="-578"/>
        <w:rPr>
          <w:rFonts w:ascii="Verdana" w:hAnsi="Verdana"/>
          <w:sz w:val="18"/>
          <w:szCs w:val="18"/>
        </w:rPr>
      </w:pPr>
      <w:r w:rsidRPr="007F3307">
        <w:rPr>
          <w:rFonts w:ascii="Verdana" w:hAnsi="Verdana"/>
          <w:sz w:val="18"/>
          <w:szCs w:val="18"/>
        </w:rPr>
        <w:t>een aanvulling door de werkgever tot 100% van zijn gebruikelijke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w:t>
      </w:r>
    </w:p>
    <w:p w14:paraId="444524A0" w14:textId="77777777" w:rsidR="007C0457" w:rsidRPr="007F3307" w:rsidRDefault="007C0457" w:rsidP="00A14227">
      <w:pPr>
        <w:rPr>
          <w:rFonts w:ascii="Verdana" w:hAnsi="Verdana"/>
          <w:sz w:val="18"/>
          <w:szCs w:val="18"/>
        </w:rPr>
      </w:pPr>
    </w:p>
    <w:p w14:paraId="2B9AEA10" w14:textId="77777777" w:rsidR="007A593A" w:rsidRPr="007A593A" w:rsidRDefault="007A593A" w:rsidP="00635878">
      <w:pPr>
        <w:pStyle w:val="Kop5"/>
        <w:numPr>
          <w:ilvl w:val="0"/>
          <w:numId w:val="27"/>
        </w:numPr>
        <w:tabs>
          <w:tab w:val="clear" w:pos="0"/>
          <w:tab w:val="clear" w:pos="580"/>
          <w:tab w:val="clear" w:pos="820"/>
          <w:tab w:val="clear" w:pos="960"/>
          <w:tab w:val="clear" w:pos="993"/>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ind w:hanging="357"/>
        <w:rPr>
          <w:rFonts w:ascii="Verdana" w:hAnsi="Verdana"/>
          <w:sz w:val="18"/>
          <w:szCs w:val="18"/>
        </w:rPr>
      </w:pPr>
      <w:r w:rsidRPr="007A593A">
        <w:rPr>
          <w:rFonts w:ascii="Verdana" w:hAnsi="Verdana"/>
          <w:sz w:val="18"/>
          <w:szCs w:val="18"/>
        </w:rPr>
        <w:t>De werknemer, waarvan aan het eind van periode B is vastgesteld dat zijn arbeidsongeschiktheid minder dan 35% bedraagt ontvangt na het verstrijken van periode B:</w:t>
      </w:r>
    </w:p>
    <w:p w14:paraId="71123CC7" w14:textId="77777777" w:rsidR="007A593A" w:rsidRDefault="007A593A" w:rsidP="004306C0">
      <w:pPr>
        <w:widowControl w:val="0"/>
        <w:numPr>
          <w:ilvl w:val="0"/>
          <w:numId w:val="67"/>
        </w:numPr>
        <w:tabs>
          <w:tab w:val="clear" w:pos="852"/>
          <w:tab w:val="num" w:pos="1440"/>
        </w:tabs>
        <w:adjustRightInd w:val="0"/>
        <w:ind w:left="1440"/>
        <w:textAlignment w:val="baseline"/>
        <w:rPr>
          <w:rFonts w:ascii="Verdana" w:hAnsi="Verdana"/>
          <w:sz w:val="18"/>
          <w:szCs w:val="18"/>
        </w:rPr>
      </w:pPr>
      <w:r w:rsidRPr="004B794E">
        <w:rPr>
          <w:rFonts w:ascii="Verdana" w:hAnsi="Verdana"/>
          <w:sz w:val="18"/>
          <w:szCs w:val="18"/>
        </w:rPr>
        <w:t>100% van het gebruikelijk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4B794E">
        <w:rPr>
          <w:rFonts w:ascii="Verdana" w:hAnsi="Verdana"/>
          <w:sz w:val="18"/>
          <w:szCs w:val="18"/>
        </w:rPr>
        <w:t xml:space="preserve"> over de ure</w:t>
      </w:r>
      <w:r>
        <w:rPr>
          <w:rFonts w:ascii="Verdana" w:hAnsi="Verdana"/>
          <w:sz w:val="18"/>
          <w:szCs w:val="18"/>
        </w:rPr>
        <w:t>n dat hij feitelijk werkzaam is;</w:t>
      </w:r>
    </w:p>
    <w:p w14:paraId="63B29DBF" w14:textId="0BB1A545" w:rsidR="007A593A" w:rsidRPr="004B794E" w:rsidRDefault="007A593A" w:rsidP="004306C0">
      <w:pPr>
        <w:widowControl w:val="0"/>
        <w:numPr>
          <w:ilvl w:val="0"/>
          <w:numId w:val="67"/>
        </w:numPr>
        <w:tabs>
          <w:tab w:val="clear" w:pos="852"/>
          <w:tab w:val="num" w:pos="1440"/>
        </w:tabs>
        <w:adjustRightInd w:val="0"/>
        <w:ind w:left="1440"/>
        <w:textAlignment w:val="baseline"/>
        <w:rPr>
          <w:rFonts w:ascii="Verdana" w:hAnsi="Verdana"/>
          <w:sz w:val="18"/>
          <w:szCs w:val="18"/>
        </w:rPr>
      </w:pPr>
      <w:r>
        <w:rPr>
          <w:rFonts w:ascii="Verdana" w:hAnsi="Verdana"/>
          <w:sz w:val="18"/>
          <w:szCs w:val="18"/>
        </w:rPr>
        <w:t>e</w:t>
      </w:r>
      <w:r w:rsidRPr="004B794E">
        <w:rPr>
          <w:rFonts w:ascii="Verdana" w:hAnsi="Verdana"/>
          <w:sz w:val="18"/>
          <w:szCs w:val="18"/>
        </w:rPr>
        <w:t>en zodanig</w:t>
      </w:r>
      <w:r w:rsidR="00F37DC5">
        <w:rPr>
          <w:rFonts w:ascii="Verdana" w:hAnsi="Verdana"/>
          <w:sz w:val="18"/>
          <w:szCs w:val="18"/>
        </w:rPr>
        <w:t>e</w:t>
      </w:r>
      <w:r w:rsidRPr="004B794E">
        <w:rPr>
          <w:rFonts w:ascii="Verdana" w:hAnsi="Verdana"/>
          <w:sz w:val="18"/>
          <w:szCs w:val="18"/>
        </w:rPr>
        <w:t xml:space="preserve"> aanvulling, dat zijn totale inkomen </w:t>
      </w:r>
      <w:r>
        <w:rPr>
          <w:rFonts w:ascii="Verdana" w:hAnsi="Verdana"/>
          <w:sz w:val="18"/>
          <w:szCs w:val="18"/>
        </w:rPr>
        <w:t xml:space="preserve">tenminste </w:t>
      </w:r>
      <w:r w:rsidRPr="004B794E">
        <w:rPr>
          <w:rFonts w:ascii="Verdana" w:hAnsi="Verdana"/>
          <w:sz w:val="18"/>
          <w:szCs w:val="18"/>
        </w:rPr>
        <w:t>70% bedraagt van 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4B794E">
        <w:rPr>
          <w:rFonts w:ascii="Verdana" w:hAnsi="Verdana"/>
          <w:sz w:val="18"/>
          <w:szCs w:val="18"/>
        </w:rPr>
        <w:t xml:space="preserve"> dat hij zou hebben verdiend, als hij niet arbeidsongeschikt zou zijn geworden.</w:t>
      </w:r>
    </w:p>
    <w:p w14:paraId="565A812D" w14:textId="77777777" w:rsidR="007A593A" w:rsidRPr="007A593A" w:rsidRDefault="007A593A" w:rsidP="00AF57C7"/>
    <w:p w14:paraId="691A7E8D" w14:textId="77777777" w:rsidR="008C5BC6" w:rsidRPr="007F3307" w:rsidRDefault="007C0457" w:rsidP="00635878">
      <w:pPr>
        <w:pStyle w:val="Kop5"/>
        <w:numPr>
          <w:ilvl w:val="0"/>
          <w:numId w:val="27"/>
        </w:numPr>
        <w:tabs>
          <w:tab w:val="clear" w:pos="0"/>
          <w:tab w:val="clear" w:pos="580"/>
          <w:tab w:val="clear" w:pos="820"/>
          <w:tab w:val="clear" w:pos="960"/>
          <w:tab w:val="clear" w:pos="993"/>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rPr>
          <w:rFonts w:ascii="Verdana" w:hAnsi="Verdana"/>
          <w:sz w:val="18"/>
          <w:szCs w:val="18"/>
        </w:rPr>
      </w:pPr>
      <w:r w:rsidRPr="007F3307">
        <w:rPr>
          <w:rFonts w:ascii="Verdana" w:hAnsi="Verdana"/>
          <w:b/>
          <w:sz w:val="18"/>
          <w:szCs w:val="18"/>
        </w:rPr>
        <w:t>Definitie maandinkomen</w:t>
      </w:r>
      <w:r w:rsidR="00A433F1">
        <w:rPr>
          <w:rFonts w:ascii="Verdana" w:hAnsi="Verdana"/>
          <w:b/>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b/>
          <w:sz w:val="18"/>
          <w:szCs w:val="18"/>
        </w:rPr>
        <w:fldChar w:fldCharType="end"/>
      </w:r>
    </w:p>
    <w:p w14:paraId="3875D3F2" w14:textId="77777777" w:rsidR="007C0457" w:rsidRPr="007F3307" w:rsidRDefault="007C0457" w:rsidP="00AF57C7">
      <w:pPr>
        <w:pStyle w:val="Kop5"/>
        <w:tabs>
          <w:tab w:val="clear" w:pos="0"/>
          <w:tab w:val="clear" w:pos="360"/>
          <w:tab w:val="clear" w:pos="580"/>
          <w:tab w:val="clear" w:pos="820"/>
          <w:tab w:val="clear" w:pos="960"/>
          <w:tab w:val="clear" w:pos="993"/>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ind w:left="0"/>
        <w:rPr>
          <w:rFonts w:ascii="Verdana" w:hAnsi="Verdana"/>
          <w:sz w:val="18"/>
          <w:szCs w:val="18"/>
        </w:rPr>
      </w:pPr>
      <w:r w:rsidRPr="007F3307">
        <w:rPr>
          <w:rFonts w:ascii="Verdana" w:hAnsi="Verdana"/>
          <w:b/>
          <w:sz w:val="18"/>
          <w:szCs w:val="18"/>
        </w:rPr>
        <w:fldChar w:fldCharType="begin"/>
      </w:r>
      <w:r w:rsidRPr="007F3307">
        <w:rPr>
          <w:rFonts w:ascii="Verdana" w:hAnsi="Verdana"/>
          <w:b/>
          <w:sz w:val="18"/>
          <w:szCs w:val="18"/>
        </w:rPr>
        <w:instrText xml:space="preserve"> XE "</w:instrText>
      </w:r>
      <w:r w:rsidRPr="007F3307">
        <w:rPr>
          <w:rFonts w:ascii="Verdana" w:hAnsi="Verdana"/>
          <w:sz w:val="18"/>
          <w:szCs w:val="18"/>
        </w:rPr>
        <w:instrText>maandinkomen"</w:instrText>
      </w:r>
      <w:r w:rsidRPr="007F3307">
        <w:rPr>
          <w:rFonts w:ascii="Verdana" w:hAnsi="Verdana"/>
          <w:b/>
          <w:sz w:val="18"/>
          <w:szCs w:val="18"/>
        </w:rPr>
        <w:instrText xml:space="preserve"> </w:instrText>
      </w:r>
      <w:r w:rsidRPr="007F3307">
        <w:rPr>
          <w:rFonts w:ascii="Verdana" w:hAnsi="Verdana"/>
          <w:b/>
          <w:sz w:val="18"/>
          <w:szCs w:val="18"/>
        </w:rPr>
        <w:fldChar w:fldCharType="end"/>
      </w:r>
    </w:p>
    <w:p w14:paraId="1B50B3E6" w14:textId="77777777" w:rsidR="00D02828" w:rsidRPr="007F3307" w:rsidRDefault="00D02828" w:rsidP="00AF57C7">
      <w:pPr>
        <w:ind w:left="720" w:hanging="360"/>
        <w:rPr>
          <w:rFonts w:ascii="Verdana" w:hAnsi="Verdana"/>
          <w:sz w:val="18"/>
          <w:szCs w:val="18"/>
        </w:rPr>
      </w:pPr>
      <w:r w:rsidRPr="007F3307">
        <w:rPr>
          <w:rFonts w:ascii="Verdana" w:eastAsia="Verdana" w:hAnsi="Verdana" w:cs="Verdana"/>
          <w:sz w:val="18"/>
          <w:szCs w:val="18"/>
        </w:rPr>
        <w:t>a.</w:t>
      </w:r>
      <w:r w:rsidR="00CA2CCB">
        <w:rPr>
          <w:rFonts w:ascii="Verdana" w:eastAsia="Verdana" w:hAnsi="Verdana"/>
          <w:sz w:val="18"/>
          <w:szCs w:val="18"/>
        </w:rPr>
        <w:t>   </w:t>
      </w:r>
      <w:r w:rsidRPr="007F3307">
        <w:rPr>
          <w:rFonts w:ascii="Verdana" w:hAnsi="Verdana"/>
          <w:sz w:val="18"/>
          <w:szCs w:val="18"/>
        </w:rPr>
        <w:t>Het (fictieve gebruikelijke)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krachtens deze bepaling is het maandinkomen inclusief trendmatige verhogingen en periodieke verhogingen conform artikel 16 van deze CAO dat de werknemer ontving voordat hij arbeidsongeschikt werd. De toeslagen voor NRD en bereikbaarheidsdiensten</w:t>
      </w:r>
      <w:r w:rsidR="00BA6C38" w:rsidRPr="007F3307">
        <w:rPr>
          <w:rFonts w:ascii="Verdana" w:hAnsi="Verdana"/>
          <w:sz w:val="18"/>
          <w:szCs w:val="18"/>
        </w:rPr>
        <w:fldChar w:fldCharType="begin"/>
      </w:r>
      <w:r w:rsidR="00BA6C38" w:rsidRPr="007F3307">
        <w:rPr>
          <w:rFonts w:ascii="Verdana" w:hAnsi="Verdana"/>
          <w:sz w:val="18"/>
          <w:szCs w:val="18"/>
        </w:rPr>
        <w:instrText xml:space="preserve"> XE "</w:instrText>
      </w:r>
      <w:r w:rsidR="00BA6C38" w:rsidRPr="007F3307">
        <w:rPr>
          <w:rFonts w:ascii="Verdana" w:hAnsi="Verdana"/>
          <w:b/>
          <w:sz w:val="18"/>
          <w:szCs w:val="18"/>
        </w:rPr>
        <w:instrText>bereikbaarheidsdiensten</w:instrText>
      </w:r>
      <w:r w:rsidR="00BA6C38" w:rsidRPr="007F3307">
        <w:rPr>
          <w:rFonts w:ascii="Verdana" w:hAnsi="Verdana"/>
          <w:sz w:val="18"/>
          <w:szCs w:val="18"/>
        </w:rPr>
        <w:instrText xml:space="preserve">" </w:instrText>
      </w:r>
      <w:r w:rsidR="00BA6C38" w:rsidRPr="007F3307">
        <w:rPr>
          <w:rFonts w:ascii="Verdana" w:hAnsi="Verdana"/>
          <w:sz w:val="18"/>
          <w:szCs w:val="18"/>
        </w:rPr>
        <w:fldChar w:fldCharType="end"/>
      </w:r>
      <w:r w:rsidRPr="007F3307">
        <w:rPr>
          <w:rFonts w:ascii="Verdana" w:hAnsi="Verdana"/>
          <w:sz w:val="18"/>
          <w:szCs w:val="18"/>
        </w:rPr>
        <w:t xml:space="preserve"> zijn daarin begrepen.</w:t>
      </w:r>
    </w:p>
    <w:p w14:paraId="02122EE3" w14:textId="77777777" w:rsidR="00D02828" w:rsidRPr="007F3307" w:rsidRDefault="00D02828" w:rsidP="00AF57C7">
      <w:pPr>
        <w:tabs>
          <w:tab w:val="num" w:pos="720"/>
        </w:tabs>
        <w:ind w:left="720" w:hanging="360"/>
        <w:rPr>
          <w:rFonts w:ascii="Verdana" w:hAnsi="Verdana"/>
          <w:sz w:val="18"/>
          <w:szCs w:val="18"/>
        </w:rPr>
      </w:pPr>
      <w:r w:rsidRPr="007F3307">
        <w:rPr>
          <w:rFonts w:ascii="Verdana" w:eastAsia="Verdana" w:hAnsi="Verdana" w:cs="Verdana"/>
          <w:sz w:val="18"/>
          <w:szCs w:val="18"/>
        </w:rPr>
        <w:t>b.</w:t>
      </w:r>
      <w:r w:rsidR="00CA2CCB">
        <w:rPr>
          <w:rFonts w:ascii="Verdana" w:eastAsia="Verdana" w:hAnsi="Verdana"/>
          <w:sz w:val="18"/>
          <w:szCs w:val="18"/>
        </w:rPr>
        <w:t>   </w:t>
      </w:r>
      <w:r w:rsidRPr="007F3307">
        <w:rPr>
          <w:rFonts w:ascii="Verdana" w:hAnsi="Verdana"/>
          <w:sz w:val="18"/>
          <w:szCs w:val="18"/>
        </w:rPr>
        <w:t>Voor de werknemer wordt voor de bepaling van 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uitgegaan van het gemiddelde van de uitgekeerde vergoedingen voor NRD en bereikbaarheidsdiensten</w:t>
      </w:r>
      <w:r w:rsidR="00BA6C38" w:rsidRPr="007F3307">
        <w:rPr>
          <w:rFonts w:ascii="Verdana" w:hAnsi="Verdana"/>
          <w:sz w:val="18"/>
          <w:szCs w:val="18"/>
        </w:rPr>
        <w:fldChar w:fldCharType="begin"/>
      </w:r>
      <w:r w:rsidR="00BA6C38" w:rsidRPr="007F3307">
        <w:rPr>
          <w:rFonts w:ascii="Verdana" w:hAnsi="Verdana"/>
          <w:sz w:val="18"/>
          <w:szCs w:val="18"/>
        </w:rPr>
        <w:instrText xml:space="preserve"> XE "</w:instrText>
      </w:r>
      <w:r w:rsidR="00BA6C38" w:rsidRPr="007F3307">
        <w:rPr>
          <w:rFonts w:ascii="Verdana" w:hAnsi="Verdana"/>
          <w:b/>
          <w:sz w:val="18"/>
          <w:szCs w:val="18"/>
        </w:rPr>
        <w:instrText>bereikbaarheidsdiensten</w:instrText>
      </w:r>
      <w:r w:rsidR="00BA6C38" w:rsidRPr="007F3307">
        <w:rPr>
          <w:rFonts w:ascii="Verdana" w:hAnsi="Verdana"/>
          <w:sz w:val="18"/>
          <w:szCs w:val="18"/>
        </w:rPr>
        <w:instrText xml:space="preserve">" </w:instrText>
      </w:r>
      <w:r w:rsidR="00BA6C38" w:rsidRPr="007F3307">
        <w:rPr>
          <w:rFonts w:ascii="Verdana" w:hAnsi="Verdana"/>
          <w:sz w:val="18"/>
          <w:szCs w:val="18"/>
        </w:rPr>
        <w:fldChar w:fldCharType="end"/>
      </w:r>
      <w:r w:rsidRPr="007F3307">
        <w:rPr>
          <w:rFonts w:ascii="Verdana" w:hAnsi="Verdana"/>
          <w:sz w:val="18"/>
          <w:szCs w:val="18"/>
        </w:rPr>
        <w:t xml:space="preserve"> over de </w:t>
      </w:r>
      <w:r w:rsidR="00B5118D">
        <w:rPr>
          <w:rFonts w:ascii="Verdana" w:hAnsi="Verdana"/>
          <w:sz w:val="18"/>
          <w:szCs w:val="18"/>
        </w:rPr>
        <w:t xml:space="preserve">12 weken </w:t>
      </w:r>
      <w:r w:rsidRPr="007F3307">
        <w:rPr>
          <w:rFonts w:ascii="Verdana" w:hAnsi="Verdana"/>
          <w:sz w:val="18"/>
          <w:szCs w:val="18"/>
        </w:rPr>
        <w:t>voorafgaande aan de maand waarin de werknemer arbeidsongeschikt is geworden.</w:t>
      </w:r>
    </w:p>
    <w:p w14:paraId="0E9D7403" w14:textId="77777777" w:rsidR="00D02828" w:rsidRPr="007F3307" w:rsidRDefault="00D02828" w:rsidP="00AF57C7">
      <w:pPr>
        <w:tabs>
          <w:tab w:val="num" w:pos="720"/>
        </w:tabs>
        <w:ind w:left="720" w:hanging="360"/>
        <w:rPr>
          <w:rFonts w:ascii="Verdana" w:hAnsi="Verdana"/>
          <w:sz w:val="18"/>
          <w:szCs w:val="18"/>
        </w:rPr>
      </w:pPr>
      <w:r w:rsidRPr="007F3307">
        <w:rPr>
          <w:rFonts w:ascii="Verdana" w:eastAsia="Verdana" w:hAnsi="Verdana" w:cs="Verdana"/>
          <w:sz w:val="18"/>
          <w:szCs w:val="18"/>
        </w:rPr>
        <w:t>c.</w:t>
      </w:r>
      <w:r w:rsidR="00CA2CCB">
        <w:rPr>
          <w:rFonts w:ascii="Verdana" w:eastAsia="Verdana" w:hAnsi="Verdana"/>
          <w:sz w:val="18"/>
          <w:szCs w:val="18"/>
        </w:rPr>
        <w:t>   </w:t>
      </w:r>
      <w:r w:rsidRPr="007F3307">
        <w:rPr>
          <w:rFonts w:ascii="Verdana" w:hAnsi="Verdana"/>
          <w:sz w:val="18"/>
          <w:szCs w:val="18"/>
        </w:rPr>
        <w:t>Voor alle werknemers wordt, indien dat gunstiger is dan het bepaalde onder b van dit artikel, voor de bepaling van 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uitgegaan van het gemiddelde van de uitgekeerde vergoedingen voor NRD en bereikbaarheidsdiensten</w:t>
      </w:r>
      <w:r w:rsidR="00BA6C38" w:rsidRPr="007F3307">
        <w:rPr>
          <w:rFonts w:ascii="Verdana" w:hAnsi="Verdana"/>
          <w:sz w:val="18"/>
          <w:szCs w:val="18"/>
        </w:rPr>
        <w:fldChar w:fldCharType="begin"/>
      </w:r>
      <w:r w:rsidR="00BA6C38" w:rsidRPr="007F3307">
        <w:rPr>
          <w:rFonts w:ascii="Verdana" w:hAnsi="Verdana"/>
          <w:sz w:val="18"/>
          <w:szCs w:val="18"/>
        </w:rPr>
        <w:instrText xml:space="preserve"> XE "</w:instrText>
      </w:r>
      <w:r w:rsidR="00BA6C38" w:rsidRPr="007F3307">
        <w:rPr>
          <w:rFonts w:ascii="Verdana" w:hAnsi="Verdana"/>
          <w:b/>
          <w:sz w:val="18"/>
          <w:szCs w:val="18"/>
        </w:rPr>
        <w:instrText>bereikbaarheidsdiensten</w:instrText>
      </w:r>
      <w:r w:rsidR="00BA6C38" w:rsidRPr="007F3307">
        <w:rPr>
          <w:rFonts w:ascii="Verdana" w:hAnsi="Verdana"/>
          <w:sz w:val="18"/>
          <w:szCs w:val="18"/>
        </w:rPr>
        <w:instrText xml:space="preserve">" </w:instrText>
      </w:r>
      <w:r w:rsidR="00BA6C38" w:rsidRPr="007F3307">
        <w:rPr>
          <w:rFonts w:ascii="Verdana" w:hAnsi="Verdana"/>
          <w:sz w:val="18"/>
          <w:szCs w:val="18"/>
        </w:rPr>
        <w:fldChar w:fldCharType="end"/>
      </w:r>
      <w:r w:rsidRPr="007F3307">
        <w:rPr>
          <w:rFonts w:ascii="Verdana" w:hAnsi="Verdana"/>
          <w:sz w:val="18"/>
          <w:szCs w:val="18"/>
        </w:rPr>
        <w:t xml:space="preserve"> over de </w:t>
      </w:r>
      <w:r w:rsidR="00B5118D">
        <w:rPr>
          <w:rFonts w:ascii="Verdana" w:hAnsi="Verdana"/>
          <w:sz w:val="18"/>
          <w:szCs w:val="18"/>
        </w:rPr>
        <w:t xml:space="preserve">52 weken </w:t>
      </w:r>
      <w:r w:rsidRPr="007F3307">
        <w:rPr>
          <w:rFonts w:ascii="Verdana" w:hAnsi="Verdana"/>
          <w:sz w:val="18"/>
          <w:szCs w:val="18"/>
        </w:rPr>
        <w:t>voorafgaande aan de maand waarin de werknemer arbeidsongeschikt is geworden”.</w:t>
      </w:r>
    </w:p>
    <w:p w14:paraId="49785DC0" w14:textId="77777777" w:rsidR="007C0457" w:rsidRPr="007F3307" w:rsidRDefault="007C0457" w:rsidP="00AF57C7">
      <w:pPr>
        <w:rPr>
          <w:rFonts w:ascii="Verdana" w:hAnsi="Verdana"/>
          <w:sz w:val="18"/>
          <w:szCs w:val="18"/>
        </w:rPr>
      </w:pPr>
    </w:p>
    <w:p w14:paraId="29B1643F" w14:textId="77777777" w:rsidR="007C0457" w:rsidRPr="007F3307" w:rsidRDefault="007C0457" w:rsidP="00635878">
      <w:pPr>
        <w:numPr>
          <w:ilvl w:val="0"/>
          <w:numId w:val="27"/>
        </w:numPr>
        <w:rPr>
          <w:rFonts w:ascii="Verdana" w:hAnsi="Verdana"/>
          <w:sz w:val="18"/>
          <w:szCs w:val="18"/>
        </w:rPr>
      </w:pPr>
      <w:r w:rsidRPr="007F3307">
        <w:rPr>
          <w:rFonts w:ascii="Verdana" w:hAnsi="Verdana"/>
          <w:sz w:val="18"/>
          <w:szCs w:val="18"/>
        </w:rPr>
        <w:t>De in dit artikel bedoelde loondoorbetalingen</w:t>
      </w:r>
      <w:r w:rsidR="00DB5126" w:rsidRPr="007F3307">
        <w:rPr>
          <w:rFonts w:ascii="Verdana" w:hAnsi="Verdana"/>
          <w:sz w:val="18"/>
          <w:szCs w:val="18"/>
        </w:rPr>
        <w:fldChar w:fldCharType="begin"/>
      </w:r>
      <w:r w:rsidR="00DB5126" w:rsidRPr="007F3307">
        <w:rPr>
          <w:rFonts w:ascii="Verdana" w:hAnsi="Verdana"/>
          <w:sz w:val="18"/>
          <w:szCs w:val="18"/>
        </w:rPr>
        <w:instrText xml:space="preserve"> XE "loondoorbetalingen" </w:instrText>
      </w:r>
      <w:r w:rsidR="00DB5126" w:rsidRPr="007F3307">
        <w:rPr>
          <w:rFonts w:ascii="Verdana" w:hAnsi="Verdana"/>
          <w:sz w:val="18"/>
          <w:szCs w:val="18"/>
        </w:rPr>
        <w:fldChar w:fldCharType="end"/>
      </w:r>
      <w:r w:rsidRPr="007F3307">
        <w:rPr>
          <w:rFonts w:ascii="Verdana" w:hAnsi="Verdana"/>
          <w:sz w:val="18"/>
          <w:szCs w:val="18"/>
        </w:rPr>
        <w:t xml:space="preserve"> en aanvullingen door de werkgever worden beëindigd wanneer de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 xml:space="preserve"> met de werknemer eindigt.</w:t>
      </w:r>
      <w:r w:rsidRPr="007F3307">
        <w:rPr>
          <w:rFonts w:ascii="Verdana" w:hAnsi="Verdana"/>
          <w:sz w:val="18"/>
          <w:szCs w:val="18"/>
        </w:rPr>
        <w:br/>
      </w:r>
    </w:p>
    <w:p w14:paraId="155F8208" w14:textId="77777777" w:rsidR="007C0457" w:rsidRPr="007F3307" w:rsidRDefault="007C0457" w:rsidP="00635878">
      <w:pPr>
        <w:numPr>
          <w:ilvl w:val="0"/>
          <w:numId w:val="27"/>
        </w:numPr>
        <w:rPr>
          <w:rFonts w:ascii="Verdana" w:hAnsi="Verdana"/>
          <w:sz w:val="18"/>
          <w:szCs w:val="18"/>
        </w:rPr>
      </w:pPr>
      <w:r w:rsidRPr="007F3307">
        <w:rPr>
          <w:rFonts w:ascii="Verdana" w:hAnsi="Verdana"/>
          <w:sz w:val="18"/>
          <w:szCs w:val="18"/>
        </w:rPr>
        <w:t>De werkgever heeft het recht om de in dit artikel bedoelde</w:t>
      </w:r>
      <w:r w:rsidRPr="007F3307">
        <w:rPr>
          <w:rFonts w:ascii="Verdana" w:hAnsi="Verdana"/>
          <w:sz w:val="18"/>
          <w:szCs w:val="18"/>
        </w:rPr>
        <w:br/>
        <w:t>-</w:t>
      </w:r>
      <w:r w:rsidRPr="007F3307">
        <w:rPr>
          <w:rFonts w:ascii="Verdana" w:hAnsi="Verdana"/>
          <w:sz w:val="18"/>
          <w:szCs w:val="18"/>
        </w:rPr>
        <w:tab/>
        <w:t>loondoorbetaling en aanvullingen te weigeren ten aanzien van de werknemer die:</w:t>
      </w:r>
    </w:p>
    <w:p w14:paraId="0C0C28C7" w14:textId="77777777" w:rsidR="007C0457" w:rsidRPr="007F3307" w:rsidRDefault="007C0457" w:rsidP="004306C0">
      <w:pPr>
        <w:numPr>
          <w:ilvl w:val="0"/>
          <w:numId w:val="32"/>
        </w:numPr>
        <w:ind w:hanging="417"/>
        <w:rPr>
          <w:rFonts w:ascii="Verdana" w:hAnsi="Verdana"/>
          <w:sz w:val="18"/>
          <w:szCs w:val="18"/>
        </w:rPr>
      </w:pPr>
      <w:r w:rsidRPr="007F3307">
        <w:rPr>
          <w:rFonts w:ascii="Verdana" w:hAnsi="Verdana"/>
          <w:sz w:val="18"/>
          <w:szCs w:val="18"/>
        </w:rPr>
        <w:t>door opzet arbeidsongeschikt is geworden;</w:t>
      </w:r>
    </w:p>
    <w:p w14:paraId="498512CA" w14:textId="083DFC4A" w:rsidR="007C0457" w:rsidRPr="007F3307" w:rsidRDefault="007C0457" w:rsidP="004306C0">
      <w:pPr>
        <w:numPr>
          <w:ilvl w:val="0"/>
          <w:numId w:val="32"/>
        </w:numPr>
        <w:ind w:hanging="417"/>
        <w:rPr>
          <w:rFonts w:ascii="Verdana" w:hAnsi="Verdana"/>
          <w:sz w:val="18"/>
          <w:szCs w:val="18"/>
        </w:rPr>
      </w:pPr>
      <w:r w:rsidRPr="007F3307">
        <w:rPr>
          <w:rFonts w:ascii="Verdana" w:hAnsi="Verdana"/>
          <w:sz w:val="18"/>
          <w:szCs w:val="18"/>
        </w:rPr>
        <w:t>arbeidsongeschikt is geworden als gevolg van een gebrek waarover hij in het kader van een aanstellingskeuring valse informatie heeft verstrekt en daardoor de toetsing aan de voor de functie gestelde belastbaarheidseisen niet juist kon worden uitgevoerd;</w:t>
      </w:r>
    </w:p>
    <w:p w14:paraId="112EA794" w14:textId="77777777" w:rsidR="007C0457" w:rsidRPr="007F3307" w:rsidRDefault="007C0457" w:rsidP="004306C0">
      <w:pPr>
        <w:numPr>
          <w:ilvl w:val="0"/>
          <w:numId w:val="32"/>
        </w:numPr>
        <w:ind w:hanging="417"/>
        <w:rPr>
          <w:rFonts w:ascii="Verdana" w:hAnsi="Verdana"/>
          <w:sz w:val="18"/>
          <w:szCs w:val="18"/>
        </w:rPr>
      </w:pPr>
      <w:r w:rsidRPr="007F3307">
        <w:rPr>
          <w:rFonts w:ascii="Verdana" w:hAnsi="Verdana"/>
          <w:sz w:val="18"/>
          <w:szCs w:val="18"/>
        </w:rPr>
        <w:t>zijn genezing heeft belemmerd of vertraagd;</w:t>
      </w:r>
    </w:p>
    <w:p w14:paraId="45DF8439" w14:textId="77777777" w:rsidR="007C0457" w:rsidRPr="007F3307" w:rsidRDefault="007C0457" w:rsidP="004306C0">
      <w:pPr>
        <w:numPr>
          <w:ilvl w:val="0"/>
          <w:numId w:val="32"/>
        </w:numPr>
        <w:ind w:hanging="417"/>
        <w:rPr>
          <w:rFonts w:ascii="Verdana" w:hAnsi="Verdana"/>
          <w:sz w:val="18"/>
          <w:szCs w:val="18"/>
        </w:rPr>
      </w:pPr>
      <w:r w:rsidRPr="007F3307">
        <w:rPr>
          <w:rFonts w:ascii="Verdana" w:hAnsi="Verdana"/>
          <w:sz w:val="18"/>
          <w:szCs w:val="18"/>
        </w:rPr>
        <w:t>zonder deugdelijke grond geen passend werk verricht;</w:t>
      </w:r>
      <w:r w:rsidRPr="007F3307">
        <w:rPr>
          <w:rFonts w:ascii="Verdana" w:hAnsi="Verdana"/>
          <w:sz w:val="18"/>
          <w:szCs w:val="18"/>
        </w:rPr>
        <w:br/>
      </w:r>
    </w:p>
    <w:p w14:paraId="2AE06609" w14:textId="77777777" w:rsidR="007C0457" w:rsidRPr="007F3307" w:rsidRDefault="007C0457" w:rsidP="00AF57C7">
      <w:pPr>
        <w:ind w:left="360"/>
        <w:rPr>
          <w:rFonts w:ascii="Verdana" w:hAnsi="Verdana"/>
          <w:sz w:val="18"/>
          <w:szCs w:val="18"/>
        </w:rPr>
      </w:pPr>
      <w:r w:rsidRPr="007F3307">
        <w:rPr>
          <w:rFonts w:ascii="Verdana" w:hAnsi="Verdana"/>
          <w:sz w:val="18"/>
          <w:szCs w:val="18"/>
        </w:rPr>
        <w:t xml:space="preserve">- </w:t>
      </w:r>
      <w:r w:rsidR="00CA2CCB">
        <w:rPr>
          <w:rFonts w:ascii="Verdana" w:hAnsi="Verdana"/>
          <w:sz w:val="18"/>
          <w:szCs w:val="18"/>
        </w:rPr>
        <w:tab/>
      </w:r>
      <w:r w:rsidRPr="007F3307">
        <w:rPr>
          <w:rFonts w:ascii="Verdana" w:hAnsi="Verdana"/>
          <w:sz w:val="18"/>
          <w:szCs w:val="18"/>
        </w:rPr>
        <w:t xml:space="preserve">loondoorbetaling en aanvullingen op te schorten dan wel de aanvullingen te </w:t>
      </w:r>
      <w:r w:rsidR="00CA2CCB">
        <w:rPr>
          <w:rFonts w:ascii="Verdana" w:hAnsi="Verdana"/>
          <w:sz w:val="18"/>
          <w:szCs w:val="18"/>
        </w:rPr>
        <w:br/>
        <w:t xml:space="preserve"> </w:t>
      </w:r>
      <w:r w:rsidR="00CA2CCB">
        <w:rPr>
          <w:rFonts w:ascii="Verdana" w:hAnsi="Verdana"/>
          <w:sz w:val="18"/>
          <w:szCs w:val="18"/>
        </w:rPr>
        <w:tab/>
      </w:r>
      <w:r w:rsidRPr="007F3307">
        <w:rPr>
          <w:rFonts w:ascii="Verdana" w:hAnsi="Verdana"/>
          <w:sz w:val="18"/>
          <w:szCs w:val="18"/>
        </w:rPr>
        <w:t>weigeren ten aanzien van de werknemer die:</w:t>
      </w:r>
    </w:p>
    <w:p w14:paraId="7DB72D40" w14:textId="77777777" w:rsidR="007C0457" w:rsidRPr="007F3307" w:rsidRDefault="007C0457" w:rsidP="004306C0">
      <w:pPr>
        <w:numPr>
          <w:ilvl w:val="0"/>
          <w:numId w:val="32"/>
        </w:numPr>
        <w:ind w:hanging="417"/>
        <w:rPr>
          <w:rFonts w:ascii="Verdana" w:hAnsi="Verdana"/>
          <w:sz w:val="18"/>
          <w:szCs w:val="18"/>
        </w:rPr>
      </w:pPr>
      <w:r w:rsidRPr="007F3307">
        <w:rPr>
          <w:rFonts w:ascii="Verdana" w:hAnsi="Verdana"/>
          <w:sz w:val="18"/>
          <w:szCs w:val="18"/>
        </w:rPr>
        <w:t>zich niet aan de voor hem geldende regels en aanwijzingen bij ziekte</w:t>
      </w:r>
      <w:r w:rsidRPr="007F3307">
        <w:rPr>
          <w:rFonts w:ascii="Verdana" w:hAnsi="Verdana"/>
          <w:sz w:val="18"/>
          <w:szCs w:val="18"/>
        </w:rPr>
        <w:fldChar w:fldCharType="begin"/>
      </w:r>
      <w:r w:rsidRPr="007F3307">
        <w:rPr>
          <w:rFonts w:ascii="Verdana" w:hAnsi="Verdana"/>
          <w:sz w:val="18"/>
          <w:szCs w:val="18"/>
        </w:rPr>
        <w:instrText xml:space="preserve"> XE "ziekte" </w:instrText>
      </w:r>
      <w:r w:rsidRPr="007F3307">
        <w:rPr>
          <w:rFonts w:ascii="Verdana" w:hAnsi="Verdana"/>
          <w:sz w:val="18"/>
          <w:szCs w:val="18"/>
        </w:rPr>
        <w:fldChar w:fldCharType="end"/>
      </w:r>
      <w:r w:rsidRPr="007F3307">
        <w:rPr>
          <w:rFonts w:ascii="Verdana" w:hAnsi="Verdana"/>
          <w:sz w:val="18"/>
          <w:szCs w:val="18"/>
        </w:rPr>
        <w:t xml:space="preserve"> houdt (controlevoorschriften);</w:t>
      </w:r>
      <w:r w:rsidRPr="007F3307">
        <w:rPr>
          <w:rFonts w:ascii="Verdana" w:hAnsi="Verdana"/>
          <w:sz w:val="18"/>
          <w:szCs w:val="18"/>
        </w:rPr>
        <w:br/>
      </w:r>
    </w:p>
    <w:p w14:paraId="774FE31D" w14:textId="77777777" w:rsidR="007C0457" w:rsidRPr="007F3307" w:rsidRDefault="007C0457" w:rsidP="00AF57C7">
      <w:pPr>
        <w:ind w:left="360"/>
        <w:rPr>
          <w:rFonts w:ascii="Verdana" w:hAnsi="Verdana"/>
          <w:sz w:val="18"/>
          <w:szCs w:val="18"/>
        </w:rPr>
      </w:pPr>
      <w:r w:rsidRPr="007F3307">
        <w:rPr>
          <w:rFonts w:ascii="Verdana" w:hAnsi="Verdana"/>
          <w:sz w:val="18"/>
          <w:szCs w:val="18"/>
        </w:rPr>
        <w:t xml:space="preserve">- </w:t>
      </w:r>
      <w:r w:rsidR="00CA2CCB">
        <w:rPr>
          <w:rFonts w:ascii="Verdana" w:hAnsi="Verdana"/>
          <w:sz w:val="18"/>
          <w:szCs w:val="18"/>
        </w:rPr>
        <w:tab/>
      </w:r>
      <w:r w:rsidRPr="007F3307">
        <w:rPr>
          <w:rFonts w:ascii="Verdana" w:hAnsi="Verdana"/>
          <w:sz w:val="18"/>
          <w:szCs w:val="18"/>
        </w:rPr>
        <w:t>aanvullingen te weigeren ten aanzien van de werknemer die:</w:t>
      </w:r>
    </w:p>
    <w:p w14:paraId="4EC8BAE8" w14:textId="77777777" w:rsidR="007C0457" w:rsidRPr="007F3307" w:rsidRDefault="007C0457" w:rsidP="004306C0">
      <w:pPr>
        <w:numPr>
          <w:ilvl w:val="0"/>
          <w:numId w:val="32"/>
        </w:numPr>
        <w:ind w:hanging="417"/>
        <w:rPr>
          <w:rFonts w:ascii="Verdana" w:hAnsi="Verdana"/>
          <w:sz w:val="18"/>
          <w:szCs w:val="18"/>
        </w:rPr>
      </w:pPr>
      <w:r w:rsidRPr="007F3307">
        <w:rPr>
          <w:rFonts w:ascii="Verdana" w:hAnsi="Verdana"/>
          <w:sz w:val="18"/>
          <w:szCs w:val="18"/>
        </w:rPr>
        <w:t>weigert medewerking te verlenen aan een door de werkgever gevraagde second opinion;</w:t>
      </w:r>
    </w:p>
    <w:p w14:paraId="05B73B5D" w14:textId="77777777" w:rsidR="007C0457" w:rsidRPr="007F3307" w:rsidRDefault="007C0457" w:rsidP="004306C0">
      <w:pPr>
        <w:numPr>
          <w:ilvl w:val="0"/>
          <w:numId w:val="32"/>
        </w:numPr>
        <w:ind w:hanging="417"/>
        <w:rPr>
          <w:rFonts w:ascii="Verdana" w:hAnsi="Verdana"/>
          <w:sz w:val="18"/>
          <w:szCs w:val="18"/>
        </w:rPr>
      </w:pPr>
      <w:r w:rsidRPr="007F3307">
        <w:rPr>
          <w:rFonts w:ascii="Verdana" w:hAnsi="Verdana"/>
          <w:sz w:val="18"/>
          <w:szCs w:val="18"/>
        </w:rPr>
        <w:t>weigert gebruik te maken van voorhanden zijnde veiligheidsmiddelen en als gevolg daarvan arbeidsongeschikt is geworden;</w:t>
      </w:r>
    </w:p>
    <w:p w14:paraId="616D1388" w14:textId="77777777" w:rsidR="007C0457" w:rsidRPr="007F3307" w:rsidRDefault="007C0457" w:rsidP="004306C0">
      <w:pPr>
        <w:numPr>
          <w:ilvl w:val="0"/>
          <w:numId w:val="32"/>
        </w:numPr>
        <w:ind w:hanging="417"/>
        <w:rPr>
          <w:rFonts w:ascii="Verdana" w:hAnsi="Verdana"/>
          <w:sz w:val="18"/>
          <w:szCs w:val="18"/>
        </w:rPr>
      </w:pPr>
      <w:r w:rsidRPr="007F3307">
        <w:rPr>
          <w:rFonts w:ascii="Verdana" w:hAnsi="Verdana"/>
          <w:sz w:val="18"/>
          <w:szCs w:val="18"/>
        </w:rPr>
        <w:t>misbruik maakt van de voorziening;</w:t>
      </w:r>
    </w:p>
    <w:p w14:paraId="309343D0" w14:textId="77777777" w:rsidR="007C0457" w:rsidRPr="007F3307" w:rsidRDefault="007C0457" w:rsidP="004306C0">
      <w:pPr>
        <w:numPr>
          <w:ilvl w:val="0"/>
          <w:numId w:val="32"/>
        </w:numPr>
        <w:ind w:hanging="417"/>
        <w:rPr>
          <w:rFonts w:ascii="Verdana" w:hAnsi="Verdana"/>
          <w:sz w:val="18"/>
          <w:szCs w:val="18"/>
        </w:rPr>
      </w:pPr>
      <w:r w:rsidRPr="007F3307">
        <w:rPr>
          <w:rFonts w:ascii="Verdana" w:hAnsi="Verdana"/>
          <w:sz w:val="18"/>
          <w:szCs w:val="18"/>
        </w:rPr>
        <w:t>weigert de uitvoeringsinstelling en pensioenfonds</w:t>
      </w:r>
      <w:r w:rsidRPr="007F3307">
        <w:rPr>
          <w:rFonts w:ascii="Verdana" w:hAnsi="Verdana"/>
          <w:sz w:val="18"/>
          <w:szCs w:val="18"/>
        </w:rPr>
        <w:fldChar w:fldCharType="begin"/>
      </w:r>
      <w:r w:rsidRPr="007F3307">
        <w:rPr>
          <w:rFonts w:ascii="Verdana" w:hAnsi="Verdana"/>
          <w:sz w:val="18"/>
          <w:szCs w:val="18"/>
        </w:rPr>
        <w:instrText xml:space="preserve"> XE "pensioenfonds" </w:instrText>
      </w:r>
      <w:r w:rsidRPr="007F3307">
        <w:rPr>
          <w:rFonts w:ascii="Verdana" w:hAnsi="Verdana"/>
          <w:sz w:val="18"/>
          <w:szCs w:val="18"/>
        </w:rPr>
        <w:fldChar w:fldCharType="end"/>
      </w:r>
      <w:r w:rsidRPr="007F3307">
        <w:rPr>
          <w:rFonts w:ascii="Verdana" w:hAnsi="Verdana"/>
          <w:sz w:val="18"/>
          <w:szCs w:val="18"/>
        </w:rPr>
        <w:t xml:space="preserve"> te machtigen om de uitkering krachtens WAO, WW respectievelijk (aanvullende) arbeidsongeschiktheidsverzekering aan de werkgever over te maken.</w:t>
      </w:r>
      <w:r w:rsidRPr="007F3307">
        <w:rPr>
          <w:rFonts w:ascii="Verdana" w:hAnsi="Verdana"/>
          <w:sz w:val="18"/>
          <w:szCs w:val="18"/>
        </w:rPr>
        <w:br/>
      </w:r>
    </w:p>
    <w:p w14:paraId="1C9D62A0" w14:textId="77777777" w:rsidR="007C0457" w:rsidRPr="007F3307" w:rsidRDefault="007C0457" w:rsidP="004306C0">
      <w:pPr>
        <w:numPr>
          <w:ilvl w:val="0"/>
          <w:numId w:val="69"/>
        </w:numPr>
        <w:tabs>
          <w:tab w:val="clear" w:pos="1800"/>
          <w:tab w:val="num" w:pos="360"/>
        </w:tabs>
        <w:ind w:left="360"/>
        <w:rPr>
          <w:rFonts w:ascii="Verdana" w:hAnsi="Verdana"/>
          <w:sz w:val="18"/>
          <w:szCs w:val="18"/>
        </w:rPr>
      </w:pPr>
      <w:r w:rsidRPr="007F3307">
        <w:rPr>
          <w:rFonts w:ascii="Verdana" w:hAnsi="Verdana"/>
          <w:sz w:val="18"/>
          <w:szCs w:val="18"/>
        </w:rPr>
        <w:t>Nadere uitwerking van de geldende regels en aanwijzingen in verband met ziekte</w:t>
      </w:r>
      <w:r w:rsidRPr="007F3307">
        <w:rPr>
          <w:rFonts w:ascii="Verdana" w:hAnsi="Verdana"/>
          <w:sz w:val="18"/>
          <w:szCs w:val="18"/>
        </w:rPr>
        <w:fldChar w:fldCharType="begin"/>
      </w:r>
      <w:r w:rsidRPr="007F3307">
        <w:rPr>
          <w:rFonts w:ascii="Verdana" w:hAnsi="Verdana"/>
          <w:sz w:val="18"/>
          <w:szCs w:val="18"/>
        </w:rPr>
        <w:instrText xml:space="preserve"> XE "ziekte" </w:instrText>
      </w:r>
      <w:r w:rsidRPr="007F3307">
        <w:rPr>
          <w:rFonts w:ascii="Verdana" w:hAnsi="Verdana"/>
          <w:sz w:val="18"/>
          <w:szCs w:val="18"/>
        </w:rPr>
        <w:fldChar w:fldCharType="end"/>
      </w:r>
      <w:r w:rsidRPr="007F3307">
        <w:rPr>
          <w:rFonts w:ascii="Verdana" w:hAnsi="Verdana"/>
          <w:sz w:val="18"/>
          <w:szCs w:val="18"/>
        </w:rPr>
        <w:t xml:space="preserve"> vindt plaats in overleg met ondernemingsraad</w:t>
      </w:r>
      <w:r w:rsidRPr="007F3307">
        <w:rPr>
          <w:rFonts w:ascii="Verdana" w:hAnsi="Verdana"/>
          <w:sz w:val="18"/>
          <w:szCs w:val="18"/>
        </w:rPr>
        <w:fldChar w:fldCharType="begin"/>
      </w:r>
      <w:r w:rsidRPr="007F3307">
        <w:rPr>
          <w:rFonts w:ascii="Verdana" w:hAnsi="Verdana"/>
          <w:sz w:val="18"/>
          <w:szCs w:val="18"/>
        </w:rPr>
        <w:instrText xml:space="preserve"> XE "ondernemingsraad" </w:instrText>
      </w:r>
      <w:r w:rsidRPr="007F3307">
        <w:rPr>
          <w:rFonts w:ascii="Verdana" w:hAnsi="Verdana"/>
          <w:sz w:val="18"/>
          <w:szCs w:val="18"/>
        </w:rPr>
        <w:fldChar w:fldCharType="end"/>
      </w:r>
      <w:r w:rsidRPr="007F3307">
        <w:rPr>
          <w:rFonts w:ascii="Verdana" w:hAnsi="Verdana"/>
          <w:sz w:val="18"/>
          <w:szCs w:val="18"/>
        </w:rPr>
        <w:t>.</w:t>
      </w:r>
    </w:p>
    <w:p w14:paraId="5CDD425B" w14:textId="77777777" w:rsidR="007C0457" w:rsidRPr="007F3307" w:rsidRDefault="007C0457" w:rsidP="00AF57C7">
      <w:pPr>
        <w:rPr>
          <w:rFonts w:ascii="Verdana" w:hAnsi="Verdana"/>
          <w:sz w:val="18"/>
          <w:szCs w:val="18"/>
        </w:rPr>
      </w:pPr>
    </w:p>
    <w:p w14:paraId="2F4779AC" w14:textId="77777777" w:rsidR="007C0457" w:rsidRPr="007F3307" w:rsidRDefault="007C0457" w:rsidP="004306C0">
      <w:pPr>
        <w:numPr>
          <w:ilvl w:val="0"/>
          <w:numId w:val="69"/>
        </w:numPr>
        <w:tabs>
          <w:tab w:val="clear" w:pos="1800"/>
          <w:tab w:val="num" w:pos="360"/>
        </w:tabs>
        <w:ind w:left="360"/>
        <w:rPr>
          <w:rFonts w:ascii="Verdana" w:hAnsi="Verdana"/>
          <w:sz w:val="18"/>
          <w:szCs w:val="18"/>
        </w:rPr>
      </w:pPr>
      <w:r w:rsidRPr="007F3307">
        <w:rPr>
          <w:rFonts w:ascii="Verdana" w:hAnsi="Verdana"/>
          <w:sz w:val="18"/>
          <w:szCs w:val="18"/>
        </w:rPr>
        <w:t>Ten aanzien van werknemers van wie de eerste ziektedag dateert van voor 1 januari 2004 geldt artikel 37 ‘arbeidsongeschiktheid’ uit de CAO voor het Omroeppersoneel 2003. Deze bepaling is als bijlage VII bij deze CAO gevoegd.</w:t>
      </w:r>
    </w:p>
    <w:p w14:paraId="64138271" w14:textId="77777777" w:rsidR="007C0457" w:rsidRPr="007F3307" w:rsidRDefault="007C0457" w:rsidP="00AF57C7">
      <w:pPr>
        <w:pStyle w:val="Voettekst"/>
        <w:tabs>
          <w:tab w:val="clear" w:pos="4536"/>
          <w:tab w:val="clear" w:pos="9072"/>
        </w:tabs>
        <w:rPr>
          <w:rFonts w:ascii="Verdana" w:hAnsi="Verdana"/>
          <w:sz w:val="18"/>
          <w:szCs w:val="18"/>
        </w:rPr>
      </w:pPr>
    </w:p>
    <w:p w14:paraId="5B80036A" w14:textId="77777777" w:rsidR="007C0457" w:rsidRPr="007F3307" w:rsidRDefault="007C0457" w:rsidP="00AF57C7">
      <w:pPr>
        <w:rPr>
          <w:rFonts w:ascii="Verdana" w:hAnsi="Verdana"/>
          <w:i/>
          <w:sz w:val="18"/>
          <w:szCs w:val="18"/>
        </w:rPr>
      </w:pPr>
    </w:p>
    <w:p w14:paraId="590FD598" w14:textId="77777777" w:rsidR="007C0457" w:rsidRPr="007F3307" w:rsidRDefault="007C0457" w:rsidP="00AF57C7">
      <w:pPr>
        <w:ind w:left="540"/>
        <w:rPr>
          <w:rFonts w:ascii="Verdana" w:hAnsi="Verdana"/>
          <w:i/>
          <w:sz w:val="18"/>
          <w:szCs w:val="18"/>
        </w:rPr>
      </w:pPr>
    </w:p>
    <w:p w14:paraId="4F820B20" w14:textId="77777777" w:rsidR="007C0457" w:rsidRPr="007F3307" w:rsidRDefault="007C0457" w:rsidP="00AF57C7">
      <w:pPr>
        <w:ind w:left="360"/>
        <w:rPr>
          <w:rFonts w:ascii="Verdana" w:hAnsi="Verdana"/>
          <w:sz w:val="18"/>
          <w:szCs w:val="18"/>
        </w:rPr>
      </w:pPr>
    </w:p>
    <w:p w14:paraId="4AF19B79" w14:textId="77777777" w:rsidR="007C0457" w:rsidRPr="007F3307" w:rsidRDefault="007C0457" w:rsidP="00AF57C7">
      <w:pPr>
        <w:ind w:left="360" w:hanging="360"/>
        <w:rPr>
          <w:rFonts w:ascii="Verdana" w:hAnsi="Verdana"/>
          <w:sz w:val="18"/>
          <w:szCs w:val="18"/>
        </w:rPr>
      </w:pPr>
    </w:p>
    <w:p w14:paraId="31E64A6C" w14:textId="77777777" w:rsidR="007C0457" w:rsidRPr="007F3307" w:rsidRDefault="007C0457" w:rsidP="00AF57C7">
      <w:pPr>
        <w:ind w:left="360" w:hanging="360"/>
        <w:rPr>
          <w:rFonts w:ascii="Verdana" w:hAnsi="Verdana"/>
          <w:sz w:val="18"/>
          <w:szCs w:val="18"/>
        </w:rPr>
      </w:pPr>
    </w:p>
    <w:p w14:paraId="6AC1E66D" w14:textId="77777777" w:rsidR="007C0457" w:rsidRPr="007F3307" w:rsidRDefault="007C0457" w:rsidP="00AF57C7">
      <w:pPr>
        <w:ind w:left="360" w:hanging="360"/>
        <w:rPr>
          <w:rFonts w:ascii="Verdana" w:hAnsi="Verdana"/>
          <w:sz w:val="18"/>
          <w:szCs w:val="18"/>
        </w:rPr>
      </w:pPr>
    </w:p>
    <w:p w14:paraId="2BB1D198" w14:textId="77777777" w:rsidR="007C0457" w:rsidRPr="007F3307" w:rsidRDefault="007C0457" w:rsidP="00AF57C7">
      <w:pPr>
        <w:ind w:left="360" w:hanging="360"/>
        <w:rPr>
          <w:rFonts w:ascii="Verdana" w:hAnsi="Verdana"/>
          <w:sz w:val="18"/>
          <w:szCs w:val="18"/>
        </w:rPr>
      </w:pPr>
    </w:p>
    <w:p w14:paraId="5FC28092" w14:textId="77777777" w:rsidR="007C0457" w:rsidRPr="007F3307" w:rsidRDefault="007C0457" w:rsidP="00AF57C7">
      <w:pPr>
        <w:ind w:left="360" w:hanging="360"/>
        <w:rPr>
          <w:rFonts w:ascii="Verdana" w:hAnsi="Verdana"/>
          <w:sz w:val="18"/>
          <w:szCs w:val="18"/>
        </w:rPr>
      </w:pPr>
    </w:p>
    <w:p w14:paraId="43CB3E66" w14:textId="77777777" w:rsidR="007C0457" w:rsidRPr="007F3307" w:rsidRDefault="007C0457" w:rsidP="00AF57C7">
      <w:pPr>
        <w:ind w:left="360" w:hanging="360"/>
        <w:rPr>
          <w:rFonts w:ascii="Verdana" w:hAnsi="Verdana"/>
          <w:sz w:val="18"/>
          <w:szCs w:val="18"/>
        </w:rPr>
      </w:pPr>
    </w:p>
    <w:p w14:paraId="6725B554" w14:textId="77777777" w:rsidR="007C0457" w:rsidRDefault="007C0457" w:rsidP="00AF57C7">
      <w:pPr>
        <w:ind w:left="360" w:hanging="360"/>
        <w:rPr>
          <w:rFonts w:ascii="Verdana" w:hAnsi="Verdana"/>
          <w:sz w:val="18"/>
          <w:szCs w:val="18"/>
        </w:rPr>
      </w:pPr>
    </w:p>
    <w:p w14:paraId="6FFB0DD6" w14:textId="77777777" w:rsidR="00BD5490" w:rsidRDefault="00BD5490" w:rsidP="00AF57C7">
      <w:pPr>
        <w:ind w:left="360" w:hanging="360"/>
        <w:rPr>
          <w:rFonts w:ascii="Verdana" w:hAnsi="Verdana"/>
          <w:sz w:val="18"/>
          <w:szCs w:val="18"/>
        </w:rPr>
      </w:pPr>
    </w:p>
    <w:p w14:paraId="0D4EAB2E" w14:textId="77777777" w:rsidR="00BD5490" w:rsidRPr="007F3307" w:rsidRDefault="00BD5490" w:rsidP="00AF57C7">
      <w:pPr>
        <w:ind w:left="360" w:hanging="360"/>
        <w:rPr>
          <w:rFonts w:ascii="Verdana" w:hAnsi="Verdana"/>
          <w:sz w:val="18"/>
          <w:szCs w:val="18"/>
        </w:rPr>
      </w:pPr>
    </w:p>
    <w:p w14:paraId="2CAA5566" w14:textId="77777777" w:rsidR="007C0457" w:rsidRPr="007F3307" w:rsidRDefault="007C0457" w:rsidP="001E2BFA">
      <w:pPr>
        <w:rPr>
          <w:rFonts w:ascii="Verdana" w:hAnsi="Verdana"/>
          <w:sz w:val="18"/>
          <w:szCs w:val="18"/>
        </w:rPr>
      </w:pPr>
    </w:p>
    <w:p w14:paraId="1D9AE387" w14:textId="77777777" w:rsidR="007C0457" w:rsidRPr="007F3307" w:rsidRDefault="007C0457" w:rsidP="00AF57C7">
      <w:pPr>
        <w:ind w:left="360" w:hanging="360"/>
        <w:rPr>
          <w:rFonts w:ascii="Verdana" w:hAnsi="Verdana"/>
          <w:sz w:val="18"/>
          <w:szCs w:val="18"/>
        </w:rPr>
      </w:pPr>
    </w:p>
    <w:p w14:paraId="5A1771BB" w14:textId="77777777" w:rsidR="007C0457" w:rsidRPr="00B80564" w:rsidRDefault="007C0457" w:rsidP="00AF57C7">
      <w:pPr>
        <w:pBdr>
          <w:top w:val="single" w:sz="24" w:space="2" w:color="auto"/>
          <w:left w:val="single" w:sz="24" w:space="2" w:color="auto"/>
          <w:bottom w:val="single" w:sz="24" w:space="2" w:color="auto"/>
          <w:right w:val="single" w:sz="24" w:space="2" w:color="auto"/>
        </w:pBdr>
        <w:tabs>
          <w:tab w:val="left" w:pos="-144"/>
        </w:tabs>
        <w:ind w:left="-20"/>
        <w:jc w:val="center"/>
        <w:rPr>
          <w:rFonts w:ascii="Verdana" w:hAnsi="Verdana"/>
          <w:b/>
        </w:rPr>
      </w:pPr>
      <w:r w:rsidRPr="007F3307">
        <w:rPr>
          <w:rFonts w:ascii="Verdana" w:hAnsi="Verdana"/>
          <w:b/>
          <w:sz w:val="18"/>
          <w:szCs w:val="18"/>
        </w:rPr>
        <w:cr/>
      </w:r>
      <w:r w:rsidRPr="00B80564">
        <w:rPr>
          <w:rFonts w:ascii="Verdana" w:hAnsi="Verdana"/>
          <w:b/>
        </w:rPr>
        <w:t>HOOFDSTUK 7 – WERK EN PRIVÉ</w:t>
      </w:r>
    </w:p>
    <w:p w14:paraId="5072FBE8" w14:textId="77777777" w:rsidR="007C0457" w:rsidRPr="007F3307" w:rsidRDefault="007C0457" w:rsidP="00AF57C7">
      <w:pPr>
        <w:pBdr>
          <w:top w:val="single" w:sz="24" w:space="2" w:color="auto"/>
          <w:left w:val="single" w:sz="24" w:space="2" w:color="auto"/>
          <w:bottom w:val="single" w:sz="24" w:space="2" w:color="auto"/>
          <w:right w:val="single" w:sz="24" w:space="2" w:color="auto"/>
        </w:pBdr>
        <w:tabs>
          <w:tab w:val="left" w:pos="-144"/>
        </w:tabs>
        <w:ind w:left="-20"/>
        <w:rPr>
          <w:rFonts w:ascii="Verdana" w:hAnsi="Verdana"/>
          <w:sz w:val="18"/>
          <w:szCs w:val="18"/>
        </w:rPr>
      </w:pPr>
    </w:p>
    <w:p w14:paraId="6636DF7A" w14:textId="77777777" w:rsidR="007C0457" w:rsidRPr="007F3307" w:rsidRDefault="007C0457" w:rsidP="00AF57C7">
      <w:pPr>
        <w:tabs>
          <w:tab w:val="left" w:pos="1060"/>
        </w:tabs>
        <w:ind w:left="-20"/>
        <w:rPr>
          <w:rFonts w:ascii="Verdana" w:hAnsi="Verdana"/>
          <w:b/>
          <w:sz w:val="18"/>
          <w:szCs w:val="18"/>
        </w:rPr>
      </w:pPr>
    </w:p>
    <w:p w14:paraId="6228303F" w14:textId="77777777" w:rsidR="007C0457" w:rsidRPr="007F3307" w:rsidRDefault="007C0457" w:rsidP="00AF57C7">
      <w:pPr>
        <w:pStyle w:val="artikelkop"/>
        <w:spacing w:line="240" w:lineRule="auto"/>
        <w:ind w:right="-580"/>
        <w:rPr>
          <w:rFonts w:ascii="Verdana" w:hAnsi="Verdana"/>
          <w:sz w:val="18"/>
          <w:szCs w:val="18"/>
          <w:lang w:val="nl-NL"/>
        </w:rPr>
      </w:pPr>
    </w:p>
    <w:p w14:paraId="3ACFD46D" w14:textId="77777777" w:rsidR="007C0457" w:rsidRPr="007F3307" w:rsidRDefault="007C0457" w:rsidP="00AF57C7">
      <w:pPr>
        <w:pStyle w:val="Kop2"/>
        <w:jc w:val="left"/>
        <w:rPr>
          <w:rFonts w:ascii="Verdana" w:hAnsi="Verdana"/>
          <w:sz w:val="18"/>
          <w:szCs w:val="18"/>
        </w:rPr>
      </w:pPr>
      <w:r w:rsidRPr="007F3307">
        <w:rPr>
          <w:rFonts w:ascii="Verdana" w:hAnsi="Verdana"/>
          <w:sz w:val="18"/>
          <w:szCs w:val="18"/>
        </w:rPr>
        <w:t>ARTIKEL 38</w:t>
      </w:r>
      <w:r w:rsidRPr="007F3307">
        <w:rPr>
          <w:rFonts w:ascii="Verdana" w:hAnsi="Verdana"/>
          <w:sz w:val="18"/>
          <w:szCs w:val="18"/>
        </w:rPr>
        <w:tab/>
      </w:r>
      <w:r w:rsidRPr="007F3307">
        <w:rPr>
          <w:rFonts w:ascii="Verdana" w:hAnsi="Verdana"/>
          <w:sz w:val="18"/>
          <w:szCs w:val="18"/>
        </w:rPr>
        <w:fldChar w:fldCharType="begin"/>
      </w:r>
      <w:r w:rsidRPr="007F3307">
        <w:rPr>
          <w:rFonts w:ascii="Verdana" w:hAnsi="Verdana"/>
          <w:sz w:val="18"/>
          <w:szCs w:val="18"/>
        </w:rPr>
        <w:instrText xml:space="preserve"> XE "ouderschap" </w:instrText>
      </w:r>
      <w:r w:rsidRPr="007F3307">
        <w:rPr>
          <w:rFonts w:ascii="Verdana" w:hAnsi="Verdana"/>
          <w:sz w:val="18"/>
          <w:szCs w:val="18"/>
        </w:rPr>
        <w:fldChar w:fldCharType="end"/>
      </w:r>
    </w:p>
    <w:p w14:paraId="521536E2" w14:textId="77777777" w:rsidR="007C0457" w:rsidRPr="007F3307" w:rsidRDefault="007C0457" w:rsidP="00AF57C7">
      <w:pPr>
        <w:rPr>
          <w:rFonts w:ascii="Verdana" w:hAnsi="Verdana"/>
          <w:sz w:val="18"/>
          <w:szCs w:val="18"/>
        </w:rPr>
      </w:pPr>
    </w:p>
    <w:p w14:paraId="12E75B6A" w14:textId="77777777" w:rsidR="007C0457" w:rsidRPr="007F3307" w:rsidRDefault="003A0DB3" w:rsidP="003A0DB3">
      <w:pPr>
        <w:rPr>
          <w:rFonts w:ascii="Verdana" w:hAnsi="Verdana"/>
          <w:b/>
          <w:sz w:val="18"/>
          <w:szCs w:val="18"/>
        </w:rPr>
      </w:pPr>
      <w:r>
        <w:rPr>
          <w:rFonts w:ascii="Verdana" w:hAnsi="Verdana"/>
          <w:b/>
          <w:sz w:val="18"/>
          <w:szCs w:val="18"/>
        </w:rPr>
        <w:t xml:space="preserve">1. </w:t>
      </w:r>
      <w:r w:rsidR="007C0457" w:rsidRPr="007F3307">
        <w:rPr>
          <w:rFonts w:ascii="Verdana" w:hAnsi="Verdana"/>
          <w:b/>
          <w:sz w:val="18"/>
          <w:szCs w:val="18"/>
        </w:rPr>
        <w:t>Kinderbijslag</w:t>
      </w:r>
      <w:r w:rsidR="00A15739">
        <w:rPr>
          <w:rFonts w:ascii="Verdana" w:hAnsi="Verdana"/>
          <w:b/>
          <w:sz w:val="18"/>
          <w:szCs w:val="18"/>
        </w:rPr>
        <w:tab/>
      </w:r>
      <w:r w:rsidR="00A15739">
        <w:rPr>
          <w:rFonts w:ascii="Verdana" w:hAnsi="Verdana"/>
          <w:b/>
          <w:sz w:val="18"/>
          <w:szCs w:val="18"/>
        </w:rPr>
        <w:tab/>
        <w:t>vervallen</w:t>
      </w:r>
    </w:p>
    <w:p w14:paraId="50AAA6C8" w14:textId="4955ECF3" w:rsidR="007C0457" w:rsidRPr="007F3307" w:rsidRDefault="007C0457" w:rsidP="00AF57C7">
      <w:pPr>
        <w:ind w:left="360" w:hanging="360"/>
        <w:rPr>
          <w:rFonts w:ascii="Verdana" w:hAnsi="Verdana"/>
          <w:b/>
          <w:sz w:val="18"/>
          <w:szCs w:val="18"/>
        </w:rPr>
      </w:pPr>
      <w:r w:rsidRPr="007F3307">
        <w:rPr>
          <w:rFonts w:ascii="Verdana" w:hAnsi="Verdana"/>
          <w:b/>
          <w:sz w:val="18"/>
          <w:szCs w:val="18"/>
        </w:rPr>
        <w:fldChar w:fldCharType="begin"/>
      </w:r>
      <w:r w:rsidRPr="007F3307">
        <w:rPr>
          <w:rFonts w:ascii="Verdana" w:hAnsi="Verdana"/>
          <w:b/>
          <w:sz w:val="18"/>
          <w:szCs w:val="18"/>
        </w:rPr>
        <w:instrText xml:space="preserve"> XE "</w:instrText>
      </w:r>
      <w:r w:rsidRPr="007F3307">
        <w:rPr>
          <w:rFonts w:ascii="Verdana" w:hAnsi="Verdana"/>
          <w:sz w:val="18"/>
          <w:szCs w:val="18"/>
        </w:rPr>
        <w:instrText>kinderbijslag"</w:instrText>
      </w:r>
      <w:r w:rsidRPr="007F3307">
        <w:rPr>
          <w:rFonts w:ascii="Verdana" w:hAnsi="Verdana"/>
          <w:b/>
          <w:sz w:val="18"/>
          <w:szCs w:val="18"/>
        </w:rPr>
        <w:instrText xml:space="preserve"> </w:instrText>
      </w:r>
      <w:r w:rsidRPr="007F3307">
        <w:rPr>
          <w:rFonts w:ascii="Verdana" w:hAnsi="Verdana"/>
          <w:b/>
          <w:sz w:val="18"/>
          <w:szCs w:val="18"/>
        </w:rPr>
        <w:fldChar w:fldCharType="end"/>
      </w:r>
      <w:r w:rsidRPr="007F3307">
        <w:rPr>
          <w:rFonts w:ascii="Verdana" w:hAnsi="Verdana"/>
          <w:sz w:val="18"/>
          <w:szCs w:val="18"/>
        </w:rPr>
        <w:br/>
      </w:r>
    </w:p>
    <w:p w14:paraId="3DCD261E" w14:textId="77777777" w:rsidR="007C0457" w:rsidRPr="007F3307" w:rsidRDefault="003A0DB3" w:rsidP="00AF57C7">
      <w:pPr>
        <w:ind w:left="360" w:hanging="360"/>
        <w:rPr>
          <w:rFonts w:ascii="Verdana" w:hAnsi="Verdana"/>
          <w:b/>
          <w:sz w:val="18"/>
          <w:szCs w:val="18"/>
        </w:rPr>
      </w:pPr>
      <w:r>
        <w:rPr>
          <w:rFonts w:ascii="Verdana" w:hAnsi="Verdana"/>
          <w:b/>
          <w:sz w:val="18"/>
          <w:szCs w:val="18"/>
        </w:rPr>
        <w:t>1</w:t>
      </w:r>
      <w:r w:rsidR="007C0457" w:rsidRPr="007F3307">
        <w:rPr>
          <w:rFonts w:ascii="Verdana" w:hAnsi="Verdana"/>
          <w:b/>
          <w:sz w:val="18"/>
          <w:szCs w:val="18"/>
        </w:rPr>
        <w:t>.</w:t>
      </w:r>
      <w:r w:rsidR="007C0457" w:rsidRPr="007F3307">
        <w:rPr>
          <w:rFonts w:ascii="Verdana" w:hAnsi="Verdana"/>
          <w:b/>
          <w:sz w:val="18"/>
          <w:szCs w:val="18"/>
        </w:rPr>
        <w:tab/>
        <w:t>Behandeling als interne sollicitant</w:t>
      </w:r>
    </w:p>
    <w:p w14:paraId="023C101D"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br/>
      </w:r>
      <w:r w:rsidRPr="007F3307">
        <w:rPr>
          <w:rFonts w:ascii="Verdana" w:hAnsi="Verdana"/>
          <w:sz w:val="18"/>
          <w:szCs w:val="18"/>
        </w:rPr>
        <w:t>De werknemer die zijn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 xml:space="preserve"> heeft beëindigd om voor zijn kinderen te zorgen, wordt gedurende drie jaren na beëindiging van de arbeidsovereenkomst bij vacatures behandeld als interne sollicitant.</w:t>
      </w:r>
      <w:r w:rsidRPr="007F3307">
        <w:rPr>
          <w:rFonts w:ascii="Verdana" w:hAnsi="Verdana"/>
          <w:sz w:val="18"/>
          <w:szCs w:val="18"/>
        </w:rPr>
        <w:br/>
      </w:r>
    </w:p>
    <w:p w14:paraId="5542D963" w14:textId="77777777" w:rsidR="007C0457" w:rsidRPr="007F3307" w:rsidRDefault="003A0DB3" w:rsidP="00AF57C7">
      <w:pPr>
        <w:ind w:left="360" w:hanging="360"/>
        <w:rPr>
          <w:rFonts w:ascii="Verdana" w:hAnsi="Verdana"/>
          <w:b/>
          <w:sz w:val="18"/>
          <w:szCs w:val="18"/>
        </w:rPr>
      </w:pPr>
      <w:r>
        <w:rPr>
          <w:rFonts w:ascii="Verdana" w:hAnsi="Verdana"/>
          <w:b/>
          <w:sz w:val="18"/>
          <w:szCs w:val="18"/>
        </w:rPr>
        <w:t>2</w:t>
      </w:r>
      <w:r w:rsidR="007C0457" w:rsidRPr="007F3307">
        <w:rPr>
          <w:rFonts w:ascii="Verdana" w:hAnsi="Verdana"/>
          <w:b/>
          <w:sz w:val="18"/>
          <w:szCs w:val="18"/>
        </w:rPr>
        <w:t>.</w:t>
      </w:r>
      <w:r w:rsidR="007C0457" w:rsidRPr="007F3307">
        <w:rPr>
          <w:rFonts w:ascii="Verdana" w:hAnsi="Verdana"/>
          <w:b/>
          <w:sz w:val="18"/>
          <w:szCs w:val="18"/>
        </w:rPr>
        <w:tab/>
        <w:t>Aanpassing arbeidsduur</w:t>
      </w:r>
    </w:p>
    <w:p w14:paraId="009A954B"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br/>
      </w:r>
      <w:r w:rsidRPr="007F3307">
        <w:rPr>
          <w:rFonts w:ascii="Verdana" w:hAnsi="Verdana"/>
          <w:sz w:val="18"/>
          <w:szCs w:val="18"/>
        </w:rPr>
        <w:t>De werknemer kan om vermeerdering of vermindering van zijn arbeidsduur verzoeken, zoals geregeld in de Wet aanpassing arbeidsduur.</w:t>
      </w:r>
      <w:r w:rsidRPr="007F3307">
        <w:rPr>
          <w:rFonts w:ascii="Verdana" w:hAnsi="Verdana"/>
          <w:sz w:val="18"/>
          <w:szCs w:val="18"/>
        </w:rPr>
        <w:br/>
        <w:t>Indien de werknemer zijn deeltijd</w:t>
      </w:r>
      <w:r w:rsidRPr="007F3307">
        <w:rPr>
          <w:rFonts w:ascii="Verdana" w:hAnsi="Verdana"/>
          <w:sz w:val="18"/>
          <w:szCs w:val="18"/>
        </w:rPr>
        <w:fldChar w:fldCharType="begin"/>
      </w:r>
      <w:r w:rsidRPr="007F3307">
        <w:rPr>
          <w:rFonts w:ascii="Verdana" w:hAnsi="Verdana"/>
          <w:sz w:val="18"/>
          <w:szCs w:val="18"/>
        </w:rPr>
        <w:instrText xml:space="preserve"> XE "deeltijd" </w:instrText>
      </w:r>
      <w:r w:rsidRPr="007F3307">
        <w:rPr>
          <w:rFonts w:ascii="Verdana" w:hAnsi="Verdana"/>
          <w:sz w:val="18"/>
          <w:szCs w:val="18"/>
        </w:rPr>
        <w:fldChar w:fldCharType="end"/>
      </w:r>
      <w:r w:rsidRPr="007F3307">
        <w:rPr>
          <w:rFonts w:ascii="Verdana" w:hAnsi="Verdana"/>
          <w:sz w:val="18"/>
          <w:szCs w:val="18"/>
        </w:rPr>
        <w:t>arbeidsovereenkomst wil omzetten in een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 xml:space="preserve"> met een groter aantal arbeidsuren, wordt bij interne vervulling van vacatures aan hem de voorkeur gegeven, mits hij voor de uitoefening van de functie geschikt is.</w:t>
      </w:r>
    </w:p>
    <w:p w14:paraId="455E1F0F" w14:textId="77777777" w:rsidR="007C0457" w:rsidRPr="007F3307" w:rsidRDefault="007C0457" w:rsidP="00AF57C7">
      <w:pPr>
        <w:rPr>
          <w:rFonts w:ascii="Verdana" w:hAnsi="Verdana"/>
          <w:sz w:val="18"/>
          <w:szCs w:val="18"/>
        </w:rPr>
      </w:pPr>
    </w:p>
    <w:p w14:paraId="46DA60DC" w14:textId="77777777" w:rsidR="002A126D" w:rsidRDefault="003A0DB3" w:rsidP="003A0DB3">
      <w:pPr>
        <w:pStyle w:val="Plattetekst"/>
        <w:rPr>
          <w:rFonts w:ascii="Verdana" w:hAnsi="Verdana"/>
          <w:b/>
          <w:sz w:val="18"/>
          <w:szCs w:val="18"/>
        </w:rPr>
      </w:pPr>
      <w:r>
        <w:rPr>
          <w:rFonts w:ascii="Verdana" w:hAnsi="Verdana"/>
          <w:b/>
          <w:sz w:val="18"/>
          <w:szCs w:val="18"/>
        </w:rPr>
        <w:t xml:space="preserve">3.  </w:t>
      </w:r>
      <w:r w:rsidR="002A126D">
        <w:rPr>
          <w:rFonts w:ascii="Verdana" w:hAnsi="Verdana"/>
          <w:b/>
          <w:sz w:val="18"/>
          <w:szCs w:val="18"/>
        </w:rPr>
        <w:t>Telewerken</w:t>
      </w:r>
      <w:r w:rsidR="005D15C6">
        <w:rPr>
          <w:rFonts w:ascii="Verdana" w:hAnsi="Verdana"/>
          <w:b/>
          <w:sz w:val="18"/>
          <w:szCs w:val="18"/>
        </w:rPr>
        <w:fldChar w:fldCharType="begin"/>
      </w:r>
      <w:r w:rsidR="005D15C6">
        <w:instrText xml:space="preserve"> XE "</w:instrText>
      </w:r>
      <w:r w:rsidR="005D15C6" w:rsidRPr="00B12B97">
        <w:rPr>
          <w:rFonts w:ascii="Verdana" w:hAnsi="Verdana"/>
          <w:b/>
          <w:sz w:val="18"/>
          <w:szCs w:val="18"/>
        </w:rPr>
        <w:instrText>Telewerken</w:instrText>
      </w:r>
      <w:r w:rsidR="005D15C6">
        <w:instrText xml:space="preserve">" </w:instrText>
      </w:r>
      <w:r w:rsidR="005D15C6">
        <w:rPr>
          <w:rFonts w:ascii="Verdana" w:hAnsi="Verdana"/>
          <w:b/>
          <w:sz w:val="18"/>
          <w:szCs w:val="18"/>
        </w:rPr>
        <w:fldChar w:fldCharType="end"/>
      </w:r>
    </w:p>
    <w:p w14:paraId="42C2B821" w14:textId="77777777" w:rsidR="002A126D" w:rsidRDefault="002A126D" w:rsidP="002A126D">
      <w:pPr>
        <w:pStyle w:val="Plattetekst"/>
        <w:rPr>
          <w:rFonts w:ascii="Verdana" w:hAnsi="Verdana"/>
          <w:b/>
          <w:sz w:val="18"/>
          <w:szCs w:val="18"/>
        </w:rPr>
      </w:pPr>
    </w:p>
    <w:p w14:paraId="431EAC85" w14:textId="77777777" w:rsidR="007C0457" w:rsidRPr="007F3307" w:rsidRDefault="002A126D" w:rsidP="002A126D">
      <w:pPr>
        <w:pStyle w:val="Plattetekst"/>
        <w:ind w:firstLine="360"/>
        <w:rPr>
          <w:rFonts w:ascii="Verdana" w:hAnsi="Verdana"/>
          <w:sz w:val="18"/>
          <w:szCs w:val="18"/>
        </w:rPr>
      </w:pPr>
      <w:r>
        <w:rPr>
          <w:rFonts w:ascii="Verdana" w:hAnsi="Verdana"/>
          <w:sz w:val="18"/>
          <w:szCs w:val="18"/>
        </w:rPr>
        <w:t xml:space="preserve">In overleg met de werkgever is </w:t>
      </w:r>
      <w:r w:rsidRPr="00062D17">
        <w:rPr>
          <w:rFonts w:ascii="Verdana" w:hAnsi="Verdana"/>
          <w:sz w:val="18"/>
          <w:szCs w:val="18"/>
        </w:rPr>
        <w:t xml:space="preserve">telewerken </w:t>
      </w:r>
      <w:r>
        <w:rPr>
          <w:rFonts w:ascii="Verdana" w:hAnsi="Verdana"/>
          <w:sz w:val="18"/>
          <w:szCs w:val="18"/>
        </w:rPr>
        <w:t>op incidentele basis mogelijk</w:t>
      </w:r>
      <w:r w:rsidRPr="00062D17">
        <w:rPr>
          <w:rFonts w:ascii="Verdana" w:hAnsi="Verdana"/>
          <w:sz w:val="18"/>
          <w:szCs w:val="18"/>
        </w:rPr>
        <w:t>.</w:t>
      </w:r>
      <w:r w:rsidR="007C0457" w:rsidRPr="007F3307">
        <w:rPr>
          <w:rFonts w:ascii="Verdana" w:hAnsi="Verdana"/>
          <w:sz w:val="18"/>
          <w:szCs w:val="18"/>
        </w:rPr>
        <w:br w:type="page"/>
      </w:r>
    </w:p>
    <w:p w14:paraId="0ACD3EB0" w14:textId="77777777" w:rsidR="007C0457" w:rsidRPr="00B80564" w:rsidRDefault="007C0457" w:rsidP="00AF57C7">
      <w:pPr>
        <w:pBdr>
          <w:top w:val="single" w:sz="24" w:space="2" w:color="auto"/>
          <w:left w:val="single" w:sz="24" w:space="2" w:color="auto"/>
          <w:bottom w:val="single" w:sz="24" w:space="2" w:color="auto"/>
          <w:right w:val="single" w:sz="24" w:space="2" w:color="auto"/>
        </w:pBdr>
        <w:tabs>
          <w:tab w:val="left" w:pos="-144"/>
        </w:tabs>
        <w:ind w:left="-20"/>
        <w:jc w:val="center"/>
        <w:rPr>
          <w:rFonts w:ascii="Verdana" w:hAnsi="Verdana"/>
          <w:b/>
        </w:rPr>
      </w:pPr>
      <w:r w:rsidRPr="007F3307">
        <w:rPr>
          <w:rFonts w:ascii="Verdana" w:hAnsi="Verdana"/>
          <w:b/>
          <w:sz w:val="18"/>
          <w:szCs w:val="18"/>
        </w:rPr>
        <w:cr/>
      </w:r>
      <w:r w:rsidRPr="00B80564">
        <w:rPr>
          <w:rFonts w:ascii="Verdana" w:hAnsi="Verdana"/>
          <w:b/>
        </w:rPr>
        <w:t>HOOFDSTUK 8 – (TIJDELIJK)OUDERDOMSPENSIOEN</w:t>
      </w:r>
    </w:p>
    <w:p w14:paraId="7EEAADA4" w14:textId="77777777" w:rsidR="007C0457" w:rsidRPr="007F3307" w:rsidRDefault="007C0457" w:rsidP="00AF57C7">
      <w:pPr>
        <w:pBdr>
          <w:top w:val="single" w:sz="24" w:space="2" w:color="auto"/>
          <w:left w:val="single" w:sz="24" w:space="2" w:color="auto"/>
          <w:bottom w:val="single" w:sz="24" w:space="2" w:color="auto"/>
          <w:right w:val="single" w:sz="24" w:space="2" w:color="auto"/>
        </w:pBdr>
        <w:tabs>
          <w:tab w:val="left" w:pos="-144"/>
        </w:tabs>
        <w:ind w:left="-20"/>
        <w:rPr>
          <w:rFonts w:ascii="Verdana" w:hAnsi="Verdana"/>
          <w:sz w:val="18"/>
          <w:szCs w:val="18"/>
        </w:rPr>
      </w:pPr>
      <w:r w:rsidRPr="007F3307">
        <w:rPr>
          <w:rFonts w:ascii="Verdana" w:hAnsi="Verdana"/>
          <w:b/>
          <w:sz w:val="18"/>
          <w:szCs w:val="18"/>
        </w:rPr>
        <w:fldChar w:fldCharType="begin"/>
      </w:r>
      <w:r w:rsidRPr="007F3307">
        <w:rPr>
          <w:rFonts w:ascii="Verdana" w:hAnsi="Verdana"/>
          <w:b/>
          <w:sz w:val="18"/>
          <w:szCs w:val="18"/>
        </w:rPr>
        <w:instrText xml:space="preserve"> XE "</w:instrText>
      </w:r>
      <w:r w:rsidRPr="007F3307">
        <w:rPr>
          <w:rFonts w:ascii="Verdana" w:hAnsi="Verdana"/>
          <w:sz w:val="18"/>
          <w:szCs w:val="18"/>
        </w:rPr>
        <w:instrText>ouderdomspensioen"</w:instrText>
      </w:r>
      <w:r w:rsidRPr="007F3307">
        <w:rPr>
          <w:rFonts w:ascii="Verdana" w:hAnsi="Verdana"/>
          <w:b/>
          <w:sz w:val="18"/>
          <w:szCs w:val="18"/>
        </w:rPr>
        <w:instrText xml:space="preserve"> </w:instrText>
      </w:r>
      <w:r w:rsidRPr="007F3307">
        <w:rPr>
          <w:rFonts w:ascii="Verdana" w:hAnsi="Verdana"/>
          <w:b/>
          <w:sz w:val="18"/>
          <w:szCs w:val="18"/>
        </w:rPr>
        <w:fldChar w:fldCharType="end"/>
      </w:r>
    </w:p>
    <w:p w14:paraId="0C146644" w14:textId="77777777" w:rsidR="007C0457" w:rsidRDefault="007C0457" w:rsidP="00AF57C7">
      <w:pPr>
        <w:tabs>
          <w:tab w:val="left" w:pos="1060"/>
        </w:tabs>
        <w:ind w:left="-20"/>
        <w:rPr>
          <w:rFonts w:ascii="Verdana" w:hAnsi="Verdana"/>
          <w:b/>
          <w:sz w:val="18"/>
          <w:szCs w:val="18"/>
        </w:rPr>
      </w:pPr>
    </w:p>
    <w:p w14:paraId="05A3F195" w14:textId="77777777" w:rsidR="00B1064D" w:rsidRPr="007F3307" w:rsidRDefault="00B1064D" w:rsidP="00AF57C7">
      <w:pPr>
        <w:tabs>
          <w:tab w:val="left" w:pos="1060"/>
        </w:tabs>
        <w:ind w:left="-20"/>
        <w:rPr>
          <w:rFonts w:ascii="Verdana" w:hAnsi="Verdana"/>
          <w:b/>
          <w:sz w:val="18"/>
          <w:szCs w:val="18"/>
        </w:rPr>
      </w:pPr>
    </w:p>
    <w:p w14:paraId="7D77A16A" w14:textId="77777777" w:rsidR="00414E9E" w:rsidRPr="007F3307" w:rsidRDefault="00414E9E" w:rsidP="00414E9E">
      <w:pPr>
        <w:pStyle w:val="Kop2"/>
        <w:jc w:val="left"/>
        <w:rPr>
          <w:rFonts w:ascii="Verdana" w:hAnsi="Verdana"/>
          <w:sz w:val="18"/>
          <w:szCs w:val="18"/>
        </w:rPr>
      </w:pPr>
      <w:r w:rsidRPr="007F3307">
        <w:rPr>
          <w:rFonts w:ascii="Verdana" w:hAnsi="Verdana"/>
          <w:sz w:val="18"/>
          <w:szCs w:val="18"/>
        </w:rPr>
        <w:t>ARTIKEL 3</w:t>
      </w:r>
      <w:r>
        <w:rPr>
          <w:rFonts w:ascii="Verdana" w:hAnsi="Verdana"/>
          <w:sz w:val="18"/>
          <w:szCs w:val="18"/>
        </w:rPr>
        <w:t>9</w:t>
      </w:r>
      <w:r w:rsidR="00AA4BCE">
        <w:rPr>
          <w:rFonts w:ascii="Verdana" w:hAnsi="Verdana"/>
          <w:sz w:val="18"/>
          <w:szCs w:val="18"/>
        </w:rPr>
        <w:t xml:space="preserve"> A</w:t>
      </w:r>
      <w:r w:rsidRPr="007F3307">
        <w:rPr>
          <w:rFonts w:ascii="Verdana" w:hAnsi="Verdana"/>
          <w:sz w:val="18"/>
          <w:szCs w:val="18"/>
        </w:rPr>
        <w:t>:  VOORBEREIDINGEN CURSUSSEN</w:t>
      </w:r>
      <w:r w:rsidRPr="007F3307">
        <w:rPr>
          <w:rFonts w:ascii="Verdana" w:hAnsi="Verdana"/>
          <w:sz w:val="18"/>
          <w:szCs w:val="18"/>
        </w:rPr>
        <w:fldChar w:fldCharType="begin"/>
      </w:r>
      <w:r w:rsidRPr="007F3307">
        <w:rPr>
          <w:rFonts w:ascii="Verdana" w:hAnsi="Verdana"/>
          <w:sz w:val="18"/>
          <w:szCs w:val="18"/>
        </w:rPr>
        <w:instrText xml:space="preserve"> XE "cursussen" </w:instrText>
      </w:r>
      <w:r w:rsidRPr="007F3307">
        <w:rPr>
          <w:rFonts w:ascii="Verdana" w:hAnsi="Verdana"/>
          <w:sz w:val="18"/>
          <w:szCs w:val="18"/>
        </w:rPr>
        <w:fldChar w:fldCharType="end"/>
      </w:r>
    </w:p>
    <w:p w14:paraId="717859DD" w14:textId="77777777" w:rsidR="00414E9E" w:rsidRPr="007F3307" w:rsidRDefault="00414E9E" w:rsidP="00414E9E">
      <w:pPr>
        <w:rPr>
          <w:rFonts w:ascii="Verdana" w:hAnsi="Verdana"/>
          <w:sz w:val="18"/>
          <w:szCs w:val="18"/>
        </w:rPr>
      </w:pPr>
    </w:p>
    <w:p w14:paraId="311C64F4" w14:textId="77777777" w:rsidR="00414E9E" w:rsidRPr="007F3307" w:rsidRDefault="00414E9E" w:rsidP="004306C0">
      <w:pPr>
        <w:pStyle w:val="inspring"/>
        <w:numPr>
          <w:ilvl w:val="0"/>
          <w:numId w:val="36"/>
        </w:numPr>
        <w:tabs>
          <w:tab w:val="clear" w:pos="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De werkgever verleent de werknemer die een jaar of minder van de door of voor hem bepaalde pensioendatum</w:t>
      </w:r>
      <w:r w:rsidRPr="007F3307">
        <w:rPr>
          <w:rFonts w:ascii="Verdana" w:hAnsi="Verdana"/>
          <w:sz w:val="18"/>
          <w:szCs w:val="18"/>
          <w:lang w:val="nl-NL"/>
        </w:rPr>
        <w:fldChar w:fldCharType="begin"/>
      </w:r>
      <w:r w:rsidRPr="007F3307">
        <w:rPr>
          <w:rFonts w:ascii="Verdana" w:hAnsi="Verdana"/>
          <w:sz w:val="18"/>
          <w:szCs w:val="18"/>
          <w:lang w:val="nl-NL"/>
        </w:rPr>
        <w:instrText xml:space="preserve"> XE "pensioendatum" </w:instrText>
      </w:r>
      <w:r w:rsidRPr="007F3307">
        <w:rPr>
          <w:rFonts w:ascii="Verdana" w:hAnsi="Verdana"/>
          <w:sz w:val="18"/>
          <w:szCs w:val="18"/>
          <w:lang w:val="nl-NL"/>
        </w:rPr>
        <w:fldChar w:fldCharType="end"/>
      </w:r>
      <w:r w:rsidRPr="007F3307">
        <w:rPr>
          <w:rFonts w:ascii="Verdana" w:hAnsi="Verdana"/>
          <w:sz w:val="18"/>
          <w:szCs w:val="18"/>
          <w:lang w:val="nl-NL"/>
        </w:rPr>
        <w:t xml:space="preserve"> verwijderd is desgevraagd extra vrije dagen</w:t>
      </w:r>
      <w:r w:rsidRPr="007F3307">
        <w:rPr>
          <w:rFonts w:ascii="Verdana" w:hAnsi="Verdana"/>
          <w:sz w:val="18"/>
          <w:szCs w:val="18"/>
          <w:lang w:val="nl-NL"/>
        </w:rPr>
        <w:fldChar w:fldCharType="begin"/>
      </w:r>
      <w:r w:rsidRPr="007F3307">
        <w:rPr>
          <w:rFonts w:ascii="Verdana" w:hAnsi="Verdana"/>
          <w:sz w:val="18"/>
          <w:szCs w:val="18"/>
          <w:lang w:val="nl-NL"/>
        </w:rPr>
        <w:instrText xml:space="preserve"> XE "vrije dagen" </w:instrText>
      </w:r>
      <w:r w:rsidRPr="007F3307">
        <w:rPr>
          <w:rFonts w:ascii="Verdana" w:hAnsi="Verdana"/>
          <w:sz w:val="18"/>
          <w:szCs w:val="18"/>
          <w:lang w:val="nl-NL"/>
        </w:rPr>
        <w:fldChar w:fldCharType="end"/>
      </w:r>
      <w:r w:rsidRPr="007F3307">
        <w:rPr>
          <w:rFonts w:ascii="Verdana" w:hAnsi="Verdana"/>
          <w:sz w:val="18"/>
          <w:szCs w:val="18"/>
          <w:lang w:val="nl-NL"/>
        </w:rPr>
        <w:t xml:space="preserve"> voor het bijwonen van een cursus ter voorbereiding op de aanstaande pensionering. De kosten voor deelname van de werknemer en zijn/haar echtgeno(o)t(e) aan de cursus zijn voor rekening van de werkgever.</w:t>
      </w:r>
      <w:r w:rsidRPr="007F3307">
        <w:rPr>
          <w:rFonts w:ascii="Verdana" w:hAnsi="Verdana"/>
          <w:sz w:val="18"/>
          <w:szCs w:val="18"/>
          <w:lang w:val="nl-NL"/>
        </w:rPr>
        <w:br/>
      </w:r>
    </w:p>
    <w:p w14:paraId="2959AD3F" w14:textId="77777777" w:rsidR="00414E9E" w:rsidRPr="007F3307" w:rsidRDefault="00414E9E" w:rsidP="004306C0">
      <w:pPr>
        <w:pStyle w:val="sub-kop"/>
        <w:numPr>
          <w:ilvl w:val="0"/>
          <w:numId w:val="36"/>
        </w:numPr>
        <w:tabs>
          <w:tab w:val="clear" w:pos="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u w:val="none"/>
          <w:lang w:val="nl-NL"/>
        </w:rPr>
      </w:pPr>
      <w:r w:rsidRPr="007F3307">
        <w:rPr>
          <w:rFonts w:ascii="Verdana" w:hAnsi="Verdana"/>
          <w:sz w:val="18"/>
          <w:szCs w:val="18"/>
          <w:u w:val="none"/>
          <w:lang w:val="nl-NL"/>
        </w:rPr>
        <w:t>De gewezen werknemer die een schadeloosstelling op grond van functieongeschiktheid als bedoeld in deze CAO ontvangt en een jaar of minder van de pensioendatum</w:t>
      </w:r>
      <w:r w:rsidRPr="007F3307">
        <w:rPr>
          <w:rFonts w:ascii="Verdana" w:hAnsi="Verdana"/>
          <w:sz w:val="18"/>
          <w:szCs w:val="18"/>
          <w:u w:val="none"/>
          <w:lang w:val="nl-NL"/>
        </w:rPr>
        <w:fldChar w:fldCharType="begin"/>
      </w:r>
      <w:r w:rsidRPr="007F3307">
        <w:rPr>
          <w:rFonts w:ascii="Verdana" w:hAnsi="Verdana"/>
          <w:sz w:val="18"/>
          <w:szCs w:val="18"/>
          <w:u w:val="none"/>
          <w:lang w:val="nl-NL"/>
        </w:rPr>
        <w:instrText xml:space="preserve"> XE "</w:instrText>
      </w:r>
      <w:r w:rsidRPr="007F3307">
        <w:rPr>
          <w:rFonts w:ascii="Verdana" w:hAnsi="Verdana"/>
          <w:sz w:val="18"/>
          <w:szCs w:val="18"/>
          <w:lang w:val="nl-NL"/>
        </w:rPr>
        <w:instrText>pensioendatum"</w:instrText>
      </w:r>
      <w:r w:rsidRPr="007F3307">
        <w:rPr>
          <w:rFonts w:ascii="Verdana" w:hAnsi="Verdana"/>
          <w:sz w:val="18"/>
          <w:szCs w:val="18"/>
          <w:u w:val="none"/>
          <w:lang w:val="nl-NL"/>
        </w:rPr>
        <w:instrText xml:space="preserve"> </w:instrText>
      </w:r>
      <w:r w:rsidRPr="007F3307">
        <w:rPr>
          <w:rFonts w:ascii="Verdana" w:hAnsi="Verdana"/>
          <w:sz w:val="18"/>
          <w:szCs w:val="18"/>
          <w:u w:val="none"/>
          <w:lang w:val="nl-NL"/>
        </w:rPr>
        <w:fldChar w:fldCharType="end"/>
      </w:r>
      <w:r w:rsidRPr="007F3307">
        <w:rPr>
          <w:rFonts w:ascii="Verdana" w:hAnsi="Verdana"/>
          <w:sz w:val="18"/>
          <w:szCs w:val="18"/>
          <w:u w:val="none"/>
          <w:lang w:val="nl-NL"/>
        </w:rPr>
        <w:t xml:space="preserve"> verwijderd is, wordt desgevraagd in de gelegenheid gesteld een cursus als bedoeld in sub 1 bij te wonen.</w:t>
      </w:r>
      <w:r w:rsidRPr="007F3307">
        <w:rPr>
          <w:rFonts w:ascii="Verdana" w:hAnsi="Verdana"/>
          <w:sz w:val="18"/>
          <w:szCs w:val="18"/>
          <w:u w:val="none"/>
          <w:lang w:val="nl-NL"/>
        </w:rPr>
        <w:br/>
      </w:r>
    </w:p>
    <w:p w14:paraId="70582419" w14:textId="77777777" w:rsidR="00414E9E" w:rsidRPr="007F3307" w:rsidRDefault="00414E9E" w:rsidP="004306C0">
      <w:pPr>
        <w:pStyle w:val="inspr2"/>
        <w:numPr>
          <w:ilvl w:val="0"/>
          <w:numId w:val="36"/>
        </w:numPr>
        <w:tabs>
          <w:tab w:val="clear" w:pos="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De werkgever stelt de werknemer wiens arbeidsovereenkomst</w:t>
      </w:r>
      <w:r w:rsidRPr="007F3307">
        <w:rPr>
          <w:rFonts w:ascii="Verdana" w:hAnsi="Verdana"/>
          <w:sz w:val="18"/>
          <w:szCs w:val="18"/>
          <w:lang w:val="nl-NL"/>
        </w:rPr>
        <w:fldChar w:fldCharType="begin"/>
      </w:r>
      <w:r w:rsidRPr="007F3307">
        <w:rPr>
          <w:rFonts w:ascii="Verdana" w:hAnsi="Verdana"/>
          <w:sz w:val="18"/>
          <w:szCs w:val="18"/>
          <w:lang w:val="nl-NL"/>
        </w:rPr>
        <w:instrText xml:space="preserve"> XE "arbeidsovereenkomst" </w:instrText>
      </w:r>
      <w:r w:rsidRPr="007F3307">
        <w:rPr>
          <w:rFonts w:ascii="Verdana" w:hAnsi="Verdana"/>
          <w:sz w:val="18"/>
          <w:szCs w:val="18"/>
          <w:lang w:val="nl-NL"/>
        </w:rPr>
        <w:fldChar w:fldCharType="end"/>
      </w:r>
      <w:r w:rsidRPr="007F3307">
        <w:rPr>
          <w:rFonts w:ascii="Verdana" w:hAnsi="Verdana"/>
          <w:sz w:val="18"/>
          <w:szCs w:val="18"/>
          <w:lang w:val="nl-NL"/>
        </w:rPr>
        <w:t xml:space="preserve"> in verband langdurige arbeidsongeschiktheid</w:t>
      </w:r>
      <w:r w:rsidRPr="007F3307">
        <w:rPr>
          <w:rFonts w:ascii="Verdana" w:hAnsi="Verdana"/>
          <w:sz w:val="18"/>
          <w:szCs w:val="18"/>
          <w:lang w:val="nl-NL"/>
        </w:rPr>
        <w:fldChar w:fldCharType="begin"/>
      </w:r>
      <w:r w:rsidRPr="007F3307">
        <w:rPr>
          <w:rFonts w:ascii="Verdana" w:hAnsi="Verdana"/>
          <w:sz w:val="18"/>
          <w:szCs w:val="18"/>
          <w:lang w:val="nl-NL"/>
        </w:rPr>
        <w:instrText xml:space="preserve"> XE "arbeidsongeschiktheid" </w:instrText>
      </w:r>
      <w:r w:rsidRPr="007F3307">
        <w:rPr>
          <w:rFonts w:ascii="Verdana" w:hAnsi="Verdana"/>
          <w:sz w:val="18"/>
          <w:szCs w:val="18"/>
          <w:lang w:val="nl-NL"/>
        </w:rPr>
        <w:fldChar w:fldCharType="end"/>
      </w:r>
      <w:r w:rsidRPr="007F3307">
        <w:rPr>
          <w:rFonts w:ascii="Verdana" w:hAnsi="Verdana"/>
          <w:sz w:val="18"/>
          <w:szCs w:val="18"/>
          <w:lang w:val="nl-NL"/>
        </w:rPr>
        <w:t xml:space="preserve"> in overeenstemming met het bepaalde in deze CAO zal worden beëindigd, desgevraagd in de gelegenheid tot het bijwonen van een cursus ter voorbereiding op de nieuwe situatie.</w:t>
      </w:r>
      <w:r w:rsidRPr="007F3307">
        <w:rPr>
          <w:rFonts w:ascii="Verdana" w:hAnsi="Verdana"/>
          <w:sz w:val="18"/>
          <w:szCs w:val="18"/>
          <w:lang w:val="nl-NL"/>
        </w:rPr>
        <w:br/>
      </w:r>
    </w:p>
    <w:p w14:paraId="006DC79A" w14:textId="77777777" w:rsidR="00414E9E" w:rsidRPr="007F3307" w:rsidRDefault="00414E9E" w:rsidP="004306C0">
      <w:pPr>
        <w:numPr>
          <w:ilvl w:val="0"/>
          <w:numId w:val="36"/>
        </w:numPr>
        <w:rPr>
          <w:rFonts w:ascii="Verdana" w:hAnsi="Verdana"/>
          <w:sz w:val="18"/>
          <w:szCs w:val="18"/>
        </w:rPr>
      </w:pPr>
      <w:r w:rsidRPr="007F3307">
        <w:rPr>
          <w:rFonts w:ascii="Verdana" w:hAnsi="Verdana"/>
          <w:sz w:val="18"/>
          <w:szCs w:val="18"/>
        </w:rPr>
        <w:t>De kosten voor deelname van de (gewezen) werknemer en zijn/haar echtgeno(o)t(e) aan de cursussen</w:t>
      </w:r>
      <w:r w:rsidRPr="007F3307">
        <w:rPr>
          <w:rFonts w:ascii="Verdana" w:hAnsi="Verdana"/>
          <w:sz w:val="18"/>
          <w:szCs w:val="18"/>
        </w:rPr>
        <w:fldChar w:fldCharType="begin"/>
      </w:r>
      <w:r w:rsidRPr="007F3307">
        <w:rPr>
          <w:rFonts w:ascii="Verdana" w:hAnsi="Verdana"/>
          <w:sz w:val="18"/>
          <w:szCs w:val="18"/>
        </w:rPr>
        <w:instrText xml:space="preserve"> XE "cursussen" </w:instrText>
      </w:r>
      <w:r w:rsidRPr="007F3307">
        <w:rPr>
          <w:rFonts w:ascii="Verdana" w:hAnsi="Verdana"/>
          <w:sz w:val="18"/>
          <w:szCs w:val="18"/>
        </w:rPr>
        <w:fldChar w:fldCharType="end"/>
      </w:r>
      <w:r w:rsidRPr="007F3307">
        <w:rPr>
          <w:rFonts w:ascii="Verdana" w:hAnsi="Verdana"/>
          <w:sz w:val="18"/>
          <w:szCs w:val="18"/>
        </w:rPr>
        <w:t xml:space="preserve"> zijn voor rekening van de werkgever.</w:t>
      </w:r>
    </w:p>
    <w:p w14:paraId="0E8EFD72" w14:textId="77777777" w:rsidR="00414E9E" w:rsidRDefault="00414E9E" w:rsidP="00AF57C7">
      <w:pPr>
        <w:pStyle w:val="Kop2"/>
        <w:jc w:val="left"/>
        <w:rPr>
          <w:rFonts w:ascii="Verdana" w:hAnsi="Verdana"/>
          <w:sz w:val="18"/>
          <w:szCs w:val="18"/>
        </w:rPr>
      </w:pPr>
    </w:p>
    <w:p w14:paraId="1E9DAF1F" w14:textId="77777777" w:rsidR="00414E9E" w:rsidRDefault="00414E9E" w:rsidP="00AF57C7">
      <w:pPr>
        <w:pStyle w:val="Kop2"/>
        <w:jc w:val="left"/>
        <w:rPr>
          <w:rFonts w:ascii="Verdana" w:hAnsi="Verdana"/>
          <w:sz w:val="18"/>
          <w:szCs w:val="18"/>
        </w:rPr>
      </w:pPr>
    </w:p>
    <w:p w14:paraId="2253F9CA" w14:textId="77777777" w:rsidR="007C0457" w:rsidRPr="007F3307" w:rsidRDefault="007C0457" w:rsidP="00AF57C7">
      <w:pPr>
        <w:pStyle w:val="Kop2"/>
        <w:jc w:val="left"/>
        <w:rPr>
          <w:rFonts w:ascii="Verdana" w:hAnsi="Verdana"/>
          <w:sz w:val="18"/>
          <w:szCs w:val="18"/>
        </w:rPr>
      </w:pPr>
      <w:r w:rsidRPr="007F3307">
        <w:rPr>
          <w:rFonts w:ascii="Verdana" w:hAnsi="Verdana"/>
          <w:sz w:val="18"/>
          <w:szCs w:val="18"/>
        </w:rPr>
        <w:t>ARTIKEL 39</w:t>
      </w:r>
      <w:r w:rsidR="005C69A9">
        <w:rPr>
          <w:rFonts w:ascii="Verdana" w:hAnsi="Verdana"/>
          <w:sz w:val="18"/>
          <w:szCs w:val="18"/>
        </w:rPr>
        <w:t>:</w:t>
      </w:r>
      <w:r w:rsidRPr="007F3307">
        <w:rPr>
          <w:rFonts w:ascii="Verdana" w:hAnsi="Verdana"/>
          <w:sz w:val="18"/>
          <w:szCs w:val="18"/>
        </w:rPr>
        <w:tab/>
        <w:t>PENSIOEN</w:t>
      </w:r>
      <w:r w:rsidRPr="007F3307">
        <w:rPr>
          <w:rFonts w:ascii="Verdana" w:hAnsi="Verdana"/>
          <w:sz w:val="18"/>
          <w:szCs w:val="18"/>
        </w:rPr>
        <w:fldChar w:fldCharType="begin"/>
      </w:r>
      <w:r w:rsidRPr="007F3307">
        <w:rPr>
          <w:rFonts w:ascii="Verdana" w:hAnsi="Verdana"/>
          <w:sz w:val="18"/>
          <w:szCs w:val="18"/>
        </w:rPr>
        <w:instrText xml:space="preserve"> XE "pensioen" </w:instrText>
      </w:r>
      <w:r w:rsidRPr="007F3307">
        <w:rPr>
          <w:rFonts w:ascii="Verdana" w:hAnsi="Verdana"/>
          <w:sz w:val="18"/>
          <w:szCs w:val="18"/>
        </w:rPr>
        <w:fldChar w:fldCharType="end"/>
      </w:r>
    </w:p>
    <w:p w14:paraId="0AA27B16"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rPr>
          <w:rFonts w:ascii="Verdana" w:hAnsi="Verdana"/>
          <w:sz w:val="18"/>
          <w:szCs w:val="18"/>
          <w:lang w:val="nl-NL"/>
        </w:rPr>
      </w:pPr>
    </w:p>
    <w:p w14:paraId="1658BBC5"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hanging="360"/>
        <w:jc w:val="left"/>
        <w:rPr>
          <w:rFonts w:ascii="Verdana" w:hAnsi="Verdana"/>
          <w:b/>
          <w:sz w:val="18"/>
          <w:szCs w:val="18"/>
          <w:lang w:val="nl-NL"/>
        </w:rPr>
      </w:pPr>
      <w:r w:rsidRPr="007F3307">
        <w:rPr>
          <w:rFonts w:ascii="Verdana" w:hAnsi="Verdana"/>
          <w:b/>
          <w:sz w:val="18"/>
          <w:szCs w:val="18"/>
          <w:lang w:val="nl-NL"/>
        </w:rPr>
        <w:t>1.</w:t>
      </w:r>
      <w:r w:rsidRPr="007F3307">
        <w:rPr>
          <w:rFonts w:ascii="Verdana" w:hAnsi="Verdana"/>
          <w:b/>
          <w:sz w:val="18"/>
          <w:szCs w:val="18"/>
          <w:lang w:val="nl-NL"/>
        </w:rPr>
        <w:tab/>
        <w:t>Statuten en reglementen</w:t>
      </w:r>
    </w:p>
    <w:p w14:paraId="65283C4F"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i/>
          <w:sz w:val="18"/>
          <w:szCs w:val="18"/>
          <w:lang w:val="nl-NL"/>
        </w:rPr>
      </w:pPr>
      <w:r w:rsidRPr="007F3307">
        <w:rPr>
          <w:rFonts w:ascii="Verdana" w:hAnsi="Verdana"/>
          <w:sz w:val="18"/>
          <w:szCs w:val="18"/>
          <w:lang w:val="nl-NL"/>
        </w:rPr>
        <w:br/>
        <w:t>De bepalingen rondom het ouderdomspensioen</w:t>
      </w:r>
      <w:r w:rsidRPr="007F3307">
        <w:rPr>
          <w:rFonts w:ascii="Verdana" w:hAnsi="Verdana"/>
          <w:sz w:val="18"/>
          <w:szCs w:val="18"/>
          <w:lang w:val="nl-NL"/>
        </w:rPr>
        <w:fldChar w:fldCharType="begin"/>
      </w:r>
      <w:r w:rsidRPr="007F3307">
        <w:rPr>
          <w:rFonts w:ascii="Verdana" w:hAnsi="Verdana"/>
          <w:sz w:val="18"/>
          <w:szCs w:val="18"/>
          <w:lang w:val="nl-NL"/>
        </w:rPr>
        <w:instrText xml:space="preserve"> XE "pensioen, ouderdoms-" </w:instrText>
      </w:r>
      <w:r w:rsidRPr="007F3307">
        <w:rPr>
          <w:rFonts w:ascii="Verdana" w:hAnsi="Verdana"/>
          <w:sz w:val="18"/>
          <w:szCs w:val="18"/>
          <w:lang w:val="nl-NL"/>
        </w:rPr>
        <w:fldChar w:fldCharType="end"/>
      </w:r>
      <w:r w:rsidRPr="007F3307">
        <w:rPr>
          <w:rFonts w:ascii="Verdana" w:hAnsi="Verdana"/>
          <w:sz w:val="18"/>
          <w:szCs w:val="18"/>
          <w:lang w:val="nl-NL"/>
        </w:rPr>
        <w:fldChar w:fldCharType="begin"/>
      </w:r>
      <w:r w:rsidRPr="007F3307">
        <w:rPr>
          <w:rFonts w:ascii="Verdana" w:hAnsi="Verdana"/>
          <w:sz w:val="18"/>
          <w:szCs w:val="18"/>
          <w:lang w:val="nl-NL"/>
        </w:rPr>
        <w:instrText xml:space="preserve"> XE "ouderdomspensioen" </w:instrText>
      </w:r>
      <w:r w:rsidRPr="007F3307">
        <w:rPr>
          <w:rFonts w:ascii="Verdana" w:hAnsi="Verdana"/>
          <w:sz w:val="18"/>
          <w:szCs w:val="18"/>
          <w:lang w:val="nl-NL"/>
        </w:rPr>
        <w:fldChar w:fldCharType="end"/>
      </w:r>
      <w:r w:rsidRPr="007F3307">
        <w:rPr>
          <w:rFonts w:ascii="Verdana" w:hAnsi="Verdana"/>
          <w:sz w:val="18"/>
          <w:szCs w:val="18"/>
          <w:lang w:val="nl-NL"/>
        </w:rPr>
        <w:t xml:space="preserve"> zijn vastgelegd in de statuten en reglementen van Stichting</w:t>
      </w:r>
      <w:r w:rsidR="004C19D0" w:rsidRPr="007F3307">
        <w:rPr>
          <w:rFonts w:ascii="Verdana" w:hAnsi="Verdana"/>
          <w:sz w:val="18"/>
          <w:szCs w:val="18"/>
          <w:lang w:val="nl-NL"/>
        </w:rPr>
        <w:t xml:space="preserve"> Bedrijfstak</w:t>
      </w:r>
      <w:r w:rsidR="00F43A28">
        <w:rPr>
          <w:rFonts w:ascii="Verdana" w:hAnsi="Verdana"/>
          <w:sz w:val="18"/>
          <w:szCs w:val="18"/>
          <w:lang w:val="nl-NL"/>
        </w:rPr>
        <w:t>pensioenfonds voor de Media PNO</w:t>
      </w:r>
      <w:r w:rsidRPr="007F3307">
        <w:rPr>
          <w:rFonts w:ascii="Verdana" w:hAnsi="Verdana"/>
          <w:sz w:val="18"/>
          <w:szCs w:val="18"/>
          <w:lang w:val="nl-NL"/>
        </w:rPr>
        <w:t>. De hierin vastgelegde pensioenregeling is van toepassing, indien de werknemer valt onder het deelnemersbegrip van pensioenregeling</w:t>
      </w:r>
      <w:r w:rsidR="008C01C6" w:rsidRPr="007F3307">
        <w:rPr>
          <w:rFonts w:ascii="Verdana" w:hAnsi="Verdana"/>
          <w:sz w:val="18"/>
          <w:szCs w:val="18"/>
          <w:lang w:val="nl-NL"/>
        </w:rPr>
        <w:t xml:space="preserve"> I</w:t>
      </w:r>
      <w:r w:rsidRPr="007F3307">
        <w:rPr>
          <w:rFonts w:ascii="Verdana" w:hAnsi="Verdana"/>
          <w:sz w:val="18"/>
          <w:szCs w:val="18"/>
          <w:lang w:val="nl-NL"/>
        </w:rPr>
        <w:t>.</w:t>
      </w:r>
    </w:p>
    <w:p w14:paraId="539E8CAF"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b/>
          <w:i/>
          <w:sz w:val="18"/>
          <w:szCs w:val="18"/>
          <w:lang w:val="nl-NL"/>
        </w:rPr>
      </w:pPr>
    </w:p>
    <w:p w14:paraId="0487FFFA" w14:textId="77777777" w:rsidR="007C0457" w:rsidRPr="007F3307" w:rsidRDefault="007C0457" w:rsidP="00AF57C7">
      <w:pPr>
        <w:rPr>
          <w:rFonts w:ascii="Verdana" w:hAnsi="Verdana"/>
          <w:sz w:val="18"/>
          <w:szCs w:val="18"/>
        </w:rPr>
      </w:pPr>
    </w:p>
    <w:p w14:paraId="7073CA99" w14:textId="77777777" w:rsidR="007C0457" w:rsidRPr="007F3307" w:rsidRDefault="002D3476"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hanging="360"/>
        <w:jc w:val="left"/>
        <w:rPr>
          <w:rFonts w:ascii="Verdana" w:hAnsi="Verdana"/>
          <w:b/>
          <w:sz w:val="18"/>
          <w:szCs w:val="18"/>
          <w:lang w:val="nl-NL"/>
        </w:rPr>
      </w:pPr>
      <w:r>
        <w:rPr>
          <w:rFonts w:ascii="Verdana" w:hAnsi="Verdana"/>
          <w:b/>
          <w:color w:val="auto"/>
          <w:sz w:val="18"/>
          <w:szCs w:val="18"/>
          <w:lang w:val="nl-NL"/>
        </w:rPr>
        <w:t>2</w:t>
      </w:r>
      <w:r w:rsidR="007C0457" w:rsidRPr="007F3307">
        <w:rPr>
          <w:rFonts w:ascii="Verdana" w:hAnsi="Verdana"/>
          <w:b/>
          <w:color w:val="auto"/>
          <w:sz w:val="18"/>
          <w:szCs w:val="18"/>
          <w:lang w:val="nl-NL"/>
        </w:rPr>
        <w:t>.</w:t>
      </w:r>
      <w:r w:rsidR="007C0457" w:rsidRPr="007F3307">
        <w:rPr>
          <w:rFonts w:ascii="Verdana" w:hAnsi="Verdana"/>
          <w:b/>
          <w:color w:val="auto"/>
          <w:sz w:val="18"/>
          <w:szCs w:val="18"/>
          <w:lang w:val="nl-NL"/>
        </w:rPr>
        <w:tab/>
      </w:r>
      <w:r w:rsidR="00E6475F" w:rsidRPr="007F3307">
        <w:rPr>
          <w:rFonts w:ascii="Verdana" w:hAnsi="Verdana"/>
          <w:b/>
          <w:color w:val="auto"/>
          <w:sz w:val="18"/>
          <w:szCs w:val="18"/>
          <w:lang w:val="nl-NL"/>
        </w:rPr>
        <w:t>Pensioendatum</w:t>
      </w:r>
    </w:p>
    <w:p w14:paraId="253032F0" w14:textId="77777777" w:rsidR="007C0457" w:rsidRPr="007F3307" w:rsidRDefault="007C0457" w:rsidP="00AF57C7">
      <w:pPr>
        <w:ind w:left="360"/>
        <w:rPr>
          <w:rFonts w:ascii="Verdana" w:hAnsi="Verdana"/>
          <w:sz w:val="18"/>
          <w:szCs w:val="18"/>
        </w:rPr>
      </w:pPr>
      <w:r w:rsidRPr="007F3307">
        <w:rPr>
          <w:rFonts w:ascii="Verdana" w:hAnsi="Verdana"/>
          <w:sz w:val="18"/>
          <w:szCs w:val="18"/>
        </w:rPr>
        <w:br/>
      </w:r>
      <w:r w:rsidR="00E6475F" w:rsidRPr="007F3307">
        <w:rPr>
          <w:rFonts w:ascii="Verdana" w:hAnsi="Verdana"/>
          <w:sz w:val="18"/>
          <w:szCs w:val="18"/>
        </w:rPr>
        <w:t>Als pensioendatum geldt:</w:t>
      </w:r>
    </w:p>
    <w:p w14:paraId="451EF5A2" w14:textId="77777777" w:rsidR="00E6475F" w:rsidRPr="007F3307" w:rsidRDefault="002D3476" w:rsidP="004306C0">
      <w:pPr>
        <w:numPr>
          <w:ilvl w:val="0"/>
          <w:numId w:val="59"/>
        </w:numPr>
        <w:tabs>
          <w:tab w:val="clear" w:pos="1428"/>
          <w:tab w:val="num" w:pos="720"/>
        </w:tabs>
        <w:ind w:left="720"/>
        <w:rPr>
          <w:rFonts w:ascii="Verdana" w:hAnsi="Verdana"/>
          <w:sz w:val="18"/>
          <w:szCs w:val="18"/>
        </w:rPr>
      </w:pPr>
      <w:r>
        <w:rPr>
          <w:rFonts w:ascii="Verdana" w:hAnsi="Verdana"/>
          <w:sz w:val="18"/>
          <w:szCs w:val="18"/>
        </w:rPr>
        <w:t xml:space="preserve">de datum dat de werknemer de voor hem geldende </w:t>
      </w:r>
      <w:r w:rsidR="00CC668F">
        <w:rPr>
          <w:rFonts w:ascii="Verdana" w:hAnsi="Verdana"/>
          <w:sz w:val="18"/>
          <w:szCs w:val="18"/>
        </w:rPr>
        <w:t xml:space="preserve">AOW-leeftijd bereikt </w:t>
      </w:r>
      <w:r w:rsidR="00E6475F" w:rsidRPr="007F3307">
        <w:rPr>
          <w:rFonts w:ascii="Verdana" w:hAnsi="Verdana"/>
          <w:sz w:val="18"/>
          <w:szCs w:val="18"/>
        </w:rPr>
        <w:t>de door de werknemer vastgestelde datum, indien de werknemer zijn werkgever heeft medegedeeld de wens te hebben v</w:t>
      </w:r>
      <w:r>
        <w:rPr>
          <w:rFonts w:ascii="Verdana" w:hAnsi="Verdana"/>
          <w:sz w:val="18"/>
          <w:szCs w:val="18"/>
        </w:rPr>
        <w:t>óó</w:t>
      </w:r>
      <w:r w:rsidR="00E6475F" w:rsidRPr="007F3307">
        <w:rPr>
          <w:rFonts w:ascii="Verdana" w:hAnsi="Verdana"/>
          <w:sz w:val="18"/>
          <w:szCs w:val="18"/>
        </w:rPr>
        <w:t xml:space="preserve">r </w:t>
      </w:r>
      <w:r>
        <w:rPr>
          <w:rFonts w:ascii="Verdana" w:hAnsi="Verdana"/>
          <w:sz w:val="18"/>
          <w:szCs w:val="18"/>
        </w:rPr>
        <w:t xml:space="preserve">de voor hem geldende AOW-leeftijd </w:t>
      </w:r>
      <w:r w:rsidR="00E6475F" w:rsidRPr="007F3307">
        <w:rPr>
          <w:rFonts w:ascii="Verdana" w:hAnsi="Verdana"/>
          <w:sz w:val="18"/>
          <w:szCs w:val="18"/>
        </w:rPr>
        <w:t>met pensioen te gaan.</w:t>
      </w:r>
    </w:p>
    <w:p w14:paraId="4FC21687" w14:textId="77777777" w:rsidR="007C0457" w:rsidRPr="007F3307" w:rsidRDefault="007C0457" w:rsidP="00AF57C7">
      <w:pPr>
        <w:pStyle w:val="Voettekst"/>
        <w:tabs>
          <w:tab w:val="clear" w:pos="4536"/>
          <w:tab w:val="clear" w:pos="9072"/>
        </w:tabs>
        <w:rPr>
          <w:rFonts w:ascii="Verdana" w:hAnsi="Verdana"/>
          <w:sz w:val="18"/>
          <w:szCs w:val="18"/>
        </w:rPr>
      </w:pPr>
    </w:p>
    <w:p w14:paraId="63E7083E" w14:textId="77777777" w:rsidR="007C0457" w:rsidRPr="007F3307" w:rsidRDefault="004C7D27" w:rsidP="00AF57C7">
      <w:pPr>
        <w:ind w:left="360" w:hanging="360"/>
        <w:rPr>
          <w:rFonts w:ascii="Verdana" w:hAnsi="Verdana"/>
          <w:b/>
          <w:sz w:val="18"/>
          <w:szCs w:val="18"/>
        </w:rPr>
      </w:pPr>
      <w:r>
        <w:rPr>
          <w:rFonts w:ascii="Verdana" w:hAnsi="Verdana"/>
          <w:b/>
          <w:sz w:val="18"/>
          <w:szCs w:val="18"/>
        </w:rPr>
        <w:t>3</w:t>
      </w:r>
      <w:r w:rsidR="007C0457" w:rsidRPr="007F3307">
        <w:rPr>
          <w:rFonts w:ascii="Verdana" w:hAnsi="Verdana"/>
          <w:b/>
          <w:sz w:val="18"/>
          <w:szCs w:val="18"/>
        </w:rPr>
        <w:t>.</w:t>
      </w:r>
      <w:r w:rsidR="007C0457" w:rsidRPr="007F3307">
        <w:rPr>
          <w:rFonts w:ascii="Verdana" w:hAnsi="Verdana"/>
          <w:b/>
          <w:sz w:val="18"/>
          <w:szCs w:val="18"/>
        </w:rPr>
        <w:tab/>
      </w:r>
      <w:r w:rsidR="00FD07E5" w:rsidRPr="007F3307">
        <w:rPr>
          <w:rFonts w:ascii="Verdana" w:hAnsi="Verdana"/>
          <w:b/>
          <w:sz w:val="18"/>
          <w:szCs w:val="18"/>
        </w:rPr>
        <w:t xml:space="preserve">Pensionering vóór </w:t>
      </w:r>
      <w:r w:rsidR="002D3476">
        <w:rPr>
          <w:rFonts w:ascii="Verdana" w:hAnsi="Verdana"/>
          <w:b/>
          <w:sz w:val="18"/>
          <w:szCs w:val="18"/>
        </w:rPr>
        <w:t>AOW-leeftijd</w:t>
      </w:r>
    </w:p>
    <w:p w14:paraId="31340C24" w14:textId="77777777" w:rsidR="00FD07E5" w:rsidRPr="007F3307" w:rsidRDefault="00FD07E5"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sz w:val="18"/>
          <w:szCs w:val="18"/>
          <w:lang w:val="nl-NL"/>
        </w:rPr>
      </w:pPr>
      <w:r w:rsidRPr="007F3307">
        <w:rPr>
          <w:rFonts w:ascii="Verdana" w:hAnsi="Verdana"/>
          <w:sz w:val="18"/>
          <w:szCs w:val="18"/>
          <w:lang w:val="nl-NL"/>
        </w:rPr>
        <w:tab/>
      </w:r>
    </w:p>
    <w:p w14:paraId="34C27DD9" w14:textId="77777777" w:rsidR="007C0457" w:rsidRPr="007F3307" w:rsidRDefault="00FD07E5"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sz w:val="18"/>
          <w:szCs w:val="18"/>
          <w:lang w:val="nl-NL"/>
        </w:rPr>
      </w:pPr>
      <w:r w:rsidRPr="007F3307">
        <w:rPr>
          <w:rFonts w:ascii="Verdana" w:hAnsi="Verdana"/>
          <w:sz w:val="18"/>
          <w:szCs w:val="18"/>
          <w:lang w:val="nl-NL"/>
        </w:rPr>
        <w:tab/>
      </w:r>
      <w:r w:rsidR="001226CF" w:rsidRPr="007F3307">
        <w:rPr>
          <w:rFonts w:ascii="Verdana" w:hAnsi="Verdana"/>
          <w:sz w:val="18"/>
          <w:szCs w:val="18"/>
          <w:lang w:val="nl-NL"/>
        </w:rPr>
        <w:t>De werknemer</w:t>
      </w:r>
      <w:r w:rsidRPr="007F3307">
        <w:rPr>
          <w:rFonts w:ascii="Verdana" w:hAnsi="Verdana"/>
          <w:sz w:val="18"/>
          <w:szCs w:val="18"/>
          <w:lang w:val="nl-NL"/>
        </w:rPr>
        <w:t xml:space="preserve"> die de wens </w:t>
      </w:r>
      <w:r w:rsidR="001226CF" w:rsidRPr="007F3307">
        <w:rPr>
          <w:rFonts w:ascii="Verdana" w:hAnsi="Verdana"/>
          <w:sz w:val="18"/>
          <w:szCs w:val="18"/>
          <w:lang w:val="nl-NL"/>
        </w:rPr>
        <w:t xml:space="preserve">heeft vóór de </w:t>
      </w:r>
      <w:r w:rsidR="002D3476">
        <w:rPr>
          <w:rFonts w:ascii="Verdana" w:hAnsi="Verdana"/>
          <w:sz w:val="18"/>
          <w:szCs w:val="18"/>
          <w:lang w:val="nl-NL"/>
        </w:rPr>
        <w:t>voor hem geldende AOW-leeftijd</w:t>
      </w:r>
      <w:r w:rsidR="001226CF" w:rsidRPr="007F3307">
        <w:rPr>
          <w:rFonts w:ascii="Verdana" w:hAnsi="Verdana"/>
          <w:sz w:val="18"/>
          <w:szCs w:val="18"/>
          <w:lang w:val="nl-NL"/>
        </w:rPr>
        <w:t xml:space="preserve"> met pensioen te gaan informeert zijn werkgever hierover schriftelijk minimaal drie maanden voor de door hem beoogde pensioendatum.</w:t>
      </w:r>
      <w:r w:rsidR="007C0457" w:rsidRPr="007F3307">
        <w:rPr>
          <w:rFonts w:ascii="Verdana" w:hAnsi="Verdana"/>
          <w:sz w:val="18"/>
          <w:szCs w:val="18"/>
          <w:lang w:val="nl-NL"/>
        </w:rPr>
        <w:br/>
        <w:t xml:space="preserve"> </w:t>
      </w:r>
    </w:p>
    <w:p w14:paraId="2462AD39" w14:textId="77777777" w:rsidR="007C0457" w:rsidRDefault="007C0457" w:rsidP="00AF57C7">
      <w:pPr>
        <w:tabs>
          <w:tab w:val="left" w:pos="-144"/>
        </w:tabs>
        <w:ind w:left="-20"/>
        <w:rPr>
          <w:rFonts w:ascii="Verdana" w:hAnsi="Verdana"/>
          <w:sz w:val="18"/>
          <w:szCs w:val="18"/>
        </w:rPr>
      </w:pPr>
    </w:p>
    <w:p w14:paraId="789C30CE" w14:textId="77777777" w:rsidR="00F43A28" w:rsidRDefault="00F43A28" w:rsidP="00AF57C7">
      <w:pPr>
        <w:tabs>
          <w:tab w:val="left" w:pos="-144"/>
        </w:tabs>
        <w:ind w:left="-20"/>
        <w:rPr>
          <w:rFonts w:ascii="Verdana" w:hAnsi="Verdana"/>
          <w:sz w:val="18"/>
          <w:szCs w:val="18"/>
        </w:rPr>
      </w:pPr>
    </w:p>
    <w:p w14:paraId="1B094B85" w14:textId="77777777" w:rsidR="00F43A28" w:rsidRDefault="00F43A28" w:rsidP="00AF57C7">
      <w:pPr>
        <w:tabs>
          <w:tab w:val="left" w:pos="-144"/>
        </w:tabs>
        <w:ind w:left="-20"/>
        <w:rPr>
          <w:rFonts w:ascii="Verdana" w:hAnsi="Verdana"/>
          <w:sz w:val="18"/>
          <w:szCs w:val="18"/>
        </w:rPr>
      </w:pPr>
    </w:p>
    <w:p w14:paraId="4EA2EA62" w14:textId="77777777" w:rsidR="00F43A28" w:rsidRDefault="00F43A28" w:rsidP="00AF57C7">
      <w:pPr>
        <w:tabs>
          <w:tab w:val="left" w:pos="-144"/>
        </w:tabs>
        <w:ind w:left="-20"/>
        <w:rPr>
          <w:rFonts w:ascii="Verdana" w:hAnsi="Verdana"/>
          <w:sz w:val="18"/>
          <w:szCs w:val="18"/>
        </w:rPr>
      </w:pPr>
    </w:p>
    <w:p w14:paraId="5B068CDD" w14:textId="77777777" w:rsidR="00F43A28" w:rsidRDefault="00F43A28" w:rsidP="00AF57C7">
      <w:pPr>
        <w:tabs>
          <w:tab w:val="left" w:pos="-144"/>
        </w:tabs>
        <w:ind w:left="-20"/>
        <w:rPr>
          <w:rFonts w:ascii="Verdana" w:hAnsi="Verdana"/>
          <w:sz w:val="18"/>
          <w:szCs w:val="18"/>
        </w:rPr>
      </w:pPr>
    </w:p>
    <w:p w14:paraId="2556DD44" w14:textId="77777777" w:rsidR="00F43A28" w:rsidRDefault="00F43A28" w:rsidP="00AF57C7">
      <w:pPr>
        <w:tabs>
          <w:tab w:val="left" w:pos="-144"/>
        </w:tabs>
        <w:ind w:left="-20"/>
        <w:rPr>
          <w:rFonts w:ascii="Verdana" w:hAnsi="Verdana"/>
          <w:sz w:val="18"/>
          <w:szCs w:val="18"/>
        </w:rPr>
      </w:pPr>
    </w:p>
    <w:p w14:paraId="10735186" w14:textId="77777777" w:rsidR="00F43A28" w:rsidRDefault="00F43A28" w:rsidP="00AF57C7">
      <w:pPr>
        <w:tabs>
          <w:tab w:val="left" w:pos="-144"/>
        </w:tabs>
        <w:ind w:left="-20"/>
        <w:rPr>
          <w:rFonts w:ascii="Verdana" w:hAnsi="Verdana"/>
          <w:sz w:val="18"/>
          <w:szCs w:val="18"/>
        </w:rPr>
      </w:pPr>
    </w:p>
    <w:p w14:paraId="330B30A9" w14:textId="77777777" w:rsidR="00F43A28" w:rsidRDefault="00F43A28" w:rsidP="00AF57C7">
      <w:pPr>
        <w:tabs>
          <w:tab w:val="left" w:pos="-144"/>
        </w:tabs>
        <w:ind w:left="-20"/>
        <w:rPr>
          <w:rFonts w:ascii="Verdana" w:hAnsi="Verdana"/>
          <w:sz w:val="18"/>
          <w:szCs w:val="18"/>
        </w:rPr>
      </w:pPr>
    </w:p>
    <w:p w14:paraId="4F5698F6" w14:textId="77777777" w:rsidR="00F43A28" w:rsidRDefault="00F43A28" w:rsidP="00AF57C7">
      <w:pPr>
        <w:tabs>
          <w:tab w:val="left" w:pos="-144"/>
        </w:tabs>
        <w:ind w:left="-20"/>
        <w:rPr>
          <w:rFonts w:ascii="Verdana" w:hAnsi="Verdana"/>
          <w:sz w:val="18"/>
          <w:szCs w:val="18"/>
        </w:rPr>
      </w:pPr>
    </w:p>
    <w:p w14:paraId="4836FFD7" w14:textId="77777777" w:rsidR="00F43A28" w:rsidRPr="007F3307" w:rsidRDefault="00F43A28" w:rsidP="00AF57C7">
      <w:pPr>
        <w:tabs>
          <w:tab w:val="left" w:pos="-144"/>
        </w:tabs>
        <w:ind w:left="-20"/>
        <w:rPr>
          <w:rFonts w:ascii="Verdana" w:hAnsi="Verdana"/>
          <w:sz w:val="18"/>
          <w:szCs w:val="18"/>
        </w:rPr>
      </w:pPr>
    </w:p>
    <w:p w14:paraId="0101B938" w14:textId="77777777" w:rsidR="00A15739" w:rsidRDefault="00A15739" w:rsidP="00AF57C7">
      <w:pPr>
        <w:pStyle w:val="Kop2"/>
        <w:jc w:val="left"/>
        <w:rPr>
          <w:rFonts w:ascii="Verdana" w:hAnsi="Verdana"/>
          <w:sz w:val="18"/>
          <w:szCs w:val="18"/>
        </w:rPr>
      </w:pPr>
    </w:p>
    <w:p w14:paraId="3A2B5237" w14:textId="77777777" w:rsidR="00A10B2C" w:rsidRPr="007F3307" w:rsidRDefault="00A10B2C" w:rsidP="00AF57C7">
      <w:pPr>
        <w:pStyle w:val="Kop2"/>
        <w:jc w:val="left"/>
        <w:rPr>
          <w:rFonts w:ascii="Verdana" w:hAnsi="Verdana"/>
          <w:sz w:val="18"/>
          <w:szCs w:val="18"/>
        </w:rPr>
      </w:pPr>
      <w:r w:rsidRPr="007F3307">
        <w:rPr>
          <w:rFonts w:ascii="Verdana" w:hAnsi="Verdana"/>
          <w:sz w:val="18"/>
          <w:szCs w:val="18"/>
        </w:rPr>
        <w:t>ARTIKEL 40</w:t>
      </w:r>
      <w:r w:rsidR="005C69A9">
        <w:rPr>
          <w:rFonts w:ascii="Verdana" w:hAnsi="Verdana"/>
          <w:sz w:val="18"/>
          <w:szCs w:val="18"/>
        </w:rPr>
        <w:t>:</w:t>
      </w:r>
      <w:r w:rsidRPr="007F3307">
        <w:rPr>
          <w:rFonts w:ascii="Verdana" w:hAnsi="Verdana"/>
          <w:sz w:val="18"/>
          <w:szCs w:val="18"/>
        </w:rPr>
        <w:t xml:space="preserve">  OVERLIJDENSUITKERING</w:t>
      </w:r>
      <w:r w:rsidRPr="007F3307">
        <w:rPr>
          <w:rFonts w:ascii="Verdana" w:hAnsi="Verdana"/>
          <w:sz w:val="18"/>
          <w:szCs w:val="18"/>
        </w:rPr>
        <w:fldChar w:fldCharType="begin"/>
      </w:r>
      <w:r w:rsidRPr="007F3307">
        <w:rPr>
          <w:rFonts w:ascii="Verdana" w:hAnsi="Verdana"/>
          <w:sz w:val="18"/>
          <w:szCs w:val="18"/>
        </w:rPr>
        <w:instrText xml:space="preserve"> XE "overlijdensuitkering" </w:instrText>
      </w:r>
      <w:r w:rsidRPr="007F3307">
        <w:rPr>
          <w:rFonts w:ascii="Verdana" w:hAnsi="Verdana"/>
          <w:sz w:val="18"/>
          <w:szCs w:val="18"/>
        </w:rPr>
        <w:fldChar w:fldCharType="end"/>
      </w:r>
    </w:p>
    <w:p w14:paraId="2AFDDCA7" w14:textId="77777777" w:rsidR="00A10B2C" w:rsidRPr="007F3307" w:rsidRDefault="00A10B2C" w:rsidP="00AF57C7">
      <w:pPr>
        <w:pStyle w:val="Voettekst"/>
        <w:tabs>
          <w:tab w:val="clear" w:pos="4536"/>
          <w:tab w:val="clear" w:pos="9072"/>
        </w:tabs>
        <w:rPr>
          <w:rFonts w:ascii="Verdana" w:hAnsi="Verdana"/>
          <w:sz w:val="18"/>
          <w:szCs w:val="18"/>
        </w:rPr>
      </w:pPr>
    </w:p>
    <w:p w14:paraId="6806BB59" w14:textId="77777777" w:rsidR="00A10B2C" w:rsidRPr="007F3307" w:rsidRDefault="00A10B2C" w:rsidP="00635878">
      <w:pPr>
        <w:pStyle w:val="inspring"/>
        <w:numPr>
          <w:ilvl w:val="0"/>
          <w:numId w:val="28"/>
        </w:numPr>
        <w:tabs>
          <w:tab w:val="clear" w:pos="560"/>
        </w:tabs>
        <w:spacing w:line="240" w:lineRule="auto"/>
        <w:ind w:right="-580"/>
        <w:jc w:val="left"/>
        <w:rPr>
          <w:rFonts w:ascii="Verdana" w:hAnsi="Verdana"/>
          <w:sz w:val="18"/>
          <w:szCs w:val="18"/>
          <w:lang w:val="nl-NL"/>
        </w:rPr>
      </w:pPr>
      <w:r w:rsidRPr="007F3307">
        <w:rPr>
          <w:rFonts w:ascii="Verdana" w:hAnsi="Verdana"/>
          <w:sz w:val="18"/>
          <w:szCs w:val="18"/>
          <w:lang w:val="nl-NL"/>
        </w:rPr>
        <w:t xml:space="preserve">Indien de werknemer </w:t>
      </w:r>
      <w:r w:rsidR="00BE4DEC" w:rsidRPr="007F3307">
        <w:rPr>
          <w:rFonts w:ascii="Verdana" w:hAnsi="Verdana"/>
          <w:sz w:val="18"/>
          <w:szCs w:val="18"/>
          <w:lang w:val="nl-NL"/>
        </w:rPr>
        <w:t>overlijdt,</w:t>
      </w:r>
      <w:r w:rsidRPr="007F3307">
        <w:rPr>
          <w:rFonts w:ascii="Verdana" w:hAnsi="Verdana"/>
          <w:sz w:val="18"/>
          <w:szCs w:val="18"/>
          <w:lang w:val="nl-NL"/>
        </w:rPr>
        <w:t xml:space="preserve"> zal zijn salaris worden uitbetaald tot en met de maand waarin het overlijden</w:t>
      </w:r>
      <w:r w:rsidRPr="007F3307">
        <w:rPr>
          <w:rFonts w:ascii="Verdana" w:hAnsi="Verdana"/>
          <w:sz w:val="18"/>
          <w:szCs w:val="18"/>
          <w:lang w:val="nl-NL"/>
        </w:rPr>
        <w:fldChar w:fldCharType="begin"/>
      </w:r>
      <w:r w:rsidRPr="007F3307">
        <w:rPr>
          <w:rFonts w:ascii="Verdana" w:hAnsi="Verdana"/>
          <w:sz w:val="18"/>
          <w:szCs w:val="18"/>
          <w:lang w:val="nl-NL"/>
        </w:rPr>
        <w:instrText xml:space="preserve"> XE "overlijden" </w:instrText>
      </w:r>
      <w:r w:rsidRPr="007F3307">
        <w:rPr>
          <w:rFonts w:ascii="Verdana" w:hAnsi="Verdana"/>
          <w:sz w:val="18"/>
          <w:szCs w:val="18"/>
          <w:lang w:val="nl-NL"/>
        </w:rPr>
        <w:fldChar w:fldCharType="end"/>
      </w:r>
      <w:r w:rsidRPr="007F3307">
        <w:rPr>
          <w:rFonts w:ascii="Verdana" w:hAnsi="Verdana"/>
          <w:sz w:val="18"/>
          <w:szCs w:val="18"/>
          <w:lang w:val="nl-NL"/>
        </w:rPr>
        <w:t xml:space="preserve"> plaatsvond. </w:t>
      </w:r>
      <w:r w:rsidRPr="007F3307">
        <w:rPr>
          <w:rFonts w:ascii="Verdana" w:hAnsi="Verdana"/>
          <w:sz w:val="18"/>
          <w:szCs w:val="18"/>
          <w:lang w:val="nl-NL"/>
        </w:rPr>
        <w:br/>
      </w:r>
    </w:p>
    <w:p w14:paraId="654E2683" w14:textId="77777777" w:rsidR="00A10B2C" w:rsidRPr="007F3307" w:rsidRDefault="00A10B2C" w:rsidP="00635878">
      <w:pPr>
        <w:pStyle w:val="inspring"/>
        <w:numPr>
          <w:ilvl w:val="0"/>
          <w:numId w:val="28"/>
        </w:numPr>
        <w:tabs>
          <w:tab w:val="clear" w:pos="560"/>
        </w:tabs>
        <w:spacing w:line="240" w:lineRule="auto"/>
        <w:ind w:right="-580"/>
        <w:jc w:val="left"/>
        <w:rPr>
          <w:rFonts w:ascii="Verdana" w:hAnsi="Verdana"/>
          <w:sz w:val="18"/>
          <w:szCs w:val="18"/>
          <w:lang w:val="nl-NL"/>
        </w:rPr>
      </w:pPr>
      <w:r w:rsidRPr="007F3307">
        <w:rPr>
          <w:rFonts w:ascii="Verdana" w:hAnsi="Verdana"/>
          <w:sz w:val="18"/>
          <w:szCs w:val="18"/>
          <w:lang w:val="nl-NL"/>
        </w:rPr>
        <w:t>Het salaris als bedoeld in lid 1 wordt vermeerderd met de nog niet uitbetaalde vakantietoeslag</w:t>
      </w:r>
      <w:r w:rsidRPr="007F3307">
        <w:rPr>
          <w:rFonts w:ascii="Verdana" w:hAnsi="Verdana"/>
          <w:sz w:val="18"/>
          <w:szCs w:val="18"/>
          <w:lang w:val="nl-NL"/>
        </w:rPr>
        <w:fldChar w:fldCharType="begin"/>
      </w:r>
      <w:r w:rsidRPr="007F3307">
        <w:rPr>
          <w:rFonts w:ascii="Verdana" w:hAnsi="Verdana"/>
          <w:sz w:val="18"/>
          <w:szCs w:val="18"/>
          <w:lang w:val="nl-NL"/>
        </w:rPr>
        <w:instrText xml:space="preserve"> XE "vakantietoeslag" </w:instrText>
      </w:r>
      <w:r w:rsidRPr="007F3307">
        <w:rPr>
          <w:rFonts w:ascii="Verdana" w:hAnsi="Verdana"/>
          <w:sz w:val="18"/>
          <w:szCs w:val="18"/>
          <w:lang w:val="nl-NL"/>
        </w:rPr>
        <w:fldChar w:fldCharType="end"/>
      </w:r>
      <w:r w:rsidRPr="007F3307">
        <w:rPr>
          <w:rFonts w:ascii="Verdana" w:hAnsi="Verdana"/>
          <w:sz w:val="18"/>
          <w:szCs w:val="18"/>
          <w:lang w:val="nl-NL"/>
        </w:rPr>
        <w:t>, decemberuitkering</w:t>
      </w:r>
      <w:r w:rsidRPr="007F3307">
        <w:rPr>
          <w:rFonts w:ascii="Verdana" w:hAnsi="Verdana"/>
          <w:sz w:val="18"/>
          <w:szCs w:val="18"/>
          <w:lang w:val="nl-NL"/>
        </w:rPr>
        <w:fldChar w:fldCharType="begin"/>
      </w:r>
      <w:r w:rsidRPr="007F3307">
        <w:rPr>
          <w:rFonts w:ascii="Verdana" w:hAnsi="Verdana"/>
          <w:sz w:val="18"/>
          <w:szCs w:val="18"/>
          <w:lang w:val="nl-NL"/>
        </w:rPr>
        <w:instrText xml:space="preserve"> XE "december-uitkering" </w:instrText>
      </w:r>
      <w:r w:rsidRPr="007F3307">
        <w:rPr>
          <w:rFonts w:ascii="Verdana" w:hAnsi="Verdana"/>
          <w:sz w:val="18"/>
          <w:szCs w:val="18"/>
          <w:lang w:val="nl-NL"/>
        </w:rPr>
        <w:fldChar w:fldCharType="end"/>
      </w:r>
      <w:r w:rsidRPr="007F3307">
        <w:rPr>
          <w:rFonts w:ascii="Verdana" w:hAnsi="Verdana"/>
          <w:sz w:val="18"/>
          <w:szCs w:val="18"/>
          <w:lang w:val="nl-NL"/>
        </w:rPr>
        <w:t xml:space="preserve"> en de loonwaarde van nog niet genoten vakantie</w:t>
      </w:r>
      <w:r w:rsidRPr="007F3307">
        <w:rPr>
          <w:rFonts w:ascii="Verdana" w:hAnsi="Verdana"/>
          <w:sz w:val="18"/>
          <w:szCs w:val="18"/>
          <w:lang w:val="nl-NL"/>
        </w:rPr>
        <w:fldChar w:fldCharType="begin"/>
      </w:r>
      <w:r w:rsidRPr="007F3307">
        <w:rPr>
          <w:rFonts w:ascii="Verdana" w:hAnsi="Verdana"/>
          <w:sz w:val="18"/>
          <w:szCs w:val="18"/>
          <w:lang w:val="nl-NL"/>
        </w:rPr>
        <w:instrText xml:space="preserve"> XE "vakantie" </w:instrText>
      </w:r>
      <w:r w:rsidRPr="007F3307">
        <w:rPr>
          <w:rFonts w:ascii="Verdana" w:hAnsi="Verdana"/>
          <w:sz w:val="18"/>
          <w:szCs w:val="18"/>
          <w:lang w:val="nl-NL"/>
        </w:rPr>
        <w:fldChar w:fldCharType="end"/>
      </w:r>
      <w:r w:rsidRPr="007F3307">
        <w:rPr>
          <w:rFonts w:ascii="Verdana" w:hAnsi="Verdana"/>
          <w:sz w:val="18"/>
          <w:szCs w:val="18"/>
          <w:lang w:val="nl-NL"/>
        </w:rPr>
        <w:t>- en compensatiedagen</w:t>
      </w:r>
      <w:r w:rsidRPr="007F3307">
        <w:rPr>
          <w:rFonts w:ascii="Verdana" w:hAnsi="Verdana"/>
          <w:sz w:val="18"/>
          <w:szCs w:val="18"/>
          <w:lang w:val="nl-NL"/>
        </w:rPr>
        <w:fldChar w:fldCharType="begin"/>
      </w:r>
      <w:r w:rsidRPr="007F3307">
        <w:rPr>
          <w:rFonts w:ascii="Verdana" w:hAnsi="Verdana"/>
          <w:sz w:val="18"/>
          <w:szCs w:val="18"/>
          <w:lang w:val="nl-NL"/>
        </w:rPr>
        <w:instrText xml:space="preserve"> XE "compensatiedagen" </w:instrText>
      </w:r>
      <w:r w:rsidRPr="007F3307">
        <w:rPr>
          <w:rFonts w:ascii="Verdana" w:hAnsi="Verdana"/>
          <w:sz w:val="18"/>
          <w:szCs w:val="18"/>
          <w:lang w:val="nl-NL"/>
        </w:rPr>
        <w:fldChar w:fldCharType="end"/>
      </w:r>
      <w:r w:rsidRPr="007F3307">
        <w:rPr>
          <w:rFonts w:ascii="Verdana" w:hAnsi="Verdana"/>
          <w:sz w:val="18"/>
          <w:szCs w:val="18"/>
          <w:lang w:val="nl-NL"/>
        </w:rPr>
        <w:t>, die de werknemer zou hebben ontvangen vanaf de dag na het overlijden</w:t>
      </w:r>
      <w:r w:rsidRPr="007F3307">
        <w:rPr>
          <w:rFonts w:ascii="Verdana" w:hAnsi="Verdana"/>
          <w:sz w:val="18"/>
          <w:szCs w:val="18"/>
          <w:lang w:val="nl-NL"/>
        </w:rPr>
        <w:fldChar w:fldCharType="begin"/>
      </w:r>
      <w:r w:rsidRPr="007F3307">
        <w:rPr>
          <w:rFonts w:ascii="Verdana" w:hAnsi="Verdana"/>
          <w:sz w:val="18"/>
          <w:szCs w:val="18"/>
          <w:lang w:val="nl-NL"/>
        </w:rPr>
        <w:instrText xml:space="preserve"> XE "overlijden" </w:instrText>
      </w:r>
      <w:r w:rsidRPr="007F3307">
        <w:rPr>
          <w:rFonts w:ascii="Verdana" w:hAnsi="Verdana"/>
          <w:sz w:val="18"/>
          <w:szCs w:val="18"/>
          <w:lang w:val="nl-NL"/>
        </w:rPr>
        <w:fldChar w:fldCharType="end"/>
      </w:r>
      <w:r w:rsidRPr="007F3307">
        <w:rPr>
          <w:rFonts w:ascii="Verdana" w:hAnsi="Verdana"/>
          <w:sz w:val="18"/>
          <w:szCs w:val="18"/>
          <w:lang w:val="nl-NL"/>
        </w:rPr>
        <w:t xml:space="preserve"> tot en met de maand van overlijden.</w:t>
      </w:r>
      <w:r w:rsidRPr="007F3307">
        <w:rPr>
          <w:rFonts w:ascii="Verdana" w:hAnsi="Verdana"/>
          <w:sz w:val="18"/>
          <w:szCs w:val="18"/>
          <w:lang w:val="nl-NL"/>
        </w:rPr>
        <w:br/>
      </w:r>
    </w:p>
    <w:p w14:paraId="02285FFD" w14:textId="77777777" w:rsidR="00A10B2C" w:rsidRPr="007F3307" w:rsidRDefault="00A10B2C" w:rsidP="00635878">
      <w:pPr>
        <w:numPr>
          <w:ilvl w:val="0"/>
          <w:numId w:val="28"/>
        </w:numPr>
        <w:tabs>
          <w:tab w:val="left" w:pos="2260"/>
        </w:tabs>
        <w:rPr>
          <w:rFonts w:ascii="Verdana" w:hAnsi="Verdana"/>
          <w:sz w:val="18"/>
          <w:szCs w:val="18"/>
        </w:rPr>
      </w:pPr>
      <w:r w:rsidRPr="007F3307">
        <w:rPr>
          <w:rFonts w:ascii="Verdana" w:hAnsi="Verdana"/>
          <w:sz w:val="18"/>
          <w:szCs w:val="18"/>
        </w:rPr>
        <w:t>In afwijking van het bepaalde in artikel 7: 674 BW wordt uiterlijk twee weken na het overlijden</w:t>
      </w:r>
      <w:r w:rsidRPr="007F3307">
        <w:rPr>
          <w:rFonts w:ascii="Verdana" w:hAnsi="Verdana"/>
          <w:sz w:val="18"/>
          <w:szCs w:val="18"/>
        </w:rPr>
        <w:fldChar w:fldCharType="begin"/>
      </w:r>
      <w:r w:rsidRPr="007F3307">
        <w:rPr>
          <w:rFonts w:ascii="Verdana" w:hAnsi="Verdana"/>
          <w:sz w:val="18"/>
          <w:szCs w:val="18"/>
        </w:rPr>
        <w:instrText xml:space="preserve"> XE "overlijden" </w:instrText>
      </w:r>
      <w:r w:rsidRPr="007F3307">
        <w:rPr>
          <w:rFonts w:ascii="Verdana" w:hAnsi="Verdana"/>
          <w:sz w:val="18"/>
          <w:szCs w:val="18"/>
        </w:rPr>
        <w:fldChar w:fldCharType="end"/>
      </w:r>
      <w:r w:rsidRPr="007F3307">
        <w:rPr>
          <w:rFonts w:ascii="Verdana" w:hAnsi="Verdana"/>
          <w:sz w:val="18"/>
          <w:szCs w:val="18"/>
        </w:rPr>
        <w:t xml:space="preserve"> van de werknemer een bedrag betaalbaar gesteld gelijk aan 3/12 van het jaarinkomen</w:t>
      </w:r>
      <w:r w:rsidRPr="007F3307">
        <w:rPr>
          <w:rFonts w:ascii="Verdana" w:hAnsi="Verdana"/>
          <w:sz w:val="18"/>
          <w:szCs w:val="18"/>
        </w:rPr>
        <w:fldChar w:fldCharType="begin"/>
      </w:r>
      <w:r w:rsidRPr="007F3307">
        <w:rPr>
          <w:rFonts w:ascii="Verdana" w:hAnsi="Verdana"/>
          <w:sz w:val="18"/>
          <w:szCs w:val="18"/>
        </w:rPr>
        <w:instrText xml:space="preserve"> XE "jaarinkomen" </w:instrText>
      </w:r>
      <w:r w:rsidRPr="007F3307">
        <w:rPr>
          <w:rFonts w:ascii="Verdana" w:hAnsi="Verdana"/>
          <w:sz w:val="18"/>
          <w:szCs w:val="18"/>
        </w:rPr>
        <w:fldChar w:fldCharType="end"/>
      </w:r>
      <w:r w:rsidRPr="007F3307">
        <w:rPr>
          <w:rFonts w:ascii="Verdana" w:hAnsi="Verdana"/>
          <w:sz w:val="18"/>
          <w:szCs w:val="18"/>
        </w:rPr>
        <w:t xml:space="preserve"> aan de nagelaten betrekkingen als bedoeld in artikel 7: 674., derde lid BW. Onder jaarinkomen wordt in dit verband verstaan: het jaarsalaris</w:t>
      </w:r>
      <w:r w:rsidRPr="007F3307">
        <w:rPr>
          <w:rFonts w:ascii="Verdana" w:hAnsi="Verdana"/>
          <w:sz w:val="18"/>
          <w:szCs w:val="18"/>
        </w:rPr>
        <w:fldChar w:fldCharType="begin"/>
      </w:r>
      <w:r w:rsidRPr="007F3307">
        <w:rPr>
          <w:rFonts w:ascii="Verdana" w:hAnsi="Verdana"/>
          <w:sz w:val="18"/>
          <w:szCs w:val="18"/>
        </w:rPr>
        <w:instrText xml:space="preserve"> XE "jaarsalaris" </w:instrText>
      </w:r>
      <w:r w:rsidRPr="007F3307">
        <w:rPr>
          <w:rFonts w:ascii="Verdana" w:hAnsi="Verdana"/>
          <w:sz w:val="18"/>
          <w:szCs w:val="18"/>
        </w:rPr>
        <w:fldChar w:fldCharType="end"/>
      </w:r>
      <w:r w:rsidRPr="007F3307">
        <w:rPr>
          <w:rFonts w:ascii="Verdana" w:hAnsi="Verdana"/>
          <w:sz w:val="18"/>
          <w:szCs w:val="18"/>
        </w:rPr>
        <w:t xml:space="preserve"> als vastgesteld volgens artikel 13, verhoogd met vakantietoeslag</w:t>
      </w:r>
      <w:r w:rsidRPr="007F3307">
        <w:rPr>
          <w:rFonts w:ascii="Verdana" w:hAnsi="Verdana"/>
          <w:sz w:val="18"/>
          <w:szCs w:val="18"/>
        </w:rPr>
        <w:fldChar w:fldCharType="begin"/>
      </w:r>
      <w:r w:rsidRPr="007F3307">
        <w:rPr>
          <w:rFonts w:ascii="Verdana" w:hAnsi="Verdana"/>
          <w:sz w:val="18"/>
          <w:szCs w:val="18"/>
        </w:rPr>
        <w:instrText xml:space="preserve"> XE "vakantietoeslag" </w:instrText>
      </w:r>
      <w:r w:rsidRPr="007F3307">
        <w:rPr>
          <w:rFonts w:ascii="Verdana" w:hAnsi="Verdana"/>
          <w:sz w:val="18"/>
          <w:szCs w:val="18"/>
        </w:rPr>
        <w:fldChar w:fldCharType="end"/>
      </w:r>
      <w:r w:rsidRPr="007F3307">
        <w:rPr>
          <w:rFonts w:ascii="Verdana" w:hAnsi="Verdana"/>
          <w:sz w:val="18"/>
          <w:szCs w:val="18"/>
        </w:rPr>
        <w:t>, decemberuitkering</w:t>
      </w:r>
      <w:r w:rsidRPr="007F3307">
        <w:rPr>
          <w:rFonts w:ascii="Verdana" w:hAnsi="Verdana"/>
          <w:sz w:val="18"/>
          <w:szCs w:val="18"/>
        </w:rPr>
        <w:fldChar w:fldCharType="begin"/>
      </w:r>
      <w:r w:rsidRPr="007F3307">
        <w:rPr>
          <w:rFonts w:ascii="Verdana" w:hAnsi="Verdana"/>
          <w:sz w:val="18"/>
          <w:szCs w:val="18"/>
        </w:rPr>
        <w:instrText xml:space="preserve"> XE "december-uitkering" </w:instrText>
      </w:r>
      <w:r w:rsidRPr="007F3307">
        <w:rPr>
          <w:rFonts w:ascii="Verdana" w:hAnsi="Verdana"/>
          <w:sz w:val="18"/>
          <w:szCs w:val="18"/>
        </w:rPr>
        <w:fldChar w:fldCharType="end"/>
      </w:r>
      <w:r w:rsidRPr="007F3307">
        <w:rPr>
          <w:rFonts w:ascii="Verdana" w:hAnsi="Verdana"/>
          <w:sz w:val="18"/>
          <w:szCs w:val="18"/>
        </w:rPr>
        <w:t xml:space="preserve"> .</w:t>
      </w:r>
    </w:p>
    <w:p w14:paraId="61F70BB4" w14:textId="77777777" w:rsidR="00A10B2C" w:rsidRPr="007F3307" w:rsidRDefault="00A10B2C" w:rsidP="00AF57C7">
      <w:pPr>
        <w:pStyle w:val="inspring"/>
        <w:spacing w:line="240" w:lineRule="auto"/>
        <w:ind w:left="360" w:right="-580"/>
        <w:rPr>
          <w:rFonts w:ascii="Verdana" w:hAnsi="Verdana"/>
          <w:sz w:val="18"/>
          <w:szCs w:val="18"/>
          <w:lang w:val="nl-NL"/>
        </w:rPr>
      </w:pPr>
    </w:p>
    <w:p w14:paraId="5D88EB55" w14:textId="77777777" w:rsidR="00A10B2C" w:rsidRPr="007F3307" w:rsidRDefault="00A10B2C" w:rsidP="00635878">
      <w:pPr>
        <w:pStyle w:val="inspring"/>
        <w:numPr>
          <w:ilvl w:val="0"/>
          <w:numId w:val="29"/>
        </w:numPr>
        <w:tabs>
          <w:tab w:val="clear" w:pos="560"/>
        </w:tabs>
        <w:spacing w:line="240" w:lineRule="auto"/>
        <w:ind w:right="-580"/>
        <w:jc w:val="left"/>
        <w:rPr>
          <w:rFonts w:ascii="Verdana" w:hAnsi="Verdana"/>
          <w:sz w:val="18"/>
          <w:szCs w:val="18"/>
          <w:lang w:val="nl-NL"/>
        </w:rPr>
      </w:pPr>
      <w:r w:rsidRPr="007F3307">
        <w:rPr>
          <w:rFonts w:ascii="Verdana" w:hAnsi="Verdana"/>
          <w:sz w:val="18"/>
          <w:szCs w:val="18"/>
          <w:lang w:val="nl-NL"/>
        </w:rPr>
        <w:t xml:space="preserve">Indien er geen rechthebbenden zijn als bedoeld in artikel 7: 674 lid 3 BW wordt de uitkering uitbetaald aan de persoon of de personen die daarvoor naar het oordeel van de werkgever op billijkheidsoverwegingen in aanmerking komt respectievelijk komen. </w:t>
      </w:r>
      <w:r w:rsidRPr="007F3307">
        <w:rPr>
          <w:rFonts w:ascii="Verdana" w:hAnsi="Verdana"/>
          <w:sz w:val="18"/>
          <w:szCs w:val="18"/>
          <w:lang w:val="nl-NL"/>
        </w:rPr>
        <w:br/>
        <w:t>Een verzoek daartoe dient binnen zes maanden na het overlijden</w:t>
      </w:r>
      <w:r w:rsidRPr="007F3307">
        <w:rPr>
          <w:rFonts w:ascii="Verdana" w:hAnsi="Verdana"/>
          <w:sz w:val="18"/>
          <w:szCs w:val="18"/>
          <w:lang w:val="nl-NL"/>
        </w:rPr>
        <w:fldChar w:fldCharType="begin"/>
      </w:r>
      <w:r w:rsidRPr="007F3307">
        <w:rPr>
          <w:rFonts w:ascii="Verdana" w:hAnsi="Verdana"/>
          <w:sz w:val="18"/>
          <w:szCs w:val="18"/>
          <w:lang w:val="nl-NL"/>
        </w:rPr>
        <w:instrText xml:space="preserve"> XE "overlijden" </w:instrText>
      </w:r>
      <w:r w:rsidRPr="007F3307">
        <w:rPr>
          <w:rFonts w:ascii="Verdana" w:hAnsi="Verdana"/>
          <w:sz w:val="18"/>
          <w:szCs w:val="18"/>
          <w:lang w:val="nl-NL"/>
        </w:rPr>
        <w:fldChar w:fldCharType="end"/>
      </w:r>
      <w:r w:rsidRPr="007F3307">
        <w:rPr>
          <w:rFonts w:ascii="Verdana" w:hAnsi="Verdana"/>
          <w:sz w:val="18"/>
          <w:szCs w:val="18"/>
          <w:lang w:val="nl-NL"/>
        </w:rPr>
        <w:t xml:space="preserve"> bij de werkgever te zijn ingediend.</w:t>
      </w:r>
    </w:p>
    <w:p w14:paraId="68B8FEC8" w14:textId="77777777" w:rsidR="007C0457" w:rsidRPr="007F3307" w:rsidRDefault="007C0457" w:rsidP="00AF57C7">
      <w:pPr>
        <w:tabs>
          <w:tab w:val="left" w:pos="1740"/>
        </w:tabs>
        <w:rPr>
          <w:rFonts w:ascii="Verdana" w:hAnsi="Verdana"/>
          <w:b/>
          <w:sz w:val="18"/>
          <w:szCs w:val="18"/>
        </w:rPr>
      </w:pPr>
    </w:p>
    <w:p w14:paraId="1C1335DF" w14:textId="77777777" w:rsidR="007C0457" w:rsidRPr="007F3307" w:rsidRDefault="007C0457" w:rsidP="00AF57C7">
      <w:pPr>
        <w:rPr>
          <w:rFonts w:ascii="Verdana" w:hAnsi="Verdana"/>
          <w:sz w:val="18"/>
          <w:szCs w:val="18"/>
        </w:rPr>
      </w:pPr>
      <w:r w:rsidRPr="007F3307">
        <w:rPr>
          <w:rFonts w:ascii="Verdana" w:hAnsi="Verdana"/>
          <w:sz w:val="18"/>
          <w:szCs w:val="18"/>
        </w:rPr>
        <w:br w:type="page"/>
      </w:r>
    </w:p>
    <w:p w14:paraId="28065F1D" w14:textId="77777777" w:rsidR="007C0457" w:rsidRPr="00B80564" w:rsidRDefault="007C0457" w:rsidP="00AF57C7">
      <w:pPr>
        <w:pBdr>
          <w:top w:val="single" w:sz="24" w:space="2" w:color="auto"/>
          <w:left w:val="single" w:sz="24" w:space="2" w:color="auto"/>
          <w:bottom w:val="single" w:sz="24" w:space="8" w:color="auto"/>
          <w:right w:val="single" w:sz="24" w:space="2" w:color="auto"/>
        </w:pBdr>
        <w:tabs>
          <w:tab w:val="left" w:pos="2260"/>
        </w:tabs>
        <w:jc w:val="center"/>
        <w:rPr>
          <w:rFonts w:ascii="Verdana" w:hAnsi="Verdana"/>
          <w:b/>
        </w:rPr>
      </w:pPr>
      <w:r w:rsidRPr="007F3307">
        <w:rPr>
          <w:rFonts w:ascii="Verdana" w:hAnsi="Verdana"/>
          <w:b/>
          <w:sz w:val="18"/>
          <w:szCs w:val="18"/>
        </w:rPr>
        <w:cr/>
      </w:r>
      <w:r w:rsidRPr="00B80564">
        <w:rPr>
          <w:rFonts w:ascii="Verdana" w:hAnsi="Verdana"/>
          <w:b/>
        </w:rPr>
        <w:t>HOOFDSTUK 9 – OVERIGE AFSPRAKEN TUSSEN PARTIJEN</w:t>
      </w:r>
    </w:p>
    <w:p w14:paraId="177BB0BB" w14:textId="77777777" w:rsidR="007C0457" w:rsidRPr="007F3307" w:rsidRDefault="007C0457" w:rsidP="00AF57C7">
      <w:pPr>
        <w:pBdr>
          <w:top w:val="single" w:sz="24" w:space="2" w:color="auto"/>
          <w:left w:val="single" w:sz="24" w:space="2" w:color="auto"/>
          <w:bottom w:val="single" w:sz="24" w:space="8" w:color="auto"/>
          <w:right w:val="single" w:sz="24" w:space="2" w:color="auto"/>
        </w:pBdr>
        <w:tabs>
          <w:tab w:val="left" w:pos="2260"/>
        </w:tabs>
        <w:rPr>
          <w:rFonts w:ascii="Verdana" w:hAnsi="Verdana"/>
          <w:sz w:val="18"/>
          <w:szCs w:val="18"/>
        </w:rPr>
      </w:pPr>
    </w:p>
    <w:p w14:paraId="7F37BD90" w14:textId="77777777" w:rsidR="007C0457" w:rsidRPr="007F3307" w:rsidRDefault="007C0457" w:rsidP="00AF57C7">
      <w:pPr>
        <w:pStyle w:val="artikelkop"/>
        <w:tabs>
          <w:tab w:val="clear" w:pos="2180"/>
          <w:tab w:val="left" w:pos="1980"/>
          <w:tab w:val="left" w:pos="2160"/>
        </w:tabs>
        <w:spacing w:line="240" w:lineRule="auto"/>
        <w:ind w:right="-580"/>
        <w:rPr>
          <w:rFonts w:ascii="Verdana" w:hAnsi="Verdana"/>
          <w:sz w:val="18"/>
          <w:szCs w:val="18"/>
          <w:lang w:val="nl-NL"/>
        </w:rPr>
      </w:pPr>
    </w:p>
    <w:p w14:paraId="18703008" w14:textId="77777777" w:rsidR="007C0457" w:rsidRPr="007F3307" w:rsidRDefault="007C0457" w:rsidP="00AF57C7">
      <w:pPr>
        <w:pStyle w:val="artikelkop"/>
        <w:tabs>
          <w:tab w:val="clear" w:pos="2180"/>
          <w:tab w:val="left" w:pos="1980"/>
          <w:tab w:val="left" w:pos="2160"/>
        </w:tabs>
        <w:spacing w:line="240" w:lineRule="auto"/>
        <w:ind w:right="-580"/>
        <w:rPr>
          <w:rFonts w:ascii="Verdana" w:hAnsi="Verdana"/>
          <w:sz w:val="18"/>
          <w:szCs w:val="18"/>
          <w:lang w:val="nl-NL"/>
        </w:rPr>
      </w:pPr>
    </w:p>
    <w:p w14:paraId="22EF59FB" w14:textId="77777777" w:rsidR="00690092" w:rsidRPr="007F3307" w:rsidRDefault="007C0457" w:rsidP="00AF57C7">
      <w:pPr>
        <w:pStyle w:val="Kop2"/>
        <w:jc w:val="left"/>
        <w:rPr>
          <w:rFonts w:ascii="Verdana" w:hAnsi="Verdana"/>
          <w:sz w:val="18"/>
          <w:szCs w:val="18"/>
        </w:rPr>
      </w:pPr>
      <w:r w:rsidRPr="007F3307">
        <w:rPr>
          <w:rFonts w:ascii="Verdana" w:hAnsi="Verdana"/>
          <w:sz w:val="18"/>
          <w:szCs w:val="18"/>
        </w:rPr>
        <w:t>ARTIKEL 41</w:t>
      </w:r>
      <w:r w:rsidR="005C69A9">
        <w:rPr>
          <w:rFonts w:ascii="Verdana" w:hAnsi="Verdana"/>
          <w:sz w:val="18"/>
          <w:szCs w:val="18"/>
        </w:rPr>
        <w:t>:</w:t>
      </w:r>
      <w:r w:rsidR="006D12BF">
        <w:rPr>
          <w:rFonts w:ascii="Verdana" w:hAnsi="Verdana"/>
          <w:sz w:val="18"/>
          <w:szCs w:val="18"/>
        </w:rPr>
        <w:tab/>
      </w:r>
      <w:r w:rsidRPr="007F3307">
        <w:rPr>
          <w:rFonts w:ascii="Verdana" w:hAnsi="Verdana"/>
          <w:sz w:val="18"/>
          <w:szCs w:val="18"/>
        </w:rPr>
        <w:t>LOOPTIJD CAO</w:t>
      </w:r>
      <w:r w:rsidR="00A433F1">
        <w:rPr>
          <w:rFonts w:ascii="Verdana" w:hAnsi="Verdana"/>
          <w:sz w:val="18"/>
          <w:szCs w:val="18"/>
        </w:rPr>
        <w:fldChar w:fldCharType="begin"/>
      </w:r>
      <w:r w:rsidR="00A433F1">
        <w:instrText xml:space="preserve"> XE "</w:instrText>
      </w:r>
      <w:r w:rsidR="00A433F1" w:rsidRPr="00C9671D">
        <w:rPr>
          <w:rFonts w:ascii="Verdana" w:hAnsi="Verdana"/>
          <w:sz w:val="18"/>
          <w:szCs w:val="18"/>
        </w:rPr>
        <w:instrText>LOOPTIJD CAO</w:instrText>
      </w:r>
      <w:r w:rsidR="00A433F1">
        <w:instrText xml:space="preserve">" </w:instrText>
      </w:r>
      <w:r w:rsidR="00A433F1">
        <w:rPr>
          <w:rFonts w:ascii="Verdana" w:hAnsi="Verdana"/>
          <w:sz w:val="18"/>
          <w:szCs w:val="18"/>
        </w:rPr>
        <w:fldChar w:fldCharType="end"/>
      </w:r>
    </w:p>
    <w:p w14:paraId="535BB911" w14:textId="77777777" w:rsidR="00690092" w:rsidRPr="007F3307" w:rsidRDefault="00690092" w:rsidP="00AF57C7">
      <w:pPr>
        <w:pStyle w:val="Kop2"/>
        <w:jc w:val="left"/>
        <w:rPr>
          <w:rFonts w:ascii="Verdana" w:hAnsi="Verdana"/>
          <w:sz w:val="18"/>
          <w:szCs w:val="18"/>
        </w:rPr>
      </w:pPr>
    </w:p>
    <w:p w14:paraId="5CE3A46B" w14:textId="77777777" w:rsidR="00664DFC" w:rsidRPr="00695989" w:rsidRDefault="00664DFC" w:rsidP="00664DFC">
      <w:pPr>
        <w:pStyle w:val="Plattetekst"/>
        <w:rPr>
          <w:rFonts w:ascii="Verdana" w:hAnsi="Verdana"/>
          <w:sz w:val="18"/>
          <w:szCs w:val="18"/>
        </w:rPr>
      </w:pPr>
      <w:r w:rsidRPr="00695989">
        <w:rPr>
          <w:rFonts w:ascii="Verdana" w:hAnsi="Verdana"/>
          <w:sz w:val="18"/>
          <w:szCs w:val="18"/>
        </w:rPr>
        <w:t>Deze CAO is met ingang van 1 januari 2015 aangegaan voor de duur van 24 maanden.</w:t>
      </w:r>
    </w:p>
    <w:p w14:paraId="24277CB5" w14:textId="77777777" w:rsidR="00664DFC" w:rsidRPr="00695989" w:rsidRDefault="00664DFC" w:rsidP="00664DFC">
      <w:pPr>
        <w:pStyle w:val="Plattetekst"/>
        <w:rPr>
          <w:rFonts w:ascii="Verdana" w:hAnsi="Verdana"/>
          <w:sz w:val="18"/>
          <w:szCs w:val="18"/>
        </w:rPr>
      </w:pPr>
      <w:r w:rsidRPr="00695989">
        <w:rPr>
          <w:rFonts w:ascii="Verdana" w:hAnsi="Verdana"/>
          <w:sz w:val="18"/>
          <w:szCs w:val="18"/>
        </w:rPr>
        <w:t xml:space="preserve">Deze CAO heeft een looptijd tot en met 31 december 2016. </w:t>
      </w:r>
      <w:r w:rsidR="005C14EA" w:rsidRPr="00695989">
        <w:rPr>
          <w:rFonts w:ascii="Verdana" w:hAnsi="Verdana"/>
          <w:sz w:val="18"/>
          <w:szCs w:val="18"/>
        </w:rPr>
        <w:t>Zie bijlage XIV.</w:t>
      </w:r>
      <w:r w:rsidRPr="00695989">
        <w:rPr>
          <w:rFonts w:ascii="Verdana" w:hAnsi="Verdana"/>
          <w:sz w:val="18"/>
          <w:szCs w:val="18"/>
        </w:rPr>
        <w:t xml:space="preserve"> </w:t>
      </w:r>
    </w:p>
    <w:p w14:paraId="19E7EB72" w14:textId="77777777" w:rsidR="007C0457" w:rsidRPr="007F3307" w:rsidRDefault="007C0457" w:rsidP="00664DFC">
      <w:pPr>
        <w:pStyle w:val="artikelkop"/>
        <w:tabs>
          <w:tab w:val="clear" w:pos="2180"/>
          <w:tab w:val="left" w:pos="1980"/>
          <w:tab w:val="left" w:pos="2160"/>
        </w:tabs>
        <w:spacing w:line="240" w:lineRule="auto"/>
        <w:ind w:left="0" w:right="-580"/>
        <w:rPr>
          <w:rFonts w:ascii="Verdana" w:hAnsi="Verdana"/>
          <w:sz w:val="18"/>
          <w:szCs w:val="18"/>
          <w:lang w:val="nl-NL"/>
        </w:rPr>
      </w:pPr>
    </w:p>
    <w:p w14:paraId="71403706" w14:textId="77777777" w:rsidR="007C0457" w:rsidRPr="007F3307" w:rsidRDefault="007C0457" w:rsidP="00AF57C7">
      <w:pPr>
        <w:pStyle w:val="Kop2"/>
        <w:jc w:val="left"/>
        <w:rPr>
          <w:rFonts w:ascii="Verdana" w:hAnsi="Verdana"/>
          <w:sz w:val="18"/>
          <w:szCs w:val="18"/>
        </w:rPr>
      </w:pPr>
      <w:r w:rsidRPr="007F3307">
        <w:rPr>
          <w:rFonts w:ascii="Verdana" w:hAnsi="Verdana"/>
          <w:sz w:val="18"/>
          <w:szCs w:val="18"/>
        </w:rPr>
        <w:t>ARTIKEL 42</w:t>
      </w:r>
      <w:r w:rsidR="005C69A9">
        <w:rPr>
          <w:rFonts w:ascii="Verdana" w:hAnsi="Verdana"/>
          <w:sz w:val="18"/>
          <w:szCs w:val="18"/>
        </w:rPr>
        <w:t>:</w:t>
      </w:r>
      <w:r w:rsidR="006D12BF">
        <w:rPr>
          <w:rFonts w:ascii="Verdana" w:hAnsi="Verdana"/>
          <w:sz w:val="18"/>
          <w:szCs w:val="18"/>
        </w:rPr>
        <w:tab/>
      </w:r>
      <w:r w:rsidRPr="007F3307">
        <w:rPr>
          <w:rFonts w:ascii="Verdana" w:hAnsi="Verdana"/>
          <w:sz w:val="18"/>
          <w:szCs w:val="18"/>
        </w:rPr>
        <w:t>GESCHILLEN</w:t>
      </w:r>
    </w:p>
    <w:p w14:paraId="478BCD60" w14:textId="77777777" w:rsidR="007C0457" w:rsidRPr="007F3307" w:rsidRDefault="007C0457" w:rsidP="00AF57C7">
      <w:pPr>
        <w:tabs>
          <w:tab w:val="left" w:pos="2260"/>
        </w:tabs>
        <w:rPr>
          <w:rFonts w:ascii="Verdana" w:hAnsi="Verdana"/>
          <w:sz w:val="18"/>
          <w:szCs w:val="18"/>
        </w:rPr>
      </w:pPr>
    </w:p>
    <w:p w14:paraId="5952C0CD" w14:textId="77777777" w:rsidR="007C0457" w:rsidRPr="007F3307" w:rsidRDefault="007C0457" w:rsidP="00AF57C7">
      <w:pPr>
        <w:pStyle w:val="Plattetekst"/>
        <w:rPr>
          <w:rFonts w:ascii="Verdana" w:hAnsi="Verdana"/>
          <w:sz w:val="18"/>
          <w:szCs w:val="18"/>
        </w:rPr>
      </w:pPr>
      <w:r w:rsidRPr="007F3307">
        <w:rPr>
          <w:rFonts w:ascii="Verdana" w:hAnsi="Verdana"/>
          <w:sz w:val="18"/>
          <w:szCs w:val="18"/>
        </w:rPr>
        <w:t>Tenzij anders is overeengekomen, zijn alle geschillen tussen partijen of tussen een werkgever en een werknemer aan de uitspraak van de gewone rechter onderworpen.</w:t>
      </w:r>
    </w:p>
    <w:p w14:paraId="56BB6C03" w14:textId="77777777" w:rsidR="007C0457" w:rsidRPr="007F3307" w:rsidRDefault="007C0457" w:rsidP="00AF57C7">
      <w:pPr>
        <w:pStyle w:val="Plattetekst"/>
        <w:rPr>
          <w:rFonts w:ascii="Verdana" w:hAnsi="Verdana"/>
          <w:sz w:val="18"/>
          <w:szCs w:val="18"/>
        </w:rPr>
      </w:pPr>
    </w:p>
    <w:p w14:paraId="6F2B8C5F" w14:textId="77777777" w:rsidR="007C0457" w:rsidRPr="007F3307" w:rsidRDefault="007C0457" w:rsidP="00AF57C7">
      <w:pPr>
        <w:pStyle w:val="Plattetekst"/>
        <w:rPr>
          <w:rFonts w:ascii="Verdana" w:hAnsi="Verdana"/>
          <w:sz w:val="18"/>
          <w:szCs w:val="18"/>
        </w:rPr>
      </w:pPr>
    </w:p>
    <w:p w14:paraId="74B51E2E" w14:textId="77777777" w:rsidR="007C0457" w:rsidRPr="007F3307" w:rsidRDefault="007C0457" w:rsidP="00AF57C7">
      <w:pPr>
        <w:pStyle w:val="Kop2"/>
        <w:jc w:val="left"/>
        <w:rPr>
          <w:rFonts w:ascii="Verdana" w:hAnsi="Verdana"/>
          <w:sz w:val="18"/>
          <w:szCs w:val="18"/>
        </w:rPr>
      </w:pPr>
      <w:r w:rsidRPr="007F3307">
        <w:rPr>
          <w:rFonts w:ascii="Verdana" w:hAnsi="Verdana"/>
          <w:sz w:val="18"/>
          <w:szCs w:val="18"/>
        </w:rPr>
        <w:t>ARTIKEL 43</w:t>
      </w:r>
      <w:r w:rsidR="005C69A9">
        <w:rPr>
          <w:rFonts w:ascii="Verdana" w:hAnsi="Verdana"/>
          <w:sz w:val="18"/>
          <w:szCs w:val="18"/>
        </w:rPr>
        <w:t>:</w:t>
      </w:r>
      <w:r w:rsidR="006D12BF">
        <w:rPr>
          <w:rFonts w:ascii="Verdana" w:hAnsi="Verdana"/>
          <w:sz w:val="18"/>
          <w:szCs w:val="18"/>
        </w:rPr>
        <w:tab/>
      </w:r>
      <w:r w:rsidRPr="007F3307">
        <w:rPr>
          <w:rFonts w:ascii="Verdana" w:hAnsi="Verdana"/>
          <w:sz w:val="18"/>
          <w:szCs w:val="18"/>
        </w:rPr>
        <w:t>AFSPRAKEN AANGAANDE WERKNEMERSORGANISATIES</w:t>
      </w:r>
    </w:p>
    <w:p w14:paraId="6353CCB6" w14:textId="77777777" w:rsidR="007C0457" w:rsidRPr="007F3307" w:rsidRDefault="007C0457" w:rsidP="00AF57C7">
      <w:pPr>
        <w:rPr>
          <w:rFonts w:ascii="Verdana" w:hAnsi="Verdana"/>
          <w:sz w:val="18"/>
          <w:szCs w:val="18"/>
        </w:rPr>
      </w:pPr>
    </w:p>
    <w:p w14:paraId="20E141A7"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t>1.</w:t>
      </w:r>
      <w:r w:rsidRPr="007F3307">
        <w:rPr>
          <w:rFonts w:ascii="Verdana" w:hAnsi="Verdana"/>
          <w:b/>
          <w:sz w:val="18"/>
          <w:szCs w:val="18"/>
        </w:rPr>
        <w:tab/>
        <w:t>Vertegenwoordiger werknemersorganisatie</w:t>
      </w:r>
    </w:p>
    <w:p w14:paraId="7CA06DD8" w14:textId="77777777" w:rsidR="007C0457" w:rsidRPr="007F3307" w:rsidRDefault="007C0457" w:rsidP="00AF57C7">
      <w:pPr>
        <w:ind w:left="357" w:hanging="357"/>
        <w:rPr>
          <w:rFonts w:ascii="Verdana" w:hAnsi="Verdana"/>
          <w:b/>
          <w:sz w:val="18"/>
          <w:szCs w:val="18"/>
        </w:rPr>
      </w:pPr>
      <w:r w:rsidRPr="007F3307">
        <w:rPr>
          <w:rFonts w:ascii="Verdana" w:hAnsi="Verdana"/>
          <w:b/>
          <w:sz w:val="18"/>
          <w:szCs w:val="18"/>
        </w:rPr>
        <w:fldChar w:fldCharType="begin"/>
      </w:r>
      <w:r w:rsidRPr="007F3307">
        <w:rPr>
          <w:rFonts w:ascii="Verdana" w:hAnsi="Verdana"/>
          <w:b/>
          <w:sz w:val="18"/>
          <w:szCs w:val="18"/>
        </w:rPr>
        <w:instrText xml:space="preserve"> XE "</w:instrText>
      </w:r>
      <w:r w:rsidRPr="007F3307">
        <w:rPr>
          <w:rFonts w:ascii="Verdana" w:hAnsi="Verdana"/>
          <w:sz w:val="18"/>
          <w:szCs w:val="18"/>
        </w:rPr>
        <w:instrText>vertegenwoordiger werknemersorganisatie"</w:instrText>
      </w:r>
      <w:r w:rsidRPr="007F3307">
        <w:rPr>
          <w:rFonts w:ascii="Verdana" w:hAnsi="Verdana"/>
          <w:b/>
          <w:sz w:val="18"/>
          <w:szCs w:val="18"/>
        </w:rPr>
        <w:instrText xml:space="preserve"> </w:instrText>
      </w:r>
      <w:r w:rsidRPr="007F3307">
        <w:rPr>
          <w:rFonts w:ascii="Verdana" w:hAnsi="Verdana"/>
          <w:b/>
          <w:sz w:val="18"/>
          <w:szCs w:val="18"/>
        </w:rPr>
        <w:fldChar w:fldCharType="end"/>
      </w:r>
      <w:r w:rsidRPr="007F3307">
        <w:rPr>
          <w:rFonts w:ascii="Verdana" w:hAnsi="Verdana"/>
          <w:b/>
          <w:sz w:val="18"/>
          <w:szCs w:val="18"/>
        </w:rPr>
        <w:br/>
      </w:r>
      <w:r w:rsidRPr="007F3307">
        <w:rPr>
          <w:rFonts w:ascii="Verdana" w:hAnsi="Verdana"/>
          <w:sz w:val="18"/>
          <w:szCs w:val="18"/>
        </w:rPr>
        <w:t>De werkgever draagt er zorg voor dat een vertegenwoordiger van een werknemersorganisatie</w:t>
      </w:r>
      <w:r w:rsidRPr="007F3307">
        <w:rPr>
          <w:rFonts w:ascii="Verdana" w:hAnsi="Verdana"/>
          <w:sz w:val="18"/>
          <w:szCs w:val="18"/>
        </w:rPr>
        <w:fldChar w:fldCharType="begin"/>
      </w:r>
      <w:r w:rsidRPr="007F3307">
        <w:rPr>
          <w:rFonts w:ascii="Verdana" w:hAnsi="Verdana"/>
          <w:sz w:val="18"/>
          <w:szCs w:val="18"/>
        </w:rPr>
        <w:instrText xml:space="preserve"> XE "werknemersorganisatie" </w:instrText>
      </w:r>
      <w:r w:rsidRPr="007F3307">
        <w:rPr>
          <w:rFonts w:ascii="Verdana" w:hAnsi="Verdana"/>
          <w:sz w:val="18"/>
          <w:szCs w:val="18"/>
        </w:rPr>
        <w:fldChar w:fldCharType="end"/>
      </w:r>
      <w:r w:rsidRPr="007F3307">
        <w:rPr>
          <w:rFonts w:ascii="Verdana" w:hAnsi="Verdana"/>
          <w:sz w:val="18"/>
          <w:szCs w:val="18"/>
        </w:rPr>
        <w:t xml:space="preserve"> in zijn positie als werknemer niet wordt benadeeld door het werk dat hij bij een van de werkgevers in de zin van de CAO voor de werknemersorganisatie verricht.</w:t>
      </w:r>
      <w:r w:rsidRPr="007F3307">
        <w:rPr>
          <w:rFonts w:ascii="Verdana" w:hAnsi="Verdana"/>
          <w:sz w:val="18"/>
          <w:szCs w:val="18"/>
        </w:rPr>
        <w:br/>
        <w:t>De wederzijdse naleving van de rechten en verplichtingen, voortvloeiend uit de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 zal niet worden beïnvloed door het functioneren als vertegenwoordiger van een werknemersorganisatie. In geval van vermeende schending zullen betrokken partijen trachten tot een aanvaardbare oplossing te komen. Mochten partijen hier niet in slagen, zal het ontstane geschil worden voorgelegd aan de daartoe bevoegde rechter.</w:t>
      </w:r>
      <w:r w:rsidRPr="007F3307">
        <w:rPr>
          <w:rFonts w:ascii="Verdana" w:hAnsi="Verdana"/>
          <w:sz w:val="18"/>
          <w:szCs w:val="18"/>
        </w:rPr>
        <w:br/>
      </w:r>
    </w:p>
    <w:p w14:paraId="31A2F0EE"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t>2.</w:t>
      </w:r>
      <w:r w:rsidRPr="007F3307">
        <w:rPr>
          <w:rFonts w:ascii="Verdana" w:hAnsi="Verdana"/>
          <w:b/>
          <w:sz w:val="18"/>
          <w:szCs w:val="18"/>
        </w:rPr>
        <w:tab/>
        <w:t>Mededeling inzake kadergroep</w:t>
      </w:r>
    </w:p>
    <w:p w14:paraId="53019EDF"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br/>
      </w:r>
      <w:r w:rsidRPr="007F3307">
        <w:rPr>
          <w:rFonts w:ascii="Verdana" w:hAnsi="Verdana"/>
          <w:sz w:val="18"/>
          <w:szCs w:val="18"/>
        </w:rPr>
        <w:t>Een werknemersorganisatie</w:t>
      </w:r>
      <w:r w:rsidRPr="007F3307">
        <w:rPr>
          <w:rFonts w:ascii="Verdana" w:hAnsi="Verdana"/>
          <w:sz w:val="18"/>
          <w:szCs w:val="18"/>
        </w:rPr>
        <w:fldChar w:fldCharType="begin"/>
      </w:r>
      <w:r w:rsidRPr="007F3307">
        <w:rPr>
          <w:rFonts w:ascii="Verdana" w:hAnsi="Verdana"/>
          <w:sz w:val="18"/>
          <w:szCs w:val="18"/>
        </w:rPr>
        <w:instrText xml:space="preserve"> XE "werknemersorganisatie" </w:instrText>
      </w:r>
      <w:r w:rsidRPr="007F3307">
        <w:rPr>
          <w:rFonts w:ascii="Verdana" w:hAnsi="Verdana"/>
          <w:sz w:val="18"/>
          <w:szCs w:val="18"/>
        </w:rPr>
        <w:fldChar w:fldCharType="end"/>
      </w:r>
      <w:r w:rsidRPr="007F3307">
        <w:rPr>
          <w:rFonts w:ascii="Verdana" w:hAnsi="Verdana"/>
          <w:sz w:val="18"/>
          <w:szCs w:val="18"/>
        </w:rPr>
        <w:t xml:space="preserve"> die ten behoeve van haar activiteiten bij een of meerdere werkgevers een kadergroep heeft gekozen of ingesteld, stelt de werkgever daarvan tijdig op de hoogte en maakt daarbij tevens de samenstelling van de kadergroep bekend. De werknemersorganisaties maken met de werkgever afspraken omtrent de tijdige melding van binnen de onderneming te voeren besprekingen en andere bijeenkomsten met groepen werknemers.</w:t>
      </w:r>
      <w:r w:rsidRPr="007F3307">
        <w:rPr>
          <w:rFonts w:ascii="Verdana" w:hAnsi="Verdana"/>
          <w:sz w:val="18"/>
          <w:szCs w:val="18"/>
        </w:rPr>
        <w:br/>
      </w:r>
    </w:p>
    <w:p w14:paraId="0038A4A3"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t>3.</w:t>
      </w:r>
      <w:r w:rsidRPr="007F3307">
        <w:rPr>
          <w:rFonts w:ascii="Verdana" w:hAnsi="Verdana"/>
          <w:b/>
          <w:sz w:val="18"/>
          <w:szCs w:val="18"/>
        </w:rPr>
        <w:tab/>
        <w:t>Toegang</w:t>
      </w:r>
    </w:p>
    <w:p w14:paraId="1810A99B"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br/>
      </w:r>
      <w:r w:rsidRPr="007F3307">
        <w:rPr>
          <w:rFonts w:ascii="Verdana" w:hAnsi="Verdana"/>
          <w:sz w:val="18"/>
          <w:szCs w:val="18"/>
        </w:rPr>
        <w:t>Bezoldigde bestuurders van een werknemersorganisatie</w:t>
      </w:r>
      <w:r w:rsidRPr="007F3307">
        <w:rPr>
          <w:rFonts w:ascii="Verdana" w:hAnsi="Verdana"/>
          <w:sz w:val="18"/>
          <w:szCs w:val="18"/>
        </w:rPr>
        <w:fldChar w:fldCharType="begin"/>
      </w:r>
      <w:r w:rsidRPr="007F3307">
        <w:rPr>
          <w:rFonts w:ascii="Verdana" w:hAnsi="Verdana"/>
          <w:sz w:val="18"/>
          <w:szCs w:val="18"/>
        </w:rPr>
        <w:instrText xml:space="preserve"> XE "werknemersorganisatie" </w:instrText>
      </w:r>
      <w:r w:rsidRPr="007F3307">
        <w:rPr>
          <w:rFonts w:ascii="Verdana" w:hAnsi="Verdana"/>
          <w:sz w:val="18"/>
          <w:szCs w:val="18"/>
        </w:rPr>
        <w:fldChar w:fldCharType="end"/>
      </w:r>
      <w:r w:rsidRPr="007F3307">
        <w:rPr>
          <w:rFonts w:ascii="Verdana" w:hAnsi="Verdana"/>
          <w:sz w:val="18"/>
          <w:szCs w:val="18"/>
        </w:rPr>
        <w:t xml:space="preserve"> hebben ten behoeve van het contact met de leden toegang tot de onderneming.</w:t>
      </w:r>
      <w:r w:rsidRPr="007F3307">
        <w:rPr>
          <w:rFonts w:ascii="Verdana" w:hAnsi="Verdana"/>
          <w:sz w:val="18"/>
          <w:szCs w:val="18"/>
        </w:rPr>
        <w:br/>
      </w:r>
    </w:p>
    <w:p w14:paraId="52474F1D"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t>4.</w:t>
      </w:r>
      <w:r w:rsidRPr="007F3307">
        <w:rPr>
          <w:rFonts w:ascii="Verdana" w:hAnsi="Verdana"/>
          <w:b/>
          <w:sz w:val="18"/>
          <w:szCs w:val="18"/>
        </w:rPr>
        <w:tab/>
        <w:t>Faciliteiten</w:t>
      </w:r>
    </w:p>
    <w:p w14:paraId="14B2EF66"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br/>
      </w:r>
      <w:r w:rsidRPr="007F3307">
        <w:rPr>
          <w:rFonts w:ascii="Verdana" w:hAnsi="Verdana"/>
          <w:sz w:val="18"/>
          <w:szCs w:val="18"/>
        </w:rPr>
        <w:t>Aan de werknemersorganisaties en de in lid 2 bedoelde kadergroep komen de volgende faciliteiten toe:</w:t>
      </w:r>
    </w:p>
    <w:p w14:paraId="2F96DC45" w14:textId="77777777" w:rsidR="007C0457" w:rsidRPr="007F3307" w:rsidRDefault="007C0457" w:rsidP="004306C0">
      <w:pPr>
        <w:numPr>
          <w:ilvl w:val="0"/>
          <w:numId w:val="34"/>
        </w:numPr>
        <w:tabs>
          <w:tab w:val="clear" w:pos="360"/>
          <w:tab w:val="num" w:pos="720"/>
        </w:tabs>
        <w:ind w:left="720"/>
        <w:rPr>
          <w:rFonts w:ascii="Verdana" w:hAnsi="Verdana"/>
          <w:sz w:val="18"/>
          <w:szCs w:val="18"/>
        </w:rPr>
      </w:pPr>
      <w:r w:rsidRPr="007F3307">
        <w:rPr>
          <w:rFonts w:ascii="Verdana" w:hAnsi="Verdana"/>
          <w:sz w:val="18"/>
          <w:szCs w:val="18"/>
        </w:rPr>
        <w:t>De werkgever zal toestaan dat werknemersorganisaties gebruik kunnen maken van de faciliteiten die nodig zijn voor de uitoefening van de bestuurdersfunctie.</w:t>
      </w:r>
    </w:p>
    <w:p w14:paraId="498D1018" w14:textId="77777777" w:rsidR="007C0457" w:rsidRDefault="007C0457" w:rsidP="004306C0">
      <w:pPr>
        <w:numPr>
          <w:ilvl w:val="0"/>
          <w:numId w:val="34"/>
        </w:numPr>
        <w:tabs>
          <w:tab w:val="clear" w:pos="360"/>
          <w:tab w:val="num" w:pos="720"/>
        </w:tabs>
        <w:ind w:left="720"/>
        <w:rPr>
          <w:rFonts w:ascii="Verdana" w:hAnsi="Verdana"/>
          <w:sz w:val="18"/>
          <w:szCs w:val="18"/>
        </w:rPr>
      </w:pPr>
      <w:r w:rsidRPr="007F3307">
        <w:rPr>
          <w:rFonts w:ascii="Verdana" w:hAnsi="Verdana"/>
          <w:sz w:val="18"/>
          <w:szCs w:val="18"/>
        </w:rPr>
        <w:t>Onder faciliteiten worden in dit artikel onder meer verstaan: publicatieborden</w:t>
      </w:r>
      <w:r w:rsidRPr="007F3307">
        <w:rPr>
          <w:rFonts w:ascii="Verdana" w:hAnsi="Verdana"/>
          <w:sz w:val="18"/>
          <w:szCs w:val="18"/>
        </w:rPr>
        <w:fldChar w:fldCharType="begin"/>
      </w:r>
      <w:r w:rsidRPr="007F3307">
        <w:rPr>
          <w:rFonts w:ascii="Verdana" w:hAnsi="Verdana"/>
          <w:sz w:val="18"/>
          <w:szCs w:val="18"/>
        </w:rPr>
        <w:instrText xml:space="preserve"> XE "publicatieborden" </w:instrText>
      </w:r>
      <w:r w:rsidRPr="007F3307">
        <w:rPr>
          <w:rFonts w:ascii="Verdana" w:hAnsi="Verdana"/>
          <w:sz w:val="18"/>
          <w:szCs w:val="18"/>
        </w:rPr>
        <w:fldChar w:fldCharType="end"/>
      </w:r>
      <w:r w:rsidRPr="007F3307">
        <w:rPr>
          <w:rFonts w:ascii="Verdana" w:hAnsi="Verdana"/>
          <w:sz w:val="18"/>
          <w:szCs w:val="18"/>
        </w:rPr>
        <w:t>, vergaderruimten, interne postverzending, telefoon en vermenigvuldigingsapparatuur.</w:t>
      </w:r>
    </w:p>
    <w:p w14:paraId="43AF3811" w14:textId="77777777" w:rsidR="0016583D" w:rsidRPr="007F3307" w:rsidRDefault="0016583D" w:rsidP="004306C0">
      <w:pPr>
        <w:numPr>
          <w:ilvl w:val="0"/>
          <w:numId w:val="34"/>
        </w:numPr>
        <w:tabs>
          <w:tab w:val="clear" w:pos="360"/>
          <w:tab w:val="num" w:pos="720"/>
        </w:tabs>
        <w:ind w:left="720"/>
        <w:rPr>
          <w:rFonts w:ascii="Verdana" w:hAnsi="Verdana"/>
          <w:sz w:val="18"/>
          <w:szCs w:val="18"/>
        </w:rPr>
      </w:pPr>
      <w:r>
        <w:rPr>
          <w:rFonts w:ascii="Verdana" w:hAnsi="Verdana"/>
          <w:sz w:val="18"/>
          <w:szCs w:val="18"/>
        </w:rPr>
        <w:t>De werkgever verstrekt werknemersorganisaties een e-mailadres voor mededelingen van werknemersorganisaties aan werknemers. De werkgever verspreidt deze mededelingen onder haar werknemers of plaatst deze op intranet.</w:t>
      </w:r>
    </w:p>
    <w:p w14:paraId="3406CBBA" w14:textId="77777777" w:rsidR="007C0457" w:rsidRDefault="007C0457" w:rsidP="00AF57C7">
      <w:pPr>
        <w:rPr>
          <w:rFonts w:ascii="Verdana" w:hAnsi="Verdana"/>
          <w:sz w:val="18"/>
          <w:szCs w:val="18"/>
        </w:rPr>
      </w:pPr>
    </w:p>
    <w:p w14:paraId="4D814A01" w14:textId="77777777" w:rsidR="00695989" w:rsidRDefault="00695989" w:rsidP="00AF57C7">
      <w:pPr>
        <w:rPr>
          <w:rFonts w:ascii="Verdana" w:hAnsi="Verdana"/>
          <w:sz w:val="18"/>
          <w:szCs w:val="18"/>
        </w:rPr>
      </w:pPr>
    </w:p>
    <w:p w14:paraId="7400D5B0" w14:textId="77777777" w:rsidR="00695989" w:rsidRDefault="00695989" w:rsidP="00AF57C7">
      <w:pPr>
        <w:rPr>
          <w:rFonts w:ascii="Verdana" w:hAnsi="Verdana"/>
          <w:sz w:val="18"/>
          <w:szCs w:val="18"/>
        </w:rPr>
      </w:pPr>
    </w:p>
    <w:p w14:paraId="5F12AC29" w14:textId="77777777" w:rsidR="00695989" w:rsidRPr="007F3307" w:rsidRDefault="00695989" w:rsidP="00AF57C7">
      <w:pPr>
        <w:rPr>
          <w:rFonts w:ascii="Verdana" w:hAnsi="Verdana"/>
          <w:sz w:val="18"/>
          <w:szCs w:val="18"/>
        </w:rPr>
      </w:pPr>
    </w:p>
    <w:p w14:paraId="03C27976" w14:textId="77777777" w:rsidR="00A15739" w:rsidRDefault="00A15739" w:rsidP="00AF57C7">
      <w:pPr>
        <w:ind w:left="360" w:hanging="360"/>
        <w:rPr>
          <w:rFonts w:ascii="Verdana" w:hAnsi="Verdana"/>
          <w:b/>
          <w:sz w:val="18"/>
          <w:szCs w:val="18"/>
        </w:rPr>
      </w:pPr>
    </w:p>
    <w:p w14:paraId="56BA6401"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t>5.</w:t>
      </w:r>
      <w:r w:rsidRPr="007F3307">
        <w:rPr>
          <w:rFonts w:ascii="Verdana" w:hAnsi="Verdana"/>
          <w:b/>
          <w:sz w:val="18"/>
          <w:szCs w:val="18"/>
        </w:rPr>
        <w:tab/>
        <w:t>Vakbondsverlof</w:t>
      </w:r>
    </w:p>
    <w:p w14:paraId="479B66C9" w14:textId="77777777" w:rsidR="007C0457" w:rsidRPr="007F3307" w:rsidRDefault="007C0457" w:rsidP="00AF57C7">
      <w:pPr>
        <w:ind w:left="360" w:hanging="360"/>
        <w:rPr>
          <w:rFonts w:ascii="Verdana" w:hAnsi="Verdana"/>
          <w:b/>
          <w:sz w:val="18"/>
          <w:szCs w:val="18"/>
        </w:rPr>
      </w:pPr>
    </w:p>
    <w:p w14:paraId="2FC3007E" w14:textId="77777777" w:rsidR="007C0457" w:rsidRPr="007F3307" w:rsidRDefault="007C0457" w:rsidP="004306C0">
      <w:pPr>
        <w:numPr>
          <w:ilvl w:val="0"/>
          <w:numId w:val="35"/>
        </w:numPr>
        <w:tabs>
          <w:tab w:val="clear" w:pos="360"/>
          <w:tab w:val="num" w:pos="720"/>
        </w:tabs>
        <w:ind w:left="720"/>
        <w:rPr>
          <w:rFonts w:ascii="Verdana" w:hAnsi="Verdana"/>
          <w:b/>
          <w:sz w:val="18"/>
          <w:szCs w:val="18"/>
        </w:rPr>
      </w:pPr>
      <w:r w:rsidRPr="007F3307">
        <w:rPr>
          <w:rFonts w:ascii="Verdana" w:hAnsi="Verdana"/>
          <w:sz w:val="18"/>
          <w:szCs w:val="18"/>
        </w:rPr>
        <w:t>De werkgever verstrekt vrijaf met behoud van salaris en vaste inkomensbestanddelen aan werknemers voor het bijwonen van algemene vergaderingen of van bestuurscolleges van de werknemersorganisatie</w:t>
      </w:r>
      <w:r w:rsidRPr="007F3307">
        <w:rPr>
          <w:rFonts w:ascii="Verdana" w:hAnsi="Verdana"/>
          <w:sz w:val="18"/>
          <w:szCs w:val="18"/>
        </w:rPr>
        <w:fldChar w:fldCharType="begin"/>
      </w:r>
      <w:r w:rsidRPr="007F3307">
        <w:rPr>
          <w:rFonts w:ascii="Verdana" w:hAnsi="Verdana"/>
          <w:sz w:val="18"/>
          <w:szCs w:val="18"/>
        </w:rPr>
        <w:instrText xml:space="preserve"> XE "werknemersorganisatie" </w:instrText>
      </w:r>
      <w:r w:rsidRPr="007F3307">
        <w:rPr>
          <w:rFonts w:ascii="Verdana" w:hAnsi="Verdana"/>
          <w:sz w:val="18"/>
          <w:szCs w:val="18"/>
        </w:rPr>
        <w:fldChar w:fldCharType="end"/>
      </w:r>
      <w:r w:rsidRPr="007F3307">
        <w:rPr>
          <w:rFonts w:ascii="Verdana" w:hAnsi="Verdana"/>
          <w:sz w:val="18"/>
          <w:szCs w:val="18"/>
        </w:rPr>
        <w:t>, indien de werknemer deel uitmaakt van een van de kadergroepen of afgevaardigde is, tot ten hoogste 60 uur per werknemer per kalenderjaar.</w:t>
      </w:r>
    </w:p>
    <w:p w14:paraId="66F6A296" w14:textId="77777777" w:rsidR="007C0457" w:rsidRPr="007F3307" w:rsidRDefault="007C0457" w:rsidP="004306C0">
      <w:pPr>
        <w:numPr>
          <w:ilvl w:val="0"/>
          <w:numId w:val="35"/>
        </w:numPr>
        <w:tabs>
          <w:tab w:val="clear" w:pos="360"/>
          <w:tab w:val="num" w:pos="720"/>
        </w:tabs>
        <w:ind w:left="720"/>
        <w:rPr>
          <w:rFonts w:ascii="Verdana" w:hAnsi="Verdana"/>
          <w:b/>
          <w:sz w:val="18"/>
          <w:szCs w:val="18"/>
        </w:rPr>
      </w:pPr>
      <w:r w:rsidRPr="007F3307">
        <w:rPr>
          <w:rFonts w:ascii="Verdana" w:hAnsi="Verdana"/>
          <w:sz w:val="18"/>
          <w:szCs w:val="18"/>
        </w:rPr>
        <w:t>Voor zover de in lid a aangeduide ruimte daardoor niet wordt overschreden verleent de werkgever aan de werknemer tot maximaal vijf dagen per jaar extra vrije dagen</w:t>
      </w:r>
      <w:r w:rsidRPr="007F3307">
        <w:rPr>
          <w:rFonts w:ascii="Verdana" w:hAnsi="Verdana"/>
          <w:sz w:val="18"/>
          <w:szCs w:val="18"/>
        </w:rPr>
        <w:fldChar w:fldCharType="begin"/>
      </w:r>
      <w:r w:rsidRPr="007F3307">
        <w:rPr>
          <w:rFonts w:ascii="Verdana" w:hAnsi="Verdana"/>
          <w:sz w:val="18"/>
          <w:szCs w:val="18"/>
        </w:rPr>
        <w:instrText xml:space="preserve"> XE "vrije dagen" </w:instrText>
      </w:r>
      <w:r w:rsidRPr="007F3307">
        <w:rPr>
          <w:rFonts w:ascii="Verdana" w:hAnsi="Verdana"/>
          <w:sz w:val="18"/>
          <w:szCs w:val="18"/>
        </w:rPr>
        <w:fldChar w:fldCharType="end"/>
      </w:r>
      <w:r w:rsidRPr="007F3307">
        <w:rPr>
          <w:rFonts w:ascii="Verdana" w:hAnsi="Verdana"/>
          <w:sz w:val="18"/>
          <w:szCs w:val="18"/>
        </w:rPr>
        <w:t xml:space="preserve"> voor het bijwonen van een cursus van zijn werknemersorganisatie</w:t>
      </w:r>
      <w:r w:rsidRPr="007F3307">
        <w:rPr>
          <w:rFonts w:ascii="Verdana" w:hAnsi="Verdana"/>
          <w:sz w:val="18"/>
          <w:szCs w:val="18"/>
        </w:rPr>
        <w:fldChar w:fldCharType="begin"/>
      </w:r>
      <w:r w:rsidRPr="007F3307">
        <w:rPr>
          <w:rFonts w:ascii="Verdana" w:hAnsi="Verdana"/>
          <w:sz w:val="18"/>
          <w:szCs w:val="18"/>
        </w:rPr>
        <w:instrText xml:space="preserve"> XE "werknemersorganisatie" </w:instrText>
      </w:r>
      <w:r w:rsidRPr="007F3307">
        <w:rPr>
          <w:rFonts w:ascii="Verdana" w:hAnsi="Verdana"/>
          <w:sz w:val="18"/>
          <w:szCs w:val="18"/>
        </w:rPr>
        <w:fldChar w:fldCharType="end"/>
      </w:r>
      <w:r w:rsidRPr="007F3307">
        <w:rPr>
          <w:rFonts w:ascii="Verdana" w:hAnsi="Verdana"/>
          <w:sz w:val="18"/>
          <w:szCs w:val="18"/>
        </w:rPr>
        <w:t>.</w:t>
      </w:r>
    </w:p>
    <w:p w14:paraId="1EC832E7" w14:textId="77777777" w:rsidR="007C0457" w:rsidRPr="007F3307" w:rsidRDefault="007C0457" w:rsidP="00AF57C7">
      <w:pPr>
        <w:tabs>
          <w:tab w:val="left" w:pos="2260"/>
        </w:tabs>
        <w:rPr>
          <w:rFonts w:ascii="Verdana" w:hAnsi="Verdana"/>
          <w:b/>
          <w:sz w:val="18"/>
          <w:szCs w:val="18"/>
        </w:rPr>
      </w:pPr>
    </w:p>
    <w:p w14:paraId="01559CAB" w14:textId="77777777" w:rsidR="007C0457" w:rsidRPr="007F3307" w:rsidRDefault="007C0457" w:rsidP="004306C0">
      <w:pPr>
        <w:numPr>
          <w:ilvl w:val="0"/>
          <w:numId w:val="48"/>
        </w:numPr>
        <w:tabs>
          <w:tab w:val="clear" w:pos="1440"/>
          <w:tab w:val="left" w:pos="-1134"/>
        </w:tabs>
        <w:ind w:left="360"/>
        <w:rPr>
          <w:rFonts w:ascii="Verdana" w:hAnsi="Verdana"/>
          <w:sz w:val="18"/>
          <w:szCs w:val="18"/>
        </w:rPr>
      </w:pPr>
      <w:r w:rsidRPr="007F3307">
        <w:rPr>
          <w:rFonts w:ascii="Verdana" w:hAnsi="Verdana"/>
          <w:b/>
          <w:sz w:val="18"/>
          <w:szCs w:val="18"/>
        </w:rPr>
        <w:t>Fiscaal faciliteren vakbondscontributie</w:t>
      </w:r>
      <w:r w:rsidR="007F3307" w:rsidRPr="007F3307">
        <w:rPr>
          <w:rFonts w:ascii="Verdana" w:hAnsi="Verdana"/>
          <w:b/>
          <w:sz w:val="18"/>
          <w:szCs w:val="18"/>
        </w:rPr>
        <w:fldChar w:fldCharType="begin"/>
      </w:r>
      <w:r w:rsidR="007F3307" w:rsidRPr="007F3307">
        <w:rPr>
          <w:rFonts w:ascii="Verdana" w:hAnsi="Verdana"/>
          <w:sz w:val="18"/>
          <w:szCs w:val="18"/>
        </w:rPr>
        <w:instrText xml:space="preserve"> </w:instrText>
      </w:r>
      <w:r w:rsidR="007F3307" w:rsidRPr="006D2003">
        <w:rPr>
          <w:rFonts w:ascii="Verdana" w:hAnsi="Verdana"/>
          <w:sz w:val="18"/>
          <w:szCs w:val="18"/>
        </w:rPr>
        <w:instrText>XE "vakbondscontributie"</w:instrText>
      </w:r>
      <w:r w:rsidR="007F3307" w:rsidRPr="007F3307">
        <w:rPr>
          <w:rFonts w:ascii="Verdana" w:hAnsi="Verdana"/>
          <w:sz w:val="18"/>
          <w:szCs w:val="18"/>
        </w:rPr>
        <w:instrText xml:space="preserve"> </w:instrText>
      </w:r>
      <w:r w:rsidR="007F3307" w:rsidRPr="007F3307">
        <w:rPr>
          <w:rFonts w:ascii="Verdana" w:hAnsi="Verdana"/>
          <w:b/>
          <w:sz w:val="18"/>
          <w:szCs w:val="18"/>
        </w:rPr>
        <w:fldChar w:fldCharType="end"/>
      </w:r>
    </w:p>
    <w:p w14:paraId="4C67E9F1" w14:textId="77777777" w:rsidR="007C0457" w:rsidRPr="007F3307" w:rsidRDefault="007C0457" w:rsidP="00AF57C7">
      <w:pPr>
        <w:tabs>
          <w:tab w:val="left" w:pos="-1134"/>
        </w:tabs>
        <w:ind w:left="360" w:hanging="360"/>
        <w:rPr>
          <w:rFonts w:ascii="Verdana" w:hAnsi="Verdana"/>
          <w:sz w:val="18"/>
          <w:szCs w:val="18"/>
        </w:rPr>
      </w:pPr>
    </w:p>
    <w:p w14:paraId="5D34B13D" w14:textId="1D10E295" w:rsidR="00E07629" w:rsidRPr="00695989" w:rsidRDefault="007C0457" w:rsidP="00695989">
      <w:pPr>
        <w:tabs>
          <w:tab w:val="left" w:pos="-1134"/>
        </w:tabs>
        <w:ind w:left="360" w:hanging="360"/>
        <w:rPr>
          <w:rFonts w:ascii="Verdana" w:hAnsi="Verdana"/>
          <w:sz w:val="18"/>
          <w:szCs w:val="18"/>
        </w:rPr>
      </w:pPr>
      <w:r w:rsidRPr="007F3307">
        <w:rPr>
          <w:rFonts w:ascii="Verdana" w:hAnsi="Verdana"/>
          <w:sz w:val="18"/>
          <w:szCs w:val="18"/>
        </w:rPr>
        <w:tab/>
      </w:r>
      <w:r w:rsidR="0014284A" w:rsidRPr="00695989">
        <w:rPr>
          <w:rFonts w:ascii="Verdana" w:hAnsi="Verdana"/>
          <w:sz w:val="18"/>
          <w:szCs w:val="18"/>
        </w:rPr>
        <w:t xml:space="preserve">De werknemer die lid is van een vakvereniging </w:t>
      </w:r>
      <w:r w:rsidR="00C07F2E" w:rsidRPr="00695989">
        <w:rPr>
          <w:rFonts w:ascii="Verdana" w:hAnsi="Verdana"/>
          <w:sz w:val="18"/>
          <w:szCs w:val="18"/>
        </w:rPr>
        <w:t xml:space="preserve">kan op uiterlijk 1 december van </w:t>
      </w:r>
      <w:r w:rsidR="0014284A" w:rsidRPr="00695989">
        <w:rPr>
          <w:rFonts w:ascii="Verdana" w:hAnsi="Verdana"/>
          <w:sz w:val="18"/>
          <w:szCs w:val="18"/>
        </w:rPr>
        <w:t>een kalenderjaar de werkgever schriftelijk verzoeken een bedrag van zijn bruto loon ter grootte van door hem betaalde bedrag aan vakbondscontributie</w:t>
      </w:r>
      <w:r w:rsidR="00E07629" w:rsidRPr="00695989">
        <w:rPr>
          <w:rFonts w:ascii="Verdana" w:hAnsi="Verdana"/>
          <w:sz w:val="18"/>
          <w:szCs w:val="18"/>
        </w:rPr>
        <w:t xml:space="preserve"> tot een </w:t>
      </w:r>
      <w:r w:rsidR="00827C7B">
        <w:rPr>
          <w:rFonts w:ascii="Verdana" w:hAnsi="Verdana"/>
          <w:sz w:val="18"/>
          <w:szCs w:val="18"/>
        </w:rPr>
        <w:t xml:space="preserve">maximum van € 360,-- </w:t>
      </w:r>
      <w:r w:rsidR="0014284A" w:rsidRPr="00695989">
        <w:rPr>
          <w:rFonts w:ascii="Verdana" w:hAnsi="Verdana"/>
          <w:sz w:val="18"/>
          <w:szCs w:val="18"/>
        </w:rPr>
        <w:t>in het betreffende kalenderjaar als eindheffing aan te wijzen. De werknemer hoeft over dit bedrag geen belasting te betalen en ontvangt dit bedrag netto. De werknemer overlegt bij het schriftelijk verz</w:t>
      </w:r>
      <w:r w:rsidR="001E2BFA" w:rsidRPr="00695989">
        <w:rPr>
          <w:rFonts w:ascii="Verdana" w:hAnsi="Verdana"/>
          <w:sz w:val="18"/>
          <w:szCs w:val="18"/>
        </w:rPr>
        <w:t>oek het bewijs van de betaling </w:t>
      </w:r>
      <w:r w:rsidR="0014284A" w:rsidRPr="00695989">
        <w:rPr>
          <w:rFonts w:ascii="Verdana" w:hAnsi="Verdana"/>
          <w:sz w:val="18"/>
          <w:szCs w:val="18"/>
        </w:rPr>
        <w:t>van de jaarcontributie van het li</w:t>
      </w:r>
      <w:r w:rsidR="00E07629" w:rsidRPr="00695989">
        <w:rPr>
          <w:rFonts w:ascii="Verdana" w:hAnsi="Verdana"/>
          <w:sz w:val="18"/>
          <w:szCs w:val="18"/>
        </w:rPr>
        <w:t>dmaatschap van de vakvereniging</w:t>
      </w:r>
      <w:r w:rsidR="0014284A" w:rsidRPr="00695989">
        <w:rPr>
          <w:rFonts w:ascii="Verdana" w:hAnsi="Verdana"/>
          <w:sz w:val="18"/>
          <w:szCs w:val="18"/>
        </w:rPr>
        <w:t xml:space="preserve"> en eventueel verdere benodigde informatie. De werkgever zal dit verzoek inwilligen</w:t>
      </w:r>
      <w:r w:rsidR="00E07629" w:rsidRPr="00695989">
        <w:rPr>
          <w:rFonts w:ascii="Verdana" w:hAnsi="Verdana"/>
          <w:sz w:val="18"/>
          <w:szCs w:val="18"/>
        </w:rPr>
        <w:t>.</w:t>
      </w:r>
    </w:p>
    <w:p w14:paraId="498058B6" w14:textId="77777777" w:rsidR="007C0457" w:rsidRPr="007F3307" w:rsidRDefault="007C0457" w:rsidP="00AF57C7">
      <w:pPr>
        <w:tabs>
          <w:tab w:val="left" w:pos="2260"/>
        </w:tabs>
        <w:rPr>
          <w:rFonts w:ascii="Verdana" w:hAnsi="Verdana"/>
          <w:b/>
          <w:sz w:val="18"/>
          <w:szCs w:val="18"/>
        </w:rPr>
      </w:pPr>
    </w:p>
    <w:p w14:paraId="5BD81901" w14:textId="77777777" w:rsidR="009C51F6" w:rsidRPr="007F3307" w:rsidRDefault="009C51F6" w:rsidP="00AF57C7">
      <w:pPr>
        <w:tabs>
          <w:tab w:val="left" w:pos="2260"/>
        </w:tabs>
        <w:rPr>
          <w:rFonts w:ascii="Verdana" w:hAnsi="Verdana"/>
          <w:b/>
          <w:sz w:val="18"/>
          <w:szCs w:val="18"/>
        </w:rPr>
      </w:pPr>
    </w:p>
    <w:p w14:paraId="0C4421DE" w14:textId="77777777" w:rsidR="007C0457" w:rsidRPr="007F3307" w:rsidRDefault="007C0457" w:rsidP="00AF57C7">
      <w:pPr>
        <w:pStyle w:val="Kop2"/>
        <w:jc w:val="left"/>
        <w:rPr>
          <w:rFonts w:ascii="Verdana" w:hAnsi="Verdana"/>
          <w:sz w:val="18"/>
          <w:szCs w:val="18"/>
        </w:rPr>
      </w:pPr>
      <w:r w:rsidRPr="007F3307">
        <w:rPr>
          <w:rFonts w:ascii="Verdana" w:hAnsi="Verdana"/>
          <w:sz w:val="18"/>
          <w:szCs w:val="18"/>
        </w:rPr>
        <w:t>ARTIKEL 44</w:t>
      </w:r>
      <w:r w:rsidR="00941063">
        <w:rPr>
          <w:rFonts w:ascii="Verdana" w:hAnsi="Verdana"/>
          <w:sz w:val="18"/>
          <w:szCs w:val="18"/>
        </w:rPr>
        <w:t>:</w:t>
      </w:r>
      <w:r w:rsidR="00941063">
        <w:rPr>
          <w:rFonts w:ascii="Verdana" w:hAnsi="Verdana"/>
          <w:sz w:val="18"/>
          <w:szCs w:val="18"/>
        </w:rPr>
        <w:tab/>
      </w:r>
      <w:r w:rsidRPr="007F3307">
        <w:rPr>
          <w:rFonts w:ascii="Verdana" w:hAnsi="Verdana"/>
          <w:sz w:val="18"/>
          <w:szCs w:val="18"/>
        </w:rPr>
        <w:t>ALGEMENE BEPALINGEN (REORGANISATIES)</w:t>
      </w:r>
    </w:p>
    <w:p w14:paraId="2CD407B5" w14:textId="77777777" w:rsidR="007F3A4B" w:rsidRDefault="007F3A4B"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180" w:hanging="360"/>
        <w:jc w:val="left"/>
        <w:rPr>
          <w:rFonts w:ascii="Verdana" w:hAnsi="Verdana"/>
          <w:sz w:val="18"/>
          <w:szCs w:val="18"/>
          <w:lang w:val="nl-NL"/>
        </w:rPr>
      </w:pPr>
    </w:p>
    <w:p w14:paraId="5D387E39"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180" w:hanging="360"/>
        <w:jc w:val="left"/>
        <w:rPr>
          <w:rFonts w:ascii="Verdana" w:hAnsi="Verdana"/>
          <w:sz w:val="18"/>
          <w:szCs w:val="18"/>
          <w:lang w:val="nl-NL"/>
        </w:rPr>
      </w:pPr>
      <w:r w:rsidRPr="007F3307">
        <w:rPr>
          <w:rFonts w:ascii="Verdana" w:hAnsi="Verdana"/>
          <w:sz w:val="18"/>
          <w:szCs w:val="18"/>
          <w:lang w:val="nl-NL"/>
        </w:rPr>
        <w:t>1.</w:t>
      </w:r>
      <w:r w:rsidRPr="007F3307">
        <w:rPr>
          <w:rFonts w:ascii="Verdana" w:hAnsi="Verdana"/>
          <w:sz w:val="18"/>
          <w:szCs w:val="18"/>
          <w:lang w:val="nl-NL"/>
        </w:rPr>
        <w:tab/>
        <w:t>Werkingsgebied</w:t>
      </w:r>
    </w:p>
    <w:p w14:paraId="5B4F37E2"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hanging="357"/>
        <w:jc w:val="left"/>
        <w:rPr>
          <w:rFonts w:ascii="Verdana" w:hAnsi="Verdana"/>
          <w:sz w:val="18"/>
          <w:szCs w:val="18"/>
          <w:lang w:val="nl-NL"/>
        </w:rPr>
      </w:pPr>
    </w:p>
    <w:p w14:paraId="091FB784" w14:textId="77777777" w:rsidR="007C0457" w:rsidRPr="007F3307" w:rsidRDefault="007C0457" w:rsidP="00AF57C7">
      <w:pPr>
        <w:ind w:left="360"/>
        <w:rPr>
          <w:rFonts w:ascii="Verdana" w:hAnsi="Verdana"/>
          <w:sz w:val="18"/>
          <w:szCs w:val="18"/>
        </w:rPr>
      </w:pPr>
      <w:r w:rsidRPr="007F3307">
        <w:rPr>
          <w:rFonts w:ascii="Verdana" w:hAnsi="Verdana"/>
          <w:sz w:val="18"/>
          <w:szCs w:val="18"/>
        </w:rPr>
        <w:t>De in de hierna volgende artikelen 45 tot en met 48 gegeven regels gelden, indien een als zodanig omschreven reorganisatie</w:t>
      </w:r>
      <w:r w:rsidRPr="007F3307">
        <w:rPr>
          <w:rFonts w:ascii="Verdana" w:hAnsi="Verdana"/>
          <w:sz w:val="18"/>
          <w:szCs w:val="18"/>
        </w:rPr>
        <w:fldChar w:fldCharType="begin"/>
      </w:r>
      <w:r w:rsidRPr="007F3307">
        <w:rPr>
          <w:rFonts w:ascii="Verdana" w:hAnsi="Verdana"/>
          <w:sz w:val="18"/>
          <w:szCs w:val="18"/>
        </w:rPr>
        <w:instrText xml:space="preserve"> XE "reorganisatie" </w:instrText>
      </w:r>
      <w:r w:rsidRPr="007F3307">
        <w:rPr>
          <w:rFonts w:ascii="Verdana" w:hAnsi="Verdana"/>
          <w:sz w:val="18"/>
          <w:szCs w:val="18"/>
        </w:rPr>
        <w:fldChar w:fldCharType="end"/>
      </w:r>
      <w:r w:rsidRPr="007F3307">
        <w:rPr>
          <w:rFonts w:ascii="Verdana" w:hAnsi="Verdana"/>
          <w:sz w:val="18"/>
          <w:szCs w:val="18"/>
        </w:rPr>
        <w:t xml:space="preserve"> direct of indirect, op korte of lange termijn, consequenties heeft voor meer dan één individuele werknemer.</w:t>
      </w:r>
    </w:p>
    <w:p w14:paraId="20CFF156"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firstLine="0"/>
        <w:jc w:val="left"/>
        <w:rPr>
          <w:rFonts w:ascii="Verdana" w:hAnsi="Verdana"/>
          <w:sz w:val="18"/>
          <w:szCs w:val="18"/>
          <w:lang w:val="nl-NL"/>
        </w:rPr>
      </w:pPr>
    </w:p>
    <w:p w14:paraId="646A346D"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hanging="357"/>
        <w:jc w:val="left"/>
        <w:rPr>
          <w:rFonts w:ascii="Verdana" w:hAnsi="Verdana"/>
          <w:sz w:val="18"/>
          <w:szCs w:val="18"/>
          <w:lang w:val="nl-NL"/>
        </w:rPr>
      </w:pPr>
      <w:r w:rsidRPr="007F3307">
        <w:rPr>
          <w:rFonts w:ascii="Verdana" w:hAnsi="Verdana"/>
          <w:sz w:val="18"/>
          <w:szCs w:val="18"/>
          <w:lang w:val="nl-NL"/>
        </w:rPr>
        <w:t>2.</w:t>
      </w:r>
      <w:r w:rsidRPr="007F3307">
        <w:rPr>
          <w:rFonts w:ascii="Verdana" w:hAnsi="Verdana"/>
          <w:sz w:val="18"/>
          <w:szCs w:val="18"/>
          <w:lang w:val="nl-NL"/>
        </w:rPr>
        <w:tab/>
        <w:t>Beperking nadelige gevolgen</w:t>
      </w:r>
    </w:p>
    <w:p w14:paraId="596A1EAD"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hanging="357"/>
        <w:jc w:val="left"/>
        <w:rPr>
          <w:rFonts w:ascii="Verdana" w:hAnsi="Verdana"/>
          <w:sz w:val="18"/>
          <w:szCs w:val="18"/>
          <w:lang w:val="nl-NL"/>
        </w:rPr>
      </w:pPr>
    </w:p>
    <w:p w14:paraId="5727ADF6"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180" w:firstLine="0"/>
        <w:jc w:val="left"/>
        <w:rPr>
          <w:rFonts w:ascii="Verdana" w:hAnsi="Verdana"/>
          <w:sz w:val="18"/>
          <w:szCs w:val="18"/>
          <w:lang w:val="nl-NL"/>
        </w:rPr>
      </w:pPr>
      <w:r w:rsidRPr="007F3307">
        <w:rPr>
          <w:rFonts w:ascii="Verdana" w:hAnsi="Verdana"/>
          <w:sz w:val="18"/>
          <w:szCs w:val="18"/>
          <w:lang w:val="nl-NL"/>
        </w:rPr>
        <w:t>Er zal uitdrukkelijk naar worden gestreefd de nadelige gevolgen van een reorganisatie</w:t>
      </w:r>
      <w:r w:rsidRPr="007F3307">
        <w:rPr>
          <w:rFonts w:ascii="Verdana" w:hAnsi="Verdana"/>
          <w:sz w:val="18"/>
          <w:szCs w:val="18"/>
          <w:lang w:val="nl-NL"/>
        </w:rPr>
        <w:fldChar w:fldCharType="begin"/>
      </w:r>
      <w:r w:rsidRPr="007F3307">
        <w:rPr>
          <w:rFonts w:ascii="Verdana" w:hAnsi="Verdana"/>
          <w:sz w:val="18"/>
          <w:szCs w:val="18"/>
          <w:lang w:val="nl-NL"/>
        </w:rPr>
        <w:instrText xml:space="preserve"> XE "reorganisatie" </w:instrText>
      </w:r>
      <w:r w:rsidRPr="007F3307">
        <w:rPr>
          <w:rFonts w:ascii="Verdana" w:hAnsi="Verdana"/>
          <w:sz w:val="18"/>
          <w:szCs w:val="18"/>
          <w:lang w:val="nl-NL"/>
        </w:rPr>
        <w:fldChar w:fldCharType="end"/>
      </w:r>
      <w:r w:rsidRPr="007F3307">
        <w:rPr>
          <w:rFonts w:ascii="Verdana" w:hAnsi="Verdana"/>
          <w:sz w:val="18"/>
          <w:szCs w:val="18"/>
          <w:lang w:val="nl-NL"/>
        </w:rPr>
        <w:t xml:space="preserve"> voor de betrokken werknemers zoveel mogelijk te beperken.</w:t>
      </w:r>
    </w:p>
    <w:p w14:paraId="28498B6A" w14:textId="77777777" w:rsidR="007C0457" w:rsidRPr="007F3307" w:rsidRDefault="007C0457" w:rsidP="00AF57C7">
      <w:pPr>
        <w:tabs>
          <w:tab w:val="left" w:pos="-144"/>
        </w:tabs>
        <w:rPr>
          <w:rFonts w:ascii="Verdana" w:hAnsi="Verdana"/>
          <w:sz w:val="18"/>
          <w:szCs w:val="18"/>
        </w:rPr>
      </w:pPr>
    </w:p>
    <w:p w14:paraId="28761B34" w14:textId="77777777" w:rsidR="007C0457" w:rsidRPr="007F3307" w:rsidRDefault="007C0457" w:rsidP="00AF57C7">
      <w:pPr>
        <w:tabs>
          <w:tab w:val="left" w:pos="-144"/>
        </w:tabs>
        <w:ind w:left="360"/>
        <w:rPr>
          <w:rFonts w:ascii="Verdana" w:hAnsi="Verdana"/>
          <w:sz w:val="18"/>
          <w:szCs w:val="18"/>
        </w:rPr>
      </w:pPr>
    </w:p>
    <w:p w14:paraId="55FE6E7C" w14:textId="77777777" w:rsidR="007C0457" w:rsidRPr="007F3307" w:rsidRDefault="007C0457" w:rsidP="00AF57C7">
      <w:pPr>
        <w:pStyle w:val="Kop2"/>
        <w:jc w:val="left"/>
        <w:rPr>
          <w:rFonts w:ascii="Verdana" w:hAnsi="Verdana"/>
          <w:sz w:val="18"/>
          <w:szCs w:val="18"/>
        </w:rPr>
      </w:pPr>
      <w:r w:rsidRPr="007F3307">
        <w:rPr>
          <w:rFonts w:ascii="Verdana" w:hAnsi="Verdana"/>
          <w:sz w:val="18"/>
          <w:szCs w:val="18"/>
        </w:rPr>
        <w:t>ARTIKEL 45</w:t>
      </w:r>
      <w:r w:rsidR="00941063">
        <w:rPr>
          <w:rFonts w:ascii="Verdana" w:hAnsi="Verdana"/>
          <w:sz w:val="18"/>
          <w:szCs w:val="18"/>
        </w:rPr>
        <w:t>:</w:t>
      </w:r>
      <w:r w:rsidR="00941063">
        <w:rPr>
          <w:rFonts w:ascii="Verdana" w:hAnsi="Verdana"/>
          <w:sz w:val="18"/>
          <w:szCs w:val="18"/>
        </w:rPr>
        <w:tab/>
      </w:r>
      <w:r w:rsidRPr="007F3307">
        <w:rPr>
          <w:rFonts w:ascii="Verdana" w:hAnsi="Verdana"/>
          <w:sz w:val="18"/>
          <w:szCs w:val="18"/>
        </w:rPr>
        <w:t>UITVOERING</w:t>
      </w:r>
    </w:p>
    <w:p w14:paraId="1CE167A9" w14:textId="77777777" w:rsidR="007C0457" w:rsidRPr="007F3307" w:rsidRDefault="007C0457" w:rsidP="00AF57C7">
      <w:pPr>
        <w:rPr>
          <w:rFonts w:ascii="Verdana" w:hAnsi="Verdana"/>
          <w:sz w:val="18"/>
          <w:szCs w:val="18"/>
        </w:rPr>
      </w:pPr>
    </w:p>
    <w:p w14:paraId="0E52855B"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hanging="360"/>
        <w:rPr>
          <w:rFonts w:ascii="Verdana" w:hAnsi="Verdana"/>
          <w:sz w:val="18"/>
          <w:szCs w:val="18"/>
          <w:lang w:val="nl-NL"/>
        </w:rPr>
      </w:pPr>
      <w:r w:rsidRPr="007F3307">
        <w:rPr>
          <w:rFonts w:ascii="Verdana" w:hAnsi="Verdana"/>
          <w:sz w:val="18"/>
          <w:szCs w:val="18"/>
          <w:lang w:val="nl-NL"/>
        </w:rPr>
        <w:t>1.</w:t>
      </w:r>
      <w:r w:rsidRPr="007F3307">
        <w:rPr>
          <w:rFonts w:ascii="Verdana" w:hAnsi="Verdana"/>
          <w:sz w:val="18"/>
          <w:szCs w:val="18"/>
          <w:lang w:val="nl-NL"/>
        </w:rPr>
        <w:tab/>
        <w:t>Reorganisatieplan</w:t>
      </w:r>
    </w:p>
    <w:p w14:paraId="0ED2A810"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hanging="360"/>
        <w:rPr>
          <w:rFonts w:ascii="Verdana" w:hAnsi="Verdana"/>
          <w:sz w:val="18"/>
          <w:szCs w:val="18"/>
          <w:lang w:val="nl-NL"/>
        </w:rPr>
      </w:pPr>
      <w:r w:rsidRPr="007F3307">
        <w:rPr>
          <w:rFonts w:ascii="Verdana" w:hAnsi="Verdana"/>
          <w:sz w:val="18"/>
          <w:szCs w:val="18"/>
          <w:lang w:val="nl-NL"/>
        </w:rPr>
        <w:fldChar w:fldCharType="begin"/>
      </w:r>
      <w:r w:rsidRPr="007F3307">
        <w:rPr>
          <w:rFonts w:ascii="Verdana" w:hAnsi="Verdana"/>
          <w:sz w:val="18"/>
          <w:szCs w:val="18"/>
          <w:lang w:val="nl-NL"/>
        </w:rPr>
        <w:instrText xml:space="preserve"> XE "reorganisatieplan" </w:instrText>
      </w:r>
      <w:r w:rsidRPr="007F3307">
        <w:rPr>
          <w:rFonts w:ascii="Verdana" w:hAnsi="Verdana"/>
          <w:sz w:val="18"/>
          <w:szCs w:val="18"/>
          <w:lang w:val="nl-NL"/>
        </w:rPr>
        <w:fldChar w:fldCharType="end"/>
      </w:r>
    </w:p>
    <w:p w14:paraId="5A42F5B4" w14:textId="68CEDCE5" w:rsidR="000707BB" w:rsidRDefault="007C0457" w:rsidP="00695989">
      <w:pPr>
        <w:ind w:left="360"/>
        <w:rPr>
          <w:rFonts w:ascii="Verdana" w:hAnsi="Verdana"/>
          <w:sz w:val="18"/>
          <w:szCs w:val="18"/>
        </w:rPr>
      </w:pPr>
      <w:r w:rsidRPr="007F3307">
        <w:rPr>
          <w:rFonts w:ascii="Verdana" w:hAnsi="Verdana"/>
          <w:sz w:val="18"/>
          <w:szCs w:val="18"/>
        </w:rPr>
        <w:t>Voordat de werkgever toepassing geeft aan de in artikelen 45 tot e</w:t>
      </w:r>
      <w:r w:rsidR="00E67832">
        <w:rPr>
          <w:rFonts w:ascii="Verdana" w:hAnsi="Verdana"/>
          <w:sz w:val="18"/>
          <w:szCs w:val="18"/>
        </w:rPr>
        <w:t>n met 48 vastgelegde bepalingen</w:t>
      </w:r>
      <w:r w:rsidRPr="007F3307">
        <w:rPr>
          <w:rFonts w:ascii="Verdana" w:hAnsi="Verdana"/>
          <w:sz w:val="18"/>
          <w:szCs w:val="18"/>
        </w:rPr>
        <w:t xml:space="preserve"> overlegt hij met de werknemersorganisaties en de ondernemingsraad</w:t>
      </w:r>
      <w:r w:rsidRPr="007F3307">
        <w:rPr>
          <w:rFonts w:ascii="Verdana" w:hAnsi="Verdana"/>
          <w:sz w:val="18"/>
          <w:szCs w:val="18"/>
        </w:rPr>
        <w:fldChar w:fldCharType="begin"/>
      </w:r>
      <w:r w:rsidRPr="007F3307">
        <w:rPr>
          <w:rFonts w:ascii="Verdana" w:hAnsi="Verdana"/>
          <w:sz w:val="18"/>
          <w:szCs w:val="18"/>
        </w:rPr>
        <w:instrText xml:space="preserve"> XE "ondernemingsraad" </w:instrText>
      </w:r>
      <w:r w:rsidRPr="007F3307">
        <w:rPr>
          <w:rFonts w:ascii="Verdana" w:hAnsi="Verdana"/>
          <w:sz w:val="18"/>
          <w:szCs w:val="18"/>
        </w:rPr>
        <w:fldChar w:fldCharType="end"/>
      </w:r>
      <w:r w:rsidRPr="007F3307">
        <w:rPr>
          <w:rFonts w:ascii="Verdana" w:hAnsi="Verdana"/>
          <w:sz w:val="18"/>
          <w:szCs w:val="18"/>
        </w:rPr>
        <w:t xml:space="preserve"> omtrent de voorgenomen reorganisatie</w:t>
      </w:r>
      <w:r w:rsidRPr="007F3307">
        <w:rPr>
          <w:rFonts w:ascii="Verdana" w:hAnsi="Verdana"/>
          <w:sz w:val="18"/>
          <w:szCs w:val="18"/>
        </w:rPr>
        <w:fldChar w:fldCharType="begin"/>
      </w:r>
      <w:r w:rsidRPr="007F3307">
        <w:rPr>
          <w:rFonts w:ascii="Verdana" w:hAnsi="Verdana"/>
          <w:sz w:val="18"/>
          <w:szCs w:val="18"/>
        </w:rPr>
        <w:instrText xml:space="preserve"> XE "reorganisatie" </w:instrText>
      </w:r>
      <w:r w:rsidRPr="007F3307">
        <w:rPr>
          <w:rFonts w:ascii="Verdana" w:hAnsi="Verdana"/>
          <w:sz w:val="18"/>
          <w:szCs w:val="18"/>
        </w:rPr>
        <w:fldChar w:fldCharType="end"/>
      </w:r>
      <w:r w:rsidRPr="007F3307">
        <w:rPr>
          <w:rFonts w:ascii="Verdana" w:hAnsi="Verdana"/>
          <w:sz w:val="18"/>
          <w:szCs w:val="18"/>
        </w:rPr>
        <w:t xml:space="preserve"> aan de hand van een schriftelijk uitgewerkt plan. In dit plan worden de te verwachten personele gevolgen van de reorganisatie zichtbaar gemaakt en de in verband daarmede voorgenomen maatregelen aangegeven.</w:t>
      </w:r>
    </w:p>
    <w:p w14:paraId="55D8ED1B" w14:textId="77777777" w:rsidR="000707BB" w:rsidRDefault="000707BB"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180" w:hanging="360"/>
        <w:jc w:val="left"/>
        <w:rPr>
          <w:rFonts w:ascii="Verdana" w:hAnsi="Verdana"/>
          <w:sz w:val="18"/>
          <w:szCs w:val="18"/>
          <w:lang w:val="nl-NL"/>
        </w:rPr>
      </w:pPr>
    </w:p>
    <w:p w14:paraId="7E0D022A"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180" w:hanging="360"/>
        <w:jc w:val="left"/>
        <w:rPr>
          <w:rFonts w:ascii="Verdana" w:hAnsi="Verdana"/>
          <w:sz w:val="18"/>
          <w:szCs w:val="18"/>
          <w:lang w:val="nl-NL"/>
        </w:rPr>
      </w:pPr>
      <w:r w:rsidRPr="007F3307">
        <w:rPr>
          <w:rFonts w:ascii="Verdana" w:hAnsi="Verdana"/>
          <w:sz w:val="18"/>
          <w:szCs w:val="18"/>
          <w:lang w:val="nl-NL"/>
        </w:rPr>
        <w:t>2.</w:t>
      </w:r>
      <w:r w:rsidRPr="007F3307">
        <w:rPr>
          <w:rFonts w:ascii="Verdana" w:hAnsi="Verdana"/>
          <w:sz w:val="18"/>
          <w:szCs w:val="18"/>
          <w:lang w:val="nl-NL"/>
        </w:rPr>
        <w:tab/>
        <w:t>Uitvoeringsverantwoordelijkheid</w:t>
      </w:r>
    </w:p>
    <w:p w14:paraId="60D07C25" w14:textId="2B8D7898" w:rsidR="007C0457" w:rsidRPr="00695989" w:rsidRDefault="007C0457" w:rsidP="00695989">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hanging="357"/>
        <w:jc w:val="left"/>
        <w:rPr>
          <w:rFonts w:ascii="Verdana" w:hAnsi="Verdana"/>
          <w:b w:val="0"/>
          <w:sz w:val="18"/>
          <w:szCs w:val="18"/>
          <w:lang w:val="nl-NL"/>
        </w:rPr>
      </w:pPr>
      <w:r w:rsidRPr="007F3307">
        <w:rPr>
          <w:rFonts w:ascii="Verdana" w:hAnsi="Verdana"/>
          <w:sz w:val="18"/>
          <w:szCs w:val="18"/>
          <w:lang w:val="nl-NL"/>
        </w:rPr>
        <w:br/>
      </w:r>
      <w:r w:rsidRPr="007F3307">
        <w:rPr>
          <w:rFonts w:ascii="Verdana" w:hAnsi="Verdana"/>
          <w:b w:val="0"/>
          <w:color w:val="auto"/>
          <w:sz w:val="18"/>
          <w:szCs w:val="18"/>
          <w:lang w:val="nl-NL"/>
        </w:rPr>
        <w:t>De uitvoering van de in dit hoofdstuk vastgelegde regeling geschiedt onder uiteindelijke verantwoordelijkheid van de werkgever door de functionarissen en/of instanties die deze in het in lid 1 bedoelde plan aanwijst, onder aanduiding van de in verband daarmede aan hen toe te kennen verantwoordelijkheden en bevoegdheden</w:t>
      </w:r>
      <w:r w:rsidRPr="007F3307">
        <w:rPr>
          <w:rFonts w:ascii="Verdana" w:hAnsi="Verdana"/>
          <w:b w:val="0"/>
          <w:sz w:val="18"/>
          <w:szCs w:val="18"/>
          <w:lang w:val="nl-NL"/>
        </w:rPr>
        <w:t>.</w:t>
      </w:r>
    </w:p>
    <w:p w14:paraId="39DB551A" w14:textId="6D582892" w:rsidR="00695989" w:rsidRDefault="00695989" w:rsidP="00AF57C7">
      <w:pPr>
        <w:rPr>
          <w:rFonts w:ascii="Verdana" w:hAnsi="Verdana"/>
          <w:sz w:val="18"/>
          <w:szCs w:val="18"/>
        </w:rPr>
      </w:pPr>
    </w:p>
    <w:p w14:paraId="2E5C99B1" w14:textId="2F961417" w:rsidR="00695989" w:rsidRDefault="00695989" w:rsidP="00AF57C7">
      <w:pPr>
        <w:rPr>
          <w:rFonts w:ascii="Verdana" w:hAnsi="Verdana"/>
          <w:sz w:val="18"/>
          <w:szCs w:val="18"/>
        </w:rPr>
      </w:pPr>
    </w:p>
    <w:p w14:paraId="3A26E4D0" w14:textId="451E1EF2" w:rsidR="00695989" w:rsidRDefault="00695989" w:rsidP="00AF57C7">
      <w:pPr>
        <w:rPr>
          <w:rFonts w:ascii="Verdana" w:hAnsi="Verdana"/>
          <w:sz w:val="18"/>
          <w:szCs w:val="18"/>
        </w:rPr>
      </w:pPr>
    </w:p>
    <w:p w14:paraId="7CC680D2" w14:textId="70534229" w:rsidR="00695989" w:rsidRDefault="00695989" w:rsidP="00AF57C7">
      <w:pPr>
        <w:rPr>
          <w:rFonts w:ascii="Verdana" w:hAnsi="Verdana"/>
          <w:sz w:val="18"/>
          <w:szCs w:val="18"/>
        </w:rPr>
      </w:pPr>
    </w:p>
    <w:p w14:paraId="17E4FD53" w14:textId="30EC3252" w:rsidR="00695989" w:rsidRDefault="00695989" w:rsidP="00AF57C7">
      <w:pPr>
        <w:rPr>
          <w:rFonts w:ascii="Verdana" w:hAnsi="Verdana"/>
          <w:sz w:val="18"/>
          <w:szCs w:val="18"/>
        </w:rPr>
      </w:pPr>
    </w:p>
    <w:p w14:paraId="4456DF4A" w14:textId="580773A4" w:rsidR="00695989" w:rsidRDefault="00695989" w:rsidP="00AF57C7">
      <w:pPr>
        <w:rPr>
          <w:rFonts w:ascii="Verdana" w:hAnsi="Verdana"/>
          <w:sz w:val="18"/>
          <w:szCs w:val="18"/>
        </w:rPr>
      </w:pPr>
    </w:p>
    <w:p w14:paraId="2A394A11" w14:textId="6A196292" w:rsidR="00695989" w:rsidRDefault="00695989" w:rsidP="00AF57C7">
      <w:pPr>
        <w:rPr>
          <w:rFonts w:ascii="Verdana" w:hAnsi="Verdana"/>
          <w:sz w:val="18"/>
          <w:szCs w:val="18"/>
        </w:rPr>
      </w:pPr>
    </w:p>
    <w:p w14:paraId="5C16F04B" w14:textId="77777777" w:rsidR="00695989" w:rsidRPr="007F3307" w:rsidRDefault="00695989" w:rsidP="00AF57C7">
      <w:pPr>
        <w:rPr>
          <w:rFonts w:ascii="Verdana" w:hAnsi="Verdana"/>
          <w:sz w:val="18"/>
          <w:szCs w:val="18"/>
        </w:rPr>
      </w:pPr>
    </w:p>
    <w:p w14:paraId="20F2F275" w14:textId="77777777" w:rsidR="007C0457" w:rsidRPr="007F3307" w:rsidRDefault="007C0457" w:rsidP="00AF57C7">
      <w:pPr>
        <w:pStyle w:val="Kop2"/>
        <w:jc w:val="left"/>
        <w:rPr>
          <w:rFonts w:ascii="Verdana" w:hAnsi="Verdana"/>
          <w:sz w:val="18"/>
          <w:szCs w:val="18"/>
        </w:rPr>
      </w:pPr>
      <w:r w:rsidRPr="007F3307">
        <w:rPr>
          <w:rFonts w:ascii="Verdana" w:hAnsi="Verdana"/>
          <w:sz w:val="18"/>
          <w:szCs w:val="18"/>
        </w:rPr>
        <w:t>ARTIKEL 46</w:t>
      </w:r>
      <w:r w:rsidR="00941063">
        <w:rPr>
          <w:rFonts w:ascii="Verdana" w:hAnsi="Verdana"/>
          <w:sz w:val="18"/>
          <w:szCs w:val="18"/>
        </w:rPr>
        <w:t>:</w:t>
      </w:r>
      <w:r w:rsidR="00941063">
        <w:rPr>
          <w:rFonts w:ascii="Verdana" w:hAnsi="Verdana"/>
          <w:sz w:val="18"/>
          <w:szCs w:val="18"/>
        </w:rPr>
        <w:tab/>
      </w:r>
      <w:r w:rsidRPr="007F3307">
        <w:rPr>
          <w:rFonts w:ascii="Verdana" w:hAnsi="Verdana"/>
          <w:sz w:val="18"/>
          <w:szCs w:val="18"/>
        </w:rPr>
        <w:t>INLICHTEN WERKNEMERS</w:t>
      </w:r>
    </w:p>
    <w:p w14:paraId="234C357E" w14:textId="77777777" w:rsidR="007C0457" w:rsidRPr="007F3307" w:rsidRDefault="007C0457" w:rsidP="00AF57C7">
      <w:pPr>
        <w:rPr>
          <w:rFonts w:ascii="Verdana" w:hAnsi="Verdana"/>
          <w:sz w:val="18"/>
          <w:szCs w:val="18"/>
        </w:rPr>
      </w:pPr>
    </w:p>
    <w:p w14:paraId="3DACE516" w14:textId="77777777" w:rsidR="007C0457" w:rsidRPr="007F3307" w:rsidRDefault="007C0457" w:rsidP="00635878">
      <w:pPr>
        <w:pStyle w:val="inspring"/>
        <w:numPr>
          <w:ilvl w:val="0"/>
          <w:numId w:val="30"/>
        </w:numPr>
        <w:tabs>
          <w:tab w:val="clear" w:pos="560"/>
        </w:tabs>
        <w:spacing w:line="240" w:lineRule="auto"/>
        <w:ind w:right="-580"/>
        <w:jc w:val="left"/>
        <w:rPr>
          <w:rFonts w:ascii="Verdana" w:hAnsi="Verdana"/>
          <w:sz w:val="18"/>
          <w:szCs w:val="18"/>
          <w:lang w:val="nl-NL"/>
        </w:rPr>
      </w:pPr>
      <w:r w:rsidRPr="007F3307">
        <w:rPr>
          <w:rFonts w:ascii="Verdana" w:hAnsi="Verdana"/>
          <w:sz w:val="18"/>
          <w:szCs w:val="18"/>
          <w:lang w:val="nl-NL"/>
        </w:rPr>
        <w:t>De werknemers van een bij een reorganisatie</w:t>
      </w:r>
      <w:r w:rsidRPr="007F3307">
        <w:rPr>
          <w:rFonts w:ascii="Verdana" w:hAnsi="Verdana"/>
          <w:sz w:val="18"/>
          <w:szCs w:val="18"/>
          <w:lang w:val="nl-NL"/>
        </w:rPr>
        <w:fldChar w:fldCharType="begin"/>
      </w:r>
      <w:r w:rsidRPr="007F3307">
        <w:rPr>
          <w:rFonts w:ascii="Verdana" w:hAnsi="Verdana"/>
          <w:sz w:val="18"/>
          <w:szCs w:val="18"/>
          <w:lang w:val="nl-NL"/>
        </w:rPr>
        <w:instrText xml:space="preserve"> XE "reorganisatie" </w:instrText>
      </w:r>
      <w:r w:rsidRPr="007F3307">
        <w:rPr>
          <w:rFonts w:ascii="Verdana" w:hAnsi="Verdana"/>
          <w:sz w:val="18"/>
          <w:szCs w:val="18"/>
          <w:lang w:val="nl-NL"/>
        </w:rPr>
        <w:fldChar w:fldCharType="end"/>
      </w:r>
      <w:r w:rsidRPr="007F3307">
        <w:rPr>
          <w:rFonts w:ascii="Verdana" w:hAnsi="Verdana"/>
          <w:sz w:val="18"/>
          <w:szCs w:val="18"/>
          <w:lang w:val="nl-NL"/>
        </w:rPr>
        <w:t xml:space="preserve"> betrokken bedrijfsonderdeel of afdeling worden zo spoedig mogelijk op de hoogte gesteld van een voorgenomen reorganisatie en de voor hen daaruit mogelijk voortvloeiende consequenties.</w:t>
      </w:r>
      <w:r w:rsidRPr="007F3307">
        <w:rPr>
          <w:rFonts w:ascii="Verdana" w:hAnsi="Verdana"/>
          <w:sz w:val="18"/>
          <w:szCs w:val="18"/>
          <w:lang w:val="nl-NL"/>
        </w:rPr>
        <w:br/>
      </w:r>
    </w:p>
    <w:p w14:paraId="40EBEB7A" w14:textId="5BFC66E6" w:rsidR="007C0457" w:rsidRPr="001702AE" w:rsidRDefault="006C30C8" w:rsidP="0076413F">
      <w:pPr>
        <w:pStyle w:val="inspring"/>
        <w:numPr>
          <w:ilvl w:val="0"/>
          <w:numId w:val="30"/>
        </w:numPr>
        <w:tabs>
          <w:tab w:val="clear" w:pos="560"/>
        </w:tabs>
        <w:spacing w:line="240" w:lineRule="auto"/>
        <w:ind w:right="-580"/>
        <w:jc w:val="left"/>
        <w:rPr>
          <w:rFonts w:ascii="Verdana" w:hAnsi="Verdana"/>
          <w:color w:val="auto"/>
          <w:sz w:val="18"/>
          <w:szCs w:val="18"/>
          <w:lang w:val="nl-NL"/>
        </w:rPr>
      </w:pPr>
      <w:r w:rsidRPr="001702AE">
        <w:rPr>
          <w:rFonts w:ascii="Verdana" w:hAnsi="Verdana"/>
          <w:color w:val="auto"/>
          <w:sz w:val="18"/>
          <w:szCs w:val="18"/>
          <w:lang w:val="nl-NL"/>
        </w:rPr>
        <w:t xml:space="preserve">Vaststelling van de boventalligheid vindt plaats met inachtneming van het daartoe bepaalde (onder meer het afspiegelingsbeginsel) in het </w:t>
      </w:r>
      <w:r w:rsidR="0017317C" w:rsidRPr="005A0C7B">
        <w:rPr>
          <w:rFonts w:ascii="Verdana" w:hAnsi="Verdana"/>
          <w:color w:val="auto"/>
          <w:sz w:val="18"/>
          <w:szCs w:val="18"/>
          <w:lang w:val="nl-NL"/>
        </w:rPr>
        <w:t>Ontslagregeling</w:t>
      </w:r>
      <w:r w:rsidR="001702AE" w:rsidRPr="005A0C7B">
        <w:rPr>
          <w:rFonts w:ascii="Verdana" w:hAnsi="Verdana"/>
          <w:color w:val="auto"/>
          <w:sz w:val="18"/>
          <w:szCs w:val="18"/>
          <w:lang w:val="nl-NL"/>
        </w:rPr>
        <w:t xml:space="preserve"> </w:t>
      </w:r>
      <w:r w:rsidRPr="005A0C7B">
        <w:rPr>
          <w:rFonts w:ascii="Verdana" w:hAnsi="Verdana"/>
          <w:color w:val="auto"/>
          <w:sz w:val="18"/>
          <w:szCs w:val="18"/>
          <w:lang w:val="nl-NL"/>
        </w:rPr>
        <w:t>(</w:t>
      </w:r>
      <w:r w:rsidRPr="001702AE">
        <w:rPr>
          <w:rFonts w:ascii="Verdana" w:hAnsi="Verdana"/>
          <w:color w:val="auto"/>
          <w:sz w:val="18"/>
          <w:szCs w:val="18"/>
          <w:lang w:val="nl-NL"/>
        </w:rPr>
        <w:t>Staatscourant 2015, nr. 12685).</w:t>
      </w:r>
      <w:r w:rsidR="007C0457" w:rsidRPr="001702AE">
        <w:rPr>
          <w:rFonts w:ascii="Verdana" w:hAnsi="Verdana"/>
          <w:color w:val="auto"/>
          <w:sz w:val="18"/>
          <w:szCs w:val="18"/>
          <w:lang w:val="nl-NL"/>
        </w:rPr>
        <w:t xml:space="preserve"> </w:t>
      </w:r>
      <w:r w:rsidR="007C0457" w:rsidRPr="001702AE">
        <w:rPr>
          <w:rFonts w:ascii="Verdana" w:hAnsi="Verdana"/>
          <w:color w:val="auto"/>
          <w:sz w:val="18"/>
          <w:szCs w:val="18"/>
          <w:lang w:val="nl-NL"/>
        </w:rPr>
        <w:br/>
      </w:r>
    </w:p>
    <w:p w14:paraId="0D098C03" w14:textId="4D8C2DB8" w:rsidR="008538D9" w:rsidRPr="001702AE" w:rsidRDefault="008538D9" w:rsidP="008538D9">
      <w:pPr>
        <w:pStyle w:val="inspring"/>
        <w:numPr>
          <w:ilvl w:val="0"/>
          <w:numId w:val="30"/>
        </w:numPr>
        <w:tabs>
          <w:tab w:val="clear" w:pos="560"/>
        </w:tabs>
        <w:spacing w:line="240" w:lineRule="auto"/>
        <w:ind w:right="-580"/>
        <w:jc w:val="left"/>
        <w:rPr>
          <w:rFonts w:ascii="Verdana" w:hAnsi="Verdana"/>
          <w:color w:val="auto"/>
          <w:sz w:val="18"/>
          <w:szCs w:val="18"/>
          <w:lang w:val="nl-NL"/>
        </w:rPr>
      </w:pPr>
      <w:r w:rsidRPr="001702AE">
        <w:rPr>
          <w:rFonts w:ascii="Verdana" w:hAnsi="Verdana"/>
          <w:color w:val="auto"/>
          <w:sz w:val="18"/>
          <w:szCs w:val="18"/>
          <w:lang w:val="nl-NL"/>
        </w:rPr>
        <w:t xml:space="preserve">Als door de reorganisatie de functie van de werknemer geheel of gedeeltelijk komt te vervallen of zodanig van karakter verandert dat deze niet meer door hem kan worden vervuld, wordt dit aan hem medegedeeld. Hem wordt tegelijkertijd medegedeeld dat getracht zal worden voor hem een andere passende functie bij de werkgever te vinden. </w:t>
      </w:r>
    </w:p>
    <w:p w14:paraId="424D0DBB" w14:textId="77777777" w:rsidR="008538D9" w:rsidRPr="001702AE" w:rsidRDefault="008538D9" w:rsidP="008538D9">
      <w:pPr>
        <w:pStyle w:val="inspring"/>
        <w:tabs>
          <w:tab w:val="clear" w:pos="360"/>
          <w:tab w:val="clear" w:pos="560"/>
        </w:tabs>
        <w:spacing w:line="240" w:lineRule="auto"/>
        <w:ind w:left="360" w:right="-580" w:firstLine="0"/>
        <w:jc w:val="left"/>
        <w:rPr>
          <w:rFonts w:ascii="Verdana" w:hAnsi="Verdana"/>
          <w:color w:val="auto"/>
          <w:sz w:val="18"/>
          <w:szCs w:val="18"/>
          <w:lang w:val="nl-NL"/>
        </w:rPr>
      </w:pPr>
      <w:r w:rsidRPr="001702AE">
        <w:rPr>
          <w:rFonts w:ascii="Verdana" w:hAnsi="Verdana"/>
          <w:color w:val="auto"/>
          <w:sz w:val="18"/>
          <w:szCs w:val="18"/>
          <w:lang w:val="nl-NL"/>
        </w:rPr>
        <w:t>Tevens wordt hem gewezen op de mogelijkheid dat hij wellicht door bij- of herscholing voor een andere functie binnen het bedrijf geschiktheid kan verwerven.</w:t>
      </w:r>
    </w:p>
    <w:p w14:paraId="21149315" w14:textId="77777777" w:rsidR="003164DD" w:rsidRPr="001702AE" w:rsidRDefault="003164DD" w:rsidP="00847D96">
      <w:pPr>
        <w:pStyle w:val="inspring"/>
        <w:tabs>
          <w:tab w:val="clear" w:pos="360"/>
          <w:tab w:val="clear" w:pos="560"/>
        </w:tabs>
        <w:spacing w:line="240" w:lineRule="auto"/>
        <w:ind w:right="-580"/>
        <w:jc w:val="left"/>
        <w:rPr>
          <w:rFonts w:ascii="Verdana" w:hAnsi="Verdana"/>
          <w:color w:val="auto"/>
          <w:sz w:val="18"/>
          <w:szCs w:val="18"/>
          <w:lang w:val="nl-NL"/>
        </w:rPr>
      </w:pPr>
    </w:p>
    <w:p w14:paraId="2D5B3F6F" w14:textId="77777777" w:rsidR="003164DD" w:rsidRPr="001702AE" w:rsidRDefault="003164DD" w:rsidP="00847D96">
      <w:pPr>
        <w:pStyle w:val="inspring"/>
        <w:numPr>
          <w:ilvl w:val="0"/>
          <w:numId w:val="30"/>
        </w:numPr>
        <w:tabs>
          <w:tab w:val="clear" w:pos="560"/>
        </w:tabs>
        <w:spacing w:line="240" w:lineRule="auto"/>
        <w:ind w:right="-580"/>
        <w:jc w:val="left"/>
        <w:rPr>
          <w:rFonts w:ascii="Verdana" w:hAnsi="Verdana"/>
          <w:color w:val="auto"/>
          <w:sz w:val="18"/>
          <w:szCs w:val="18"/>
          <w:lang w:val="nl-NL"/>
        </w:rPr>
      </w:pPr>
      <w:r w:rsidRPr="001702AE">
        <w:rPr>
          <w:rFonts w:ascii="Verdana" w:hAnsi="Verdana"/>
          <w:color w:val="auto"/>
          <w:sz w:val="18"/>
          <w:szCs w:val="18"/>
          <w:lang w:val="nl-NL"/>
        </w:rPr>
        <w:t>Blijkt dit niet mogelijk, dan wordt de arbeidsovereenkomst beëindigd met inachtneming van de in bijlage XV bij deze CAO opgenomen Sociale Regeling.</w:t>
      </w:r>
    </w:p>
    <w:p w14:paraId="209D3EA6" w14:textId="77777777" w:rsidR="003164DD" w:rsidRPr="001702AE" w:rsidRDefault="003164DD" w:rsidP="00847D96">
      <w:pPr>
        <w:pStyle w:val="inspring"/>
        <w:tabs>
          <w:tab w:val="clear" w:pos="360"/>
          <w:tab w:val="clear" w:pos="560"/>
        </w:tabs>
        <w:spacing w:line="240" w:lineRule="auto"/>
        <w:ind w:left="360" w:right="-580" w:firstLine="0"/>
        <w:jc w:val="left"/>
        <w:rPr>
          <w:rFonts w:ascii="Verdana" w:hAnsi="Verdana"/>
          <w:color w:val="auto"/>
          <w:sz w:val="18"/>
          <w:szCs w:val="18"/>
          <w:lang w:val="nl-NL"/>
        </w:rPr>
      </w:pPr>
    </w:p>
    <w:p w14:paraId="4B79180F" w14:textId="77777777" w:rsidR="00AE56C5" w:rsidRPr="001702AE" w:rsidRDefault="00AE56C5" w:rsidP="00AE56C5">
      <w:pPr>
        <w:pStyle w:val="Lijstalinea"/>
        <w:numPr>
          <w:ilvl w:val="0"/>
          <w:numId w:val="30"/>
        </w:numPr>
        <w:rPr>
          <w:rFonts w:ascii="Verdana" w:hAnsi="Verdana"/>
          <w:sz w:val="18"/>
          <w:szCs w:val="18"/>
        </w:rPr>
      </w:pPr>
      <w:r w:rsidRPr="001702AE">
        <w:rPr>
          <w:rFonts w:ascii="Verdana" w:hAnsi="Verdana"/>
          <w:sz w:val="18"/>
          <w:szCs w:val="18"/>
        </w:rPr>
        <w:t xml:space="preserve">Mochten er zich in het kader van een specifieke reorganisatie omstandigheden voordoen die niet of niet toereikend in de Sociale Regeling geregeld zijn, dan kunnen de bij de betreffende reorganisatie betrokken werkgevers met werknemersorganisaties aanvullende afspraken maken die in het kader van de betreffende, specifiek omschreven, reorganisatie in aanvulling op de Sociale Regeling zullen gelden. </w:t>
      </w:r>
    </w:p>
    <w:p w14:paraId="7F9CC24D" w14:textId="77777777" w:rsidR="003164DD" w:rsidRPr="001702AE" w:rsidRDefault="003164DD" w:rsidP="00847D96">
      <w:pPr>
        <w:pStyle w:val="inspring"/>
        <w:tabs>
          <w:tab w:val="clear" w:pos="360"/>
          <w:tab w:val="clear" w:pos="560"/>
        </w:tabs>
        <w:spacing w:line="240" w:lineRule="auto"/>
        <w:ind w:left="360" w:right="-580" w:firstLine="0"/>
        <w:jc w:val="left"/>
        <w:rPr>
          <w:rFonts w:ascii="Verdana" w:hAnsi="Verdana"/>
          <w:color w:val="auto"/>
          <w:sz w:val="18"/>
          <w:szCs w:val="18"/>
          <w:lang w:val="nl-NL"/>
        </w:rPr>
      </w:pPr>
    </w:p>
    <w:p w14:paraId="3BD6EF6C" w14:textId="77777777" w:rsidR="007C0457" w:rsidRPr="007F3307" w:rsidRDefault="007C0457" w:rsidP="00847D96">
      <w:pPr>
        <w:pStyle w:val="inspring"/>
        <w:tabs>
          <w:tab w:val="clear" w:pos="360"/>
          <w:tab w:val="clear" w:pos="560"/>
        </w:tabs>
        <w:spacing w:line="240" w:lineRule="auto"/>
        <w:ind w:left="0" w:right="-580" w:firstLine="0"/>
        <w:jc w:val="left"/>
        <w:rPr>
          <w:rFonts w:ascii="Verdana" w:hAnsi="Verdana"/>
          <w:sz w:val="18"/>
          <w:szCs w:val="18"/>
          <w:lang w:val="nl-NL"/>
        </w:rPr>
      </w:pPr>
    </w:p>
    <w:p w14:paraId="3FABC7FE" w14:textId="77777777" w:rsidR="007C0457" w:rsidRPr="007F3307" w:rsidRDefault="007C0457" w:rsidP="00AF57C7">
      <w:pPr>
        <w:pStyle w:val="inspring"/>
        <w:tabs>
          <w:tab w:val="clear" w:pos="560"/>
        </w:tabs>
        <w:spacing w:line="240" w:lineRule="auto"/>
        <w:ind w:left="561" w:right="-578" w:hanging="561"/>
        <w:jc w:val="left"/>
        <w:rPr>
          <w:rFonts w:ascii="Verdana" w:hAnsi="Verdana"/>
          <w:b/>
          <w:sz w:val="18"/>
          <w:szCs w:val="18"/>
          <w:lang w:val="nl-NL"/>
        </w:rPr>
      </w:pPr>
      <w:r w:rsidRPr="007F3307">
        <w:rPr>
          <w:rFonts w:ascii="Verdana" w:hAnsi="Verdana"/>
          <w:b/>
          <w:sz w:val="18"/>
          <w:szCs w:val="18"/>
          <w:lang w:val="nl-NL"/>
        </w:rPr>
        <w:t>ARTIKEL 47</w:t>
      </w:r>
      <w:r w:rsidR="00941063">
        <w:rPr>
          <w:rFonts w:ascii="Verdana" w:hAnsi="Verdana"/>
          <w:b/>
          <w:sz w:val="18"/>
          <w:szCs w:val="18"/>
          <w:lang w:val="nl-NL"/>
        </w:rPr>
        <w:t>:</w:t>
      </w:r>
      <w:r w:rsidR="00941063">
        <w:rPr>
          <w:rFonts w:ascii="Verdana" w:hAnsi="Verdana"/>
          <w:b/>
          <w:sz w:val="18"/>
          <w:szCs w:val="18"/>
          <w:lang w:val="nl-NL"/>
        </w:rPr>
        <w:tab/>
      </w:r>
      <w:r w:rsidR="00941063">
        <w:rPr>
          <w:rFonts w:ascii="Verdana" w:hAnsi="Verdana"/>
          <w:b/>
          <w:sz w:val="18"/>
          <w:szCs w:val="18"/>
          <w:lang w:val="nl-NL"/>
        </w:rPr>
        <w:tab/>
      </w:r>
      <w:r w:rsidRPr="007F3307">
        <w:rPr>
          <w:rFonts w:ascii="Verdana" w:hAnsi="Verdana"/>
          <w:b/>
          <w:sz w:val="18"/>
          <w:szCs w:val="18"/>
          <w:lang w:val="nl-NL"/>
        </w:rPr>
        <w:t>PLAATSING IN EEN ANDERE FUNCTIE</w:t>
      </w:r>
    </w:p>
    <w:p w14:paraId="3C24393C" w14:textId="77777777" w:rsidR="007C0457" w:rsidRPr="007F3307" w:rsidRDefault="007C0457" w:rsidP="00AF57C7">
      <w:pPr>
        <w:pStyle w:val="inspring"/>
        <w:tabs>
          <w:tab w:val="clear" w:pos="560"/>
        </w:tabs>
        <w:spacing w:line="240" w:lineRule="auto"/>
        <w:ind w:left="561" w:right="-578" w:hanging="561"/>
        <w:jc w:val="left"/>
        <w:rPr>
          <w:rFonts w:ascii="Verdana" w:hAnsi="Verdana"/>
          <w:b/>
          <w:sz w:val="18"/>
          <w:szCs w:val="18"/>
          <w:lang w:val="nl-NL"/>
        </w:rPr>
      </w:pPr>
    </w:p>
    <w:p w14:paraId="54B48418"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180" w:hanging="360"/>
        <w:jc w:val="left"/>
        <w:rPr>
          <w:rFonts w:ascii="Verdana" w:hAnsi="Verdana"/>
          <w:sz w:val="18"/>
          <w:szCs w:val="18"/>
          <w:lang w:val="nl-NL"/>
        </w:rPr>
      </w:pPr>
      <w:r w:rsidRPr="007F3307">
        <w:rPr>
          <w:rFonts w:ascii="Verdana" w:hAnsi="Verdana"/>
          <w:sz w:val="18"/>
          <w:szCs w:val="18"/>
          <w:lang w:val="nl-NL"/>
        </w:rPr>
        <w:t>1.</w:t>
      </w:r>
      <w:r w:rsidRPr="007F3307">
        <w:rPr>
          <w:rFonts w:ascii="Verdana" w:hAnsi="Verdana"/>
          <w:sz w:val="18"/>
          <w:szCs w:val="18"/>
          <w:lang w:val="nl-NL"/>
        </w:rPr>
        <w:tab/>
        <w:t>Initiatief</w:t>
      </w:r>
    </w:p>
    <w:p w14:paraId="2C3C69A2"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hanging="357"/>
        <w:jc w:val="left"/>
        <w:rPr>
          <w:rFonts w:ascii="Verdana" w:hAnsi="Verdana"/>
          <w:sz w:val="18"/>
          <w:szCs w:val="18"/>
          <w:lang w:val="nl-NL"/>
        </w:rPr>
      </w:pPr>
    </w:p>
    <w:p w14:paraId="24AD2852"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180" w:firstLine="0"/>
        <w:jc w:val="left"/>
        <w:rPr>
          <w:rFonts w:ascii="Verdana" w:hAnsi="Verdana"/>
          <w:sz w:val="18"/>
          <w:szCs w:val="18"/>
          <w:lang w:val="nl-NL"/>
        </w:rPr>
      </w:pPr>
      <w:r w:rsidRPr="007F3307">
        <w:rPr>
          <w:rFonts w:ascii="Verdana" w:hAnsi="Verdana"/>
          <w:sz w:val="18"/>
          <w:szCs w:val="18"/>
          <w:lang w:val="nl-NL"/>
        </w:rPr>
        <w:t>Het initiatief tot plaatsing in een andere functie bij de werkgever kan uitgaan van zowel de werkgever als van de bij de reorganisatie</w:t>
      </w:r>
      <w:r w:rsidRPr="007F3307">
        <w:rPr>
          <w:rFonts w:ascii="Verdana" w:hAnsi="Verdana"/>
          <w:sz w:val="18"/>
          <w:szCs w:val="18"/>
          <w:lang w:val="nl-NL"/>
        </w:rPr>
        <w:fldChar w:fldCharType="begin"/>
      </w:r>
      <w:r w:rsidRPr="007F3307">
        <w:rPr>
          <w:rFonts w:ascii="Verdana" w:hAnsi="Verdana"/>
          <w:sz w:val="18"/>
          <w:szCs w:val="18"/>
          <w:lang w:val="nl-NL"/>
        </w:rPr>
        <w:instrText xml:space="preserve"> XE "reorganisatie" </w:instrText>
      </w:r>
      <w:r w:rsidRPr="007F3307">
        <w:rPr>
          <w:rFonts w:ascii="Verdana" w:hAnsi="Verdana"/>
          <w:sz w:val="18"/>
          <w:szCs w:val="18"/>
          <w:lang w:val="nl-NL"/>
        </w:rPr>
        <w:fldChar w:fldCharType="end"/>
      </w:r>
      <w:r w:rsidRPr="007F3307">
        <w:rPr>
          <w:rFonts w:ascii="Verdana" w:hAnsi="Verdana"/>
          <w:sz w:val="18"/>
          <w:szCs w:val="18"/>
          <w:lang w:val="nl-NL"/>
        </w:rPr>
        <w:t xml:space="preserve"> betrokken werknemer.</w:t>
      </w:r>
    </w:p>
    <w:p w14:paraId="21F09BAC"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180"/>
        <w:jc w:val="left"/>
        <w:rPr>
          <w:rFonts w:ascii="Verdana" w:hAnsi="Verdana"/>
          <w:sz w:val="18"/>
          <w:szCs w:val="18"/>
          <w:lang w:val="nl-NL"/>
        </w:rPr>
      </w:pPr>
    </w:p>
    <w:p w14:paraId="2690CCB5"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hanging="357"/>
        <w:jc w:val="left"/>
        <w:rPr>
          <w:rFonts w:ascii="Verdana" w:hAnsi="Verdana"/>
          <w:sz w:val="18"/>
          <w:szCs w:val="18"/>
          <w:lang w:val="nl-NL"/>
        </w:rPr>
      </w:pPr>
      <w:r w:rsidRPr="007F3307">
        <w:rPr>
          <w:rFonts w:ascii="Verdana" w:hAnsi="Verdana"/>
          <w:sz w:val="18"/>
          <w:szCs w:val="18"/>
          <w:lang w:val="nl-NL"/>
        </w:rPr>
        <w:t>2.</w:t>
      </w:r>
      <w:r w:rsidRPr="007F3307">
        <w:rPr>
          <w:rFonts w:ascii="Verdana" w:hAnsi="Verdana"/>
          <w:sz w:val="18"/>
          <w:szCs w:val="18"/>
          <w:lang w:val="nl-NL"/>
        </w:rPr>
        <w:tab/>
        <w:t>Voorrang bij vacatures</w:t>
      </w:r>
    </w:p>
    <w:p w14:paraId="1C0A1093"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hanging="357"/>
        <w:jc w:val="left"/>
        <w:rPr>
          <w:rFonts w:ascii="Verdana" w:hAnsi="Verdana"/>
          <w:sz w:val="18"/>
          <w:szCs w:val="18"/>
          <w:lang w:val="nl-NL"/>
        </w:rPr>
      </w:pPr>
    </w:p>
    <w:p w14:paraId="492AA28E"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180" w:firstLine="0"/>
        <w:jc w:val="left"/>
        <w:rPr>
          <w:rFonts w:ascii="Verdana" w:hAnsi="Verdana"/>
          <w:sz w:val="18"/>
          <w:szCs w:val="18"/>
          <w:lang w:val="nl-NL"/>
        </w:rPr>
      </w:pPr>
      <w:r w:rsidRPr="007F3307">
        <w:rPr>
          <w:rFonts w:ascii="Verdana" w:hAnsi="Verdana"/>
          <w:sz w:val="18"/>
          <w:szCs w:val="18"/>
          <w:lang w:val="nl-NL"/>
        </w:rPr>
        <w:t>Bij vervulling van vacatures wordt voorrang gegeven aan de werknemer die invloed ondervindt dan wel zal ondervinden van de reorganisatie</w:t>
      </w:r>
      <w:r w:rsidRPr="007F3307">
        <w:rPr>
          <w:rFonts w:ascii="Verdana" w:hAnsi="Verdana"/>
          <w:sz w:val="18"/>
          <w:szCs w:val="18"/>
          <w:lang w:val="nl-NL"/>
        </w:rPr>
        <w:fldChar w:fldCharType="begin"/>
      </w:r>
      <w:r w:rsidRPr="007F3307">
        <w:rPr>
          <w:rFonts w:ascii="Verdana" w:hAnsi="Verdana"/>
          <w:sz w:val="18"/>
          <w:szCs w:val="18"/>
          <w:lang w:val="nl-NL"/>
        </w:rPr>
        <w:instrText xml:space="preserve"> XE "reorganisatie" </w:instrText>
      </w:r>
      <w:r w:rsidRPr="007F3307">
        <w:rPr>
          <w:rFonts w:ascii="Verdana" w:hAnsi="Verdana"/>
          <w:sz w:val="18"/>
          <w:szCs w:val="18"/>
          <w:lang w:val="nl-NL"/>
        </w:rPr>
        <w:fldChar w:fldCharType="end"/>
      </w:r>
      <w:r w:rsidRPr="007F3307">
        <w:rPr>
          <w:rFonts w:ascii="Verdana" w:hAnsi="Verdana"/>
          <w:sz w:val="18"/>
          <w:szCs w:val="18"/>
          <w:lang w:val="nl-NL"/>
        </w:rPr>
        <w:t>(s).</w:t>
      </w:r>
    </w:p>
    <w:p w14:paraId="03AB028C" w14:textId="77777777" w:rsidR="007C0457" w:rsidRPr="007F3307" w:rsidRDefault="007C0457" w:rsidP="00AF57C7">
      <w:pPr>
        <w:ind w:left="360" w:right="-180"/>
        <w:rPr>
          <w:rFonts w:ascii="Verdana" w:hAnsi="Verdana"/>
          <w:sz w:val="18"/>
          <w:szCs w:val="18"/>
        </w:rPr>
      </w:pPr>
      <w:r w:rsidRPr="007F3307">
        <w:rPr>
          <w:rFonts w:ascii="Verdana" w:hAnsi="Verdana"/>
          <w:sz w:val="18"/>
          <w:szCs w:val="18"/>
        </w:rPr>
        <w:t>Hierbij wordt als voorwaarde gesteld dat de betrokken werknemer geschikt is voor de functie of deze geschiktheid op redelijke termijn kan verwerven.</w:t>
      </w:r>
    </w:p>
    <w:p w14:paraId="528D69FC" w14:textId="77777777" w:rsidR="007C0457" w:rsidRPr="007F3307" w:rsidRDefault="007C0457" w:rsidP="00AF57C7">
      <w:pPr>
        <w:ind w:right="-181"/>
        <w:rPr>
          <w:rFonts w:ascii="Verdana" w:hAnsi="Verdana"/>
          <w:sz w:val="18"/>
          <w:szCs w:val="18"/>
        </w:rPr>
      </w:pPr>
    </w:p>
    <w:p w14:paraId="1627BA12"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hanging="357"/>
        <w:jc w:val="left"/>
        <w:rPr>
          <w:rFonts w:ascii="Verdana" w:hAnsi="Verdana"/>
          <w:sz w:val="18"/>
          <w:szCs w:val="18"/>
          <w:lang w:val="nl-NL"/>
        </w:rPr>
      </w:pPr>
      <w:r w:rsidRPr="007F3307">
        <w:rPr>
          <w:rFonts w:ascii="Verdana" w:hAnsi="Verdana"/>
          <w:sz w:val="18"/>
          <w:szCs w:val="18"/>
          <w:lang w:val="nl-NL"/>
        </w:rPr>
        <w:t>3.</w:t>
      </w:r>
      <w:r w:rsidRPr="007F3307">
        <w:rPr>
          <w:rFonts w:ascii="Verdana" w:hAnsi="Verdana"/>
          <w:sz w:val="18"/>
          <w:szCs w:val="18"/>
          <w:lang w:val="nl-NL"/>
        </w:rPr>
        <w:tab/>
        <w:t>Zoeken naar andere functie</w:t>
      </w:r>
    </w:p>
    <w:p w14:paraId="0D1A0FFF"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hanging="357"/>
        <w:jc w:val="left"/>
        <w:rPr>
          <w:rFonts w:ascii="Verdana" w:hAnsi="Verdana"/>
          <w:sz w:val="18"/>
          <w:szCs w:val="18"/>
          <w:lang w:val="nl-NL"/>
        </w:rPr>
      </w:pPr>
    </w:p>
    <w:p w14:paraId="3BE459BE"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180" w:firstLine="0"/>
        <w:jc w:val="left"/>
        <w:rPr>
          <w:rFonts w:ascii="Verdana" w:hAnsi="Verdana"/>
          <w:sz w:val="18"/>
          <w:szCs w:val="18"/>
          <w:lang w:val="nl-NL"/>
        </w:rPr>
      </w:pPr>
      <w:r w:rsidRPr="007F3307">
        <w:rPr>
          <w:rFonts w:ascii="Verdana" w:hAnsi="Verdana"/>
          <w:sz w:val="18"/>
          <w:szCs w:val="18"/>
          <w:lang w:val="nl-NL"/>
        </w:rPr>
        <w:t>In gevallen waarin de betrokken werknemer niet geschikt blijkt te zijn voor de nieuwe functie, en niet binnen redelijke termijn die geschiktheid kan verwerven, zal dat aan hem worden medegedeeld. Vervolgens zal opnieuw naar een andere functie voor hem worden gezocht.</w:t>
      </w:r>
      <w:r w:rsidRPr="007F3307">
        <w:rPr>
          <w:rFonts w:ascii="Verdana" w:hAnsi="Verdana"/>
          <w:sz w:val="18"/>
          <w:szCs w:val="18"/>
          <w:lang w:val="nl-NL"/>
        </w:rPr>
        <w:br/>
        <w:t>Ook de werknemer kan hiertoe het initiatief nemen en om plaatsing in wederom een andere functie verzoeken.</w:t>
      </w:r>
    </w:p>
    <w:p w14:paraId="42539907"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180" w:firstLine="0"/>
        <w:jc w:val="left"/>
        <w:rPr>
          <w:rFonts w:ascii="Verdana" w:hAnsi="Verdana"/>
          <w:sz w:val="18"/>
          <w:szCs w:val="18"/>
          <w:lang w:val="nl-NL"/>
        </w:rPr>
      </w:pPr>
    </w:p>
    <w:p w14:paraId="1C227491"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hanging="357"/>
        <w:jc w:val="left"/>
        <w:rPr>
          <w:rFonts w:ascii="Verdana" w:hAnsi="Verdana"/>
          <w:sz w:val="18"/>
          <w:szCs w:val="18"/>
          <w:lang w:val="nl-NL"/>
        </w:rPr>
      </w:pPr>
      <w:r w:rsidRPr="007F3307">
        <w:rPr>
          <w:rFonts w:ascii="Verdana" w:hAnsi="Verdana"/>
          <w:sz w:val="18"/>
          <w:szCs w:val="18"/>
          <w:lang w:val="nl-NL"/>
        </w:rPr>
        <w:t>4.</w:t>
      </w:r>
      <w:r w:rsidRPr="007F3307">
        <w:rPr>
          <w:rFonts w:ascii="Verdana" w:hAnsi="Verdana"/>
          <w:sz w:val="18"/>
          <w:szCs w:val="18"/>
          <w:lang w:val="nl-NL"/>
        </w:rPr>
        <w:tab/>
        <w:t>Passende functie / ontplooiingsmogelijkheden / onderlinge verhoudingen</w:t>
      </w:r>
    </w:p>
    <w:p w14:paraId="70DE9C0A"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hanging="357"/>
        <w:jc w:val="left"/>
        <w:rPr>
          <w:rFonts w:ascii="Verdana" w:hAnsi="Verdana"/>
          <w:sz w:val="18"/>
          <w:szCs w:val="18"/>
          <w:lang w:val="nl-NL"/>
        </w:rPr>
      </w:pPr>
    </w:p>
    <w:p w14:paraId="271522C5" w14:textId="77777777" w:rsidR="007C045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firstLine="0"/>
        <w:jc w:val="left"/>
        <w:rPr>
          <w:rFonts w:ascii="Verdana" w:hAnsi="Verdana"/>
          <w:sz w:val="18"/>
          <w:szCs w:val="18"/>
          <w:lang w:val="nl-NL"/>
        </w:rPr>
      </w:pPr>
      <w:r w:rsidRPr="007F3307">
        <w:rPr>
          <w:rFonts w:ascii="Verdana" w:hAnsi="Verdana"/>
          <w:sz w:val="18"/>
          <w:szCs w:val="18"/>
          <w:lang w:val="nl-NL"/>
        </w:rPr>
        <w:t>Rekening houdend met de bekwaamheden en de persoonlijke omstandigheden van de betrokken werknemer geschiedt plaatsing zoveel mogelijk in een andere passende functie</w:t>
      </w:r>
      <w:r w:rsidR="00F708F7" w:rsidRPr="007F3307">
        <w:rPr>
          <w:rFonts w:ascii="Verdana" w:hAnsi="Verdana"/>
          <w:sz w:val="18"/>
          <w:szCs w:val="18"/>
          <w:lang w:val="nl-NL"/>
        </w:rPr>
        <w:fldChar w:fldCharType="begin"/>
      </w:r>
      <w:r w:rsidR="00F708F7" w:rsidRPr="007F3307">
        <w:rPr>
          <w:rFonts w:ascii="Verdana" w:hAnsi="Verdana"/>
          <w:sz w:val="18"/>
          <w:szCs w:val="18"/>
          <w:lang w:val="nl-NL"/>
        </w:rPr>
        <w:instrText xml:space="preserve"> XE "passende functie" </w:instrText>
      </w:r>
      <w:r w:rsidR="00F708F7" w:rsidRPr="007F3307">
        <w:rPr>
          <w:rFonts w:ascii="Verdana" w:hAnsi="Verdana"/>
          <w:sz w:val="18"/>
          <w:szCs w:val="18"/>
          <w:lang w:val="nl-NL"/>
        </w:rPr>
        <w:fldChar w:fldCharType="end"/>
      </w:r>
      <w:r w:rsidRPr="007F3307">
        <w:rPr>
          <w:rFonts w:ascii="Verdana" w:hAnsi="Verdana"/>
          <w:sz w:val="18"/>
          <w:szCs w:val="18"/>
          <w:lang w:val="nl-NL"/>
        </w:rPr>
        <w:t>. Hierbij wordt ook gelet op de ontplooiingsmogelijkheden die de betrokken werknemer in zijn nieuwe functie heeft, alsmede op de onderlinge verhoudingen binnen de dienst</w:t>
      </w:r>
      <w:r w:rsidR="00AB77E2">
        <w:rPr>
          <w:rFonts w:ascii="Verdana" w:hAnsi="Verdana"/>
          <w:sz w:val="18"/>
          <w:szCs w:val="18"/>
          <w:lang w:val="nl-NL"/>
        </w:rPr>
        <w:fldChar w:fldCharType="begin"/>
      </w:r>
      <w:r w:rsidR="00AB77E2" w:rsidRPr="00AB77E2">
        <w:rPr>
          <w:lang w:val="nl-NL"/>
        </w:rPr>
        <w:instrText xml:space="preserve"> XE "</w:instrText>
      </w:r>
      <w:r w:rsidR="00AB77E2" w:rsidRPr="00AB77E2">
        <w:rPr>
          <w:rFonts w:ascii="Verdana" w:hAnsi="Verdana"/>
          <w:sz w:val="18"/>
          <w:szCs w:val="18"/>
          <w:lang w:val="nl-NL"/>
        </w:rPr>
        <w:instrText>dienst</w:instrText>
      </w:r>
      <w:r w:rsidR="00AB77E2" w:rsidRPr="00AB77E2">
        <w:rPr>
          <w:lang w:val="nl-NL"/>
        </w:rPr>
        <w:instrText xml:space="preserve">" </w:instrText>
      </w:r>
      <w:r w:rsidR="00AB77E2">
        <w:rPr>
          <w:rFonts w:ascii="Verdana" w:hAnsi="Verdana"/>
          <w:sz w:val="18"/>
          <w:szCs w:val="18"/>
          <w:lang w:val="nl-NL"/>
        </w:rPr>
        <w:fldChar w:fldCharType="end"/>
      </w:r>
      <w:r w:rsidRPr="007F3307">
        <w:rPr>
          <w:rFonts w:ascii="Verdana" w:hAnsi="Verdana"/>
          <w:sz w:val="18"/>
          <w:szCs w:val="18"/>
          <w:lang w:val="nl-NL"/>
        </w:rPr>
        <w:t xml:space="preserve"> of afdeling waarin de betrokkene kan worden geplaatst.</w:t>
      </w:r>
    </w:p>
    <w:p w14:paraId="4D343748" w14:textId="77777777" w:rsidR="0025280E" w:rsidRDefault="0025280E"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firstLine="0"/>
        <w:jc w:val="left"/>
        <w:rPr>
          <w:rFonts w:ascii="Verdana" w:hAnsi="Verdana"/>
          <w:sz w:val="18"/>
          <w:szCs w:val="18"/>
          <w:lang w:val="nl-NL"/>
        </w:rPr>
      </w:pPr>
    </w:p>
    <w:p w14:paraId="67399DDF" w14:textId="77777777" w:rsidR="0025280E" w:rsidRDefault="0025280E"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firstLine="0"/>
        <w:jc w:val="left"/>
        <w:rPr>
          <w:rFonts w:ascii="Verdana" w:hAnsi="Verdana"/>
          <w:sz w:val="18"/>
          <w:szCs w:val="18"/>
          <w:lang w:val="nl-NL"/>
        </w:rPr>
      </w:pPr>
    </w:p>
    <w:p w14:paraId="74337903" w14:textId="77777777" w:rsidR="004F3CEA" w:rsidRDefault="004F3CEA"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firstLine="0"/>
        <w:jc w:val="left"/>
        <w:rPr>
          <w:rFonts w:ascii="Verdana" w:hAnsi="Verdana"/>
          <w:sz w:val="18"/>
          <w:szCs w:val="18"/>
          <w:lang w:val="nl-NL"/>
        </w:rPr>
      </w:pPr>
    </w:p>
    <w:p w14:paraId="75B64DC4" w14:textId="77777777" w:rsidR="004F3CEA" w:rsidRDefault="004F3CEA"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firstLine="0"/>
        <w:jc w:val="left"/>
        <w:rPr>
          <w:rFonts w:ascii="Verdana" w:hAnsi="Verdana"/>
          <w:sz w:val="18"/>
          <w:szCs w:val="18"/>
          <w:lang w:val="nl-NL"/>
        </w:rPr>
      </w:pPr>
    </w:p>
    <w:p w14:paraId="286A5040" w14:textId="77777777" w:rsidR="0025280E" w:rsidRPr="007F3307" w:rsidRDefault="0025280E"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181" w:firstLine="0"/>
        <w:jc w:val="left"/>
        <w:rPr>
          <w:rFonts w:ascii="Verdana" w:hAnsi="Verdana"/>
          <w:sz w:val="18"/>
          <w:szCs w:val="18"/>
          <w:lang w:val="nl-NL"/>
        </w:rPr>
      </w:pPr>
    </w:p>
    <w:p w14:paraId="70E3B236" w14:textId="77777777" w:rsidR="007C0457" w:rsidRPr="007F3307" w:rsidRDefault="007C0457" w:rsidP="00AF57C7">
      <w:pPr>
        <w:ind w:right="-180"/>
        <w:rPr>
          <w:rFonts w:ascii="Verdana" w:hAnsi="Verdana"/>
          <w:b/>
          <w:sz w:val="18"/>
          <w:szCs w:val="18"/>
        </w:rPr>
      </w:pPr>
    </w:p>
    <w:p w14:paraId="6A38A8DE" w14:textId="77777777" w:rsidR="007C0457" w:rsidRPr="007F3307" w:rsidRDefault="007C0457" w:rsidP="00AF57C7">
      <w:pPr>
        <w:ind w:left="357" w:right="-181" w:hanging="357"/>
        <w:rPr>
          <w:rFonts w:ascii="Verdana" w:hAnsi="Verdana"/>
          <w:b/>
          <w:sz w:val="18"/>
          <w:szCs w:val="18"/>
        </w:rPr>
      </w:pPr>
      <w:r w:rsidRPr="007F3307">
        <w:rPr>
          <w:rFonts w:ascii="Verdana" w:hAnsi="Verdana"/>
          <w:b/>
          <w:sz w:val="18"/>
          <w:szCs w:val="18"/>
        </w:rPr>
        <w:t>5.</w:t>
      </w:r>
      <w:r w:rsidRPr="007F3307">
        <w:rPr>
          <w:rFonts w:ascii="Verdana" w:hAnsi="Verdana"/>
          <w:b/>
          <w:sz w:val="18"/>
          <w:szCs w:val="18"/>
        </w:rPr>
        <w:tab/>
        <w:t>Salariëring bij plaatsing in andere functie bij eigen werkgever</w:t>
      </w:r>
    </w:p>
    <w:p w14:paraId="1AB3322E" w14:textId="77777777" w:rsidR="007C0457" w:rsidRPr="007F3307" w:rsidRDefault="007C0457" w:rsidP="00AF57C7">
      <w:pPr>
        <w:ind w:left="357" w:right="-181" w:hanging="357"/>
        <w:rPr>
          <w:rFonts w:ascii="Verdana" w:hAnsi="Verdana"/>
          <w:b/>
          <w:sz w:val="18"/>
          <w:szCs w:val="18"/>
        </w:rPr>
      </w:pPr>
    </w:p>
    <w:p w14:paraId="6798C6E8" w14:textId="7CAFA001" w:rsidR="00A865AC" w:rsidRPr="007F3307" w:rsidRDefault="00A865AC" w:rsidP="00AF57C7">
      <w:pPr>
        <w:pStyle w:val="Plattetekstinspringen"/>
        <w:tabs>
          <w:tab w:val="clear" w:pos="720"/>
          <w:tab w:val="num" w:pos="360"/>
        </w:tabs>
        <w:ind w:right="-181"/>
        <w:rPr>
          <w:rFonts w:ascii="Verdana" w:hAnsi="Verdana"/>
          <w:sz w:val="18"/>
          <w:szCs w:val="18"/>
        </w:rPr>
      </w:pPr>
      <w:r w:rsidRPr="007F3307">
        <w:rPr>
          <w:rFonts w:ascii="Verdana" w:hAnsi="Verdana"/>
          <w:sz w:val="18"/>
          <w:szCs w:val="18"/>
        </w:rPr>
        <w:t>De werknemer die ten</w:t>
      </w:r>
      <w:r w:rsidR="007F3A4B">
        <w:rPr>
          <w:rFonts w:ascii="Verdana" w:hAnsi="Verdana"/>
          <w:sz w:val="18"/>
          <w:szCs w:val="18"/>
        </w:rPr>
        <w:t xml:space="preserve"> </w:t>
      </w:r>
      <w:r w:rsidRPr="007F3307">
        <w:rPr>
          <w:rFonts w:ascii="Verdana" w:hAnsi="Verdana"/>
          <w:sz w:val="18"/>
          <w:szCs w:val="18"/>
        </w:rPr>
        <w:t>gevolge van reorganisatie</w:t>
      </w:r>
      <w:r w:rsidRPr="007F3307">
        <w:rPr>
          <w:rFonts w:ascii="Verdana" w:hAnsi="Verdana"/>
          <w:sz w:val="18"/>
          <w:szCs w:val="18"/>
        </w:rPr>
        <w:fldChar w:fldCharType="begin"/>
      </w:r>
      <w:r w:rsidRPr="007F3307">
        <w:rPr>
          <w:rFonts w:ascii="Verdana" w:hAnsi="Verdana"/>
          <w:sz w:val="18"/>
          <w:szCs w:val="18"/>
        </w:rPr>
        <w:instrText xml:space="preserve"> XE "reorganisatie" </w:instrText>
      </w:r>
      <w:r w:rsidRPr="007F3307">
        <w:rPr>
          <w:rFonts w:ascii="Verdana" w:hAnsi="Verdana"/>
          <w:sz w:val="18"/>
          <w:szCs w:val="18"/>
        </w:rPr>
        <w:fldChar w:fldCharType="end"/>
      </w:r>
      <w:r w:rsidRPr="007F3307">
        <w:rPr>
          <w:rFonts w:ascii="Verdana" w:hAnsi="Verdana"/>
          <w:sz w:val="18"/>
          <w:szCs w:val="18"/>
        </w:rPr>
        <w:t xml:space="preserve"> in een andere functie bij de eigen werkgever wordt geplaatst, ontvangt vanaf de eerste dag waarop hij de functie gaat vervullen het bij die functie behorende salaris. Indien dit salaris lager is dan het tot dusver door de werknemer verdiende salaris ontvangt de werknemer hier de aanvulling op als bedoeld in lid 8 tot en met lid 12 van de regeling </w:t>
      </w:r>
      <w:r w:rsidR="007F3A4B" w:rsidRPr="007F3307">
        <w:rPr>
          <w:rFonts w:ascii="Verdana" w:hAnsi="Verdana"/>
          <w:sz w:val="18"/>
          <w:szCs w:val="18"/>
        </w:rPr>
        <w:t>Re-integratie</w:t>
      </w:r>
      <w:r w:rsidRPr="007F3307">
        <w:rPr>
          <w:rFonts w:ascii="Verdana" w:hAnsi="Verdana"/>
          <w:sz w:val="18"/>
          <w:szCs w:val="18"/>
        </w:rPr>
        <w:t xml:space="preserve"> bij functieongeschiktheid (artikel 34 van deze CAO).</w:t>
      </w:r>
    </w:p>
    <w:p w14:paraId="6B1394F6" w14:textId="77777777" w:rsidR="007C0457" w:rsidRPr="007F3307" w:rsidRDefault="007C0457" w:rsidP="00AF57C7">
      <w:pPr>
        <w:pStyle w:val="Kop2"/>
        <w:jc w:val="left"/>
        <w:rPr>
          <w:rFonts w:ascii="Verdana" w:hAnsi="Verdana"/>
          <w:sz w:val="18"/>
          <w:szCs w:val="18"/>
        </w:rPr>
      </w:pPr>
    </w:p>
    <w:p w14:paraId="694683AC" w14:textId="77777777" w:rsidR="007C0457" w:rsidRPr="007F3307" w:rsidRDefault="007C0457" w:rsidP="00AF57C7">
      <w:pPr>
        <w:rPr>
          <w:rFonts w:ascii="Verdana" w:hAnsi="Verdana"/>
          <w:sz w:val="18"/>
          <w:szCs w:val="18"/>
        </w:rPr>
      </w:pPr>
    </w:p>
    <w:p w14:paraId="51364350" w14:textId="77777777" w:rsidR="007C0457" w:rsidRPr="007F3307" w:rsidRDefault="007C0457" w:rsidP="00AF57C7">
      <w:pPr>
        <w:pStyle w:val="Kop2"/>
        <w:jc w:val="left"/>
        <w:rPr>
          <w:rFonts w:ascii="Verdana" w:hAnsi="Verdana"/>
          <w:sz w:val="18"/>
          <w:szCs w:val="18"/>
        </w:rPr>
      </w:pPr>
      <w:r w:rsidRPr="007F3307">
        <w:rPr>
          <w:rFonts w:ascii="Verdana" w:hAnsi="Verdana"/>
          <w:sz w:val="18"/>
          <w:szCs w:val="18"/>
        </w:rPr>
        <w:t>ARTIKEL 48</w:t>
      </w:r>
      <w:r w:rsidR="00941063">
        <w:rPr>
          <w:rFonts w:ascii="Verdana" w:hAnsi="Verdana"/>
          <w:sz w:val="18"/>
          <w:szCs w:val="18"/>
        </w:rPr>
        <w:t>:</w:t>
      </w:r>
      <w:r w:rsidR="00941063">
        <w:rPr>
          <w:rFonts w:ascii="Verdana" w:hAnsi="Verdana"/>
          <w:sz w:val="18"/>
          <w:szCs w:val="18"/>
        </w:rPr>
        <w:tab/>
      </w:r>
      <w:r w:rsidRPr="007F3307">
        <w:rPr>
          <w:rFonts w:ascii="Verdana" w:hAnsi="Verdana"/>
          <w:sz w:val="18"/>
          <w:szCs w:val="18"/>
        </w:rPr>
        <w:t>OPLEIDING</w:t>
      </w:r>
      <w:r w:rsidRPr="007F3307">
        <w:rPr>
          <w:rFonts w:ascii="Verdana" w:hAnsi="Verdana"/>
          <w:sz w:val="18"/>
          <w:szCs w:val="18"/>
        </w:rPr>
        <w:fldChar w:fldCharType="begin"/>
      </w:r>
      <w:r w:rsidRPr="007F3307">
        <w:rPr>
          <w:rFonts w:ascii="Verdana" w:hAnsi="Verdana"/>
          <w:sz w:val="18"/>
          <w:szCs w:val="18"/>
        </w:rPr>
        <w:instrText xml:space="preserve"> XE "opleiding" </w:instrText>
      </w:r>
      <w:r w:rsidRPr="007F3307">
        <w:rPr>
          <w:rFonts w:ascii="Verdana" w:hAnsi="Verdana"/>
          <w:sz w:val="18"/>
          <w:szCs w:val="18"/>
        </w:rPr>
        <w:fldChar w:fldCharType="end"/>
      </w:r>
      <w:r w:rsidRPr="007F3307">
        <w:rPr>
          <w:rFonts w:ascii="Verdana" w:hAnsi="Verdana"/>
          <w:sz w:val="18"/>
          <w:szCs w:val="18"/>
        </w:rPr>
        <w:t>/TRAINING/BIJSCHOLING</w:t>
      </w:r>
    </w:p>
    <w:p w14:paraId="29C12822" w14:textId="77777777" w:rsidR="007C0457" w:rsidRPr="007F3307" w:rsidRDefault="007C0457" w:rsidP="00AF57C7">
      <w:pPr>
        <w:rPr>
          <w:rFonts w:ascii="Verdana" w:hAnsi="Verdana"/>
          <w:sz w:val="18"/>
          <w:szCs w:val="18"/>
        </w:rPr>
      </w:pPr>
    </w:p>
    <w:p w14:paraId="722D728C"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sz w:val="18"/>
          <w:szCs w:val="18"/>
          <w:lang w:val="nl-NL"/>
        </w:rPr>
      </w:pPr>
      <w:r w:rsidRPr="007F3307">
        <w:rPr>
          <w:rFonts w:ascii="Verdana" w:hAnsi="Verdana"/>
          <w:sz w:val="18"/>
          <w:szCs w:val="18"/>
          <w:lang w:val="nl-NL"/>
        </w:rPr>
        <w:t>1.</w:t>
      </w:r>
      <w:r w:rsidRPr="007F3307">
        <w:rPr>
          <w:rFonts w:ascii="Verdana" w:hAnsi="Verdana"/>
          <w:sz w:val="18"/>
          <w:szCs w:val="18"/>
          <w:lang w:val="nl-NL"/>
        </w:rPr>
        <w:tab/>
        <w:t>Bij dreigende functieongeschiktheid</w:t>
      </w:r>
    </w:p>
    <w:p w14:paraId="549048AA"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sz w:val="18"/>
          <w:szCs w:val="18"/>
          <w:lang w:val="nl-NL"/>
        </w:rPr>
      </w:pPr>
      <w:r w:rsidRPr="007F3307">
        <w:rPr>
          <w:rFonts w:ascii="Verdana" w:hAnsi="Verdana"/>
          <w:sz w:val="18"/>
          <w:szCs w:val="18"/>
          <w:lang w:val="nl-NL"/>
        </w:rPr>
        <w:fldChar w:fldCharType="begin"/>
      </w:r>
      <w:r w:rsidRPr="007F3307">
        <w:rPr>
          <w:rFonts w:ascii="Verdana" w:hAnsi="Verdana"/>
          <w:sz w:val="18"/>
          <w:szCs w:val="18"/>
          <w:lang w:val="nl-NL"/>
        </w:rPr>
        <w:instrText xml:space="preserve"> XE "reorganisatie" </w:instrText>
      </w:r>
      <w:r w:rsidRPr="007F3307">
        <w:rPr>
          <w:rFonts w:ascii="Verdana" w:hAnsi="Verdana"/>
          <w:sz w:val="18"/>
          <w:szCs w:val="18"/>
          <w:lang w:val="nl-NL"/>
        </w:rPr>
        <w:fldChar w:fldCharType="end"/>
      </w:r>
      <w:r w:rsidRPr="007F3307">
        <w:rPr>
          <w:rFonts w:ascii="Verdana" w:hAnsi="Verdana"/>
          <w:sz w:val="18"/>
          <w:szCs w:val="18"/>
          <w:lang w:val="nl-NL"/>
        </w:rPr>
        <w:fldChar w:fldCharType="begin"/>
      </w:r>
      <w:r w:rsidRPr="007F3307">
        <w:rPr>
          <w:rFonts w:ascii="Verdana" w:hAnsi="Verdana"/>
          <w:sz w:val="18"/>
          <w:szCs w:val="18"/>
          <w:lang w:val="nl-NL"/>
        </w:rPr>
        <w:instrText xml:space="preserve"> XE "functie-ongeschiktheid" </w:instrText>
      </w:r>
      <w:r w:rsidRPr="007F3307">
        <w:rPr>
          <w:rFonts w:ascii="Verdana" w:hAnsi="Verdana"/>
          <w:sz w:val="18"/>
          <w:szCs w:val="18"/>
          <w:lang w:val="nl-NL"/>
        </w:rPr>
        <w:fldChar w:fldCharType="end"/>
      </w:r>
    </w:p>
    <w:p w14:paraId="3E407980" w14:textId="77777777" w:rsidR="00941063"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r w:rsidRPr="007F3307">
        <w:rPr>
          <w:rFonts w:ascii="Verdana" w:hAnsi="Verdana"/>
          <w:sz w:val="18"/>
          <w:szCs w:val="18"/>
          <w:lang w:val="nl-NL"/>
        </w:rPr>
        <w:t>Als ten</w:t>
      </w:r>
      <w:r w:rsidR="007F3A4B">
        <w:rPr>
          <w:rFonts w:ascii="Verdana" w:hAnsi="Verdana"/>
          <w:sz w:val="18"/>
          <w:szCs w:val="18"/>
          <w:lang w:val="nl-NL"/>
        </w:rPr>
        <w:t xml:space="preserve"> </w:t>
      </w:r>
      <w:r w:rsidRPr="007F3307">
        <w:rPr>
          <w:rFonts w:ascii="Verdana" w:hAnsi="Verdana"/>
          <w:sz w:val="18"/>
          <w:szCs w:val="18"/>
          <w:lang w:val="nl-NL"/>
        </w:rPr>
        <w:t>gevolge van de reorganisatie</w:t>
      </w:r>
      <w:r w:rsidRPr="007F3307">
        <w:rPr>
          <w:rFonts w:ascii="Verdana" w:hAnsi="Verdana"/>
          <w:sz w:val="18"/>
          <w:szCs w:val="18"/>
          <w:lang w:val="nl-NL"/>
        </w:rPr>
        <w:fldChar w:fldCharType="begin"/>
      </w:r>
      <w:r w:rsidRPr="007F3307">
        <w:rPr>
          <w:rFonts w:ascii="Verdana" w:hAnsi="Verdana"/>
          <w:sz w:val="18"/>
          <w:szCs w:val="18"/>
          <w:lang w:val="nl-NL"/>
        </w:rPr>
        <w:instrText xml:space="preserve"> XE "reorganisatie" </w:instrText>
      </w:r>
      <w:r w:rsidRPr="007F3307">
        <w:rPr>
          <w:rFonts w:ascii="Verdana" w:hAnsi="Verdana"/>
          <w:sz w:val="18"/>
          <w:szCs w:val="18"/>
          <w:lang w:val="nl-NL"/>
        </w:rPr>
        <w:fldChar w:fldCharType="end"/>
      </w:r>
      <w:r w:rsidRPr="007F3307">
        <w:rPr>
          <w:rFonts w:ascii="Verdana" w:hAnsi="Verdana"/>
          <w:sz w:val="18"/>
          <w:szCs w:val="18"/>
          <w:lang w:val="nl-NL"/>
        </w:rPr>
        <w:t xml:space="preserve"> de functie van de werknemer zodanig zal veranderen dat hij de geschiktheid voor zijn functie dreigt te verliezen, wordt hij in de gelegenheid gesteld een opleidings-, trainings- of bijscholingsprogramma te volgen gericht op het behouden van geschiktheid voor die functie. Het initiatief hiertoe kan uitgaan van zowel de werkgever als de werknemer zelf.</w:t>
      </w:r>
      <w:r w:rsidR="00B80564">
        <w:rPr>
          <w:rFonts w:ascii="Verdana" w:hAnsi="Verdana"/>
          <w:sz w:val="18"/>
          <w:szCs w:val="18"/>
          <w:lang w:val="nl-NL"/>
        </w:rPr>
        <w:br/>
      </w:r>
    </w:p>
    <w:p w14:paraId="4A81F1E0" w14:textId="77777777" w:rsidR="007C0457" w:rsidRPr="000707BB" w:rsidRDefault="007C0457" w:rsidP="000707BB">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b/>
          <w:sz w:val="18"/>
          <w:szCs w:val="18"/>
          <w:lang w:val="nl-NL"/>
        </w:rPr>
      </w:pPr>
      <w:r w:rsidRPr="000707BB">
        <w:rPr>
          <w:rFonts w:ascii="Verdana" w:hAnsi="Verdana"/>
          <w:b/>
          <w:sz w:val="18"/>
          <w:szCs w:val="18"/>
          <w:lang w:val="nl-NL"/>
        </w:rPr>
        <w:t>2.</w:t>
      </w:r>
      <w:r w:rsidR="00E51863" w:rsidRPr="000707BB">
        <w:rPr>
          <w:rFonts w:ascii="Verdana" w:hAnsi="Verdana"/>
          <w:b/>
          <w:sz w:val="18"/>
          <w:szCs w:val="18"/>
          <w:lang w:val="nl-NL"/>
        </w:rPr>
        <w:t xml:space="preserve">  </w:t>
      </w:r>
      <w:r w:rsidRPr="000707BB">
        <w:rPr>
          <w:rFonts w:ascii="Verdana" w:hAnsi="Verdana"/>
          <w:b/>
          <w:sz w:val="18"/>
          <w:szCs w:val="18"/>
          <w:lang w:val="nl-NL"/>
        </w:rPr>
        <w:t>Bij plaatsing in andere functie</w:t>
      </w:r>
    </w:p>
    <w:p w14:paraId="7628F810"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sz w:val="18"/>
          <w:szCs w:val="18"/>
          <w:lang w:val="nl-NL"/>
        </w:rPr>
      </w:pPr>
    </w:p>
    <w:p w14:paraId="1CC167EA"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r w:rsidRPr="007F3307">
        <w:rPr>
          <w:rFonts w:ascii="Verdana" w:hAnsi="Verdana"/>
          <w:sz w:val="18"/>
          <w:szCs w:val="18"/>
          <w:lang w:val="nl-NL"/>
        </w:rPr>
        <w:t>De werknemer die ten</w:t>
      </w:r>
      <w:r w:rsidR="007F3A4B">
        <w:rPr>
          <w:rFonts w:ascii="Verdana" w:hAnsi="Verdana"/>
          <w:sz w:val="18"/>
          <w:szCs w:val="18"/>
          <w:lang w:val="nl-NL"/>
        </w:rPr>
        <w:t xml:space="preserve"> </w:t>
      </w:r>
      <w:r w:rsidRPr="007F3307">
        <w:rPr>
          <w:rFonts w:ascii="Verdana" w:hAnsi="Verdana"/>
          <w:sz w:val="18"/>
          <w:szCs w:val="18"/>
          <w:lang w:val="nl-NL"/>
        </w:rPr>
        <w:t>gevolge van reorganisatie</w:t>
      </w:r>
      <w:r w:rsidRPr="007F3307">
        <w:rPr>
          <w:rFonts w:ascii="Verdana" w:hAnsi="Verdana"/>
          <w:sz w:val="18"/>
          <w:szCs w:val="18"/>
          <w:lang w:val="nl-NL"/>
        </w:rPr>
        <w:fldChar w:fldCharType="begin"/>
      </w:r>
      <w:r w:rsidRPr="007F3307">
        <w:rPr>
          <w:rFonts w:ascii="Verdana" w:hAnsi="Verdana"/>
          <w:sz w:val="18"/>
          <w:szCs w:val="18"/>
          <w:lang w:val="nl-NL"/>
        </w:rPr>
        <w:instrText xml:space="preserve"> XE "reorganisatie" </w:instrText>
      </w:r>
      <w:r w:rsidRPr="007F3307">
        <w:rPr>
          <w:rFonts w:ascii="Verdana" w:hAnsi="Verdana"/>
          <w:sz w:val="18"/>
          <w:szCs w:val="18"/>
          <w:lang w:val="nl-NL"/>
        </w:rPr>
        <w:fldChar w:fldCharType="end"/>
      </w:r>
      <w:r w:rsidRPr="007F3307">
        <w:rPr>
          <w:rFonts w:ascii="Verdana" w:hAnsi="Verdana"/>
          <w:sz w:val="18"/>
          <w:szCs w:val="18"/>
          <w:lang w:val="nl-NL"/>
        </w:rPr>
        <w:t xml:space="preserve"> in een andere passende functie</w:t>
      </w:r>
      <w:r w:rsidR="00F708F7" w:rsidRPr="007F3307">
        <w:rPr>
          <w:rFonts w:ascii="Verdana" w:hAnsi="Verdana"/>
          <w:sz w:val="18"/>
          <w:szCs w:val="18"/>
          <w:lang w:val="nl-NL"/>
        </w:rPr>
        <w:fldChar w:fldCharType="begin"/>
      </w:r>
      <w:r w:rsidR="00F708F7" w:rsidRPr="007F3307">
        <w:rPr>
          <w:rFonts w:ascii="Verdana" w:hAnsi="Verdana"/>
          <w:sz w:val="18"/>
          <w:szCs w:val="18"/>
          <w:lang w:val="nl-NL"/>
        </w:rPr>
        <w:instrText xml:space="preserve"> XE "passende functie" </w:instrText>
      </w:r>
      <w:r w:rsidR="00F708F7" w:rsidRPr="007F3307">
        <w:rPr>
          <w:rFonts w:ascii="Verdana" w:hAnsi="Verdana"/>
          <w:sz w:val="18"/>
          <w:szCs w:val="18"/>
          <w:lang w:val="nl-NL"/>
        </w:rPr>
        <w:fldChar w:fldCharType="end"/>
      </w:r>
      <w:r w:rsidRPr="007F3307">
        <w:rPr>
          <w:rFonts w:ascii="Verdana" w:hAnsi="Verdana"/>
          <w:sz w:val="18"/>
          <w:szCs w:val="18"/>
          <w:lang w:val="nl-NL"/>
        </w:rPr>
        <w:t xml:space="preserve"> wordt geplaatst, wordt zo nodig in de gelegenheid gesteld door het volgen van een opleidings-, trainings- of bijscholingsprogramma voor die nieuwe functie geschiktheid te verwerven.</w:t>
      </w:r>
    </w:p>
    <w:p w14:paraId="42BC3747"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78" w:firstLine="0"/>
        <w:jc w:val="left"/>
        <w:rPr>
          <w:rFonts w:ascii="Verdana" w:hAnsi="Verdana"/>
          <w:sz w:val="18"/>
          <w:szCs w:val="18"/>
          <w:lang w:val="nl-NL"/>
        </w:rPr>
      </w:pPr>
    </w:p>
    <w:p w14:paraId="49A16C45"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sz w:val="18"/>
          <w:szCs w:val="18"/>
          <w:lang w:val="nl-NL"/>
        </w:rPr>
      </w:pPr>
      <w:r w:rsidRPr="007F3307">
        <w:rPr>
          <w:rFonts w:ascii="Verdana" w:hAnsi="Verdana"/>
          <w:sz w:val="18"/>
          <w:szCs w:val="18"/>
          <w:lang w:val="nl-NL"/>
        </w:rPr>
        <w:t>3.</w:t>
      </w:r>
      <w:r w:rsidRPr="007F3307">
        <w:rPr>
          <w:rFonts w:ascii="Verdana" w:hAnsi="Verdana"/>
          <w:sz w:val="18"/>
          <w:szCs w:val="18"/>
          <w:lang w:val="nl-NL"/>
        </w:rPr>
        <w:tab/>
        <w:t>Kosten</w:t>
      </w:r>
    </w:p>
    <w:p w14:paraId="50C365DD" w14:textId="77777777" w:rsidR="007C0457" w:rsidRPr="007F3307" w:rsidRDefault="007C0457" w:rsidP="00AF57C7">
      <w:pPr>
        <w:pStyle w:val="lid-kop"/>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57" w:right="-578" w:hanging="357"/>
        <w:jc w:val="left"/>
        <w:rPr>
          <w:rFonts w:ascii="Verdana" w:hAnsi="Verdana"/>
          <w:sz w:val="18"/>
          <w:szCs w:val="18"/>
          <w:lang w:val="nl-NL"/>
        </w:rPr>
      </w:pPr>
    </w:p>
    <w:p w14:paraId="73279E1B"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r w:rsidRPr="007F3307">
        <w:rPr>
          <w:rFonts w:ascii="Verdana" w:hAnsi="Verdana"/>
          <w:sz w:val="18"/>
          <w:szCs w:val="18"/>
          <w:lang w:val="nl-NL"/>
        </w:rPr>
        <w:t>De in de leden 1 en 2 bedoelde opleidings-, trainings- en bijscholingsprogramma's worden zoveel mogelijk in werktijd gevolgd en komen volledig ten laste van de werkgever.</w:t>
      </w:r>
    </w:p>
    <w:p w14:paraId="51E9754F" w14:textId="77777777" w:rsidR="005F1CDE" w:rsidRPr="007F3307" w:rsidRDefault="005F1CDE"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04462926" w14:textId="77777777" w:rsidR="005F1CDE" w:rsidRPr="007F3307" w:rsidRDefault="005F1CDE"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12A55B4B" w14:textId="77777777" w:rsidR="005F1CDE" w:rsidRPr="007F3307" w:rsidRDefault="005F1CDE"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sz w:val="18"/>
          <w:szCs w:val="18"/>
          <w:lang w:val="nl-NL"/>
        </w:rPr>
      </w:pPr>
      <w:r w:rsidRPr="007F3307">
        <w:rPr>
          <w:rFonts w:ascii="Verdana" w:hAnsi="Verdana"/>
          <w:b/>
          <w:sz w:val="18"/>
          <w:szCs w:val="18"/>
          <w:lang w:val="nl-NL"/>
        </w:rPr>
        <w:t>ARTIKEL 49:</w:t>
      </w:r>
      <w:r w:rsidR="00941063">
        <w:rPr>
          <w:rFonts w:ascii="Verdana" w:hAnsi="Verdana"/>
          <w:b/>
          <w:sz w:val="18"/>
          <w:szCs w:val="18"/>
          <w:lang w:val="nl-NL"/>
        </w:rPr>
        <w:tab/>
      </w:r>
      <w:r w:rsidRPr="007F3307">
        <w:rPr>
          <w:rFonts w:ascii="Verdana" w:hAnsi="Verdana"/>
          <w:b/>
          <w:sz w:val="18"/>
          <w:szCs w:val="18"/>
          <w:lang w:val="nl-NL"/>
        </w:rPr>
        <w:t>V</w:t>
      </w:r>
      <w:r w:rsidR="00E51863" w:rsidRPr="007F3307">
        <w:rPr>
          <w:rFonts w:ascii="Verdana" w:hAnsi="Verdana"/>
          <w:b/>
          <w:sz w:val="18"/>
          <w:szCs w:val="18"/>
          <w:lang w:val="nl-NL"/>
        </w:rPr>
        <w:t>ASTE COMMISSIE</w:t>
      </w:r>
      <w:r w:rsidR="00842B99">
        <w:rPr>
          <w:rFonts w:ascii="Verdana" w:hAnsi="Verdana"/>
          <w:b/>
          <w:sz w:val="18"/>
          <w:szCs w:val="18"/>
          <w:lang w:val="nl-NL"/>
        </w:rPr>
        <w:fldChar w:fldCharType="begin"/>
      </w:r>
      <w:r w:rsidR="00842B99" w:rsidRPr="00690EBA">
        <w:rPr>
          <w:lang w:val="nl-NL"/>
        </w:rPr>
        <w:instrText xml:space="preserve"> XE "</w:instrText>
      </w:r>
      <w:r w:rsidR="00842B99" w:rsidRPr="00811D07">
        <w:rPr>
          <w:rFonts w:ascii="Verdana" w:hAnsi="Verdana"/>
          <w:b/>
          <w:sz w:val="18"/>
          <w:szCs w:val="18"/>
          <w:lang w:val="nl-NL"/>
        </w:rPr>
        <w:instrText>VASTE COMMISSIE</w:instrText>
      </w:r>
      <w:r w:rsidR="00842B99" w:rsidRPr="00690EBA">
        <w:rPr>
          <w:lang w:val="nl-NL"/>
        </w:rPr>
        <w:instrText xml:space="preserve">" </w:instrText>
      </w:r>
      <w:r w:rsidR="00842B99">
        <w:rPr>
          <w:rFonts w:ascii="Verdana" w:hAnsi="Verdana"/>
          <w:b/>
          <w:sz w:val="18"/>
          <w:szCs w:val="18"/>
          <w:lang w:val="nl-NL"/>
        </w:rPr>
        <w:fldChar w:fldCharType="end"/>
      </w:r>
    </w:p>
    <w:p w14:paraId="6CAC0078" w14:textId="77777777" w:rsidR="005F1CDE" w:rsidRPr="007F3307" w:rsidRDefault="005F1CDE"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b/>
          <w:sz w:val="18"/>
          <w:szCs w:val="18"/>
          <w:lang w:val="nl-NL"/>
        </w:rPr>
      </w:pPr>
    </w:p>
    <w:p w14:paraId="1D9AEC97" w14:textId="77777777" w:rsidR="0073231D" w:rsidRPr="007F3307" w:rsidRDefault="0073231D" w:rsidP="00AF57C7">
      <w:pPr>
        <w:suppressAutoHyphens/>
        <w:ind w:left="284" w:hanging="284"/>
        <w:rPr>
          <w:rFonts w:ascii="Verdana" w:hAnsi="Verdana"/>
          <w:sz w:val="18"/>
          <w:szCs w:val="18"/>
        </w:rPr>
      </w:pPr>
      <w:r w:rsidRPr="007F3307">
        <w:rPr>
          <w:rFonts w:ascii="Verdana" w:hAnsi="Verdana"/>
          <w:b/>
          <w:sz w:val="18"/>
          <w:szCs w:val="18"/>
        </w:rPr>
        <w:t>1</w:t>
      </w:r>
      <w:r w:rsidRPr="007F3307">
        <w:rPr>
          <w:rFonts w:ascii="Verdana" w:hAnsi="Verdana"/>
          <w:sz w:val="18"/>
          <w:szCs w:val="18"/>
        </w:rPr>
        <w:t>.</w:t>
      </w:r>
      <w:r w:rsidRPr="007F3307">
        <w:rPr>
          <w:rFonts w:ascii="Verdana" w:hAnsi="Verdana"/>
          <w:sz w:val="18"/>
          <w:szCs w:val="18"/>
        </w:rPr>
        <w:tab/>
        <w:t xml:space="preserve">Ter bevordering van een juiste en eenvormige toepassing van het gestelde in deze CAO en ter voorkoming en beslechting van geschillen omtrent de uitleg </w:t>
      </w:r>
      <w:r w:rsidR="00DE790A" w:rsidRPr="007F3307">
        <w:rPr>
          <w:rFonts w:ascii="Verdana" w:hAnsi="Verdana"/>
          <w:sz w:val="18"/>
          <w:szCs w:val="18"/>
        </w:rPr>
        <w:t xml:space="preserve">daarvan is door CAO-partijen </w:t>
      </w:r>
      <w:r w:rsidRPr="007F3307">
        <w:rPr>
          <w:rFonts w:ascii="Verdana" w:hAnsi="Verdana"/>
          <w:sz w:val="18"/>
          <w:szCs w:val="18"/>
        </w:rPr>
        <w:t xml:space="preserve">een Vaste Commissie ingesteld. </w:t>
      </w:r>
    </w:p>
    <w:p w14:paraId="5B730D08" w14:textId="77777777" w:rsidR="0073231D" w:rsidRPr="007F3307" w:rsidRDefault="0073231D" w:rsidP="00AF57C7">
      <w:pPr>
        <w:suppressAutoHyphens/>
        <w:ind w:left="284" w:hanging="284"/>
        <w:rPr>
          <w:rFonts w:ascii="Verdana" w:hAnsi="Verdana"/>
          <w:sz w:val="18"/>
          <w:szCs w:val="18"/>
        </w:rPr>
      </w:pPr>
    </w:p>
    <w:p w14:paraId="67C7E43D" w14:textId="77777777" w:rsidR="0073231D" w:rsidRPr="0025280E" w:rsidRDefault="0073231D" w:rsidP="00AF57C7">
      <w:pPr>
        <w:suppressAutoHyphens/>
        <w:ind w:left="284" w:hanging="284"/>
        <w:rPr>
          <w:rFonts w:ascii="Verdana" w:hAnsi="Verdana"/>
          <w:sz w:val="18"/>
          <w:szCs w:val="18"/>
        </w:rPr>
      </w:pPr>
      <w:r w:rsidRPr="007F3307">
        <w:rPr>
          <w:rFonts w:ascii="Verdana" w:hAnsi="Verdana"/>
          <w:b/>
          <w:sz w:val="18"/>
          <w:szCs w:val="18"/>
        </w:rPr>
        <w:t>2.</w:t>
      </w:r>
      <w:r w:rsidRPr="007F3307">
        <w:rPr>
          <w:rFonts w:ascii="Verdana" w:hAnsi="Verdana"/>
          <w:sz w:val="18"/>
          <w:szCs w:val="18"/>
        </w:rPr>
        <w:tab/>
        <w:t>Alle geschillen over de uitleg van de bepalingen in deze CAO zullen uitsluitend worden beslecht middels een bindend advies dat wordt gegeven door de Vaste Commissie.</w:t>
      </w:r>
      <w:r w:rsidR="00C55099" w:rsidRPr="007F3307">
        <w:rPr>
          <w:rFonts w:ascii="Verdana" w:hAnsi="Verdana"/>
          <w:sz w:val="18"/>
          <w:szCs w:val="18"/>
        </w:rPr>
        <w:t xml:space="preserve"> Geschillen inzake functiewaardering</w:t>
      </w:r>
      <w:r w:rsidR="0047504A">
        <w:rPr>
          <w:rFonts w:ascii="Verdana" w:hAnsi="Verdana"/>
          <w:sz w:val="18"/>
          <w:szCs w:val="18"/>
        </w:rPr>
        <w:fldChar w:fldCharType="begin"/>
      </w:r>
      <w:r w:rsidR="0047504A">
        <w:instrText xml:space="preserve"> XE "</w:instrText>
      </w:r>
      <w:r w:rsidR="0047504A" w:rsidRPr="00057366">
        <w:rPr>
          <w:rFonts w:ascii="Verdana" w:hAnsi="Verdana"/>
          <w:sz w:val="18"/>
          <w:szCs w:val="18"/>
        </w:rPr>
        <w:instrText>functiewaardering</w:instrText>
      </w:r>
      <w:r w:rsidR="0047504A">
        <w:instrText xml:space="preserve">" </w:instrText>
      </w:r>
      <w:r w:rsidR="0047504A">
        <w:rPr>
          <w:rFonts w:ascii="Verdana" w:hAnsi="Verdana"/>
          <w:sz w:val="18"/>
          <w:szCs w:val="18"/>
        </w:rPr>
        <w:fldChar w:fldCharType="end"/>
      </w:r>
      <w:r w:rsidR="00C55099" w:rsidRPr="007F3307">
        <w:rPr>
          <w:rFonts w:ascii="Verdana" w:hAnsi="Verdana"/>
          <w:sz w:val="18"/>
          <w:szCs w:val="18"/>
        </w:rPr>
        <w:t xml:space="preserve"> zijn uitgesloten van de behandeling door de Vaste Commissie. Dergelijke geschillen worden voorgelegd aan 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00C55099" w:rsidRPr="007F3307">
        <w:rPr>
          <w:rFonts w:ascii="Verdana" w:hAnsi="Verdana"/>
          <w:sz w:val="18"/>
          <w:szCs w:val="18"/>
        </w:rPr>
        <w:t xml:space="preserve"> </w:t>
      </w:r>
      <w:r w:rsidR="00C55099" w:rsidRPr="0025280E">
        <w:rPr>
          <w:rFonts w:ascii="Verdana" w:hAnsi="Verdana"/>
          <w:sz w:val="18"/>
          <w:szCs w:val="18"/>
        </w:rPr>
        <w:t>toetsingsprocedure functie-indelingen, als bedoeld in artikel 15, vijfde lid en bij</w:t>
      </w:r>
      <w:r w:rsidR="00AC7D35" w:rsidRPr="0025280E">
        <w:rPr>
          <w:rFonts w:ascii="Verdana" w:hAnsi="Verdana"/>
          <w:sz w:val="18"/>
          <w:szCs w:val="18"/>
        </w:rPr>
        <w:t>lage IX</w:t>
      </w:r>
      <w:r w:rsidR="00C55099" w:rsidRPr="0025280E">
        <w:rPr>
          <w:rFonts w:ascii="Verdana" w:hAnsi="Verdana"/>
          <w:sz w:val="18"/>
          <w:szCs w:val="18"/>
        </w:rPr>
        <w:t xml:space="preserve"> van deze CAO. </w:t>
      </w:r>
    </w:p>
    <w:p w14:paraId="7A8BED6B" w14:textId="77777777" w:rsidR="00C55099" w:rsidRPr="0025280E" w:rsidRDefault="00C55099" w:rsidP="00AF57C7">
      <w:pPr>
        <w:suppressAutoHyphens/>
        <w:ind w:left="284" w:hanging="284"/>
        <w:rPr>
          <w:rFonts w:ascii="Verdana" w:hAnsi="Verdana"/>
          <w:sz w:val="18"/>
          <w:szCs w:val="18"/>
        </w:rPr>
      </w:pPr>
    </w:p>
    <w:p w14:paraId="1E51D2DC" w14:textId="1059709D" w:rsidR="0073231D" w:rsidRPr="0025280E" w:rsidRDefault="0073231D" w:rsidP="00AF57C7">
      <w:pPr>
        <w:suppressAutoHyphens/>
        <w:ind w:left="284" w:hanging="284"/>
        <w:rPr>
          <w:rFonts w:ascii="Verdana" w:hAnsi="Verdana"/>
          <w:sz w:val="18"/>
          <w:szCs w:val="18"/>
        </w:rPr>
      </w:pPr>
      <w:r w:rsidRPr="0025280E">
        <w:rPr>
          <w:rFonts w:ascii="Verdana" w:hAnsi="Verdana"/>
          <w:b/>
          <w:sz w:val="18"/>
          <w:szCs w:val="18"/>
        </w:rPr>
        <w:t>3.</w:t>
      </w:r>
      <w:r w:rsidRPr="0025280E">
        <w:rPr>
          <w:rFonts w:ascii="Verdana" w:hAnsi="Verdana"/>
          <w:b/>
          <w:sz w:val="18"/>
          <w:szCs w:val="18"/>
        </w:rPr>
        <w:tab/>
      </w:r>
      <w:r w:rsidR="00601EC8" w:rsidRPr="0025280E">
        <w:rPr>
          <w:rFonts w:ascii="Verdana" w:hAnsi="Verdana"/>
          <w:sz w:val="18"/>
          <w:szCs w:val="18"/>
        </w:rPr>
        <w:t>De Commissie doet een bindende uitspraak in geschillen tussen werkgevers en hun Ondernemingsraad inzake het vaststellen van de bandbreedte bedoeld in artikel 6, zesde lid dan wel het benoemen van functies en of functiegroepen waarvoor uitbreid</w:t>
      </w:r>
      <w:r w:rsidR="00827C7B">
        <w:rPr>
          <w:rFonts w:ascii="Verdana" w:hAnsi="Verdana"/>
          <w:sz w:val="18"/>
          <w:szCs w:val="18"/>
        </w:rPr>
        <w:t xml:space="preserve">ing van de contracteerregeling </w:t>
      </w:r>
      <w:r w:rsidR="00601EC8" w:rsidRPr="0025280E">
        <w:rPr>
          <w:rFonts w:ascii="Verdana" w:hAnsi="Verdana"/>
          <w:sz w:val="18"/>
          <w:szCs w:val="18"/>
        </w:rPr>
        <w:t>gerechtvaardigd is, als bedoeld in artikel 6</w:t>
      </w:r>
      <w:r w:rsidR="00E67832" w:rsidRPr="0025280E">
        <w:rPr>
          <w:rFonts w:ascii="Verdana" w:hAnsi="Verdana"/>
          <w:sz w:val="18"/>
          <w:szCs w:val="18"/>
        </w:rPr>
        <w:t>,</w:t>
      </w:r>
      <w:r w:rsidR="00601EC8" w:rsidRPr="0025280E">
        <w:rPr>
          <w:rFonts w:ascii="Verdana" w:hAnsi="Verdana"/>
          <w:sz w:val="18"/>
          <w:szCs w:val="18"/>
        </w:rPr>
        <w:t xml:space="preserve"> vierde lid van deze CAO.</w:t>
      </w:r>
    </w:p>
    <w:p w14:paraId="4412FFD0" w14:textId="77777777" w:rsidR="0073231D" w:rsidRPr="0025280E" w:rsidRDefault="0073231D" w:rsidP="00AF57C7">
      <w:pPr>
        <w:tabs>
          <w:tab w:val="center" w:pos="4536"/>
        </w:tabs>
        <w:suppressAutoHyphens/>
        <w:rPr>
          <w:rFonts w:ascii="Verdana" w:hAnsi="Verdana"/>
          <w:sz w:val="18"/>
          <w:szCs w:val="18"/>
          <w:u w:val="single"/>
        </w:rPr>
      </w:pPr>
    </w:p>
    <w:p w14:paraId="3D3906C3" w14:textId="77777777" w:rsidR="00A71160" w:rsidRPr="0025280E" w:rsidRDefault="00A71160" w:rsidP="0025280E">
      <w:pPr>
        <w:pStyle w:val="inspring"/>
        <w:numPr>
          <w:ilvl w:val="0"/>
          <w:numId w:val="28"/>
        </w:numPr>
        <w:tabs>
          <w:tab w:val="clear" w:pos="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color w:val="auto"/>
          <w:sz w:val="18"/>
          <w:szCs w:val="18"/>
          <w:lang w:val="nl-NL"/>
        </w:rPr>
      </w:pPr>
      <w:r w:rsidRPr="0025280E">
        <w:rPr>
          <w:rFonts w:ascii="Verdana" w:hAnsi="Verdana"/>
          <w:color w:val="auto"/>
          <w:sz w:val="18"/>
          <w:szCs w:val="18"/>
          <w:lang w:val="nl-NL"/>
        </w:rPr>
        <w:t xml:space="preserve">De samenstelling en werkwijze van de Vaste Commissie zijn geregeld in het reglement voor de Vaste </w:t>
      </w:r>
      <w:r w:rsidR="0097393B" w:rsidRPr="0025280E">
        <w:rPr>
          <w:rFonts w:ascii="Verdana" w:hAnsi="Verdana"/>
          <w:color w:val="auto"/>
          <w:sz w:val="18"/>
          <w:szCs w:val="18"/>
          <w:lang w:val="nl-NL"/>
        </w:rPr>
        <w:t>Commissie voor de CAO voor het O</w:t>
      </w:r>
      <w:r w:rsidRPr="0025280E">
        <w:rPr>
          <w:rFonts w:ascii="Verdana" w:hAnsi="Verdana"/>
          <w:color w:val="auto"/>
          <w:sz w:val="18"/>
          <w:szCs w:val="18"/>
          <w:lang w:val="nl-NL"/>
        </w:rPr>
        <w:t>mroeppersoneel (Bijlage XIII). Hierin is opgenomen de wijze waarop een verzoek om een uitspraak moet worden ingediend.</w:t>
      </w:r>
    </w:p>
    <w:p w14:paraId="4FC542C7" w14:textId="77777777" w:rsidR="00063704" w:rsidRPr="0025280E" w:rsidRDefault="00063704" w:rsidP="00063704">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color w:val="auto"/>
          <w:sz w:val="18"/>
          <w:szCs w:val="18"/>
          <w:lang w:val="nl-NL"/>
        </w:rPr>
      </w:pPr>
    </w:p>
    <w:p w14:paraId="5D9FA143" w14:textId="77777777" w:rsidR="00063704" w:rsidRPr="0025280E" w:rsidRDefault="00063704" w:rsidP="00063704">
      <w:pPr>
        <w:pStyle w:val="inspring"/>
        <w:numPr>
          <w:ilvl w:val="0"/>
          <w:numId w:val="28"/>
        </w:numPr>
        <w:tabs>
          <w:tab w:val="clear" w:pos="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color w:val="auto"/>
          <w:sz w:val="18"/>
          <w:szCs w:val="18"/>
          <w:lang w:val="nl-NL"/>
        </w:rPr>
      </w:pPr>
      <w:r w:rsidRPr="0025280E">
        <w:rPr>
          <w:rFonts w:ascii="Verdana" w:hAnsi="Verdana"/>
          <w:color w:val="auto"/>
          <w:sz w:val="18"/>
          <w:szCs w:val="18"/>
          <w:lang w:val="nl-NL"/>
        </w:rPr>
        <w:t>Het reglement is op te vragen bij het secretariaat van de Vaste Commissie.</w:t>
      </w:r>
    </w:p>
    <w:p w14:paraId="4FFA606E" w14:textId="77777777" w:rsidR="005F1CDE" w:rsidRPr="007F3307" w:rsidRDefault="005F1CDE"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535234AD" w14:textId="77777777" w:rsidR="005F1CDE" w:rsidRPr="007F3307" w:rsidRDefault="005F1CDE"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13BBAD16" w14:textId="77777777" w:rsidR="005F1CDE" w:rsidRPr="007F3307" w:rsidRDefault="005F1CDE"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21EBEF79" w14:textId="77777777" w:rsidR="005F1CDE" w:rsidRPr="007F3307" w:rsidRDefault="005F1CDE"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734EBD8F"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2ECB1787" w14:textId="77777777" w:rsidR="007C0457" w:rsidRPr="00B80564" w:rsidRDefault="007C0457" w:rsidP="00AF57C7">
      <w:pPr>
        <w:pStyle w:val="inspring"/>
        <w:pBdr>
          <w:top w:val="single" w:sz="24" w:space="2" w:color="auto"/>
          <w:left w:val="single" w:sz="24" w:space="0" w:color="auto"/>
          <w:bottom w:val="single" w:sz="24" w:space="2" w:color="auto"/>
          <w:right w:val="single" w:sz="24" w:space="2" w:color="auto"/>
        </w:pBdr>
        <w:tabs>
          <w:tab w:val="clear" w:pos="560"/>
        </w:tabs>
        <w:spacing w:line="240" w:lineRule="auto"/>
        <w:ind w:right="-580"/>
        <w:jc w:val="center"/>
        <w:rPr>
          <w:rFonts w:ascii="Verdana" w:hAnsi="Verdana"/>
          <w:b/>
          <w:sz w:val="24"/>
          <w:lang w:val="nl-NL"/>
        </w:rPr>
      </w:pPr>
      <w:r w:rsidRPr="007F3307">
        <w:rPr>
          <w:rFonts w:ascii="Verdana" w:hAnsi="Verdana"/>
          <w:sz w:val="18"/>
          <w:szCs w:val="18"/>
          <w:lang w:val="nl-NL"/>
        </w:rPr>
        <w:br w:type="page"/>
      </w:r>
      <w:r w:rsidRPr="007F3307">
        <w:rPr>
          <w:rFonts w:ascii="Verdana" w:hAnsi="Verdana"/>
          <w:b/>
          <w:sz w:val="18"/>
          <w:szCs w:val="18"/>
          <w:lang w:val="nl-NL"/>
        </w:rPr>
        <w:cr/>
      </w:r>
      <w:r w:rsidRPr="00B80564">
        <w:rPr>
          <w:rFonts w:ascii="Verdana" w:hAnsi="Verdana"/>
          <w:b/>
          <w:sz w:val="24"/>
          <w:lang w:val="nl-NL"/>
        </w:rPr>
        <w:t>BIJLAGE I - DEFINITIES</w:t>
      </w:r>
    </w:p>
    <w:p w14:paraId="40526432" w14:textId="77777777" w:rsidR="007C0457" w:rsidRPr="007F3307" w:rsidRDefault="007C0457" w:rsidP="00AF57C7">
      <w:pPr>
        <w:pStyle w:val="inspring"/>
        <w:pBdr>
          <w:top w:val="single" w:sz="24" w:space="2" w:color="auto"/>
          <w:left w:val="single" w:sz="24" w:space="0" w:color="auto"/>
          <w:bottom w:val="single" w:sz="24" w:space="2" w:color="auto"/>
          <w:right w:val="single" w:sz="24" w:space="2" w:color="auto"/>
        </w:pBdr>
        <w:tabs>
          <w:tab w:val="clear" w:pos="560"/>
        </w:tabs>
        <w:spacing w:line="240" w:lineRule="auto"/>
        <w:ind w:right="-580"/>
        <w:rPr>
          <w:rFonts w:ascii="Verdana" w:hAnsi="Verdana"/>
          <w:sz w:val="18"/>
          <w:szCs w:val="18"/>
          <w:lang w:val="nl-NL"/>
        </w:rPr>
      </w:pPr>
    </w:p>
    <w:p w14:paraId="33DA96F3" w14:textId="77777777" w:rsidR="007423C7" w:rsidRDefault="007423C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63DDB860" w14:textId="77777777" w:rsidR="007423C7" w:rsidRDefault="007423C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4BF71B62" w14:textId="77777777" w:rsidR="007423C7" w:rsidRPr="007F3307" w:rsidRDefault="007423C7" w:rsidP="007423C7">
      <w:pPr>
        <w:pStyle w:val="Kop2"/>
        <w:jc w:val="left"/>
        <w:rPr>
          <w:rFonts w:ascii="Verdana" w:hAnsi="Verdana"/>
          <w:sz w:val="18"/>
          <w:szCs w:val="18"/>
        </w:rPr>
      </w:pPr>
      <w:r w:rsidRPr="007F3307">
        <w:rPr>
          <w:rFonts w:ascii="Verdana" w:hAnsi="Verdana"/>
          <w:sz w:val="18"/>
          <w:szCs w:val="18"/>
        </w:rPr>
        <w:t>DEFINITIES</w:t>
      </w:r>
      <w:r w:rsidRPr="007F3307">
        <w:rPr>
          <w:rFonts w:ascii="Verdana" w:hAnsi="Verdana"/>
          <w:sz w:val="18"/>
          <w:szCs w:val="18"/>
        </w:rPr>
        <w:fldChar w:fldCharType="begin"/>
      </w:r>
      <w:r w:rsidRPr="007F3307">
        <w:rPr>
          <w:rFonts w:ascii="Verdana" w:hAnsi="Verdana"/>
          <w:sz w:val="18"/>
          <w:szCs w:val="18"/>
        </w:rPr>
        <w:instrText xml:space="preserve"> XE "definities" </w:instrText>
      </w:r>
      <w:r w:rsidRPr="007F3307">
        <w:rPr>
          <w:rFonts w:ascii="Verdana" w:hAnsi="Verdana"/>
          <w:sz w:val="18"/>
          <w:szCs w:val="18"/>
        </w:rPr>
        <w:fldChar w:fldCharType="end"/>
      </w:r>
    </w:p>
    <w:p w14:paraId="61E256A4" w14:textId="77777777" w:rsidR="007423C7" w:rsidRPr="007F3307" w:rsidRDefault="007423C7" w:rsidP="007423C7">
      <w:pPr>
        <w:tabs>
          <w:tab w:val="left" w:pos="432"/>
        </w:tabs>
        <w:ind w:left="-20"/>
        <w:rPr>
          <w:rFonts w:ascii="Verdana" w:hAnsi="Verdana"/>
          <w:sz w:val="18"/>
          <w:szCs w:val="18"/>
        </w:rPr>
      </w:pPr>
    </w:p>
    <w:p w14:paraId="4322BBD4" w14:textId="77777777" w:rsidR="007423C7" w:rsidRPr="007F3307" w:rsidRDefault="007423C7" w:rsidP="007423C7">
      <w:pPr>
        <w:pStyle w:val="art1"/>
        <w:tabs>
          <w:tab w:val="clear" w:pos="4240"/>
        </w:tabs>
        <w:spacing w:line="240" w:lineRule="auto"/>
        <w:ind w:right="-580"/>
        <w:jc w:val="left"/>
        <w:outlineLvl w:val="0"/>
        <w:rPr>
          <w:rFonts w:ascii="Verdana" w:hAnsi="Verdana"/>
          <w:sz w:val="18"/>
          <w:szCs w:val="18"/>
          <w:lang w:val="nl-NL"/>
        </w:rPr>
      </w:pPr>
      <w:r w:rsidRPr="007F3307">
        <w:rPr>
          <w:rFonts w:ascii="Verdana" w:hAnsi="Verdana"/>
          <w:b/>
          <w:sz w:val="18"/>
          <w:szCs w:val="18"/>
          <w:lang w:val="nl-NL"/>
        </w:rPr>
        <w:t>1.  In deze overeenkomst wordt verstaan onder</w:t>
      </w:r>
      <w:r w:rsidRPr="007F3307">
        <w:rPr>
          <w:rFonts w:ascii="Verdana" w:hAnsi="Verdana"/>
          <w:sz w:val="18"/>
          <w:szCs w:val="18"/>
          <w:lang w:val="nl-NL"/>
        </w:rPr>
        <w:t>:</w:t>
      </w:r>
    </w:p>
    <w:p w14:paraId="268C7D39" w14:textId="77777777" w:rsidR="007423C7" w:rsidRPr="007F3307" w:rsidRDefault="007423C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360" w:right="-580" w:firstLine="0"/>
        <w:jc w:val="left"/>
        <w:rPr>
          <w:rFonts w:ascii="Verdana" w:hAnsi="Verdana"/>
          <w:sz w:val="18"/>
          <w:szCs w:val="18"/>
          <w:lang w:val="nl-NL"/>
        </w:rPr>
      </w:pPr>
    </w:p>
    <w:p w14:paraId="76ACB8F0" w14:textId="77777777" w:rsidR="007C0457" w:rsidRDefault="007C0457" w:rsidP="00AF57C7">
      <w:pPr>
        <w:outlineLvl w:val="0"/>
        <w:rPr>
          <w:rFonts w:ascii="Verdana" w:hAnsi="Verdana"/>
          <w:i/>
          <w:sz w:val="18"/>
          <w:szCs w:val="18"/>
        </w:rPr>
      </w:pPr>
    </w:p>
    <w:tbl>
      <w:tblPr>
        <w:tblStyle w:val="Tabelraster"/>
        <w:tblW w:w="9180" w:type="dxa"/>
        <w:tblLook w:val="04A0" w:firstRow="1" w:lastRow="0" w:firstColumn="1" w:lastColumn="0" w:noHBand="0" w:noVBand="1"/>
      </w:tblPr>
      <w:tblGrid>
        <w:gridCol w:w="3267"/>
        <w:gridCol w:w="5913"/>
      </w:tblGrid>
      <w:tr w:rsidR="007423C7" w14:paraId="2929A329" w14:textId="77777777" w:rsidTr="007423C7">
        <w:tc>
          <w:tcPr>
            <w:tcW w:w="4786" w:type="dxa"/>
          </w:tcPr>
          <w:p w14:paraId="5B3FC918" w14:textId="77777777" w:rsidR="007423C7" w:rsidRDefault="007423C7" w:rsidP="00AF57C7">
            <w:pPr>
              <w:outlineLvl w:val="0"/>
              <w:rPr>
                <w:rFonts w:ascii="Verdana" w:hAnsi="Verdana"/>
                <w:sz w:val="18"/>
                <w:szCs w:val="18"/>
              </w:rPr>
            </w:pPr>
            <w:r>
              <w:rPr>
                <w:rFonts w:ascii="Verdana" w:hAnsi="Verdana"/>
                <w:sz w:val="18"/>
                <w:szCs w:val="18"/>
              </w:rPr>
              <w:t>a. Werkgever</w:t>
            </w:r>
          </w:p>
          <w:p w14:paraId="39128BF0" w14:textId="77777777" w:rsidR="007423C7" w:rsidRDefault="007423C7" w:rsidP="00AF57C7">
            <w:pPr>
              <w:outlineLvl w:val="0"/>
              <w:rPr>
                <w:rFonts w:ascii="Verdana" w:hAnsi="Verdana"/>
                <w:sz w:val="18"/>
                <w:szCs w:val="18"/>
              </w:rPr>
            </w:pPr>
          </w:p>
        </w:tc>
        <w:tc>
          <w:tcPr>
            <w:tcW w:w="4394" w:type="dxa"/>
          </w:tcPr>
          <w:p w14:paraId="243A0F8F" w14:textId="77777777" w:rsidR="0025280E" w:rsidRDefault="0025280E" w:rsidP="007423C7">
            <w:pPr>
              <w:pStyle w:val="art1"/>
              <w:tabs>
                <w:tab w:val="clear" w:pos="560"/>
                <w:tab w:val="left" w:pos="540"/>
                <w:tab w:val="left" w:pos="4860"/>
              </w:tabs>
              <w:ind w:left="0" w:right="-580" w:firstLine="0"/>
              <w:jc w:val="left"/>
              <w:rPr>
                <w:rFonts w:ascii="Verdana" w:hAnsi="Verdana"/>
                <w:sz w:val="18"/>
                <w:szCs w:val="18"/>
                <w:lang w:val="nl-NL"/>
              </w:rPr>
            </w:pPr>
          </w:p>
          <w:p w14:paraId="52C747CF" w14:textId="77777777" w:rsidR="007423C7" w:rsidRDefault="007423C7" w:rsidP="007423C7">
            <w:pPr>
              <w:pStyle w:val="art1"/>
              <w:tabs>
                <w:tab w:val="clear" w:pos="560"/>
                <w:tab w:val="left" w:pos="540"/>
                <w:tab w:val="left" w:pos="4860"/>
              </w:tabs>
              <w:ind w:left="0" w:right="-580" w:firstLine="0"/>
              <w:jc w:val="left"/>
              <w:rPr>
                <w:rFonts w:ascii="Verdana" w:hAnsi="Verdana"/>
                <w:sz w:val="18"/>
                <w:szCs w:val="18"/>
                <w:lang w:val="nl-NL"/>
              </w:rPr>
            </w:pPr>
            <w:r w:rsidRPr="00804994">
              <w:rPr>
                <w:rFonts w:ascii="Verdana" w:hAnsi="Verdana"/>
                <w:sz w:val="18"/>
                <w:szCs w:val="18"/>
                <w:lang w:val="nl-NL"/>
              </w:rPr>
              <w:t>een rechtspersoon vallend onder de reikwijdte</w:t>
            </w:r>
          </w:p>
          <w:p w14:paraId="421ABEF2" w14:textId="77777777" w:rsidR="007423C7" w:rsidRDefault="007423C7" w:rsidP="007423C7">
            <w:pPr>
              <w:pStyle w:val="art1"/>
              <w:tabs>
                <w:tab w:val="clear" w:pos="560"/>
                <w:tab w:val="left" w:pos="540"/>
                <w:tab w:val="left" w:pos="4860"/>
              </w:tabs>
              <w:ind w:left="0" w:right="-580" w:firstLine="0"/>
              <w:jc w:val="left"/>
              <w:rPr>
                <w:rFonts w:ascii="Verdana" w:hAnsi="Verdana"/>
                <w:sz w:val="18"/>
                <w:szCs w:val="18"/>
                <w:lang w:val="nl-NL"/>
              </w:rPr>
            </w:pPr>
            <w:r w:rsidRPr="00804994">
              <w:rPr>
                <w:rFonts w:ascii="Verdana" w:hAnsi="Verdana"/>
                <w:sz w:val="18"/>
                <w:szCs w:val="18"/>
                <w:lang w:val="nl-NL"/>
              </w:rPr>
              <w:t>van artikel 1 vierde lid sub a van deze CAO.</w:t>
            </w:r>
          </w:p>
          <w:p w14:paraId="171C0F3A" w14:textId="77777777" w:rsidR="007423C7" w:rsidRDefault="007423C7" w:rsidP="007423C7">
            <w:pPr>
              <w:pStyle w:val="art1"/>
              <w:tabs>
                <w:tab w:val="clear" w:pos="560"/>
                <w:tab w:val="left" w:pos="540"/>
                <w:tab w:val="left" w:pos="4860"/>
              </w:tabs>
              <w:ind w:left="0" w:right="-580" w:firstLine="0"/>
              <w:jc w:val="left"/>
              <w:rPr>
                <w:rFonts w:ascii="Verdana" w:hAnsi="Verdana"/>
                <w:sz w:val="18"/>
                <w:szCs w:val="18"/>
                <w:lang w:val="nl-NL"/>
              </w:rPr>
            </w:pPr>
            <w:r w:rsidRPr="00804994">
              <w:rPr>
                <w:rFonts w:ascii="Verdana" w:hAnsi="Verdana"/>
                <w:sz w:val="18"/>
                <w:szCs w:val="18"/>
                <w:lang w:val="nl-NL"/>
              </w:rPr>
              <w:t>Tevens is werkgever een rechtspersoon vallend</w:t>
            </w:r>
          </w:p>
          <w:p w14:paraId="2A80D839" w14:textId="77777777" w:rsidR="007423C7" w:rsidRDefault="007423C7" w:rsidP="007423C7">
            <w:pPr>
              <w:pStyle w:val="art1"/>
              <w:tabs>
                <w:tab w:val="clear" w:pos="560"/>
                <w:tab w:val="left" w:pos="540"/>
                <w:tab w:val="left" w:pos="4860"/>
              </w:tabs>
              <w:ind w:left="0" w:right="-580" w:firstLine="0"/>
              <w:jc w:val="left"/>
              <w:rPr>
                <w:rFonts w:ascii="Verdana" w:hAnsi="Verdana"/>
                <w:sz w:val="18"/>
                <w:szCs w:val="18"/>
                <w:lang w:val="nl-NL"/>
              </w:rPr>
            </w:pPr>
            <w:r w:rsidRPr="00804994">
              <w:rPr>
                <w:rFonts w:ascii="Verdana" w:hAnsi="Verdana"/>
                <w:sz w:val="18"/>
                <w:szCs w:val="18"/>
                <w:lang w:val="nl-NL"/>
              </w:rPr>
              <w:t>onder de reikwijdte van artikel 1 vierde lid sub b</w:t>
            </w:r>
          </w:p>
          <w:p w14:paraId="2BF3C65E" w14:textId="77777777" w:rsidR="007423C7" w:rsidRPr="00804994" w:rsidRDefault="007423C7" w:rsidP="007423C7">
            <w:pPr>
              <w:pStyle w:val="art1"/>
              <w:tabs>
                <w:tab w:val="clear" w:pos="560"/>
                <w:tab w:val="left" w:pos="540"/>
                <w:tab w:val="left" w:pos="4860"/>
              </w:tabs>
              <w:ind w:left="0" w:right="-580" w:firstLine="0"/>
              <w:jc w:val="left"/>
              <w:rPr>
                <w:rFonts w:ascii="Verdana" w:hAnsi="Verdana"/>
                <w:sz w:val="18"/>
                <w:szCs w:val="18"/>
                <w:lang w:val="nl-NL"/>
              </w:rPr>
            </w:pPr>
            <w:r w:rsidRPr="00804994">
              <w:rPr>
                <w:rFonts w:ascii="Verdana" w:hAnsi="Verdana"/>
                <w:sz w:val="18"/>
                <w:szCs w:val="18"/>
                <w:lang w:val="nl-NL"/>
              </w:rPr>
              <w:t>van deze CAO.</w:t>
            </w:r>
          </w:p>
          <w:p w14:paraId="420DDED0" w14:textId="77777777" w:rsidR="007423C7" w:rsidRDefault="007423C7" w:rsidP="00AF57C7">
            <w:pPr>
              <w:outlineLvl w:val="0"/>
              <w:rPr>
                <w:rFonts w:ascii="Verdana" w:hAnsi="Verdana"/>
                <w:sz w:val="18"/>
                <w:szCs w:val="18"/>
              </w:rPr>
            </w:pPr>
          </w:p>
        </w:tc>
      </w:tr>
      <w:tr w:rsidR="007423C7" w14:paraId="10A8E505" w14:textId="77777777" w:rsidTr="007423C7">
        <w:tc>
          <w:tcPr>
            <w:tcW w:w="4786" w:type="dxa"/>
          </w:tcPr>
          <w:p w14:paraId="3D652E51" w14:textId="77777777" w:rsidR="007423C7" w:rsidRDefault="007423C7" w:rsidP="007423C7">
            <w:pPr>
              <w:outlineLvl w:val="0"/>
              <w:rPr>
                <w:rFonts w:ascii="Verdana" w:hAnsi="Verdana"/>
                <w:sz w:val="18"/>
                <w:szCs w:val="18"/>
              </w:rPr>
            </w:pPr>
            <w:r w:rsidRPr="007423C7">
              <w:rPr>
                <w:rFonts w:ascii="Verdana" w:hAnsi="Verdana"/>
                <w:sz w:val="18"/>
                <w:szCs w:val="18"/>
              </w:rPr>
              <w:t>b.</w:t>
            </w:r>
            <w:r>
              <w:rPr>
                <w:rFonts w:ascii="Verdana" w:hAnsi="Verdana"/>
                <w:sz w:val="18"/>
                <w:szCs w:val="18"/>
              </w:rPr>
              <w:t xml:space="preserve"> Werknemer</w:t>
            </w:r>
          </w:p>
          <w:p w14:paraId="6DAEABC5" w14:textId="77777777" w:rsidR="007423C7" w:rsidRPr="007423C7" w:rsidRDefault="007423C7" w:rsidP="007423C7">
            <w:pPr>
              <w:outlineLvl w:val="0"/>
              <w:rPr>
                <w:rFonts w:ascii="Verdana" w:hAnsi="Verdana"/>
                <w:sz w:val="18"/>
                <w:szCs w:val="18"/>
              </w:rPr>
            </w:pPr>
          </w:p>
        </w:tc>
        <w:tc>
          <w:tcPr>
            <w:tcW w:w="4394" w:type="dxa"/>
          </w:tcPr>
          <w:p w14:paraId="6273B4CB" w14:textId="77777777" w:rsidR="0025280E" w:rsidRPr="001702AE" w:rsidRDefault="0025280E" w:rsidP="0025280E">
            <w:pPr>
              <w:pStyle w:val="art1"/>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4695"/>
                <w:tab w:val="left" w:pos="4860"/>
              </w:tabs>
              <w:spacing w:line="240" w:lineRule="auto"/>
              <w:ind w:left="0" w:right="-580" w:firstLine="0"/>
              <w:jc w:val="left"/>
              <w:rPr>
                <w:rFonts w:ascii="Verdana" w:hAnsi="Verdana"/>
                <w:sz w:val="18"/>
                <w:szCs w:val="18"/>
                <w:lang w:val="nl-NL"/>
              </w:rPr>
            </w:pPr>
          </w:p>
          <w:p w14:paraId="7B913CF5" w14:textId="16648A5B" w:rsidR="007423C7" w:rsidRPr="0025280E" w:rsidRDefault="007423C7" w:rsidP="0025280E">
            <w:pPr>
              <w:pStyle w:val="art1"/>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4695"/>
                <w:tab w:val="left" w:pos="4860"/>
              </w:tabs>
              <w:spacing w:line="240" w:lineRule="auto"/>
              <w:ind w:left="0" w:right="-580" w:firstLine="0"/>
              <w:jc w:val="left"/>
              <w:rPr>
                <w:rFonts w:ascii="Verdana" w:hAnsi="Verdana"/>
                <w:sz w:val="18"/>
                <w:szCs w:val="18"/>
                <w:lang w:val="nl-NL"/>
              </w:rPr>
            </w:pPr>
            <w:r w:rsidRPr="001702AE">
              <w:rPr>
                <w:rFonts w:ascii="Verdana" w:hAnsi="Verdana"/>
                <w:sz w:val="18"/>
                <w:szCs w:val="18"/>
                <w:lang w:val="nl-NL"/>
              </w:rPr>
              <w:t>iedere persoon de op basis van een</w:t>
            </w:r>
          </w:p>
          <w:p w14:paraId="0DDC77E5" w14:textId="77777777" w:rsidR="007423C7" w:rsidRDefault="007423C7" w:rsidP="007423C7">
            <w:pPr>
              <w:tabs>
                <w:tab w:val="left" w:pos="540"/>
                <w:tab w:val="left" w:pos="4860"/>
              </w:tabs>
              <w:rPr>
                <w:rFonts w:ascii="Verdana" w:hAnsi="Verdana"/>
                <w:sz w:val="18"/>
                <w:szCs w:val="18"/>
              </w:rPr>
            </w:pPr>
            <w:r w:rsidRPr="00804994">
              <w:rPr>
                <w:rFonts w:ascii="Verdana" w:hAnsi="Verdana"/>
                <w:sz w:val="18"/>
                <w:szCs w:val="18"/>
              </w:rPr>
              <w:t>arbeidsovereenkomst werkzaam is voor een</w:t>
            </w:r>
          </w:p>
          <w:p w14:paraId="5DF04D74" w14:textId="77777777" w:rsidR="007423C7" w:rsidRPr="00804994" w:rsidRDefault="007423C7" w:rsidP="007423C7">
            <w:pPr>
              <w:tabs>
                <w:tab w:val="left" w:pos="540"/>
                <w:tab w:val="left" w:pos="4860"/>
              </w:tabs>
              <w:rPr>
                <w:rFonts w:ascii="Verdana" w:hAnsi="Verdana"/>
                <w:sz w:val="18"/>
                <w:szCs w:val="18"/>
              </w:rPr>
            </w:pPr>
            <w:r w:rsidRPr="00804994">
              <w:rPr>
                <w:rFonts w:ascii="Verdana" w:hAnsi="Verdana"/>
                <w:sz w:val="18"/>
                <w:szCs w:val="18"/>
              </w:rPr>
              <w:t>werkgever als bedoeld in artikel 1 vierde lid sub a</w:t>
            </w:r>
            <w:r w:rsidR="00F03C91">
              <w:rPr>
                <w:rFonts w:ascii="Verdana" w:hAnsi="Verdana"/>
                <w:sz w:val="18"/>
                <w:szCs w:val="18"/>
              </w:rPr>
              <w:t xml:space="preserve"> </w:t>
            </w:r>
            <w:r w:rsidRPr="00804994">
              <w:rPr>
                <w:rFonts w:ascii="Verdana" w:hAnsi="Verdana"/>
                <w:sz w:val="18"/>
                <w:szCs w:val="18"/>
              </w:rPr>
              <w:t>van deze CAO. Tevens is werknemer iedere persoon die op basis van een arbeidsovereenkomst werkzaam is voor een werkgever als bedoeld in artikel 1 vierde lid sub b van deze CAO.</w:t>
            </w:r>
          </w:p>
          <w:p w14:paraId="66D83CFF" w14:textId="77777777" w:rsidR="007423C7" w:rsidRDefault="007423C7" w:rsidP="00AF57C7">
            <w:pPr>
              <w:outlineLvl w:val="0"/>
              <w:rPr>
                <w:rFonts w:ascii="Verdana" w:hAnsi="Verdana"/>
                <w:sz w:val="18"/>
                <w:szCs w:val="18"/>
              </w:rPr>
            </w:pPr>
          </w:p>
        </w:tc>
      </w:tr>
      <w:tr w:rsidR="007423C7" w14:paraId="5AC54C5D" w14:textId="77777777" w:rsidTr="007423C7">
        <w:tc>
          <w:tcPr>
            <w:tcW w:w="4786" w:type="dxa"/>
          </w:tcPr>
          <w:p w14:paraId="3A66B740" w14:textId="77777777" w:rsidR="007423C7" w:rsidRDefault="007423C7" w:rsidP="007423C7">
            <w:pPr>
              <w:outlineLvl w:val="0"/>
              <w:rPr>
                <w:rFonts w:ascii="Verdana" w:hAnsi="Verdana"/>
                <w:sz w:val="18"/>
                <w:szCs w:val="18"/>
              </w:rPr>
            </w:pPr>
            <w:r w:rsidRPr="007423C7">
              <w:rPr>
                <w:rFonts w:ascii="Verdana" w:hAnsi="Verdana"/>
                <w:sz w:val="18"/>
                <w:szCs w:val="18"/>
              </w:rPr>
              <w:t>c</w:t>
            </w:r>
            <w:r>
              <w:rPr>
                <w:rFonts w:ascii="Verdana" w:hAnsi="Verdana"/>
                <w:sz w:val="18"/>
                <w:szCs w:val="18"/>
              </w:rPr>
              <w:t>. CAO</w:t>
            </w:r>
          </w:p>
          <w:p w14:paraId="1190E234" w14:textId="77777777" w:rsidR="007423C7" w:rsidRPr="007423C7" w:rsidRDefault="007423C7" w:rsidP="007423C7">
            <w:pPr>
              <w:outlineLvl w:val="0"/>
              <w:rPr>
                <w:rFonts w:ascii="Verdana" w:hAnsi="Verdana"/>
                <w:sz w:val="18"/>
                <w:szCs w:val="18"/>
              </w:rPr>
            </w:pPr>
          </w:p>
        </w:tc>
        <w:tc>
          <w:tcPr>
            <w:tcW w:w="4394" w:type="dxa"/>
          </w:tcPr>
          <w:p w14:paraId="0BEBB367" w14:textId="77777777" w:rsidR="0025280E" w:rsidRDefault="0025280E" w:rsidP="00AF57C7">
            <w:pPr>
              <w:outlineLvl w:val="0"/>
              <w:rPr>
                <w:rFonts w:ascii="Verdana" w:hAnsi="Verdana"/>
                <w:sz w:val="18"/>
                <w:szCs w:val="18"/>
              </w:rPr>
            </w:pPr>
          </w:p>
          <w:p w14:paraId="1102A154" w14:textId="77777777" w:rsidR="007423C7" w:rsidRDefault="007423C7" w:rsidP="00AF57C7">
            <w:pPr>
              <w:outlineLvl w:val="0"/>
              <w:rPr>
                <w:rFonts w:ascii="Verdana" w:hAnsi="Verdana"/>
                <w:sz w:val="18"/>
                <w:szCs w:val="18"/>
              </w:rPr>
            </w:pPr>
            <w:r w:rsidRPr="007F3307">
              <w:rPr>
                <w:rFonts w:ascii="Verdana" w:hAnsi="Verdana"/>
                <w:sz w:val="18"/>
                <w:szCs w:val="18"/>
              </w:rPr>
              <w:t>deze collectieve arbeidsovereenkomst</w:t>
            </w:r>
            <w:r w:rsidRPr="007F3307">
              <w:rPr>
                <w:rFonts w:ascii="Verdana" w:hAnsi="Verdana"/>
                <w:sz w:val="18"/>
                <w:szCs w:val="18"/>
              </w:rPr>
              <w:fldChar w:fldCharType="begin"/>
            </w:r>
            <w:r w:rsidRPr="007F3307">
              <w:rPr>
                <w:rFonts w:ascii="Verdana" w:hAnsi="Verdana"/>
                <w:sz w:val="18"/>
                <w:szCs w:val="18"/>
              </w:rPr>
              <w:instrText xml:space="preserve"> XE "arbeidsovereenkomst" </w:instrText>
            </w:r>
            <w:r w:rsidRPr="007F3307">
              <w:rPr>
                <w:rFonts w:ascii="Verdana" w:hAnsi="Verdana"/>
                <w:sz w:val="18"/>
                <w:szCs w:val="18"/>
              </w:rPr>
              <w:fldChar w:fldCharType="end"/>
            </w:r>
            <w:r w:rsidRPr="007F3307">
              <w:rPr>
                <w:rFonts w:ascii="Verdana" w:hAnsi="Verdana"/>
                <w:sz w:val="18"/>
                <w:szCs w:val="18"/>
              </w:rPr>
              <w:t>.</w:t>
            </w:r>
          </w:p>
          <w:p w14:paraId="7E429118" w14:textId="77777777" w:rsidR="0025280E" w:rsidRDefault="0025280E" w:rsidP="00AF57C7">
            <w:pPr>
              <w:outlineLvl w:val="0"/>
              <w:rPr>
                <w:rFonts w:ascii="Verdana" w:hAnsi="Verdana"/>
                <w:sz w:val="18"/>
                <w:szCs w:val="18"/>
              </w:rPr>
            </w:pPr>
          </w:p>
        </w:tc>
      </w:tr>
      <w:tr w:rsidR="007423C7" w14:paraId="7D986916" w14:textId="77777777" w:rsidTr="007423C7">
        <w:tc>
          <w:tcPr>
            <w:tcW w:w="4786" w:type="dxa"/>
          </w:tcPr>
          <w:p w14:paraId="5E0F755C" w14:textId="77777777" w:rsidR="007423C7" w:rsidRDefault="007423C7" w:rsidP="00AF57C7">
            <w:pPr>
              <w:outlineLvl w:val="0"/>
              <w:rPr>
                <w:rFonts w:ascii="Verdana" w:hAnsi="Verdana"/>
                <w:sz w:val="18"/>
                <w:szCs w:val="18"/>
              </w:rPr>
            </w:pPr>
            <w:r>
              <w:rPr>
                <w:rFonts w:ascii="Verdana" w:hAnsi="Verdana"/>
                <w:sz w:val="18"/>
                <w:szCs w:val="18"/>
              </w:rPr>
              <w:t>d. Pensioenfonds</w:t>
            </w:r>
          </w:p>
          <w:p w14:paraId="121621A4" w14:textId="77777777" w:rsidR="007423C7" w:rsidRDefault="007423C7" w:rsidP="00AF57C7">
            <w:pPr>
              <w:outlineLvl w:val="0"/>
              <w:rPr>
                <w:rFonts w:ascii="Verdana" w:hAnsi="Verdana"/>
                <w:sz w:val="18"/>
                <w:szCs w:val="18"/>
              </w:rPr>
            </w:pPr>
          </w:p>
        </w:tc>
        <w:tc>
          <w:tcPr>
            <w:tcW w:w="4394" w:type="dxa"/>
          </w:tcPr>
          <w:p w14:paraId="2CF3C618" w14:textId="77777777" w:rsidR="0025280E" w:rsidRDefault="0025280E" w:rsidP="007423C7">
            <w:pPr>
              <w:pStyle w:val="art1"/>
              <w:tabs>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4860"/>
              </w:tabs>
              <w:spacing w:line="240" w:lineRule="auto"/>
              <w:ind w:left="540" w:right="-580" w:hanging="540"/>
              <w:jc w:val="left"/>
              <w:rPr>
                <w:rFonts w:ascii="Verdana" w:hAnsi="Verdana"/>
                <w:sz w:val="18"/>
                <w:szCs w:val="18"/>
                <w:lang w:val="nl-NL"/>
              </w:rPr>
            </w:pPr>
          </w:p>
          <w:p w14:paraId="76155489" w14:textId="77777777" w:rsidR="007423C7" w:rsidRPr="007F3307" w:rsidRDefault="007423C7" w:rsidP="007423C7">
            <w:pPr>
              <w:pStyle w:val="art1"/>
              <w:tabs>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4860"/>
              </w:tabs>
              <w:spacing w:line="240" w:lineRule="auto"/>
              <w:ind w:left="540" w:right="-580" w:hanging="540"/>
              <w:jc w:val="left"/>
              <w:rPr>
                <w:rFonts w:ascii="Verdana" w:hAnsi="Verdana"/>
                <w:sz w:val="18"/>
                <w:szCs w:val="18"/>
                <w:lang w:val="nl-NL"/>
              </w:rPr>
            </w:pPr>
            <w:r w:rsidRPr="007F3307">
              <w:rPr>
                <w:rFonts w:ascii="Verdana" w:hAnsi="Verdana"/>
                <w:sz w:val="18"/>
                <w:szCs w:val="18"/>
                <w:lang w:val="nl-NL"/>
              </w:rPr>
              <w:t>Stichting Bedrijfstak Pensioenfonds</w:t>
            </w:r>
          </w:p>
          <w:p w14:paraId="2B59024F" w14:textId="77777777" w:rsidR="007423C7" w:rsidRDefault="007423C7" w:rsidP="007423C7">
            <w:pPr>
              <w:pStyle w:val="art1"/>
              <w:tabs>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4860"/>
              </w:tabs>
              <w:spacing w:line="240" w:lineRule="auto"/>
              <w:ind w:left="4860" w:right="-580" w:hanging="4860"/>
              <w:jc w:val="left"/>
              <w:rPr>
                <w:rFonts w:ascii="Verdana" w:hAnsi="Verdana"/>
                <w:sz w:val="18"/>
                <w:szCs w:val="18"/>
                <w:lang w:val="nl-NL"/>
              </w:rPr>
            </w:pPr>
            <w:r w:rsidRPr="007F3307">
              <w:rPr>
                <w:rFonts w:ascii="Verdana" w:hAnsi="Verdana"/>
                <w:sz w:val="18"/>
                <w:szCs w:val="18"/>
                <w:lang w:val="nl-NL"/>
              </w:rPr>
              <w:t>voor de Media, afgekort:</w:t>
            </w:r>
          </w:p>
          <w:p w14:paraId="10BA51F7" w14:textId="77777777" w:rsidR="007423C7" w:rsidRPr="007F3307" w:rsidRDefault="007423C7" w:rsidP="007423C7">
            <w:pPr>
              <w:pStyle w:val="art1"/>
              <w:tabs>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4860"/>
              </w:tabs>
              <w:spacing w:line="240" w:lineRule="auto"/>
              <w:ind w:left="4860" w:right="-580" w:hanging="4860"/>
              <w:jc w:val="left"/>
              <w:rPr>
                <w:rFonts w:ascii="Verdana" w:hAnsi="Verdana"/>
                <w:sz w:val="18"/>
                <w:szCs w:val="18"/>
                <w:lang w:val="nl-NL"/>
              </w:rPr>
            </w:pPr>
            <w:r w:rsidRPr="007F3307">
              <w:rPr>
                <w:rFonts w:ascii="Verdana" w:hAnsi="Verdana"/>
                <w:sz w:val="18"/>
                <w:szCs w:val="18"/>
                <w:lang w:val="nl-NL"/>
              </w:rPr>
              <w:t>Pensioenfonds PNO Media</w:t>
            </w:r>
            <w:r w:rsidR="00F03C91">
              <w:rPr>
                <w:rFonts w:ascii="Verdana" w:hAnsi="Verdana"/>
                <w:sz w:val="18"/>
                <w:szCs w:val="18"/>
                <w:lang w:val="nl-NL"/>
              </w:rPr>
              <w:t>.</w:t>
            </w:r>
          </w:p>
          <w:p w14:paraId="56E72C39" w14:textId="77777777" w:rsidR="007423C7" w:rsidRDefault="007423C7" w:rsidP="00AF57C7">
            <w:pPr>
              <w:outlineLvl w:val="0"/>
              <w:rPr>
                <w:rFonts w:ascii="Verdana" w:hAnsi="Verdana"/>
                <w:sz w:val="18"/>
                <w:szCs w:val="18"/>
              </w:rPr>
            </w:pPr>
          </w:p>
        </w:tc>
      </w:tr>
      <w:tr w:rsidR="007423C7" w14:paraId="4622A765" w14:textId="77777777" w:rsidTr="007423C7">
        <w:tc>
          <w:tcPr>
            <w:tcW w:w="4786" w:type="dxa"/>
          </w:tcPr>
          <w:p w14:paraId="5B045DC9" w14:textId="77777777" w:rsidR="007423C7" w:rsidRDefault="007423C7" w:rsidP="00AF57C7">
            <w:pPr>
              <w:outlineLvl w:val="0"/>
              <w:rPr>
                <w:rFonts w:ascii="Verdana" w:hAnsi="Verdana"/>
                <w:sz w:val="18"/>
                <w:szCs w:val="18"/>
              </w:rPr>
            </w:pPr>
            <w:r>
              <w:rPr>
                <w:rFonts w:ascii="Verdana" w:hAnsi="Verdana"/>
                <w:sz w:val="18"/>
                <w:szCs w:val="18"/>
              </w:rPr>
              <w:t>e. Werknemersorganisaties</w:t>
            </w:r>
          </w:p>
          <w:p w14:paraId="518EDE55" w14:textId="77777777" w:rsidR="007423C7" w:rsidRDefault="007423C7" w:rsidP="00AF57C7">
            <w:pPr>
              <w:outlineLvl w:val="0"/>
              <w:rPr>
                <w:rFonts w:ascii="Verdana" w:hAnsi="Verdana"/>
                <w:sz w:val="18"/>
                <w:szCs w:val="18"/>
              </w:rPr>
            </w:pPr>
          </w:p>
        </w:tc>
        <w:tc>
          <w:tcPr>
            <w:tcW w:w="4394" w:type="dxa"/>
          </w:tcPr>
          <w:p w14:paraId="1F035180" w14:textId="77777777" w:rsidR="0025280E" w:rsidRDefault="0025280E" w:rsidP="007423C7">
            <w:pPr>
              <w:pStyle w:val="art1"/>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540"/>
                <w:tab w:val="left" w:pos="4860"/>
              </w:tabs>
              <w:spacing w:line="240" w:lineRule="auto"/>
              <w:ind w:left="540" w:right="-580" w:hanging="540"/>
              <w:jc w:val="left"/>
              <w:rPr>
                <w:rFonts w:ascii="Verdana" w:hAnsi="Verdana"/>
                <w:sz w:val="18"/>
                <w:szCs w:val="18"/>
                <w:lang w:val="nl-NL"/>
              </w:rPr>
            </w:pPr>
          </w:p>
          <w:p w14:paraId="70F43572" w14:textId="77777777" w:rsidR="007423C7" w:rsidRDefault="007423C7" w:rsidP="007423C7">
            <w:pPr>
              <w:pStyle w:val="art1"/>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540"/>
                <w:tab w:val="left" w:pos="4860"/>
              </w:tabs>
              <w:spacing w:line="240" w:lineRule="auto"/>
              <w:ind w:left="540" w:right="-580" w:hanging="540"/>
              <w:jc w:val="left"/>
              <w:rPr>
                <w:rFonts w:ascii="Verdana" w:hAnsi="Verdana"/>
                <w:sz w:val="18"/>
                <w:szCs w:val="18"/>
                <w:lang w:val="nl-NL"/>
              </w:rPr>
            </w:pPr>
            <w:r w:rsidRPr="007F3307">
              <w:rPr>
                <w:rFonts w:ascii="Verdana" w:hAnsi="Verdana"/>
                <w:sz w:val="18"/>
                <w:szCs w:val="18"/>
                <w:lang w:val="nl-NL"/>
              </w:rPr>
              <w:t>de bij deze CAO betrokken</w:t>
            </w:r>
            <w:r w:rsidRPr="007F3307">
              <w:rPr>
                <w:rFonts w:ascii="Verdana" w:hAnsi="Verdana"/>
                <w:sz w:val="18"/>
                <w:szCs w:val="18"/>
                <w:lang w:val="nl-NL"/>
              </w:rPr>
              <w:tab/>
            </w:r>
          </w:p>
          <w:p w14:paraId="63B35D0F" w14:textId="77777777" w:rsidR="007423C7" w:rsidRPr="007F3307" w:rsidRDefault="007423C7" w:rsidP="007423C7">
            <w:pPr>
              <w:pStyle w:val="art1"/>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540"/>
                <w:tab w:val="left" w:pos="4860"/>
              </w:tabs>
              <w:spacing w:line="240" w:lineRule="auto"/>
              <w:ind w:left="540" w:right="-580" w:hanging="540"/>
              <w:jc w:val="left"/>
              <w:rPr>
                <w:rFonts w:ascii="Verdana" w:hAnsi="Verdana"/>
                <w:sz w:val="18"/>
                <w:szCs w:val="18"/>
                <w:lang w:val="nl-NL"/>
              </w:rPr>
            </w:pPr>
            <w:r w:rsidRPr="007F3307">
              <w:rPr>
                <w:rFonts w:ascii="Verdana" w:hAnsi="Verdana"/>
                <w:sz w:val="18"/>
                <w:szCs w:val="18"/>
                <w:lang w:val="nl-NL"/>
              </w:rPr>
              <w:t>werknemersorganisaties.</w:t>
            </w:r>
          </w:p>
          <w:p w14:paraId="7305F205" w14:textId="77777777" w:rsidR="007423C7" w:rsidRDefault="007423C7" w:rsidP="00AF57C7">
            <w:pPr>
              <w:outlineLvl w:val="0"/>
              <w:rPr>
                <w:rFonts w:ascii="Verdana" w:hAnsi="Verdana"/>
                <w:sz w:val="18"/>
                <w:szCs w:val="18"/>
              </w:rPr>
            </w:pPr>
          </w:p>
        </w:tc>
      </w:tr>
      <w:tr w:rsidR="007423C7" w14:paraId="09E85C7B" w14:textId="77777777" w:rsidTr="007423C7">
        <w:tc>
          <w:tcPr>
            <w:tcW w:w="4786" w:type="dxa"/>
          </w:tcPr>
          <w:p w14:paraId="345E7E9A" w14:textId="2A1C8C2B" w:rsidR="007423C7" w:rsidRDefault="007423C7" w:rsidP="00AF57C7">
            <w:pPr>
              <w:outlineLvl w:val="0"/>
              <w:rPr>
                <w:rFonts w:ascii="Verdana" w:hAnsi="Verdana"/>
                <w:sz w:val="18"/>
                <w:szCs w:val="18"/>
              </w:rPr>
            </w:pPr>
            <w:r>
              <w:rPr>
                <w:rFonts w:ascii="Verdana" w:hAnsi="Verdana"/>
                <w:sz w:val="18"/>
                <w:szCs w:val="18"/>
              </w:rPr>
              <w:t>f. Bruto maandsalaris</w:t>
            </w:r>
          </w:p>
          <w:p w14:paraId="282BADDE" w14:textId="77777777" w:rsidR="007423C7" w:rsidRDefault="007423C7" w:rsidP="00AF57C7">
            <w:pPr>
              <w:outlineLvl w:val="0"/>
              <w:rPr>
                <w:rFonts w:ascii="Verdana" w:hAnsi="Verdana"/>
                <w:sz w:val="18"/>
                <w:szCs w:val="18"/>
              </w:rPr>
            </w:pPr>
          </w:p>
        </w:tc>
        <w:tc>
          <w:tcPr>
            <w:tcW w:w="4394" w:type="dxa"/>
          </w:tcPr>
          <w:p w14:paraId="5D5A599D" w14:textId="77777777" w:rsidR="0025280E" w:rsidRDefault="0025280E" w:rsidP="00AF57C7">
            <w:pPr>
              <w:outlineLvl w:val="0"/>
              <w:rPr>
                <w:rFonts w:ascii="Verdana" w:hAnsi="Verdana"/>
                <w:sz w:val="18"/>
                <w:szCs w:val="18"/>
              </w:rPr>
            </w:pPr>
          </w:p>
          <w:p w14:paraId="599B0682" w14:textId="77777777" w:rsidR="007423C7" w:rsidRDefault="007423C7" w:rsidP="00AF57C7">
            <w:pPr>
              <w:outlineLvl w:val="0"/>
              <w:rPr>
                <w:rFonts w:ascii="Verdana" w:hAnsi="Verdana"/>
                <w:sz w:val="18"/>
                <w:szCs w:val="18"/>
              </w:rPr>
            </w:pPr>
            <w:r>
              <w:rPr>
                <w:rFonts w:ascii="Verdana" w:hAnsi="Verdana"/>
                <w:sz w:val="18"/>
                <w:szCs w:val="18"/>
              </w:rPr>
              <w:t>het bruto maandsalaris dat met de individuele medewerker is overeengekomen op grond van bijlage III van de CAO, inclusief vaste maandelijkse toeslagen en exclusief vakantietoeslag en eindejaarsuitkering</w:t>
            </w:r>
            <w:r w:rsidR="00F03C91">
              <w:rPr>
                <w:rFonts w:ascii="Verdana" w:hAnsi="Verdana"/>
                <w:sz w:val="18"/>
                <w:szCs w:val="18"/>
              </w:rPr>
              <w:t>.</w:t>
            </w:r>
          </w:p>
          <w:p w14:paraId="2B557EA5" w14:textId="77777777" w:rsidR="00587433" w:rsidRDefault="00587433" w:rsidP="00AF57C7">
            <w:pPr>
              <w:outlineLvl w:val="0"/>
              <w:rPr>
                <w:rFonts w:ascii="Verdana" w:hAnsi="Verdana"/>
                <w:sz w:val="18"/>
                <w:szCs w:val="18"/>
              </w:rPr>
            </w:pPr>
          </w:p>
        </w:tc>
      </w:tr>
      <w:tr w:rsidR="007423C7" w14:paraId="64221A7D" w14:textId="77777777" w:rsidTr="007423C7">
        <w:tc>
          <w:tcPr>
            <w:tcW w:w="4786" w:type="dxa"/>
          </w:tcPr>
          <w:p w14:paraId="646E83CE" w14:textId="6E2CCC20" w:rsidR="007423C7" w:rsidRDefault="007423C7" w:rsidP="00AF57C7">
            <w:pPr>
              <w:outlineLvl w:val="0"/>
              <w:rPr>
                <w:rFonts w:ascii="Verdana" w:hAnsi="Verdana"/>
                <w:sz w:val="18"/>
                <w:szCs w:val="18"/>
              </w:rPr>
            </w:pPr>
            <w:r>
              <w:rPr>
                <w:rFonts w:ascii="Verdana" w:hAnsi="Verdana"/>
                <w:sz w:val="18"/>
                <w:szCs w:val="18"/>
              </w:rPr>
              <w:t>g. Bruto maandinkomen</w:t>
            </w:r>
          </w:p>
          <w:p w14:paraId="7EC35C42" w14:textId="77777777" w:rsidR="007423C7" w:rsidRDefault="007423C7" w:rsidP="00AF57C7">
            <w:pPr>
              <w:outlineLvl w:val="0"/>
              <w:rPr>
                <w:rFonts w:ascii="Verdana" w:hAnsi="Verdana"/>
                <w:sz w:val="18"/>
                <w:szCs w:val="18"/>
              </w:rPr>
            </w:pPr>
          </w:p>
        </w:tc>
        <w:tc>
          <w:tcPr>
            <w:tcW w:w="4394" w:type="dxa"/>
          </w:tcPr>
          <w:p w14:paraId="479FDDA3" w14:textId="77777777" w:rsidR="0025280E" w:rsidRDefault="0025280E" w:rsidP="0025280E">
            <w:pPr>
              <w:pStyle w:val="art1"/>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540"/>
                <w:tab w:val="left" w:pos="4860"/>
              </w:tabs>
              <w:spacing w:line="240" w:lineRule="auto"/>
              <w:ind w:left="0" w:right="-580" w:firstLine="0"/>
              <w:jc w:val="left"/>
              <w:rPr>
                <w:rFonts w:ascii="Verdana" w:hAnsi="Verdana"/>
                <w:sz w:val="18"/>
                <w:szCs w:val="18"/>
                <w:lang w:val="nl-NL"/>
              </w:rPr>
            </w:pPr>
          </w:p>
          <w:p w14:paraId="57EE53C9" w14:textId="77777777" w:rsidR="007423C7" w:rsidRDefault="007423C7" w:rsidP="0025280E">
            <w:pPr>
              <w:pStyle w:val="art1"/>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540"/>
                <w:tab w:val="left" w:pos="4860"/>
              </w:tabs>
              <w:spacing w:line="240" w:lineRule="auto"/>
              <w:ind w:left="0" w:right="-580" w:firstLine="0"/>
              <w:jc w:val="left"/>
              <w:rPr>
                <w:rFonts w:ascii="Verdana" w:hAnsi="Verdana"/>
                <w:sz w:val="18"/>
                <w:szCs w:val="18"/>
                <w:lang w:val="nl-NL"/>
              </w:rPr>
            </w:pPr>
            <w:r>
              <w:rPr>
                <w:rFonts w:ascii="Verdana" w:hAnsi="Verdana"/>
                <w:sz w:val="18"/>
                <w:szCs w:val="18"/>
                <w:lang w:val="nl-NL"/>
              </w:rPr>
              <w:t xml:space="preserve">het geldende bruto maandsalaris, inclusief </w:t>
            </w:r>
          </w:p>
          <w:p w14:paraId="6D111FB5" w14:textId="77777777" w:rsidR="007423C7" w:rsidRPr="007F3307" w:rsidRDefault="007423C7" w:rsidP="007423C7">
            <w:pPr>
              <w:pStyle w:val="art1"/>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540"/>
                <w:tab w:val="left" w:pos="4860"/>
              </w:tabs>
              <w:spacing w:line="240" w:lineRule="auto"/>
              <w:ind w:left="709" w:right="-580" w:hanging="709"/>
              <w:jc w:val="left"/>
              <w:rPr>
                <w:rFonts w:ascii="Verdana" w:hAnsi="Verdana"/>
                <w:sz w:val="18"/>
                <w:szCs w:val="18"/>
                <w:lang w:val="nl-NL"/>
              </w:rPr>
            </w:pPr>
            <w:r>
              <w:rPr>
                <w:rFonts w:ascii="Verdana" w:hAnsi="Verdana"/>
                <w:sz w:val="18"/>
                <w:szCs w:val="18"/>
                <w:lang w:val="nl-NL"/>
              </w:rPr>
              <w:t>pro rata vakantietoeslag en december-</w:t>
            </w:r>
          </w:p>
          <w:p w14:paraId="44FA4CDA" w14:textId="77777777" w:rsidR="007423C7" w:rsidRDefault="007423C7" w:rsidP="007423C7">
            <w:pPr>
              <w:pStyle w:val="art1"/>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540"/>
                <w:tab w:val="left" w:pos="4860"/>
              </w:tabs>
              <w:spacing w:line="240" w:lineRule="auto"/>
              <w:ind w:left="0" w:right="-580" w:firstLine="0"/>
              <w:jc w:val="left"/>
              <w:rPr>
                <w:rFonts w:ascii="Verdana" w:hAnsi="Verdana"/>
                <w:sz w:val="18"/>
                <w:szCs w:val="18"/>
                <w:lang w:val="nl-NL"/>
              </w:rPr>
            </w:pPr>
            <w:r>
              <w:rPr>
                <w:rFonts w:ascii="Verdana" w:hAnsi="Verdana"/>
                <w:sz w:val="18"/>
                <w:szCs w:val="18"/>
                <w:lang w:val="nl-NL"/>
              </w:rPr>
              <w:t>uitkering.</w:t>
            </w:r>
          </w:p>
          <w:p w14:paraId="516328D3" w14:textId="77777777" w:rsidR="007423C7" w:rsidRDefault="007423C7" w:rsidP="00AF57C7">
            <w:pPr>
              <w:outlineLvl w:val="0"/>
              <w:rPr>
                <w:rFonts w:ascii="Verdana" w:hAnsi="Verdana"/>
                <w:sz w:val="18"/>
                <w:szCs w:val="18"/>
              </w:rPr>
            </w:pPr>
          </w:p>
        </w:tc>
      </w:tr>
      <w:tr w:rsidR="007423C7" w14:paraId="6D93E637" w14:textId="77777777" w:rsidTr="007423C7">
        <w:tc>
          <w:tcPr>
            <w:tcW w:w="4786" w:type="dxa"/>
          </w:tcPr>
          <w:p w14:paraId="2384646C" w14:textId="5B069359" w:rsidR="007423C7" w:rsidRDefault="007423C7" w:rsidP="00AF57C7">
            <w:pPr>
              <w:outlineLvl w:val="0"/>
              <w:rPr>
                <w:rFonts w:ascii="Verdana" w:hAnsi="Verdana"/>
                <w:sz w:val="18"/>
                <w:szCs w:val="18"/>
              </w:rPr>
            </w:pPr>
            <w:r>
              <w:rPr>
                <w:rFonts w:ascii="Verdana" w:hAnsi="Verdana"/>
                <w:sz w:val="18"/>
                <w:szCs w:val="18"/>
              </w:rPr>
              <w:t>h. Vaste toeslag</w:t>
            </w:r>
          </w:p>
          <w:p w14:paraId="290D549C" w14:textId="77777777" w:rsidR="007423C7" w:rsidRDefault="007423C7" w:rsidP="00AF57C7">
            <w:pPr>
              <w:outlineLvl w:val="0"/>
              <w:rPr>
                <w:rFonts w:ascii="Verdana" w:hAnsi="Verdana"/>
                <w:sz w:val="18"/>
                <w:szCs w:val="18"/>
              </w:rPr>
            </w:pPr>
          </w:p>
        </w:tc>
        <w:tc>
          <w:tcPr>
            <w:tcW w:w="4394" w:type="dxa"/>
          </w:tcPr>
          <w:p w14:paraId="7F73A22F" w14:textId="77777777" w:rsidR="001C2510" w:rsidRDefault="001C2510" w:rsidP="007423C7">
            <w:pPr>
              <w:pStyle w:val="art1"/>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540"/>
                <w:tab w:val="left" w:pos="4860"/>
              </w:tabs>
              <w:spacing w:line="240" w:lineRule="auto"/>
              <w:ind w:left="0" w:right="-580" w:firstLine="0"/>
              <w:jc w:val="left"/>
              <w:rPr>
                <w:rFonts w:ascii="Verdana" w:hAnsi="Verdana"/>
                <w:sz w:val="18"/>
                <w:szCs w:val="18"/>
                <w:lang w:val="nl-NL"/>
              </w:rPr>
            </w:pPr>
          </w:p>
          <w:p w14:paraId="3A207E0F" w14:textId="77777777" w:rsidR="007423C7" w:rsidRDefault="007423C7" w:rsidP="007423C7">
            <w:pPr>
              <w:pStyle w:val="art1"/>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540"/>
                <w:tab w:val="left" w:pos="4860"/>
              </w:tabs>
              <w:spacing w:line="240" w:lineRule="auto"/>
              <w:ind w:left="0" w:right="-580" w:firstLine="0"/>
              <w:jc w:val="left"/>
              <w:rPr>
                <w:rFonts w:ascii="Verdana" w:hAnsi="Verdana"/>
                <w:sz w:val="18"/>
                <w:szCs w:val="18"/>
                <w:lang w:val="nl-NL"/>
              </w:rPr>
            </w:pPr>
            <w:r>
              <w:rPr>
                <w:rFonts w:ascii="Verdana" w:hAnsi="Verdana"/>
                <w:sz w:val="18"/>
                <w:szCs w:val="18"/>
                <w:lang w:val="nl-NL"/>
              </w:rPr>
              <w:t xml:space="preserve">een toeslag ter hoogte van een vastgesteld </w:t>
            </w:r>
          </w:p>
          <w:p w14:paraId="0B90DF84" w14:textId="77777777" w:rsidR="007423C7" w:rsidRDefault="007423C7" w:rsidP="007423C7">
            <w:pPr>
              <w:pStyle w:val="art1"/>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540"/>
                <w:tab w:val="left" w:pos="4860"/>
              </w:tabs>
              <w:spacing w:line="240" w:lineRule="auto"/>
              <w:ind w:left="0" w:right="-580" w:firstLine="0"/>
              <w:jc w:val="left"/>
              <w:rPr>
                <w:rFonts w:ascii="Verdana" w:hAnsi="Verdana"/>
                <w:sz w:val="18"/>
                <w:szCs w:val="18"/>
                <w:lang w:val="nl-NL"/>
              </w:rPr>
            </w:pPr>
            <w:r>
              <w:rPr>
                <w:rFonts w:ascii="Verdana" w:hAnsi="Verdana"/>
                <w:sz w:val="18"/>
                <w:szCs w:val="18"/>
                <w:lang w:val="nl-NL"/>
              </w:rPr>
              <w:t xml:space="preserve">bedrag, dat maandelijks wordt uitgekeerd, </w:t>
            </w:r>
            <w:r>
              <w:rPr>
                <w:rFonts w:ascii="Verdana" w:hAnsi="Verdana"/>
                <w:sz w:val="18"/>
                <w:szCs w:val="18"/>
                <w:lang w:val="nl-NL"/>
              </w:rPr>
              <w:tab/>
            </w:r>
            <w:r>
              <w:rPr>
                <w:rFonts w:ascii="Verdana" w:hAnsi="Verdana"/>
                <w:sz w:val="18"/>
                <w:szCs w:val="18"/>
                <w:lang w:val="nl-NL"/>
              </w:rPr>
              <w:tab/>
            </w:r>
          </w:p>
          <w:p w14:paraId="4FDB8B2B" w14:textId="77777777" w:rsidR="008B7B68" w:rsidRDefault="007423C7" w:rsidP="007423C7">
            <w:pPr>
              <w:pStyle w:val="art1"/>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540"/>
                <w:tab w:val="left" w:pos="4860"/>
              </w:tabs>
              <w:spacing w:line="240" w:lineRule="auto"/>
              <w:ind w:left="0" w:right="-580" w:firstLine="0"/>
              <w:jc w:val="left"/>
              <w:rPr>
                <w:rFonts w:ascii="Verdana" w:hAnsi="Verdana"/>
                <w:sz w:val="18"/>
                <w:szCs w:val="18"/>
                <w:lang w:val="nl-NL"/>
              </w:rPr>
            </w:pPr>
            <w:r>
              <w:rPr>
                <w:rFonts w:ascii="Verdana" w:hAnsi="Verdana"/>
                <w:sz w:val="18"/>
                <w:szCs w:val="18"/>
                <w:lang w:val="nl-NL"/>
              </w:rPr>
              <w:t>mede als grondslag dient voor het toekennen</w:t>
            </w:r>
          </w:p>
          <w:p w14:paraId="3476BDA6" w14:textId="2E8CA568" w:rsidR="008B7B68" w:rsidRDefault="007423C7" w:rsidP="007423C7">
            <w:pPr>
              <w:pStyle w:val="art1"/>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540"/>
                <w:tab w:val="left" w:pos="4860"/>
              </w:tabs>
              <w:spacing w:line="240" w:lineRule="auto"/>
              <w:ind w:left="0" w:right="-580" w:firstLine="0"/>
              <w:jc w:val="left"/>
              <w:rPr>
                <w:rFonts w:ascii="Verdana" w:hAnsi="Verdana"/>
                <w:sz w:val="18"/>
                <w:szCs w:val="18"/>
                <w:lang w:val="nl-NL"/>
              </w:rPr>
            </w:pPr>
            <w:r>
              <w:rPr>
                <w:rFonts w:ascii="Verdana" w:hAnsi="Verdana"/>
                <w:sz w:val="18"/>
                <w:szCs w:val="18"/>
                <w:lang w:val="nl-NL"/>
              </w:rPr>
              <w:t xml:space="preserve">van vakantietoeslag en </w:t>
            </w:r>
            <w:r w:rsidR="0017317C">
              <w:rPr>
                <w:rFonts w:ascii="Verdana" w:hAnsi="Verdana"/>
                <w:sz w:val="18"/>
                <w:szCs w:val="18"/>
                <w:lang w:val="nl-NL"/>
              </w:rPr>
              <w:t>december</w:t>
            </w:r>
            <w:r>
              <w:rPr>
                <w:rFonts w:ascii="Verdana" w:hAnsi="Verdana"/>
                <w:sz w:val="18"/>
                <w:szCs w:val="18"/>
                <w:lang w:val="nl-NL"/>
              </w:rPr>
              <w:t xml:space="preserve">uitkering </w:t>
            </w:r>
          </w:p>
          <w:p w14:paraId="4A5658A7" w14:textId="77777777" w:rsidR="007423C7" w:rsidRPr="008B7B68" w:rsidRDefault="007423C7" w:rsidP="008B7B68">
            <w:pPr>
              <w:pStyle w:val="art1"/>
              <w:tabs>
                <w:tab w:val="clear" w:pos="0"/>
                <w:tab w:val="clear" w:pos="3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4860"/>
              </w:tabs>
              <w:spacing w:line="240" w:lineRule="auto"/>
              <w:ind w:left="0" w:right="-580" w:firstLine="0"/>
              <w:jc w:val="left"/>
              <w:rPr>
                <w:rFonts w:ascii="Verdana" w:hAnsi="Verdana"/>
                <w:sz w:val="18"/>
                <w:szCs w:val="18"/>
                <w:lang w:val="nl-NL"/>
              </w:rPr>
            </w:pPr>
            <w:r>
              <w:rPr>
                <w:rFonts w:ascii="Verdana" w:hAnsi="Verdana"/>
                <w:sz w:val="18"/>
                <w:szCs w:val="18"/>
                <w:lang w:val="nl-NL"/>
              </w:rPr>
              <w:t>en meetelt voor het vaststellen van de pensioengrondslag.</w:t>
            </w:r>
          </w:p>
        </w:tc>
      </w:tr>
      <w:tr w:rsidR="007423C7" w14:paraId="50FD0170" w14:textId="77777777" w:rsidTr="00930872">
        <w:tc>
          <w:tcPr>
            <w:tcW w:w="4786" w:type="dxa"/>
          </w:tcPr>
          <w:p w14:paraId="5DF3CD3B" w14:textId="77777777" w:rsidR="007423C7" w:rsidRDefault="007423C7" w:rsidP="00930872">
            <w:pPr>
              <w:outlineLvl w:val="0"/>
              <w:rPr>
                <w:rFonts w:ascii="Verdana" w:hAnsi="Verdana"/>
                <w:sz w:val="18"/>
                <w:szCs w:val="18"/>
              </w:rPr>
            </w:pPr>
            <w:r>
              <w:rPr>
                <w:rFonts w:ascii="Verdana" w:hAnsi="Verdana"/>
                <w:sz w:val="18"/>
                <w:szCs w:val="18"/>
              </w:rPr>
              <w:t>i. Variabele toeslag</w:t>
            </w:r>
          </w:p>
          <w:p w14:paraId="6D153702" w14:textId="77777777" w:rsidR="007423C7" w:rsidRDefault="007423C7" w:rsidP="00930872">
            <w:pPr>
              <w:outlineLvl w:val="0"/>
              <w:rPr>
                <w:rFonts w:ascii="Verdana" w:hAnsi="Verdana"/>
                <w:sz w:val="18"/>
                <w:szCs w:val="18"/>
              </w:rPr>
            </w:pPr>
          </w:p>
        </w:tc>
        <w:tc>
          <w:tcPr>
            <w:tcW w:w="4394" w:type="dxa"/>
          </w:tcPr>
          <w:p w14:paraId="577E266D" w14:textId="77777777" w:rsidR="00A5571E" w:rsidRDefault="00A5571E" w:rsidP="00930872">
            <w:pPr>
              <w:outlineLvl w:val="0"/>
              <w:rPr>
                <w:rFonts w:ascii="Verdana" w:hAnsi="Verdana"/>
                <w:sz w:val="18"/>
                <w:szCs w:val="18"/>
              </w:rPr>
            </w:pPr>
          </w:p>
          <w:p w14:paraId="61EC3B1D" w14:textId="64B24DBD" w:rsidR="007423C7" w:rsidRDefault="00682C92" w:rsidP="00930872">
            <w:pPr>
              <w:outlineLvl w:val="0"/>
              <w:rPr>
                <w:rFonts w:ascii="Verdana" w:hAnsi="Verdana"/>
                <w:sz w:val="18"/>
                <w:szCs w:val="18"/>
              </w:rPr>
            </w:pPr>
            <w:r>
              <w:rPr>
                <w:rFonts w:ascii="Verdana" w:hAnsi="Verdana"/>
                <w:sz w:val="18"/>
                <w:szCs w:val="18"/>
              </w:rPr>
              <w:t xml:space="preserve">alle toeslagen, die niet worden meegerekend voor de berekening van de vakantietoeslag en de </w:t>
            </w:r>
            <w:r w:rsidR="0017317C">
              <w:rPr>
                <w:rFonts w:ascii="Verdana" w:hAnsi="Verdana"/>
                <w:sz w:val="18"/>
                <w:szCs w:val="18"/>
              </w:rPr>
              <w:t>december</w:t>
            </w:r>
            <w:r>
              <w:rPr>
                <w:rFonts w:ascii="Verdana" w:hAnsi="Verdana"/>
                <w:sz w:val="18"/>
                <w:szCs w:val="18"/>
              </w:rPr>
              <w:t>uitkering en/of het vaststellen van de pensioengrondslag.</w:t>
            </w:r>
          </w:p>
          <w:p w14:paraId="3EA4BD3F" w14:textId="77777777" w:rsidR="00682C92" w:rsidRDefault="00682C92" w:rsidP="00930872">
            <w:pPr>
              <w:outlineLvl w:val="0"/>
              <w:rPr>
                <w:rFonts w:ascii="Verdana" w:hAnsi="Verdana"/>
                <w:sz w:val="18"/>
                <w:szCs w:val="18"/>
              </w:rPr>
            </w:pPr>
          </w:p>
        </w:tc>
      </w:tr>
      <w:tr w:rsidR="007423C7" w14:paraId="3E0EE406" w14:textId="77777777" w:rsidTr="00930872">
        <w:tc>
          <w:tcPr>
            <w:tcW w:w="4786" w:type="dxa"/>
          </w:tcPr>
          <w:p w14:paraId="152D0094" w14:textId="77777777" w:rsidR="007423C7" w:rsidRDefault="007423C7" w:rsidP="00930872">
            <w:pPr>
              <w:outlineLvl w:val="0"/>
              <w:rPr>
                <w:rFonts w:ascii="Verdana" w:hAnsi="Verdana"/>
                <w:sz w:val="18"/>
                <w:szCs w:val="18"/>
              </w:rPr>
            </w:pPr>
            <w:r>
              <w:rPr>
                <w:rFonts w:ascii="Verdana" w:hAnsi="Verdana"/>
                <w:sz w:val="18"/>
                <w:szCs w:val="18"/>
              </w:rPr>
              <w:t>j. Bruto jaarsalaris</w:t>
            </w:r>
          </w:p>
          <w:p w14:paraId="7A7BEDE7" w14:textId="77777777" w:rsidR="007423C7" w:rsidRDefault="007423C7" w:rsidP="00930872">
            <w:pPr>
              <w:outlineLvl w:val="0"/>
              <w:rPr>
                <w:rFonts w:ascii="Verdana" w:hAnsi="Verdana"/>
                <w:sz w:val="18"/>
                <w:szCs w:val="18"/>
              </w:rPr>
            </w:pPr>
          </w:p>
        </w:tc>
        <w:tc>
          <w:tcPr>
            <w:tcW w:w="4394" w:type="dxa"/>
          </w:tcPr>
          <w:p w14:paraId="1D950096" w14:textId="77777777" w:rsidR="00A5571E" w:rsidRDefault="00A5571E" w:rsidP="00930872">
            <w:pPr>
              <w:outlineLvl w:val="0"/>
              <w:rPr>
                <w:rFonts w:ascii="Verdana" w:hAnsi="Verdana"/>
                <w:sz w:val="18"/>
                <w:szCs w:val="18"/>
              </w:rPr>
            </w:pPr>
          </w:p>
          <w:p w14:paraId="7F62A356" w14:textId="77777777" w:rsidR="007423C7" w:rsidRDefault="00682C92" w:rsidP="00930872">
            <w:pPr>
              <w:outlineLvl w:val="0"/>
              <w:rPr>
                <w:rFonts w:ascii="Verdana" w:hAnsi="Verdana"/>
                <w:sz w:val="18"/>
                <w:szCs w:val="18"/>
              </w:rPr>
            </w:pPr>
            <w:r>
              <w:rPr>
                <w:rFonts w:ascii="Verdana" w:hAnsi="Verdana"/>
                <w:sz w:val="18"/>
                <w:szCs w:val="18"/>
              </w:rPr>
              <w:t xml:space="preserve">het bruto maandinkomen vermenigvuldigd met 12 plus eventuele variabele toeslagen. </w:t>
            </w:r>
          </w:p>
          <w:p w14:paraId="06211428" w14:textId="77777777" w:rsidR="00927BEA" w:rsidRDefault="00927BEA" w:rsidP="00930872">
            <w:pPr>
              <w:outlineLvl w:val="0"/>
              <w:rPr>
                <w:rFonts w:ascii="Verdana" w:hAnsi="Verdana"/>
                <w:sz w:val="18"/>
                <w:szCs w:val="18"/>
              </w:rPr>
            </w:pPr>
          </w:p>
        </w:tc>
      </w:tr>
      <w:tr w:rsidR="007423C7" w14:paraId="4E703773" w14:textId="77777777" w:rsidTr="00930872">
        <w:tc>
          <w:tcPr>
            <w:tcW w:w="4786" w:type="dxa"/>
          </w:tcPr>
          <w:p w14:paraId="66C094DF" w14:textId="6D089937" w:rsidR="007423C7" w:rsidRDefault="007423C7" w:rsidP="00930872">
            <w:pPr>
              <w:outlineLvl w:val="0"/>
              <w:rPr>
                <w:rFonts w:ascii="Verdana" w:hAnsi="Verdana"/>
                <w:sz w:val="18"/>
                <w:szCs w:val="18"/>
              </w:rPr>
            </w:pPr>
            <w:r>
              <w:rPr>
                <w:rFonts w:ascii="Verdana" w:hAnsi="Verdana"/>
                <w:sz w:val="18"/>
                <w:szCs w:val="18"/>
              </w:rPr>
              <w:t>k.</w:t>
            </w:r>
            <w:r w:rsidR="00682C92">
              <w:rPr>
                <w:rFonts w:ascii="Verdana" w:hAnsi="Verdana"/>
                <w:sz w:val="18"/>
                <w:szCs w:val="18"/>
              </w:rPr>
              <w:t xml:space="preserve"> </w:t>
            </w:r>
            <w:r w:rsidR="00682C92" w:rsidRPr="007F3307">
              <w:rPr>
                <w:rFonts w:ascii="Verdana" w:hAnsi="Verdana"/>
                <w:sz w:val="18"/>
                <w:szCs w:val="18"/>
              </w:rPr>
              <w:fldChar w:fldCharType="begin"/>
            </w:r>
            <w:r w:rsidR="00682C92" w:rsidRPr="007F3307">
              <w:rPr>
                <w:rFonts w:ascii="Verdana" w:hAnsi="Verdana"/>
                <w:sz w:val="18"/>
                <w:szCs w:val="18"/>
              </w:rPr>
              <w:instrText xml:space="preserve"> XE "maandsalaris" </w:instrText>
            </w:r>
            <w:r w:rsidR="00682C92" w:rsidRPr="007F3307">
              <w:rPr>
                <w:rFonts w:ascii="Verdana" w:hAnsi="Verdana"/>
                <w:sz w:val="18"/>
                <w:szCs w:val="18"/>
              </w:rPr>
              <w:fldChar w:fldCharType="end"/>
            </w:r>
            <w:r>
              <w:rPr>
                <w:rFonts w:ascii="Verdana" w:hAnsi="Verdana"/>
                <w:sz w:val="18"/>
                <w:szCs w:val="18"/>
              </w:rPr>
              <w:t>Vierweekse periode</w:t>
            </w:r>
          </w:p>
          <w:p w14:paraId="051C182D" w14:textId="77777777" w:rsidR="007423C7" w:rsidRDefault="007423C7" w:rsidP="00930872">
            <w:pPr>
              <w:outlineLvl w:val="0"/>
              <w:rPr>
                <w:rFonts w:ascii="Verdana" w:hAnsi="Verdana"/>
                <w:sz w:val="18"/>
                <w:szCs w:val="18"/>
              </w:rPr>
            </w:pPr>
          </w:p>
        </w:tc>
        <w:tc>
          <w:tcPr>
            <w:tcW w:w="4394" w:type="dxa"/>
          </w:tcPr>
          <w:p w14:paraId="7F4498BD" w14:textId="77777777" w:rsidR="00445E56" w:rsidRDefault="00445E56" w:rsidP="00930872">
            <w:pPr>
              <w:outlineLvl w:val="0"/>
              <w:rPr>
                <w:rFonts w:ascii="Verdana" w:hAnsi="Verdana"/>
                <w:sz w:val="18"/>
                <w:szCs w:val="18"/>
              </w:rPr>
            </w:pPr>
          </w:p>
          <w:p w14:paraId="15DD21AF" w14:textId="77777777" w:rsidR="007423C7" w:rsidRDefault="007423C7" w:rsidP="00930872">
            <w:pPr>
              <w:outlineLvl w:val="0"/>
              <w:rPr>
                <w:rFonts w:ascii="Verdana" w:hAnsi="Verdana"/>
                <w:sz w:val="18"/>
                <w:szCs w:val="18"/>
              </w:rPr>
            </w:pPr>
            <w:r w:rsidRPr="007F3307">
              <w:rPr>
                <w:rFonts w:ascii="Verdana" w:hAnsi="Verdana"/>
                <w:sz w:val="18"/>
                <w:szCs w:val="18"/>
              </w:rPr>
              <w:t>een periode van vier weken op basis van de weekcodering volgens NEN ISO 2015, waarbij week 1 de week is waarin de eerste donderdag van januari valt.</w:t>
            </w:r>
          </w:p>
          <w:p w14:paraId="5F62053F" w14:textId="77777777" w:rsidR="00587433" w:rsidRDefault="00587433" w:rsidP="00930872">
            <w:pPr>
              <w:outlineLvl w:val="0"/>
              <w:rPr>
                <w:rFonts w:ascii="Verdana" w:hAnsi="Verdana"/>
                <w:sz w:val="18"/>
                <w:szCs w:val="18"/>
              </w:rPr>
            </w:pPr>
          </w:p>
        </w:tc>
      </w:tr>
      <w:tr w:rsidR="007423C7" w14:paraId="45839624" w14:textId="77777777" w:rsidTr="00930872">
        <w:tc>
          <w:tcPr>
            <w:tcW w:w="4786" w:type="dxa"/>
          </w:tcPr>
          <w:p w14:paraId="4AA10142" w14:textId="7DEAD760" w:rsidR="007423C7" w:rsidRDefault="007423C7" w:rsidP="00930872">
            <w:pPr>
              <w:outlineLvl w:val="0"/>
              <w:rPr>
                <w:rFonts w:ascii="Verdana" w:hAnsi="Verdana"/>
                <w:sz w:val="18"/>
                <w:szCs w:val="18"/>
              </w:rPr>
            </w:pPr>
            <w:r>
              <w:rPr>
                <w:rFonts w:ascii="Verdana" w:hAnsi="Verdana"/>
                <w:sz w:val="18"/>
                <w:szCs w:val="18"/>
              </w:rPr>
              <w:t>l. Achtweekse cyclus</w:t>
            </w:r>
          </w:p>
          <w:p w14:paraId="1DBA0E15" w14:textId="77777777" w:rsidR="007423C7" w:rsidRDefault="007423C7" w:rsidP="00930872">
            <w:pPr>
              <w:outlineLvl w:val="0"/>
              <w:rPr>
                <w:rFonts w:ascii="Verdana" w:hAnsi="Verdana"/>
                <w:sz w:val="18"/>
                <w:szCs w:val="18"/>
              </w:rPr>
            </w:pPr>
          </w:p>
        </w:tc>
        <w:tc>
          <w:tcPr>
            <w:tcW w:w="4394" w:type="dxa"/>
          </w:tcPr>
          <w:p w14:paraId="6EEC968E" w14:textId="77777777" w:rsidR="007B6DB5" w:rsidRDefault="007B6DB5" w:rsidP="00930872">
            <w:pPr>
              <w:outlineLvl w:val="0"/>
              <w:rPr>
                <w:rFonts w:ascii="Verdana" w:hAnsi="Verdana"/>
                <w:sz w:val="18"/>
                <w:szCs w:val="18"/>
              </w:rPr>
            </w:pPr>
          </w:p>
          <w:p w14:paraId="0558C737" w14:textId="77777777" w:rsidR="007423C7" w:rsidRDefault="007423C7" w:rsidP="00930872">
            <w:pPr>
              <w:outlineLvl w:val="0"/>
              <w:rPr>
                <w:rFonts w:ascii="Verdana" w:hAnsi="Verdana"/>
                <w:sz w:val="18"/>
                <w:szCs w:val="18"/>
              </w:rPr>
            </w:pPr>
            <w:r w:rsidRPr="007F3307">
              <w:rPr>
                <w:rFonts w:ascii="Verdana" w:hAnsi="Verdana"/>
                <w:sz w:val="18"/>
                <w:szCs w:val="18"/>
              </w:rPr>
              <w:t>een tijdvak van twee elkaar opvolgende vierweekse periode</w:t>
            </w:r>
            <w:r w:rsidRPr="007F3307">
              <w:rPr>
                <w:rFonts w:ascii="Verdana" w:hAnsi="Verdana"/>
                <w:sz w:val="18"/>
                <w:szCs w:val="18"/>
              </w:rPr>
              <w:fldChar w:fldCharType="begin"/>
            </w:r>
            <w:r w:rsidRPr="007F3307">
              <w:rPr>
                <w:rFonts w:ascii="Verdana" w:hAnsi="Verdana"/>
                <w:sz w:val="18"/>
                <w:szCs w:val="18"/>
              </w:rPr>
              <w:instrText xml:space="preserve"> XE "vierweekse periode" </w:instrText>
            </w:r>
            <w:r w:rsidRPr="007F3307">
              <w:rPr>
                <w:rFonts w:ascii="Verdana" w:hAnsi="Verdana"/>
                <w:sz w:val="18"/>
                <w:szCs w:val="18"/>
              </w:rPr>
              <w:fldChar w:fldCharType="end"/>
            </w:r>
            <w:r w:rsidRPr="007F3307">
              <w:rPr>
                <w:rFonts w:ascii="Verdana" w:hAnsi="Verdana"/>
                <w:sz w:val="18"/>
                <w:szCs w:val="18"/>
              </w:rPr>
              <w:t>n.</w:t>
            </w:r>
          </w:p>
          <w:p w14:paraId="39DF45BF" w14:textId="77777777" w:rsidR="00587433" w:rsidRDefault="00587433" w:rsidP="00930872">
            <w:pPr>
              <w:outlineLvl w:val="0"/>
              <w:rPr>
                <w:rFonts w:ascii="Verdana" w:hAnsi="Verdana"/>
                <w:sz w:val="18"/>
                <w:szCs w:val="18"/>
              </w:rPr>
            </w:pPr>
          </w:p>
        </w:tc>
      </w:tr>
      <w:tr w:rsidR="007423C7" w14:paraId="769512D2" w14:textId="77777777" w:rsidTr="00930872">
        <w:tc>
          <w:tcPr>
            <w:tcW w:w="4786" w:type="dxa"/>
          </w:tcPr>
          <w:p w14:paraId="6423B02D" w14:textId="77777777" w:rsidR="007423C7" w:rsidRDefault="007423C7" w:rsidP="00930872">
            <w:pPr>
              <w:outlineLvl w:val="0"/>
              <w:rPr>
                <w:rFonts w:ascii="Verdana" w:hAnsi="Verdana"/>
                <w:sz w:val="18"/>
                <w:szCs w:val="18"/>
              </w:rPr>
            </w:pPr>
            <w:r>
              <w:rPr>
                <w:rFonts w:ascii="Verdana" w:hAnsi="Verdana"/>
                <w:sz w:val="18"/>
                <w:szCs w:val="18"/>
              </w:rPr>
              <w:t>m. Standplaats</w:t>
            </w:r>
          </w:p>
          <w:p w14:paraId="482AAB07" w14:textId="77777777" w:rsidR="007423C7" w:rsidRDefault="007423C7" w:rsidP="00930872">
            <w:pPr>
              <w:outlineLvl w:val="0"/>
              <w:rPr>
                <w:rFonts w:ascii="Verdana" w:hAnsi="Verdana"/>
                <w:sz w:val="18"/>
                <w:szCs w:val="18"/>
              </w:rPr>
            </w:pPr>
          </w:p>
        </w:tc>
        <w:tc>
          <w:tcPr>
            <w:tcW w:w="4394" w:type="dxa"/>
          </w:tcPr>
          <w:p w14:paraId="35557C94" w14:textId="77777777" w:rsidR="00A5571E" w:rsidRDefault="00A5571E" w:rsidP="00930872">
            <w:pPr>
              <w:outlineLvl w:val="0"/>
              <w:rPr>
                <w:rFonts w:ascii="Verdana" w:hAnsi="Verdana"/>
                <w:sz w:val="18"/>
                <w:szCs w:val="18"/>
              </w:rPr>
            </w:pPr>
          </w:p>
          <w:p w14:paraId="27F00EF9" w14:textId="77777777" w:rsidR="007423C7" w:rsidRDefault="00587433" w:rsidP="00930872">
            <w:pPr>
              <w:outlineLvl w:val="0"/>
              <w:rPr>
                <w:rFonts w:ascii="Verdana" w:hAnsi="Verdana"/>
                <w:sz w:val="18"/>
                <w:szCs w:val="18"/>
              </w:rPr>
            </w:pPr>
            <w:r w:rsidRPr="007F3307">
              <w:rPr>
                <w:rFonts w:ascii="Verdana" w:hAnsi="Verdana"/>
                <w:sz w:val="18"/>
                <w:szCs w:val="18"/>
              </w:rPr>
              <w:t>de als zodanig door de werkgever aangewezen gemeente waar de werknemer het merendeel van zijn werkzaamheden verricht dan wel aanvangt.</w:t>
            </w:r>
          </w:p>
          <w:p w14:paraId="3F7B41B8" w14:textId="77777777" w:rsidR="00587433" w:rsidRDefault="00587433" w:rsidP="00930872">
            <w:pPr>
              <w:outlineLvl w:val="0"/>
              <w:rPr>
                <w:rFonts w:ascii="Verdana" w:hAnsi="Verdana"/>
                <w:sz w:val="18"/>
                <w:szCs w:val="18"/>
              </w:rPr>
            </w:pPr>
          </w:p>
        </w:tc>
      </w:tr>
      <w:tr w:rsidR="007423C7" w14:paraId="1D20529B" w14:textId="77777777" w:rsidTr="00930872">
        <w:tc>
          <w:tcPr>
            <w:tcW w:w="4786" w:type="dxa"/>
          </w:tcPr>
          <w:p w14:paraId="50000078" w14:textId="77777777" w:rsidR="007423C7" w:rsidRDefault="007423C7" w:rsidP="00930872">
            <w:pPr>
              <w:outlineLvl w:val="0"/>
              <w:rPr>
                <w:rFonts w:ascii="Verdana" w:hAnsi="Verdana"/>
                <w:sz w:val="18"/>
                <w:szCs w:val="18"/>
              </w:rPr>
            </w:pPr>
            <w:r>
              <w:rPr>
                <w:rFonts w:ascii="Verdana" w:hAnsi="Verdana"/>
                <w:sz w:val="18"/>
                <w:szCs w:val="18"/>
              </w:rPr>
              <w:t>n. Partner</w:t>
            </w:r>
          </w:p>
          <w:p w14:paraId="2B1ED0F0" w14:textId="77777777" w:rsidR="007423C7" w:rsidRDefault="007423C7" w:rsidP="00930872">
            <w:pPr>
              <w:outlineLvl w:val="0"/>
              <w:rPr>
                <w:rFonts w:ascii="Verdana" w:hAnsi="Verdana"/>
                <w:sz w:val="18"/>
                <w:szCs w:val="18"/>
              </w:rPr>
            </w:pPr>
          </w:p>
        </w:tc>
        <w:tc>
          <w:tcPr>
            <w:tcW w:w="4394" w:type="dxa"/>
          </w:tcPr>
          <w:p w14:paraId="2B99199A" w14:textId="77777777" w:rsidR="00A5571E" w:rsidRDefault="00A5571E" w:rsidP="00930872">
            <w:pPr>
              <w:outlineLvl w:val="0"/>
              <w:rPr>
                <w:rFonts w:ascii="Verdana" w:hAnsi="Verdana"/>
                <w:sz w:val="18"/>
                <w:szCs w:val="18"/>
              </w:rPr>
            </w:pPr>
          </w:p>
          <w:p w14:paraId="58425CC1" w14:textId="77777777" w:rsidR="007423C7" w:rsidRDefault="00587433" w:rsidP="00930872">
            <w:pPr>
              <w:outlineLvl w:val="0"/>
              <w:rPr>
                <w:rFonts w:ascii="Verdana" w:hAnsi="Verdana"/>
                <w:sz w:val="18"/>
                <w:szCs w:val="18"/>
              </w:rPr>
            </w:pPr>
            <w:r w:rsidRPr="007F3307">
              <w:rPr>
                <w:rFonts w:ascii="Verdana" w:hAnsi="Verdana"/>
                <w:sz w:val="18"/>
                <w:szCs w:val="18"/>
              </w:rPr>
              <w:t>de wettelijke echtgeno(o)t(e) of de geregistreerde partner of de partner met wie de werknemer blijkens een kopie van een notariële samenlevingsovereenkomst duurzaam samenleeft op hetzelfde adres</w:t>
            </w:r>
            <w:r>
              <w:rPr>
                <w:rFonts w:ascii="Verdana" w:hAnsi="Verdana"/>
                <w:sz w:val="18"/>
                <w:szCs w:val="18"/>
              </w:rPr>
              <w:t>.</w:t>
            </w:r>
          </w:p>
          <w:p w14:paraId="04ED4297" w14:textId="77777777" w:rsidR="00587433" w:rsidRDefault="00587433" w:rsidP="00930872">
            <w:pPr>
              <w:outlineLvl w:val="0"/>
              <w:rPr>
                <w:rFonts w:ascii="Verdana" w:hAnsi="Verdana"/>
                <w:sz w:val="18"/>
                <w:szCs w:val="18"/>
              </w:rPr>
            </w:pPr>
          </w:p>
        </w:tc>
      </w:tr>
      <w:tr w:rsidR="007423C7" w14:paraId="4E2E28DE" w14:textId="77777777" w:rsidTr="00930872">
        <w:tc>
          <w:tcPr>
            <w:tcW w:w="4786" w:type="dxa"/>
          </w:tcPr>
          <w:p w14:paraId="7C0DBD2D" w14:textId="77777777" w:rsidR="007423C7" w:rsidRDefault="007423C7" w:rsidP="00930872">
            <w:pPr>
              <w:outlineLvl w:val="0"/>
              <w:rPr>
                <w:rFonts w:ascii="Verdana" w:hAnsi="Verdana"/>
                <w:sz w:val="18"/>
                <w:szCs w:val="18"/>
              </w:rPr>
            </w:pPr>
            <w:r>
              <w:rPr>
                <w:rFonts w:ascii="Verdana" w:hAnsi="Verdana"/>
                <w:sz w:val="18"/>
                <w:szCs w:val="18"/>
              </w:rPr>
              <w:t>o. BW</w:t>
            </w:r>
          </w:p>
          <w:p w14:paraId="361F6261" w14:textId="77777777" w:rsidR="007423C7" w:rsidRDefault="007423C7" w:rsidP="00930872">
            <w:pPr>
              <w:outlineLvl w:val="0"/>
              <w:rPr>
                <w:rFonts w:ascii="Verdana" w:hAnsi="Verdana"/>
                <w:sz w:val="18"/>
                <w:szCs w:val="18"/>
              </w:rPr>
            </w:pPr>
          </w:p>
        </w:tc>
        <w:tc>
          <w:tcPr>
            <w:tcW w:w="4394" w:type="dxa"/>
          </w:tcPr>
          <w:p w14:paraId="2B77E8A3" w14:textId="77777777" w:rsidR="00A5571E" w:rsidRDefault="00A5571E" w:rsidP="00930872">
            <w:pPr>
              <w:outlineLvl w:val="0"/>
              <w:rPr>
                <w:rFonts w:ascii="Verdana" w:hAnsi="Verdana"/>
                <w:sz w:val="18"/>
                <w:szCs w:val="18"/>
              </w:rPr>
            </w:pPr>
          </w:p>
          <w:p w14:paraId="322477D4" w14:textId="77777777" w:rsidR="007423C7" w:rsidRDefault="00587433" w:rsidP="00930872">
            <w:pPr>
              <w:outlineLvl w:val="0"/>
              <w:rPr>
                <w:rFonts w:ascii="Verdana" w:hAnsi="Verdana"/>
                <w:sz w:val="18"/>
                <w:szCs w:val="18"/>
              </w:rPr>
            </w:pPr>
            <w:r w:rsidRPr="007F3307">
              <w:rPr>
                <w:rFonts w:ascii="Verdana" w:hAnsi="Verdana"/>
                <w:sz w:val="18"/>
                <w:szCs w:val="18"/>
              </w:rPr>
              <w:t>Burgerlijk Wetboek (Boek 7, titel 10).</w:t>
            </w:r>
          </w:p>
          <w:p w14:paraId="6D0E06F7" w14:textId="77777777" w:rsidR="00A5571E" w:rsidRDefault="00A5571E" w:rsidP="00930872">
            <w:pPr>
              <w:outlineLvl w:val="0"/>
              <w:rPr>
                <w:rFonts w:ascii="Verdana" w:hAnsi="Verdana"/>
                <w:sz w:val="18"/>
                <w:szCs w:val="18"/>
              </w:rPr>
            </w:pPr>
          </w:p>
        </w:tc>
      </w:tr>
      <w:tr w:rsidR="007423C7" w14:paraId="1F29C254" w14:textId="77777777" w:rsidTr="00930872">
        <w:tc>
          <w:tcPr>
            <w:tcW w:w="4786" w:type="dxa"/>
          </w:tcPr>
          <w:p w14:paraId="5BE29F4B" w14:textId="77777777" w:rsidR="007423C7" w:rsidRDefault="007423C7" w:rsidP="00930872">
            <w:pPr>
              <w:outlineLvl w:val="0"/>
              <w:rPr>
                <w:rFonts w:ascii="Verdana" w:hAnsi="Verdana"/>
                <w:sz w:val="18"/>
                <w:szCs w:val="18"/>
              </w:rPr>
            </w:pPr>
            <w:r>
              <w:rPr>
                <w:rFonts w:ascii="Verdana" w:hAnsi="Verdana"/>
                <w:sz w:val="18"/>
                <w:szCs w:val="18"/>
              </w:rPr>
              <w:t>p. Bestuurder werknemersorganisaties</w:t>
            </w:r>
          </w:p>
          <w:p w14:paraId="2005E780" w14:textId="77777777" w:rsidR="007423C7" w:rsidRDefault="007423C7" w:rsidP="00930872">
            <w:pPr>
              <w:outlineLvl w:val="0"/>
              <w:rPr>
                <w:rFonts w:ascii="Verdana" w:hAnsi="Verdana"/>
                <w:sz w:val="18"/>
                <w:szCs w:val="18"/>
              </w:rPr>
            </w:pPr>
          </w:p>
        </w:tc>
        <w:tc>
          <w:tcPr>
            <w:tcW w:w="4394" w:type="dxa"/>
          </w:tcPr>
          <w:p w14:paraId="3C15C5D9" w14:textId="77777777" w:rsidR="00A5571E" w:rsidRDefault="00A5571E" w:rsidP="00930872">
            <w:pPr>
              <w:outlineLvl w:val="0"/>
              <w:rPr>
                <w:rFonts w:ascii="Verdana" w:hAnsi="Verdana"/>
                <w:sz w:val="18"/>
                <w:szCs w:val="18"/>
              </w:rPr>
            </w:pPr>
          </w:p>
          <w:p w14:paraId="1D8ED884" w14:textId="77777777" w:rsidR="007423C7" w:rsidRDefault="00587433" w:rsidP="00930872">
            <w:pPr>
              <w:outlineLvl w:val="0"/>
              <w:rPr>
                <w:rFonts w:ascii="Verdana" w:hAnsi="Verdana"/>
                <w:sz w:val="18"/>
                <w:szCs w:val="18"/>
              </w:rPr>
            </w:pPr>
            <w:r>
              <w:rPr>
                <w:rFonts w:ascii="Verdana" w:hAnsi="Verdana"/>
                <w:sz w:val="18"/>
                <w:szCs w:val="18"/>
              </w:rPr>
              <w:t>d</w:t>
            </w:r>
            <w:r w:rsidRPr="007F3307">
              <w:rPr>
                <w:rFonts w:ascii="Verdana" w:hAnsi="Verdana"/>
                <w:sz w:val="18"/>
                <w:szCs w:val="18"/>
              </w:rPr>
              <w:t>e werknemer die een bestuurlijke of vertegenwoordigende functie uitoefent in het kader van zijn werknemersorganisatie</w:t>
            </w:r>
            <w:r w:rsidRPr="007F3307">
              <w:rPr>
                <w:rFonts w:ascii="Verdana" w:hAnsi="Verdana"/>
                <w:sz w:val="18"/>
                <w:szCs w:val="18"/>
              </w:rPr>
              <w:fldChar w:fldCharType="begin"/>
            </w:r>
            <w:r w:rsidRPr="007F3307">
              <w:rPr>
                <w:rFonts w:ascii="Verdana" w:hAnsi="Verdana"/>
                <w:sz w:val="18"/>
                <w:szCs w:val="18"/>
              </w:rPr>
              <w:instrText xml:space="preserve"> XE "werknemersorganisatie" </w:instrText>
            </w:r>
            <w:r w:rsidRPr="007F3307">
              <w:rPr>
                <w:rFonts w:ascii="Verdana" w:hAnsi="Verdana"/>
                <w:sz w:val="18"/>
                <w:szCs w:val="18"/>
              </w:rPr>
              <w:fldChar w:fldCharType="end"/>
            </w:r>
            <w:r w:rsidRPr="007F3307">
              <w:rPr>
                <w:rFonts w:ascii="Verdana" w:hAnsi="Verdana"/>
                <w:sz w:val="18"/>
                <w:szCs w:val="18"/>
              </w:rPr>
              <w:t xml:space="preserve"> en die als zodanig door de betrokken werknemersorganisatie schriftelijk bij de werkgever is aangemeld.</w:t>
            </w:r>
          </w:p>
          <w:p w14:paraId="0C151094" w14:textId="77777777" w:rsidR="00587433" w:rsidRDefault="00587433" w:rsidP="00930872">
            <w:pPr>
              <w:outlineLvl w:val="0"/>
              <w:rPr>
                <w:rFonts w:ascii="Verdana" w:hAnsi="Verdana"/>
                <w:sz w:val="18"/>
                <w:szCs w:val="18"/>
              </w:rPr>
            </w:pPr>
          </w:p>
        </w:tc>
      </w:tr>
      <w:tr w:rsidR="007423C7" w14:paraId="0B668687" w14:textId="77777777" w:rsidTr="00930872">
        <w:tc>
          <w:tcPr>
            <w:tcW w:w="4786" w:type="dxa"/>
          </w:tcPr>
          <w:p w14:paraId="3F63CBA0" w14:textId="2A53FAC3" w:rsidR="00927BEA" w:rsidRDefault="007423C7" w:rsidP="007423C7">
            <w:pPr>
              <w:outlineLvl w:val="0"/>
              <w:rPr>
                <w:rFonts w:ascii="Verdana" w:hAnsi="Verdana"/>
                <w:sz w:val="18"/>
                <w:szCs w:val="18"/>
              </w:rPr>
            </w:pPr>
            <w:r>
              <w:rPr>
                <w:rFonts w:ascii="Verdana" w:hAnsi="Verdana"/>
                <w:sz w:val="18"/>
                <w:szCs w:val="18"/>
              </w:rPr>
              <w:t xml:space="preserve">q. </w:t>
            </w:r>
            <w:r w:rsidR="00927BEA">
              <w:rPr>
                <w:rFonts w:ascii="Verdana" w:hAnsi="Verdana"/>
                <w:sz w:val="18"/>
                <w:szCs w:val="18"/>
              </w:rPr>
              <w:t>Vervallen</w:t>
            </w:r>
          </w:p>
          <w:p w14:paraId="7287900A" w14:textId="77777777" w:rsidR="007423C7" w:rsidRDefault="007423C7" w:rsidP="007423C7">
            <w:pPr>
              <w:outlineLvl w:val="0"/>
              <w:rPr>
                <w:rFonts w:ascii="Verdana" w:hAnsi="Verdana"/>
                <w:sz w:val="18"/>
                <w:szCs w:val="18"/>
              </w:rPr>
            </w:pPr>
          </w:p>
        </w:tc>
        <w:tc>
          <w:tcPr>
            <w:tcW w:w="4394" w:type="dxa"/>
          </w:tcPr>
          <w:p w14:paraId="329BBA63" w14:textId="582AB82F" w:rsidR="007423C7" w:rsidRDefault="007423C7" w:rsidP="00587433">
            <w:pPr>
              <w:outlineLvl w:val="0"/>
              <w:rPr>
                <w:rFonts w:ascii="Verdana" w:hAnsi="Verdana"/>
                <w:sz w:val="18"/>
                <w:szCs w:val="18"/>
              </w:rPr>
            </w:pPr>
          </w:p>
          <w:p w14:paraId="1B4A45DA" w14:textId="77777777" w:rsidR="00587433" w:rsidRDefault="00587433" w:rsidP="00587433">
            <w:pPr>
              <w:outlineLvl w:val="0"/>
              <w:rPr>
                <w:rFonts w:ascii="Verdana" w:hAnsi="Verdana"/>
                <w:sz w:val="18"/>
                <w:szCs w:val="18"/>
              </w:rPr>
            </w:pPr>
          </w:p>
        </w:tc>
      </w:tr>
      <w:tr w:rsidR="007423C7" w14:paraId="460E2EBE" w14:textId="77777777" w:rsidTr="00930872">
        <w:tc>
          <w:tcPr>
            <w:tcW w:w="4786" w:type="dxa"/>
          </w:tcPr>
          <w:p w14:paraId="7743A3B5" w14:textId="275D2607" w:rsidR="007423C7" w:rsidRDefault="007423C7" w:rsidP="00930872">
            <w:pPr>
              <w:outlineLvl w:val="0"/>
              <w:rPr>
                <w:rFonts w:ascii="Verdana" w:hAnsi="Verdana"/>
                <w:sz w:val="18"/>
                <w:szCs w:val="18"/>
              </w:rPr>
            </w:pPr>
            <w:r>
              <w:rPr>
                <w:rFonts w:ascii="Verdana" w:hAnsi="Verdana"/>
                <w:sz w:val="18"/>
                <w:szCs w:val="18"/>
              </w:rPr>
              <w:t xml:space="preserve">r. Passende </w:t>
            </w:r>
            <w:r w:rsidR="00513CF3">
              <w:rPr>
                <w:rFonts w:ascii="Verdana" w:hAnsi="Verdana"/>
                <w:sz w:val="18"/>
                <w:szCs w:val="18"/>
              </w:rPr>
              <w:t>functie</w:t>
            </w:r>
          </w:p>
          <w:p w14:paraId="78EC5F92" w14:textId="77777777" w:rsidR="007423C7" w:rsidRDefault="007423C7" w:rsidP="00930872">
            <w:pPr>
              <w:outlineLvl w:val="0"/>
              <w:rPr>
                <w:rFonts w:ascii="Verdana" w:hAnsi="Verdana"/>
                <w:sz w:val="18"/>
                <w:szCs w:val="18"/>
              </w:rPr>
            </w:pPr>
          </w:p>
        </w:tc>
        <w:tc>
          <w:tcPr>
            <w:tcW w:w="4394" w:type="dxa"/>
          </w:tcPr>
          <w:p w14:paraId="770A057A" w14:textId="4C3272FC" w:rsidR="00587433" w:rsidRDefault="00587433" w:rsidP="009B03AF">
            <w:pPr>
              <w:outlineLvl w:val="0"/>
              <w:rPr>
                <w:rFonts w:ascii="Verdana" w:hAnsi="Verdana"/>
                <w:sz w:val="18"/>
                <w:szCs w:val="18"/>
              </w:rPr>
            </w:pPr>
          </w:p>
          <w:p w14:paraId="5681115B" w14:textId="77777777" w:rsidR="007423C7" w:rsidRDefault="00587433" w:rsidP="00930872">
            <w:pPr>
              <w:outlineLvl w:val="0"/>
              <w:rPr>
                <w:rFonts w:ascii="Verdana" w:hAnsi="Verdana"/>
                <w:sz w:val="18"/>
                <w:szCs w:val="18"/>
              </w:rPr>
            </w:pPr>
            <w:r w:rsidRPr="00606E46">
              <w:rPr>
                <w:rFonts w:ascii="Verdana" w:hAnsi="Verdana"/>
                <w:sz w:val="18"/>
                <w:szCs w:val="18"/>
              </w:rPr>
              <w:t>een functie bij werkgever die voor wat betreft inhoud, benodigde kennis en vaardigheden en positie in de organisatie, voldoende verwant is aan de functie die de werknemer voorheen vervulde, en die voor wat betreft het salaris niet meer dan één salarisschaal lager is ingedeeld</w:t>
            </w:r>
            <w:r>
              <w:rPr>
                <w:rFonts w:ascii="Verdana" w:hAnsi="Verdana"/>
                <w:sz w:val="18"/>
                <w:szCs w:val="18"/>
              </w:rPr>
              <w:t>.</w:t>
            </w:r>
          </w:p>
          <w:p w14:paraId="3083A999" w14:textId="77777777" w:rsidR="00587433" w:rsidRDefault="00587433" w:rsidP="0017317C">
            <w:pPr>
              <w:outlineLvl w:val="0"/>
              <w:rPr>
                <w:rFonts w:ascii="Verdana" w:hAnsi="Verdana"/>
                <w:sz w:val="18"/>
                <w:szCs w:val="18"/>
              </w:rPr>
            </w:pPr>
          </w:p>
        </w:tc>
      </w:tr>
      <w:tr w:rsidR="007423C7" w14:paraId="02E47F18" w14:textId="77777777" w:rsidTr="00930872">
        <w:tc>
          <w:tcPr>
            <w:tcW w:w="4786" w:type="dxa"/>
          </w:tcPr>
          <w:p w14:paraId="292418E6" w14:textId="77777777" w:rsidR="007423C7" w:rsidRDefault="007423C7" w:rsidP="00930872">
            <w:pPr>
              <w:outlineLvl w:val="0"/>
              <w:rPr>
                <w:rFonts w:ascii="Verdana" w:hAnsi="Verdana"/>
                <w:sz w:val="18"/>
                <w:szCs w:val="18"/>
              </w:rPr>
            </w:pPr>
            <w:r>
              <w:rPr>
                <w:rFonts w:ascii="Verdana" w:hAnsi="Verdana"/>
                <w:sz w:val="18"/>
                <w:szCs w:val="18"/>
              </w:rPr>
              <w:t xml:space="preserve">s. Combifunctie </w:t>
            </w:r>
          </w:p>
          <w:p w14:paraId="68DBFC47" w14:textId="77777777" w:rsidR="007423C7" w:rsidRDefault="007423C7" w:rsidP="00930872">
            <w:pPr>
              <w:outlineLvl w:val="0"/>
              <w:rPr>
                <w:rFonts w:ascii="Verdana" w:hAnsi="Verdana"/>
                <w:sz w:val="18"/>
                <w:szCs w:val="18"/>
              </w:rPr>
            </w:pPr>
          </w:p>
        </w:tc>
        <w:tc>
          <w:tcPr>
            <w:tcW w:w="4394" w:type="dxa"/>
          </w:tcPr>
          <w:p w14:paraId="72C7D803" w14:textId="77777777" w:rsidR="00A5571E" w:rsidRDefault="00A5571E" w:rsidP="00930872">
            <w:pPr>
              <w:outlineLvl w:val="0"/>
              <w:rPr>
                <w:rFonts w:ascii="Verdana" w:hAnsi="Verdana"/>
                <w:sz w:val="18"/>
                <w:szCs w:val="18"/>
              </w:rPr>
            </w:pPr>
          </w:p>
          <w:p w14:paraId="5A6A2FFE" w14:textId="77777777" w:rsidR="007423C7" w:rsidRDefault="00587433" w:rsidP="00930872">
            <w:pPr>
              <w:outlineLvl w:val="0"/>
              <w:rPr>
                <w:rFonts w:ascii="Verdana" w:hAnsi="Verdana"/>
                <w:sz w:val="18"/>
                <w:szCs w:val="18"/>
              </w:rPr>
            </w:pPr>
            <w:r w:rsidRPr="00587433">
              <w:rPr>
                <w:rFonts w:ascii="Verdana" w:hAnsi="Verdana"/>
                <w:sz w:val="18"/>
                <w:szCs w:val="18"/>
              </w:rPr>
              <w:t>een combinatie van functies, welke door één persoon wordt verricht op functieniveaus, welke in zwaarte in het functieraster al dan niet verschillend zijn ingedeeld, waarbij de aard van de werkzaamheden in de verschillende functies op een bijna vanzelfsprekende manier in elkaars verlengde ligt. Dit kan zich voordoen als de werkzaamheden door elkaar heen of logistiek volgordelijk verricht kunnen worden, vaak op éénzelfde werkplek, vaak onder éénzelfde leidinggevende, en het te bereiken resultaat veelal betrekking heeft op het totaal van de werkzaamheden.</w:t>
            </w:r>
          </w:p>
          <w:p w14:paraId="36C01B4F" w14:textId="77777777" w:rsidR="00587433" w:rsidRDefault="00587433" w:rsidP="00930872">
            <w:pPr>
              <w:outlineLvl w:val="0"/>
              <w:rPr>
                <w:rFonts w:ascii="Verdana" w:hAnsi="Verdana"/>
                <w:sz w:val="18"/>
                <w:szCs w:val="18"/>
              </w:rPr>
            </w:pPr>
          </w:p>
        </w:tc>
      </w:tr>
    </w:tbl>
    <w:p w14:paraId="12EC6395" w14:textId="77777777" w:rsidR="007423C7" w:rsidRDefault="007423C7" w:rsidP="00AF57C7">
      <w:pPr>
        <w:pStyle w:val="art1"/>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0"/>
          <w:tab w:val="clear" w:pos="4320"/>
          <w:tab w:val="clear" w:pos="5040"/>
          <w:tab w:val="clear" w:pos="5760"/>
          <w:tab w:val="clear" w:pos="6200"/>
          <w:tab w:val="clear" w:pos="6480"/>
          <w:tab w:val="clear" w:pos="7160"/>
          <w:tab w:val="clear" w:pos="7200"/>
          <w:tab w:val="clear" w:pos="7920"/>
          <w:tab w:val="clear" w:pos="8640"/>
          <w:tab w:val="clear" w:pos="8840"/>
          <w:tab w:val="left" w:pos="540"/>
          <w:tab w:val="left" w:pos="4860"/>
        </w:tabs>
        <w:spacing w:line="240" w:lineRule="auto"/>
        <w:ind w:left="0" w:right="-580" w:firstLine="0"/>
        <w:jc w:val="left"/>
        <w:rPr>
          <w:rFonts w:ascii="Verdana" w:hAnsi="Verdana"/>
          <w:sz w:val="18"/>
          <w:szCs w:val="18"/>
          <w:lang w:val="nl-NL"/>
        </w:rPr>
      </w:pPr>
    </w:p>
    <w:p w14:paraId="11B516E3" w14:textId="77777777" w:rsidR="00E51863" w:rsidRPr="007F3307" w:rsidRDefault="00E51863" w:rsidP="00AF57C7">
      <w:pPr>
        <w:rPr>
          <w:rFonts w:ascii="Verdana" w:hAnsi="Verdana"/>
          <w:sz w:val="18"/>
          <w:szCs w:val="18"/>
        </w:rPr>
      </w:pPr>
      <w:r w:rsidRPr="007F3307">
        <w:rPr>
          <w:rFonts w:ascii="Verdana" w:hAnsi="Verdana"/>
          <w:sz w:val="18"/>
          <w:szCs w:val="18"/>
        </w:rPr>
        <w:br/>
      </w:r>
    </w:p>
    <w:p w14:paraId="6B3BBF14" w14:textId="77777777" w:rsidR="007C0457" w:rsidRDefault="00E51863" w:rsidP="00AF57C7">
      <w:pPr>
        <w:rPr>
          <w:rFonts w:ascii="Verdana" w:hAnsi="Verdana"/>
          <w:b/>
          <w:sz w:val="18"/>
          <w:szCs w:val="18"/>
        </w:rPr>
      </w:pPr>
      <w:r w:rsidRPr="007F3307">
        <w:rPr>
          <w:rFonts w:ascii="Verdana" w:hAnsi="Verdana"/>
          <w:sz w:val="18"/>
          <w:szCs w:val="18"/>
        </w:rPr>
        <w:br w:type="page"/>
      </w:r>
      <w:r w:rsidR="007C0457" w:rsidRPr="007F3307">
        <w:rPr>
          <w:rFonts w:ascii="Verdana" w:hAnsi="Verdana"/>
          <w:b/>
          <w:sz w:val="18"/>
          <w:szCs w:val="18"/>
        </w:rPr>
        <w:t>2.  De hierna volgende definities</w:t>
      </w:r>
      <w:r w:rsidR="007C0457" w:rsidRPr="007F3307">
        <w:rPr>
          <w:rFonts w:ascii="Verdana" w:hAnsi="Verdana"/>
          <w:b/>
          <w:sz w:val="18"/>
          <w:szCs w:val="18"/>
        </w:rPr>
        <w:fldChar w:fldCharType="begin"/>
      </w:r>
      <w:r w:rsidR="007C0457" w:rsidRPr="007F3307">
        <w:rPr>
          <w:rFonts w:ascii="Verdana" w:hAnsi="Verdana"/>
          <w:b/>
          <w:sz w:val="18"/>
          <w:szCs w:val="18"/>
        </w:rPr>
        <w:instrText xml:space="preserve"> XE "definities" </w:instrText>
      </w:r>
      <w:r w:rsidR="007C0457" w:rsidRPr="007F3307">
        <w:rPr>
          <w:rFonts w:ascii="Verdana" w:hAnsi="Verdana"/>
          <w:b/>
          <w:sz w:val="18"/>
          <w:szCs w:val="18"/>
        </w:rPr>
        <w:fldChar w:fldCharType="end"/>
      </w:r>
      <w:r w:rsidR="007C0457" w:rsidRPr="007F3307">
        <w:rPr>
          <w:rFonts w:ascii="Verdana" w:hAnsi="Verdana"/>
          <w:b/>
          <w:sz w:val="18"/>
          <w:szCs w:val="18"/>
        </w:rPr>
        <w:t xml:space="preserve"> hebben betrekking op de Arbeidstijden</w:t>
      </w:r>
      <w:r w:rsidR="003A7886" w:rsidRPr="007F3307">
        <w:rPr>
          <w:rFonts w:ascii="Verdana" w:hAnsi="Verdana"/>
          <w:b/>
          <w:sz w:val="18"/>
          <w:szCs w:val="18"/>
        </w:rPr>
        <w:t xml:space="preserve"> van werknemers die werken volgens dienstrooster</w:t>
      </w:r>
      <w:r w:rsidR="003A7886" w:rsidRPr="007F3307">
        <w:rPr>
          <w:rFonts w:ascii="Verdana" w:hAnsi="Verdana"/>
          <w:b/>
          <w:sz w:val="18"/>
          <w:szCs w:val="18"/>
        </w:rPr>
        <w:fldChar w:fldCharType="begin"/>
      </w:r>
      <w:r w:rsidR="003A7886" w:rsidRPr="007F3307">
        <w:rPr>
          <w:rFonts w:ascii="Verdana" w:hAnsi="Verdana"/>
          <w:b/>
          <w:sz w:val="18"/>
          <w:szCs w:val="18"/>
        </w:rPr>
        <w:instrText xml:space="preserve"> XE "dienstrooster" </w:instrText>
      </w:r>
      <w:r w:rsidR="003A7886" w:rsidRPr="007F3307">
        <w:rPr>
          <w:rFonts w:ascii="Verdana" w:hAnsi="Verdana"/>
          <w:b/>
          <w:sz w:val="18"/>
          <w:szCs w:val="18"/>
        </w:rPr>
        <w:fldChar w:fldCharType="end"/>
      </w:r>
      <w:r w:rsidR="003A7886" w:rsidRPr="007F3307">
        <w:rPr>
          <w:rFonts w:ascii="Verdana" w:hAnsi="Verdana"/>
          <w:b/>
          <w:sz w:val="18"/>
          <w:szCs w:val="18"/>
        </w:rPr>
        <w:t xml:space="preserve"> op maandag tot en met zondag tussen 0.00 en 24.00 uur</w:t>
      </w:r>
      <w:r w:rsidR="007C0457" w:rsidRPr="007F3307">
        <w:rPr>
          <w:rFonts w:ascii="Verdana" w:hAnsi="Verdana"/>
          <w:b/>
          <w:sz w:val="18"/>
          <w:szCs w:val="18"/>
        </w:rPr>
        <w:t>.</w:t>
      </w:r>
    </w:p>
    <w:p w14:paraId="6E1E6071" w14:textId="77777777" w:rsidR="007B6DB5" w:rsidRDefault="007B6DB5" w:rsidP="00AF57C7">
      <w:pPr>
        <w:rPr>
          <w:rFonts w:ascii="Verdana" w:hAnsi="Verdana"/>
          <w:b/>
          <w:sz w:val="18"/>
          <w:szCs w:val="18"/>
        </w:rPr>
      </w:pPr>
    </w:p>
    <w:p w14:paraId="1E66CAC3" w14:textId="77777777" w:rsidR="007B6DB5" w:rsidRDefault="007B6DB5" w:rsidP="00AF57C7">
      <w:pPr>
        <w:rPr>
          <w:rFonts w:ascii="Verdana" w:hAnsi="Verdana"/>
          <w:b/>
          <w:sz w:val="18"/>
          <w:szCs w:val="18"/>
        </w:rPr>
      </w:pPr>
    </w:p>
    <w:tbl>
      <w:tblPr>
        <w:tblStyle w:val="Tabelraster"/>
        <w:tblW w:w="0" w:type="auto"/>
        <w:tblLook w:val="04A0" w:firstRow="1" w:lastRow="0" w:firstColumn="1" w:lastColumn="0" w:noHBand="0" w:noVBand="1"/>
      </w:tblPr>
      <w:tblGrid>
        <w:gridCol w:w="4143"/>
        <w:gridCol w:w="4160"/>
      </w:tblGrid>
      <w:tr w:rsidR="007B6DB5" w14:paraId="65E07FD3" w14:textId="77777777" w:rsidTr="007B6DB5">
        <w:tc>
          <w:tcPr>
            <w:tcW w:w="4226" w:type="dxa"/>
            <w:shd w:val="clear" w:color="auto" w:fill="FFFFFF" w:themeFill="background1"/>
          </w:tcPr>
          <w:p w14:paraId="687D4A1E" w14:textId="77777777" w:rsidR="007B6DB5" w:rsidRPr="007B6DB5" w:rsidRDefault="007B6DB5" w:rsidP="00AF57C7">
            <w:pPr>
              <w:rPr>
                <w:rFonts w:ascii="Verdana" w:hAnsi="Verdana"/>
                <w:sz w:val="18"/>
                <w:szCs w:val="18"/>
              </w:rPr>
            </w:pPr>
            <w:r>
              <w:rPr>
                <w:rFonts w:ascii="Verdana" w:hAnsi="Verdana"/>
                <w:sz w:val="18"/>
                <w:szCs w:val="18"/>
              </w:rPr>
              <w:t>a. Dienstrooster</w:t>
            </w:r>
          </w:p>
        </w:tc>
        <w:tc>
          <w:tcPr>
            <w:tcW w:w="4227" w:type="dxa"/>
            <w:shd w:val="clear" w:color="auto" w:fill="FFFFFF" w:themeFill="background1"/>
          </w:tcPr>
          <w:p w14:paraId="77B6EEBC" w14:textId="77777777" w:rsidR="00A5571E" w:rsidRDefault="00A5571E" w:rsidP="00AF57C7">
            <w:pPr>
              <w:rPr>
                <w:rFonts w:ascii="Verdana" w:hAnsi="Verdana"/>
                <w:sz w:val="18"/>
                <w:szCs w:val="18"/>
              </w:rPr>
            </w:pPr>
          </w:p>
          <w:p w14:paraId="29915257" w14:textId="77777777" w:rsidR="007B6DB5" w:rsidRDefault="007B6DB5" w:rsidP="00AF57C7">
            <w:pPr>
              <w:rPr>
                <w:rFonts w:ascii="Verdana" w:hAnsi="Verdana"/>
                <w:sz w:val="18"/>
                <w:szCs w:val="18"/>
              </w:rPr>
            </w:pPr>
            <w:r>
              <w:rPr>
                <w:rFonts w:ascii="Verdana" w:hAnsi="Verdana"/>
                <w:sz w:val="18"/>
                <w:szCs w:val="18"/>
              </w:rPr>
              <w:t>e</w:t>
            </w:r>
            <w:r w:rsidRPr="007F3307">
              <w:rPr>
                <w:rFonts w:ascii="Verdana" w:hAnsi="Verdana"/>
                <w:sz w:val="18"/>
                <w:szCs w:val="18"/>
              </w:rPr>
              <w:t xml:space="preserve">en variabel </w:t>
            </w:r>
            <w:r>
              <w:rPr>
                <w:rFonts w:ascii="Verdana" w:hAnsi="Verdana"/>
                <w:sz w:val="18"/>
                <w:szCs w:val="18"/>
              </w:rPr>
              <w:t xml:space="preserve">en wisselend </w:t>
            </w:r>
            <w:r w:rsidRPr="007F3307">
              <w:rPr>
                <w:rFonts w:ascii="Verdana" w:hAnsi="Verdana"/>
                <w:sz w:val="18"/>
                <w:szCs w:val="18"/>
              </w:rPr>
              <w:t xml:space="preserve">dienstschema, afwijkend van regelmatige tijden, </w:t>
            </w:r>
            <w:r>
              <w:rPr>
                <w:rFonts w:ascii="Verdana" w:hAnsi="Verdana"/>
                <w:sz w:val="18"/>
                <w:szCs w:val="18"/>
              </w:rPr>
              <w:t xml:space="preserve">dat wil zeggen afwijkend van de tijdvakken 7.00 tot 19.00 uur op maandag tot en met vrijdag, </w:t>
            </w:r>
            <w:r w:rsidRPr="007F3307">
              <w:rPr>
                <w:rFonts w:ascii="Verdana" w:hAnsi="Verdana"/>
                <w:sz w:val="18"/>
                <w:szCs w:val="18"/>
              </w:rPr>
              <w:t>dat tevoren met een regelmatige frequentie</w:t>
            </w:r>
            <w:r>
              <w:rPr>
                <w:rFonts w:ascii="Verdana" w:hAnsi="Verdana"/>
                <w:sz w:val="18"/>
                <w:szCs w:val="18"/>
              </w:rPr>
              <w:t xml:space="preserve"> tenminste drie keer per jaar</w:t>
            </w:r>
            <w:r w:rsidRPr="007F3307">
              <w:rPr>
                <w:rFonts w:ascii="Verdana" w:hAnsi="Verdana"/>
                <w:sz w:val="18"/>
                <w:szCs w:val="18"/>
              </w:rPr>
              <w:t xml:space="preserve"> verschijnt. Het bestrijkt een tevoren bepaalde periode en wordt door de werkgever met behulp van planningstechnieken samengesteld en schriftelijk</w:t>
            </w:r>
            <w:r>
              <w:rPr>
                <w:rFonts w:ascii="Verdana" w:hAnsi="Verdana"/>
                <w:sz w:val="18"/>
                <w:szCs w:val="18"/>
              </w:rPr>
              <w:t xml:space="preserve"> en/of via internet en/of via e-mail</w:t>
            </w:r>
            <w:r w:rsidRPr="007F3307">
              <w:rPr>
                <w:rFonts w:ascii="Verdana" w:hAnsi="Verdana"/>
                <w:sz w:val="18"/>
                <w:szCs w:val="18"/>
              </w:rPr>
              <w:t xml:space="preserve"> vastgelegd. Het </w:t>
            </w:r>
            <w:r>
              <w:rPr>
                <w:rFonts w:ascii="Verdana" w:hAnsi="Verdana"/>
                <w:sz w:val="18"/>
                <w:szCs w:val="18"/>
              </w:rPr>
              <w:t xml:space="preserve">omvat de aanduiding van begin- </w:t>
            </w:r>
            <w:r w:rsidRPr="007F3307">
              <w:rPr>
                <w:rFonts w:ascii="Verdana" w:hAnsi="Verdana"/>
                <w:sz w:val="18"/>
                <w:szCs w:val="18"/>
              </w:rPr>
              <w:t xml:space="preserve">en eindtijden van uit te voeren taken van individuele of groepen werknemers, </w:t>
            </w:r>
            <w:r>
              <w:rPr>
                <w:rFonts w:ascii="Verdana" w:hAnsi="Verdana"/>
                <w:sz w:val="18"/>
                <w:szCs w:val="18"/>
              </w:rPr>
              <w:t xml:space="preserve">waar nodig aangevuld met reis- </w:t>
            </w:r>
            <w:r w:rsidRPr="007F3307">
              <w:rPr>
                <w:rFonts w:ascii="Verdana" w:hAnsi="Verdana"/>
                <w:sz w:val="18"/>
                <w:szCs w:val="18"/>
              </w:rPr>
              <w:t>en vertrektijden. Het wordt tijdig tevoren aan de werknemer verstrekt.</w:t>
            </w:r>
          </w:p>
          <w:p w14:paraId="4710AD98" w14:textId="77777777" w:rsidR="007B6DB5" w:rsidRDefault="007B6DB5" w:rsidP="00AF57C7">
            <w:pPr>
              <w:rPr>
                <w:rFonts w:ascii="Verdana" w:hAnsi="Verdana"/>
                <w:b/>
                <w:sz w:val="18"/>
                <w:szCs w:val="18"/>
              </w:rPr>
            </w:pPr>
          </w:p>
        </w:tc>
      </w:tr>
      <w:tr w:rsidR="007B6DB5" w14:paraId="7F3C75A7" w14:textId="77777777" w:rsidTr="007B6DB5">
        <w:tc>
          <w:tcPr>
            <w:tcW w:w="4226" w:type="dxa"/>
            <w:shd w:val="clear" w:color="auto" w:fill="FFFFFF" w:themeFill="background1"/>
          </w:tcPr>
          <w:p w14:paraId="7094B929" w14:textId="77777777" w:rsidR="007B6DB5" w:rsidRPr="007B6DB5" w:rsidRDefault="007B6DB5" w:rsidP="00AF57C7">
            <w:pPr>
              <w:rPr>
                <w:rFonts w:ascii="Verdana" w:hAnsi="Verdana"/>
                <w:sz w:val="18"/>
                <w:szCs w:val="18"/>
              </w:rPr>
            </w:pPr>
            <w:r>
              <w:rPr>
                <w:rFonts w:ascii="Verdana" w:hAnsi="Verdana"/>
                <w:sz w:val="18"/>
                <w:szCs w:val="18"/>
              </w:rPr>
              <w:t>b. Arbeidsperiode of dienst</w:t>
            </w:r>
          </w:p>
        </w:tc>
        <w:tc>
          <w:tcPr>
            <w:tcW w:w="4227" w:type="dxa"/>
            <w:shd w:val="clear" w:color="auto" w:fill="FFFFFF" w:themeFill="background1"/>
          </w:tcPr>
          <w:p w14:paraId="3FF1A80B" w14:textId="77777777" w:rsidR="00A5571E" w:rsidRDefault="00A5571E" w:rsidP="00AF57C7">
            <w:pPr>
              <w:rPr>
                <w:rFonts w:ascii="Verdana" w:hAnsi="Verdana"/>
                <w:sz w:val="18"/>
                <w:szCs w:val="18"/>
              </w:rPr>
            </w:pPr>
          </w:p>
          <w:p w14:paraId="14904F3C" w14:textId="77777777" w:rsidR="007B6DB5" w:rsidRDefault="007B6DB5" w:rsidP="00AF57C7">
            <w:pPr>
              <w:rPr>
                <w:rFonts w:ascii="Verdana" w:hAnsi="Verdana"/>
                <w:b/>
                <w:sz w:val="18"/>
                <w:szCs w:val="18"/>
              </w:rPr>
            </w:pPr>
            <w:r>
              <w:rPr>
                <w:rFonts w:ascii="Verdana" w:hAnsi="Verdana"/>
                <w:sz w:val="18"/>
                <w:szCs w:val="18"/>
              </w:rPr>
              <w:t>e</w:t>
            </w:r>
            <w:r w:rsidRPr="007F3307">
              <w:rPr>
                <w:rFonts w:ascii="Verdana" w:hAnsi="Verdana"/>
                <w:sz w:val="18"/>
                <w:szCs w:val="18"/>
              </w:rPr>
              <w:t>en aaneengesloten arbeidstijd</w:t>
            </w:r>
            <w:r w:rsidRPr="007F3307">
              <w:rPr>
                <w:rFonts w:ascii="Verdana" w:hAnsi="Verdana"/>
                <w:sz w:val="18"/>
                <w:szCs w:val="18"/>
              </w:rPr>
              <w:fldChar w:fldCharType="begin"/>
            </w:r>
            <w:r w:rsidRPr="007F3307">
              <w:rPr>
                <w:rFonts w:ascii="Verdana" w:hAnsi="Verdana"/>
                <w:sz w:val="18"/>
                <w:szCs w:val="18"/>
              </w:rPr>
              <w:instrText xml:space="preserve"> XE "arbeidstijd" </w:instrText>
            </w:r>
            <w:r w:rsidRPr="007F3307">
              <w:rPr>
                <w:rFonts w:ascii="Verdana" w:hAnsi="Verdana"/>
                <w:sz w:val="18"/>
                <w:szCs w:val="18"/>
              </w:rPr>
              <w:fldChar w:fldCharType="end"/>
            </w:r>
            <w:r w:rsidRPr="007F3307">
              <w:rPr>
                <w:rFonts w:ascii="Verdana" w:hAnsi="Verdana"/>
                <w:sz w:val="18"/>
                <w:szCs w:val="18"/>
              </w:rPr>
              <w:t xml:space="preserve"> van ten hoogste zes uren.</w:t>
            </w:r>
            <w:r w:rsidRPr="007F3307">
              <w:rPr>
                <w:rFonts w:ascii="Verdana" w:hAnsi="Verdana"/>
                <w:sz w:val="18"/>
                <w:szCs w:val="18"/>
              </w:rPr>
              <w:br/>
            </w:r>
          </w:p>
        </w:tc>
      </w:tr>
      <w:tr w:rsidR="007B6DB5" w14:paraId="670A5762" w14:textId="77777777" w:rsidTr="007B6DB5">
        <w:tc>
          <w:tcPr>
            <w:tcW w:w="4226" w:type="dxa"/>
            <w:shd w:val="clear" w:color="auto" w:fill="FFFFFF" w:themeFill="background1"/>
          </w:tcPr>
          <w:p w14:paraId="4D7A8519" w14:textId="77777777" w:rsidR="007B6DB5" w:rsidRPr="007B6DB5" w:rsidRDefault="007B6DB5" w:rsidP="00AF57C7">
            <w:pPr>
              <w:rPr>
                <w:rFonts w:ascii="Verdana" w:hAnsi="Verdana"/>
                <w:sz w:val="18"/>
                <w:szCs w:val="18"/>
              </w:rPr>
            </w:pPr>
            <w:r>
              <w:rPr>
                <w:rFonts w:ascii="Verdana" w:hAnsi="Verdana"/>
                <w:sz w:val="18"/>
                <w:szCs w:val="18"/>
              </w:rPr>
              <w:t>c. Avonddienst</w:t>
            </w:r>
          </w:p>
        </w:tc>
        <w:tc>
          <w:tcPr>
            <w:tcW w:w="4227" w:type="dxa"/>
            <w:shd w:val="clear" w:color="auto" w:fill="FFFFFF" w:themeFill="background1"/>
          </w:tcPr>
          <w:p w14:paraId="34C890AD" w14:textId="77777777" w:rsidR="00A5571E" w:rsidRDefault="00A5571E" w:rsidP="00AF57C7">
            <w:pPr>
              <w:rPr>
                <w:rFonts w:ascii="Verdana" w:hAnsi="Verdana"/>
                <w:sz w:val="18"/>
                <w:szCs w:val="18"/>
              </w:rPr>
            </w:pPr>
          </w:p>
          <w:p w14:paraId="7050EC9E" w14:textId="77777777" w:rsidR="007B6DB5" w:rsidRDefault="007B6DB5" w:rsidP="00AF57C7">
            <w:pPr>
              <w:rPr>
                <w:rFonts w:ascii="Verdana" w:hAnsi="Verdana"/>
                <w:sz w:val="18"/>
                <w:szCs w:val="18"/>
              </w:rPr>
            </w:pPr>
            <w:r>
              <w:rPr>
                <w:rFonts w:ascii="Verdana" w:hAnsi="Verdana"/>
                <w:sz w:val="18"/>
                <w:szCs w:val="18"/>
              </w:rPr>
              <w:t>e</w:t>
            </w:r>
            <w:r w:rsidRPr="007F3307">
              <w:rPr>
                <w:rFonts w:ascii="Verdana" w:hAnsi="Verdana"/>
                <w:sz w:val="18"/>
                <w:szCs w:val="18"/>
              </w:rPr>
              <w:t>en dienst</w:t>
            </w:r>
            <w:r>
              <w:rPr>
                <w:rFonts w:ascii="Verdana" w:hAnsi="Verdana"/>
                <w:sz w:val="18"/>
                <w:szCs w:val="18"/>
              </w:rPr>
              <w:fldChar w:fldCharType="begin"/>
            </w:r>
            <w:r>
              <w:instrText xml:space="preserve"> XE "</w:instrText>
            </w:r>
            <w:r w:rsidRPr="00567DD1">
              <w:rPr>
                <w:rFonts w:ascii="Verdana" w:hAnsi="Verdana"/>
                <w:sz w:val="18"/>
                <w:szCs w:val="18"/>
              </w:rPr>
              <w:instrText>dienst</w:instrText>
            </w:r>
            <w:r>
              <w:instrText xml:space="preserve">" </w:instrText>
            </w:r>
            <w:r>
              <w:rPr>
                <w:rFonts w:ascii="Verdana" w:hAnsi="Verdana"/>
                <w:sz w:val="18"/>
                <w:szCs w:val="18"/>
              </w:rPr>
              <w:fldChar w:fldCharType="end"/>
            </w:r>
            <w:r w:rsidRPr="007F3307">
              <w:rPr>
                <w:rFonts w:ascii="Verdana" w:hAnsi="Verdana"/>
                <w:sz w:val="18"/>
                <w:szCs w:val="18"/>
              </w:rPr>
              <w:t xml:space="preserve"> die aanvangt respectievelijk eindigt na 19.00 uur.</w:t>
            </w:r>
            <w:r>
              <w:rPr>
                <w:rFonts w:ascii="Verdana" w:hAnsi="Verdana"/>
                <w:sz w:val="18"/>
                <w:szCs w:val="18"/>
              </w:rPr>
              <w:t xml:space="preserve"> </w:t>
            </w:r>
          </w:p>
          <w:p w14:paraId="6B924FC0" w14:textId="77777777" w:rsidR="007B6DB5" w:rsidRDefault="007B6DB5" w:rsidP="00AF57C7">
            <w:pPr>
              <w:rPr>
                <w:rFonts w:ascii="Verdana" w:hAnsi="Verdana"/>
                <w:b/>
                <w:sz w:val="18"/>
                <w:szCs w:val="18"/>
              </w:rPr>
            </w:pPr>
          </w:p>
        </w:tc>
      </w:tr>
      <w:tr w:rsidR="007B6DB5" w14:paraId="58DEA4DE" w14:textId="77777777" w:rsidTr="007B6DB5">
        <w:trPr>
          <w:trHeight w:val="70"/>
        </w:trPr>
        <w:tc>
          <w:tcPr>
            <w:tcW w:w="4226" w:type="dxa"/>
            <w:shd w:val="clear" w:color="auto" w:fill="FFFFFF" w:themeFill="background1"/>
          </w:tcPr>
          <w:p w14:paraId="12C73454" w14:textId="77777777" w:rsidR="007B6DB5" w:rsidRPr="007B6DB5" w:rsidRDefault="007B6DB5" w:rsidP="00AF57C7">
            <w:pPr>
              <w:rPr>
                <w:rFonts w:ascii="Verdana" w:hAnsi="Verdana"/>
                <w:sz w:val="18"/>
                <w:szCs w:val="18"/>
              </w:rPr>
            </w:pPr>
            <w:r>
              <w:rPr>
                <w:rFonts w:ascii="Verdana" w:hAnsi="Verdana"/>
                <w:sz w:val="18"/>
                <w:szCs w:val="18"/>
              </w:rPr>
              <w:t>d. Nachtdienst</w:t>
            </w:r>
          </w:p>
        </w:tc>
        <w:tc>
          <w:tcPr>
            <w:tcW w:w="4227" w:type="dxa"/>
            <w:shd w:val="clear" w:color="auto" w:fill="FFFFFF" w:themeFill="background1"/>
          </w:tcPr>
          <w:p w14:paraId="0D631F28" w14:textId="77777777" w:rsidR="00A5571E" w:rsidRDefault="00A5571E" w:rsidP="00AF57C7">
            <w:pPr>
              <w:rPr>
                <w:rFonts w:ascii="Verdana" w:hAnsi="Verdana"/>
                <w:sz w:val="18"/>
                <w:szCs w:val="18"/>
              </w:rPr>
            </w:pPr>
          </w:p>
          <w:p w14:paraId="7F2F394D" w14:textId="77777777" w:rsidR="007B6DB5" w:rsidRDefault="007B6DB5" w:rsidP="00AF57C7">
            <w:pPr>
              <w:rPr>
                <w:rFonts w:ascii="Verdana" w:hAnsi="Verdana"/>
                <w:sz w:val="18"/>
                <w:szCs w:val="18"/>
              </w:rPr>
            </w:pPr>
            <w:r>
              <w:rPr>
                <w:rFonts w:ascii="Verdana" w:hAnsi="Verdana"/>
                <w:sz w:val="18"/>
                <w:szCs w:val="18"/>
              </w:rPr>
              <w:t>e</w:t>
            </w:r>
            <w:r w:rsidRPr="007F3307">
              <w:rPr>
                <w:rFonts w:ascii="Verdana" w:hAnsi="Verdana"/>
                <w:sz w:val="18"/>
                <w:szCs w:val="18"/>
              </w:rPr>
              <w:t>en dienst</w:t>
            </w:r>
            <w:r>
              <w:rPr>
                <w:rFonts w:ascii="Verdana" w:hAnsi="Verdana"/>
                <w:sz w:val="18"/>
                <w:szCs w:val="18"/>
              </w:rPr>
              <w:fldChar w:fldCharType="begin"/>
            </w:r>
            <w:r>
              <w:instrText xml:space="preserve"> XE "</w:instrText>
            </w:r>
            <w:r w:rsidRPr="00567DD1">
              <w:rPr>
                <w:rFonts w:ascii="Verdana" w:hAnsi="Verdana"/>
                <w:sz w:val="18"/>
                <w:szCs w:val="18"/>
              </w:rPr>
              <w:instrText>dienst</w:instrText>
            </w:r>
            <w:r>
              <w:instrText xml:space="preserve">" </w:instrText>
            </w:r>
            <w:r>
              <w:rPr>
                <w:rFonts w:ascii="Verdana" w:hAnsi="Verdana"/>
                <w:sz w:val="18"/>
                <w:szCs w:val="18"/>
              </w:rPr>
              <w:fldChar w:fldCharType="end"/>
            </w:r>
            <w:r w:rsidRPr="007F3307">
              <w:rPr>
                <w:rFonts w:ascii="Verdana" w:hAnsi="Verdana"/>
                <w:sz w:val="18"/>
                <w:szCs w:val="18"/>
              </w:rPr>
              <w:t xml:space="preserve"> waarin volgens de planning de uren tussen 0.00 en 06.00 uur geheel of gedeeltelijk zijn begrepen.</w:t>
            </w:r>
          </w:p>
          <w:p w14:paraId="51B6476B" w14:textId="77777777" w:rsidR="007B6DB5" w:rsidRDefault="007B6DB5" w:rsidP="00AF57C7">
            <w:pPr>
              <w:rPr>
                <w:rFonts w:ascii="Verdana" w:hAnsi="Verdana"/>
                <w:b/>
                <w:sz w:val="18"/>
                <w:szCs w:val="18"/>
              </w:rPr>
            </w:pPr>
          </w:p>
        </w:tc>
      </w:tr>
    </w:tbl>
    <w:p w14:paraId="4A36B9C8" w14:textId="77777777" w:rsidR="007C0457" w:rsidRPr="007F3307" w:rsidRDefault="007C0457" w:rsidP="00AF57C7">
      <w:pPr>
        <w:rPr>
          <w:rFonts w:ascii="Verdana" w:hAnsi="Verdana"/>
          <w:sz w:val="18"/>
          <w:szCs w:val="18"/>
        </w:rPr>
      </w:pPr>
    </w:p>
    <w:p w14:paraId="308201A7" w14:textId="77777777" w:rsidR="007C0457" w:rsidRPr="00927BEA" w:rsidRDefault="007C0457" w:rsidP="00927BEA">
      <w:pPr>
        <w:pStyle w:val="inspring"/>
        <w:tabs>
          <w:tab w:val="clear" w:pos="560"/>
        </w:tabs>
        <w:spacing w:line="240" w:lineRule="auto"/>
        <w:ind w:right="-580"/>
        <w:rPr>
          <w:rFonts w:ascii="Verdana" w:hAnsi="Verdana"/>
          <w:b/>
          <w:sz w:val="18"/>
          <w:szCs w:val="18"/>
          <w:lang w:val="nl-NL"/>
        </w:rPr>
      </w:pPr>
      <w:r w:rsidRPr="007F3307">
        <w:rPr>
          <w:rFonts w:ascii="Verdana" w:hAnsi="Verdana"/>
          <w:b/>
          <w:sz w:val="18"/>
          <w:szCs w:val="18"/>
          <w:lang w:val="nl-NL"/>
        </w:rPr>
        <w:br w:type="page"/>
      </w:r>
      <w:r w:rsidRPr="007F3307">
        <w:rPr>
          <w:rFonts w:ascii="Verdana" w:hAnsi="Verdana"/>
          <w:b/>
          <w:sz w:val="18"/>
          <w:szCs w:val="18"/>
          <w:lang w:val="nl-NL"/>
        </w:rPr>
        <w:cr/>
      </w:r>
    </w:p>
    <w:p w14:paraId="06862EE6" w14:textId="77777777" w:rsidR="00927BEA" w:rsidRDefault="00927BEA" w:rsidP="00927BEA">
      <w:pPr>
        <w:pStyle w:val="inspring"/>
        <w:pBdr>
          <w:top w:val="single" w:sz="24" w:space="2" w:color="auto"/>
          <w:left w:val="single" w:sz="24" w:space="0" w:color="auto"/>
          <w:bottom w:val="single" w:sz="24" w:space="2" w:color="auto"/>
          <w:right w:val="single" w:sz="24" w:space="2" w:color="auto"/>
        </w:pBdr>
        <w:tabs>
          <w:tab w:val="clear" w:pos="560"/>
        </w:tabs>
        <w:spacing w:line="240" w:lineRule="auto"/>
        <w:ind w:right="-580"/>
        <w:jc w:val="center"/>
        <w:rPr>
          <w:rFonts w:ascii="Verdana" w:hAnsi="Verdana"/>
          <w:b/>
          <w:sz w:val="24"/>
          <w:lang w:val="nl-NL"/>
        </w:rPr>
      </w:pPr>
    </w:p>
    <w:p w14:paraId="64C1EF1D" w14:textId="77777777" w:rsidR="007C0457" w:rsidRDefault="00927BEA" w:rsidP="00927BEA">
      <w:pPr>
        <w:pStyle w:val="inspring"/>
        <w:pBdr>
          <w:top w:val="single" w:sz="24" w:space="2" w:color="auto"/>
          <w:left w:val="single" w:sz="24" w:space="0" w:color="auto"/>
          <w:bottom w:val="single" w:sz="24" w:space="2" w:color="auto"/>
          <w:right w:val="single" w:sz="24" w:space="2" w:color="auto"/>
        </w:pBdr>
        <w:tabs>
          <w:tab w:val="clear" w:pos="560"/>
        </w:tabs>
        <w:spacing w:line="240" w:lineRule="auto"/>
        <w:ind w:right="-580"/>
        <w:jc w:val="center"/>
        <w:rPr>
          <w:rFonts w:ascii="Verdana" w:hAnsi="Verdana"/>
          <w:b/>
          <w:sz w:val="24"/>
          <w:lang w:val="nl-NL"/>
        </w:rPr>
      </w:pPr>
      <w:r>
        <w:rPr>
          <w:rFonts w:ascii="Verdana" w:hAnsi="Verdana"/>
          <w:b/>
          <w:sz w:val="24"/>
          <w:lang w:val="nl-NL"/>
        </w:rPr>
        <w:t>BIJLAGE II  - Vervallen</w:t>
      </w:r>
    </w:p>
    <w:p w14:paraId="7EFF2943" w14:textId="77777777" w:rsidR="00927BEA" w:rsidRPr="007F3307" w:rsidRDefault="00927BEA" w:rsidP="00927BEA">
      <w:pPr>
        <w:pStyle w:val="inspring"/>
        <w:pBdr>
          <w:top w:val="single" w:sz="24" w:space="2" w:color="auto"/>
          <w:left w:val="single" w:sz="24" w:space="0" w:color="auto"/>
          <w:bottom w:val="single" w:sz="24" w:space="2" w:color="auto"/>
          <w:right w:val="single" w:sz="24" w:space="2" w:color="auto"/>
        </w:pBdr>
        <w:tabs>
          <w:tab w:val="clear" w:pos="560"/>
        </w:tabs>
        <w:spacing w:line="240" w:lineRule="auto"/>
        <w:ind w:right="-580"/>
        <w:jc w:val="center"/>
        <w:rPr>
          <w:rFonts w:ascii="Verdana" w:hAnsi="Verdana"/>
          <w:sz w:val="18"/>
          <w:szCs w:val="18"/>
          <w:lang w:val="nl-NL"/>
        </w:rPr>
      </w:pPr>
    </w:p>
    <w:p w14:paraId="1DDEE79A" w14:textId="77777777" w:rsidR="007C0457" w:rsidRPr="007F3307" w:rsidRDefault="007C0457" w:rsidP="00AF57C7">
      <w:pPr>
        <w:pStyle w:val="inspring"/>
        <w:tabs>
          <w:tab w:val="clear" w:pos="560"/>
        </w:tabs>
        <w:spacing w:line="240" w:lineRule="auto"/>
        <w:ind w:right="-580"/>
        <w:rPr>
          <w:rFonts w:ascii="Verdana" w:hAnsi="Verdana"/>
          <w:b/>
          <w:sz w:val="18"/>
          <w:szCs w:val="18"/>
          <w:lang w:val="nl-NL"/>
        </w:rPr>
      </w:pPr>
      <w:r w:rsidRPr="007F3307">
        <w:rPr>
          <w:rFonts w:ascii="Verdana" w:hAnsi="Verdana"/>
          <w:b/>
          <w:sz w:val="18"/>
          <w:szCs w:val="18"/>
          <w:lang w:val="nl-NL"/>
        </w:rPr>
        <w:t xml:space="preserve"> </w:t>
      </w:r>
    </w:p>
    <w:p w14:paraId="1C0BBE7B" w14:textId="77777777" w:rsidR="00AB219D" w:rsidRDefault="00AB219D"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rPr>
          <w:rFonts w:ascii="Verdana" w:hAnsi="Verdana"/>
          <w:b/>
          <w:sz w:val="18"/>
          <w:szCs w:val="18"/>
          <w:lang w:val="nl-NL"/>
        </w:rPr>
      </w:pPr>
    </w:p>
    <w:p w14:paraId="788009D4" w14:textId="77777777" w:rsidR="007C0457" w:rsidRPr="007F3307" w:rsidRDefault="007C0457" w:rsidP="00AF57C7">
      <w:pPr>
        <w:tabs>
          <w:tab w:val="left" w:pos="-1008"/>
          <w:tab w:val="left" w:pos="-576"/>
        </w:tabs>
        <w:ind w:right="-580"/>
        <w:rPr>
          <w:rFonts w:ascii="Verdana" w:hAnsi="Verdana"/>
          <w:sz w:val="18"/>
          <w:szCs w:val="18"/>
        </w:rPr>
      </w:pPr>
    </w:p>
    <w:p w14:paraId="6305F10A"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rPr>
          <w:rFonts w:ascii="Verdana" w:hAnsi="Verdana"/>
          <w:sz w:val="18"/>
          <w:szCs w:val="18"/>
          <w:lang w:val="nl-NL"/>
        </w:rPr>
      </w:pPr>
    </w:p>
    <w:p w14:paraId="75FD038B" w14:textId="77777777" w:rsidR="00426BDD" w:rsidRDefault="00426BDD" w:rsidP="00426BDD">
      <w:pPr>
        <w:pStyle w:val="inspring"/>
        <w:tabs>
          <w:tab w:val="clear" w:pos="560"/>
        </w:tabs>
        <w:spacing w:line="240" w:lineRule="auto"/>
        <w:ind w:right="-580"/>
        <w:rPr>
          <w:rFonts w:ascii="Verdana" w:hAnsi="Verdana"/>
          <w:sz w:val="18"/>
          <w:szCs w:val="18"/>
          <w:lang w:val="nl-NL"/>
        </w:rPr>
        <w:sectPr w:rsidR="00426BDD" w:rsidSect="0027049B">
          <w:footerReference w:type="even" r:id="rId14"/>
          <w:footerReference w:type="default" r:id="rId15"/>
          <w:pgSz w:w="11907" w:h="16840" w:code="9"/>
          <w:pgMar w:top="1440" w:right="1797" w:bottom="1440" w:left="1797" w:header="709" w:footer="709" w:gutter="0"/>
          <w:pgNumType w:start="0"/>
          <w:cols w:space="720"/>
          <w:titlePg/>
          <w:docGrid w:linePitch="360"/>
        </w:sectPr>
      </w:pPr>
    </w:p>
    <w:p w14:paraId="067DCF74" w14:textId="77777777" w:rsidR="007C0457" w:rsidRPr="00B80564" w:rsidRDefault="007C0457" w:rsidP="00426BDD">
      <w:pPr>
        <w:pStyle w:val="inspring"/>
        <w:tabs>
          <w:tab w:val="clear" w:pos="560"/>
        </w:tabs>
        <w:spacing w:line="240" w:lineRule="auto"/>
        <w:ind w:right="-580"/>
        <w:rPr>
          <w:rFonts w:ascii="Verdana" w:hAnsi="Verdana"/>
          <w:b/>
          <w:sz w:val="24"/>
          <w:lang w:val="nl-NL"/>
        </w:rPr>
      </w:pPr>
    </w:p>
    <w:p w14:paraId="238C549B" w14:textId="21D8D3B3" w:rsidR="007C0457" w:rsidRPr="007F3307" w:rsidRDefault="00105329" w:rsidP="00FE71A1">
      <w:pPr>
        <w:pStyle w:val="inspring"/>
        <w:pBdr>
          <w:top w:val="single" w:sz="24" w:space="2" w:color="auto"/>
          <w:left w:val="single" w:sz="24" w:space="2" w:color="auto"/>
          <w:bottom w:val="single" w:sz="24" w:space="2" w:color="auto"/>
          <w:right w:val="single" w:sz="24" w:space="2" w:color="auto"/>
        </w:pBdr>
        <w:tabs>
          <w:tab w:val="clear" w:pos="560"/>
        </w:tabs>
        <w:spacing w:line="240" w:lineRule="auto"/>
        <w:ind w:right="-580"/>
        <w:jc w:val="center"/>
        <w:rPr>
          <w:rFonts w:ascii="Verdana" w:hAnsi="Verdana"/>
          <w:sz w:val="18"/>
          <w:szCs w:val="18"/>
          <w:lang w:val="nl-NL"/>
        </w:rPr>
      </w:pPr>
      <w:r w:rsidRPr="00B80564">
        <w:rPr>
          <w:rFonts w:ascii="Verdana" w:hAnsi="Verdana"/>
          <w:b/>
          <w:sz w:val="24"/>
          <w:lang w:val="nl-NL"/>
        </w:rPr>
        <w:t>BIJLAGE III - SALARISTABEL</w:t>
      </w:r>
      <w:r w:rsidR="0014591E">
        <w:rPr>
          <w:rFonts w:ascii="Verdana" w:hAnsi="Verdana"/>
          <w:b/>
          <w:sz w:val="24"/>
          <w:lang w:val="nl-NL"/>
        </w:rPr>
        <w:fldChar w:fldCharType="begin"/>
      </w:r>
      <w:r w:rsidR="0014591E" w:rsidRPr="00690EBA">
        <w:rPr>
          <w:lang w:val="nl-NL"/>
        </w:rPr>
        <w:instrText xml:space="preserve"> XE "</w:instrText>
      </w:r>
      <w:r w:rsidR="0014591E" w:rsidRPr="002F737F">
        <w:rPr>
          <w:rFonts w:ascii="Verdana" w:hAnsi="Verdana"/>
          <w:b/>
          <w:sz w:val="24"/>
          <w:lang w:val="nl-NL"/>
        </w:rPr>
        <w:instrText>SALARISTABEL</w:instrText>
      </w:r>
      <w:r w:rsidR="0014591E" w:rsidRPr="00690EBA">
        <w:rPr>
          <w:lang w:val="nl-NL"/>
        </w:rPr>
        <w:instrText xml:space="preserve">" </w:instrText>
      </w:r>
      <w:r w:rsidR="0014591E">
        <w:rPr>
          <w:rFonts w:ascii="Verdana" w:hAnsi="Verdana"/>
          <w:b/>
          <w:sz w:val="24"/>
          <w:lang w:val="nl-NL"/>
        </w:rPr>
        <w:fldChar w:fldCharType="end"/>
      </w:r>
    </w:p>
    <w:p w14:paraId="59969260" w14:textId="77777777" w:rsidR="007C0457" w:rsidRPr="007F3307" w:rsidRDefault="007C0457" w:rsidP="00AF57C7">
      <w:pPr>
        <w:pStyle w:val="inspring"/>
        <w:tabs>
          <w:tab w:val="clear" w:pos="0"/>
          <w:tab w:val="clear" w:pos="560"/>
          <w:tab w:val="left" w:pos="-540"/>
        </w:tabs>
        <w:spacing w:line="240" w:lineRule="auto"/>
        <w:ind w:left="-720" w:right="-580"/>
        <w:jc w:val="center"/>
        <w:rPr>
          <w:rFonts w:ascii="Verdana" w:hAnsi="Verdana"/>
          <w:sz w:val="18"/>
          <w:szCs w:val="18"/>
          <w:lang w:val="nl-NL"/>
        </w:rPr>
      </w:pPr>
    </w:p>
    <w:p w14:paraId="007A6570" w14:textId="77777777" w:rsidR="00F001BB" w:rsidRPr="007F3307" w:rsidRDefault="00F001BB" w:rsidP="00AF57C7">
      <w:pPr>
        <w:pStyle w:val="inspring"/>
        <w:tabs>
          <w:tab w:val="clear" w:pos="0"/>
          <w:tab w:val="clear" w:pos="560"/>
          <w:tab w:val="left" w:pos="-540"/>
        </w:tabs>
        <w:spacing w:line="240" w:lineRule="auto"/>
        <w:ind w:left="-720" w:right="-580"/>
        <w:jc w:val="center"/>
        <w:rPr>
          <w:rFonts w:ascii="Verdana" w:hAnsi="Verdana"/>
          <w:sz w:val="18"/>
          <w:szCs w:val="18"/>
          <w:lang w:val="nl-NL"/>
        </w:rPr>
      </w:pPr>
    </w:p>
    <w:p w14:paraId="72923720" w14:textId="77777777" w:rsidR="00F001BB" w:rsidRDefault="00F001BB" w:rsidP="002E722B">
      <w:pPr>
        <w:pStyle w:val="inspring"/>
        <w:tabs>
          <w:tab w:val="clear" w:pos="0"/>
          <w:tab w:val="clear" w:pos="560"/>
          <w:tab w:val="left" w:pos="-540"/>
        </w:tabs>
        <w:spacing w:line="240" w:lineRule="auto"/>
        <w:ind w:left="-720" w:right="-580"/>
        <w:rPr>
          <w:rFonts w:ascii="Verdana" w:hAnsi="Verdana"/>
          <w:sz w:val="18"/>
          <w:szCs w:val="18"/>
          <w:lang w:val="nl-NL"/>
        </w:rPr>
      </w:pPr>
    </w:p>
    <w:p w14:paraId="6E59C4BA" w14:textId="77777777" w:rsidR="002E722B" w:rsidRDefault="002E722B" w:rsidP="002E722B">
      <w:pPr>
        <w:pStyle w:val="inspring"/>
        <w:tabs>
          <w:tab w:val="clear" w:pos="-576"/>
          <w:tab w:val="clear" w:pos="0"/>
          <w:tab w:val="clear" w:pos="560"/>
          <w:tab w:val="left" w:pos="-540"/>
          <w:tab w:val="left" w:pos="-426"/>
        </w:tabs>
        <w:spacing w:line="240" w:lineRule="auto"/>
        <w:ind w:left="-720" w:right="-580"/>
        <w:jc w:val="center"/>
        <w:rPr>
          <w:rFonts w:ascii="Verdana" w:hAnsi="Verdana"/>
          <w:sz w:val="18"/>
          <w:szCs w:val="18"/>
          <w:lang w:val="nl-NL"/>
        </w:rPr>
      </w:pPr>
      <w:r w:rsidRPr="00AF1C1B">
        <w:rPr>
          <w:rFonts w:asciiTheme="minorHAnsi" w:eastAsiaTheme="minorHAnsi" w:hAnsiTheme="minorHAnsi" w:cstheme="minorBidi"/>
          <w:noProof/>
          <w:sz w:val="22"/>
          <w:szCs w:val="22"/>
          <w:lang w:val="nl-NL"/>
        </w:rPr>
        <w:drawing>
          <wp:inline distT="0" distB="0" distL="0" distR="0" wp14:anchorId="6A4D4E2C" wp14:editId="32BCD72F">
            <wp:extent cx="8945252" cy="415733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45747" cy="4157560"/>
                    </a:xfrm>
                    <a:prstGeom prst="rect">
                      <a:avLst/>
                    </a:prstGeom>
                    <a:noFill/>
                    <a:ln>
                      <a:noFill/>
                    </a:ln>
                  </pic:spPr>
                </pic:pic>
              </a:graphicData>
            </a:graphic>
          </wp:inline>
        </w:drawing>
      </w:r>
    </w:p>
    <w:p w14:paraId="04DD13ED" w14:textId="77777777" w:rsidR="002E722B" w:rsidRDefault="002E722B" w:rsidP="002E722B">
      <w:pPr>
        <w:pStyle w:val="inspring"/>
        <w:tabs>
          <w:tab w:val="clear" w:pos="0"/>
          <w:tab w:val="clear" w:pos="560"/>
          <w:tab w:val="left" w:pos="-540"/>
        </w:tabs>
        <w:spacing w:line="240" w:lineRule="auto"/>
        <w:ind w:left="-720" w:right="-580"/>
        <w:jc w:val="center"/>
        <w:rPr>
          <w:rFonts w:ascii="Verdana" w:hAnsi="Verdana"/>
          <w:sz w:val="18"/>
          <w:szCs w:val="18"/>
          <w:lang w:val="nl-NL"/>
        </w:rPr>
      </w:pPr>
    </w:p>
    <w:p w14:paraId="3052246B" w14:textId="77777777" w:rsidR="002E722B" w:rsidRDefault="002E722B" w:rsidP="002E722B">
      <w:pPr>
        <w:pStyle w:val="inspring"/>
        <w:tabs>
          <w:tab w:val="clear" w:pos="0"/>
          <w:tab w:val="clear" w:pos="560"/>
          <w:tab w:val="left" w:pos="-540"/>
        </w:tabs>
        <w:spacing w:line="240" w:lineRule="auto"/>
        <w:ind w:left="-720" w:right="-580"/>
        <w:jc w:val="center"/>
        <w:rPr>
          <w:rFonts w:ascii="Verdana" w:hAnsi="Verdana"/>
          <w:sz w:val="18"/>
          <w:szCs w:val="18"/>
          <w:lang w:val="nl-NL"/>
        </w:rPr>
      </w:pPr>
    </w:p>
    <w:p w14:paraId="5A4BF4FC" w14:textId="77777777" w:rsidR="002E722B" w:rsidRPr="007F3307" w:rsidRDefault="002E722B" w:rsidP="002E722B">
      <w:pPr>
        <w:pStyle w:val="inspring"/>
        <w:tabs>
          <w:tab w:val="clear" w:pos="0"/>
          <w:tab w:val="clear" w:pos="560"/>
          <w:tab w:val="left" w:pos="-540"/>
        </w:tabs>
        <w:spacing w:line="240" w:lineRule="auto"/>
        <w:ind w:left="-720" w:right="-580"/>
        <w:jc w:val="center"/>
        <w:rPr>
          <w:rFonts w:ascii="Verdana" w:hAnsi="Verdana"/>
          <w:sz w:val="18"/>
          <w:szCs w:val="18"/>
          <w:lang w:val="nl-NL"/>
        </w:rPr>
      </w:pPr>
      <w:r w:rsidRPr="00AF1C1B">
        <w:rPr>
          <w:rFonts w:asciiTheme="minorHAnsi" w:eastAsiaTheme="minorHAnsi" w:hAnsiTheme="minorHAnsi" w:cstheme="minorBidi"/>
          <w:noProof/>
          <w:sz w:val="22"/>
          <w:szCs w:val="22"/>
          <w:lang w:val="nl-NL"/>
        </w:rPr>
        <w:drawing>
          <wp:inline distT="0" distB="0" distL="0" distR="0" wp14:anchorId="119800D1" wp14:editId="0F640422">
            <wp:extent cx="8609162" cy="4211779"/>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13060" cy="4213686"/>
                    </a:xfrm>
                    <a:prstGeom prst="rect">
                      <a:avLst/>
                    </a:prstGeom>
                    <a:noFill/>
                    <a:ln>
                      <a:noFill/>
                    </a:ln>
                  </pic:spPr>
                </pic:pic>
              </a:graphicData>
            </a:graphic>
          </wp:inline>
        </w:drawing>
      </w:r>
    </w:p>
    <w:p w14:paraId="2F0258C4" w14:textId="77777777" w:rsidR="00D37E7F" w:rsidRDefault="00D37E7F" w:rsidP="00AF57C7">
      <w:pPr>
        <w:rPr>
          <w:rFonts w:ascii="Verdana" w:hAnsi="Verdana"/>
          <w:b/>
          <w:sz w:val="18"/>
          <w:szCs w:val="18"/>
        </w:rPr>
      </w:pPr>
    </w:p>
    <w:p w14:paraId="08141C4A" w14:textId="77777777" w:rsidR="00135DDF" w:rsidRPr="002714AB" w:rsidRDefault="00135DDF" w:rsidP="002E722B">
      <w:pPr>
        <w:jc w:val="center"/>
      </w:pPr>
    </w:p>
    <w:p w14:paraId="068E087F" w14:textId="77777777" w:rsidR="005647F7" w:rsidRDefault="005647F7" w:rsidP="00AF57C7">
      <w:pPr>
        <w:rPr>
          <w:rFonts w:ascii="Verdana" w:hAnsi="Verdana"/>
          <w:sz w:val="18"/>
          <w:szCs w:val="18"/>
        </w:rPr>
        <w:sectPr w:rsidR="005647F7" w:rsidSect="00426BDD">
          <w:pgSz w:w="16840" w:h="11907" w:orient="landscape" w:code="9"/>
          <w:pgMar w:top="1797" w:right="1440" w:bottom="1797" w:left="1440" w:header="709" w:footer="709" w:gutter="0"/>
          <w:cols w:space="720"/>
          <w:titlePg/>
          <w:docGrid w:linePitch="360"/>
        </w:sectPr>
      </w:pPr>
    </w:p>
    <w:p w14:paraId="11E899CD" w14:textId="77777777" w:rsidR="007C0457" w:rsidRDefault="007C0457" w:rsidP="00AF57C7">
      <w:pPr>
        <w:pStyle w:val="inspring"/>
        <w:pBdr>
          <w:top w:val="single" w:sz="24" w:space="2" w:color="auto"/>
          <w:left w:val="single" w:sz="24" w:space="2" w:color="auto"/>
          <w:bottom w:val="single" w:sz="24" w:space="2" w:color="auto"/>
          <w:right w:val="single" w:sz="24" w:space="2" w:color="auto"/>
        </w:pBdr>
        <w:tabs>
          <w:tab w:val="clear" w:pos="560"/>
        </w:tabs>
        <w:spacing w:line="240" w:lineRule="auto"/>
        <w:ind w:right="-580"/>
        <w:jc w:val="center"/>
        <w:rPr>
          <w:rFonts w:ascii="Verdana" w:hAnsi="Verdana"/>
          <w:b/>
          <w:sz w:val="24"/>
          <w:lang w:val="nl-NL"/>
        </w:rPr>
      </w:pPr>
      <w:r w:rsidRPr="007F3307">
        <w:rPr>
          <w:rFonts w:ascii="Verdana" w:hAnsi="Verdana"/>
          <w:b/>
          <w:sz w:val="18"/>
          <w:szCs w:val="18"/>
          <w:lang w:val="nl-NL"/>
        </w:rPr>
        <w:cr/>
      </w:r>
      <w:r w:rsidRPr="00B80564">
        <w:rPr>
          <w:rFonts w:ascii="Verdana" w:hAnsi="Verdana"/>
          <w:b/>
          <w:sz w:val="24"/>
          <w:lang w:val="nl-NL"/>
        </w:rPr>
        <w:t xml:space="preserve">BIJLAGE IV </w:t>
      </w:r>
      <w:r w:rsidR="006F3785">
        <w:rPr>
          <w:rFonts w:ascii="Verdana" w:hAnsi="Verdana"/>
          <w:b/>
          <w:sz w:val="24"/>
          <w:lang w:val="nl-NL"/>
        </w:rPr>
        <w:t>–</w:t>
      </w:r>
      <w:r w:rsidRPr="00B80564">
        <w:rPr>
          <w:rFonts w:ascii="Verdana" w:hAnsi="Verdana"/>
          <w:b/>
          <w:sz w:val="24"/>
          <w:lang w:val="nl-NL"/>
        </w:rPr>
        <w:t xml:space="preserve"> </w:t>
      </w:r>
      <w:r w:rsidR="006F3785">
        <w:rPr>
          <w:rFonts w:ascii="Verdana" w:hAnsi="Verdana"/>
          <w:b/>
          <w:sz w:val="24"/>
          <w:lang w:val="nl-NL"/>
        </w:rPr>
        <w:t xml:space="preserve">CENTRAAL </w:t>
      </w:r>
      <w:r w:rsidRPr="00B80564">
        <w:rPr>
          <w:rFonts w:ascii="Verdana" w:hAnsi="Verdana"/>
          <w:b/>
          <w:sz w:val="24"/>
          <w:lang w:val="nl-NL"/>
        </w:rPr>
        <w:t>FUNCTIERASTER</w:t>
      </w:r>
      <w:r w:rsidR="006F3785">
        <w:rPr>
          <w:rFonts w:ascii="Verdana" w:hAnsi="Verdana"/>
          <w:b/>
          <w:sz w:val="24"/>
          <w:lang w:val="nl-NL"/>
        </w:rPr>
        <w:t xml:space="preserve"> OMROEP</w:t>
      </w:r>
    </w:p>
    <w:p w14:paraId="236100A7" w14:textId="77777777" w:rsidR="00930C4F" w:rsidRPr="00B80564" w:rsidRDefault="00930C4F" w:rsidP="00930C4F">
      <w:pPr>
        <w:pStyle w:val="inspring"/>
        <w:pBdr>
          <w:top w:val="single" w:sz="24" w:space="2" w:color="auto"/>
          <w:left w:val="single" w:sz="24" w:space="2" w:color="auto"/>
          <w:bottom w:val="single" w:sz="24" w:space="2" w:color="auto"/>
          <w:right w:val="single" w:sz="24" w:space="2" w:color="auto"/>
        </w:pBdr>
        <w:tabs>
          <w:tab w:val="clear" w:pos="560"/>
        </w:tabs>
        <w:spacing w:line="240" w:lineRule="auto"/>
        <w:ind w:right="-580"/>
        <w:rPr>
          <w:rFonts w:ascii="Verdana" w:hAnsi="Verdana"/>
          <w:b/>
          <w:sz w:val="24"/>
          <w:lang w:val="nl-NL"/>
        </w:rPr>
      </w:pPr>
    </w:p>
    <w:p w14:paraId="5B62BC77" w14:textId="77777777" w:rsidR="005D20A2" w:rsidRDefault="005D20A2" w:rsidP="005D20A2">
      <w:pPr>
        <w:rPr>
          <w:rFonts w:ascii="Verdana" w:hAnsi="Verdana"/>
          <w:b/>
        </w:rPr>
      </w:pPr>
    </w:p>
    <w:p w14:paraId="75E50B1A" w14:textId="77777777" w:rsidR="005D20A2" w:rsidRDefault="005D20A2" w:rsidP="005D20A2">
      <w:pPr>
        <w:rPr>
          <w:rFonts w:ascii="Verdana" w:hAnsi="Verdana"/>
          <w:b/>
        </w:rPr>
      </w:pPr>
    </w:p>
    <w:p w14:paraId="6EE7D788" w14:textId="77777777" w:rsidR="00706D55" w:rsidRPr="00653C1F" w:rsidRDefault="00706D55" w:rsidP="00530D80">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78" w:firstLine="0"/>
        <w:jc w:val="left"/>
        <w:rPr>
          <w:rFonts w:ascii="Verdana" w:hAnsi="Verdana"/>
          <w:spacing w:val="-1"/>
          <w:sz w:val="18"/>
          <w:szCs w:val="18"/>
          <w:lang w:val="nl-NL"/>
        </w:rPr>
      </w:pPr>
      <w:r w:rsidRPr="00653C1F">
        <w:rPr>
          <w:rFonts w:ascii="Verdana" w:hAnsi="Verdana"/>
          <w:spacing w:val="-1"/>
          <w:sz w:val="18"/>
          <w:szCs w:val="18"/>
          <w:lang w:val="nl-NL"/>
        </w:rPr>
        <w:t xml:space="preserve">Functieraster programmafuncties met puntengrenzen </w:t>
      </w:r>
    </w:p>
    <w:p w14:paraId="4F447C9C" w14:textId="77777777" w:rsidR="00706D55" w:rsidRPr="00653C1F" w:rsidRDefault="00706D55" w:rsidP="00530D80">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78" w:firstLine="0"/>
        <w:jc w:val="left"/>
        <w:rPr>
          <w:rFonts w:ascii="Verdana" w:hAnsi="Verdana"/>
          <w:spacing w:val="-1"/>
          <w:sz w:val="18"/>
          <w:szCs w:val="18"/>
          <w:lang w:val="nl-NL"/>
        </w:rPr>
      </w:pPr>
    </w:p>
    <w:tbl>
      <w:tblPr>
        <w:tblW w:w="0" w:type="auto"/>
        <w:tblLayout w:type="fixed"/>
        <w:tblCellMar>
          <w:left w:w="56" w:type="dxa"/>
          <w:right w:w="56" w:type="dxa"/>
        </w:tblCellMar>
        <w:tblLook w:val="0000" w:firstRow="0" w:lastRow="0" w:firstColumn="0" w:lastColumn="0" w:noHBand="0" w:noVBand="0"/>
      </w:tblPr>
      <w:tblGrid>
        <w:gridCol w:w="1551"/>
        <w:gridCol w:w="1551"/>
        <w:gridCol w:w="1701"/>
        <w:gridCol w:w="1701"/>
        <w:gridCol w:w="1985"/>
      </w:tblGrid>
      <w:tr w:rsidR="00706D55" w14:paraId="64343662" w14:textId="77777777" w:rsidTr="005F4F3B">
        <w:trPr>
          <w:trHeight w:val="470"/>
          <w:tblHeader/>
        </w:trPr>
        <w:tc>
          <w:tcPr>
            <w:tcW w:w="1551" w:type="dxa"/>
            <w:tcBorders>
              <w:top w:val="single" w:sz="6" w:space="0" w:color="auto"/>
              <w:left w:val="single" w:sz="6" w:space="0" w:color="auto"/>
            </w:tcBorders>
            <w:shd w:val="clear" w:color="auto" w:fill="E0E0E0"/>
          </w:tcPr>
          <w:p w14:paraId="116D3E6C"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Func</w:t>
            </w:r>
            <w:r>
              <w:rPr>
                <w:spacing w:val="-1"/>
                <w:sz w:val="12"/>
              </w:rPr>
              <w:softHyphen/>
              <w:t>tie</w:t>
            </w:r>
            <w:r>
              <w:rPr>
                <w:spacing w:val="-1"/>
                <w:sz w:val="12"/>
              </w:rPr>
              <w:softHyphen/>
              <w:t>groep (incl.groepsgrenzen in punten USB)</w:t>
            </w:r>
          </w:p>
        </w:tc>
        <w:tc>
          <w:tcPr>
            <w:tcW w:w="1551" w:type="dxa"/>
            <w:tcBorders>
              <w:top w:val="single" w:sz="6" w:space="0" w:color="auto"/>
              <w:left w:val="single" w:sz="6" w:space="0" w:color="auto"/>
            </w:tcBorders>
            <w:shd w:val="clear" w:color="auto" w:fill="E0E0E0"/>
          </w:tcPr>
          <w:p w14:paraId="27006F3B"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Regie</w:t>
            </w:r>
          </w:p>
        </w:tc>
        <w:tc>
          <w:tcPr>
            <w:tcW w:w="1701" w:type="dxa"/>
            <w:tcBorders>
              <w:top w:val="single" w:sz="6" w:space="0" w:color="auto"/>
              <w:left w:val="single" w:sz="6" w:space="0" w:color="auto"/>
            </w:tcBorders>
            <w:shd w:val="clear" w:color="auto" w:fill="E0E0E0"/>
          </w:tcPr>
          <w:p w14:paraId="56B7F489"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Productie</w:t>
            </w:r>
          </w:p>
        </w:tc>
        <w:tc>
          <w:tcPr>
            <w:tcW w:w="1701" w:type="dxa"/>
            <w:tcBorders>
              <w:top w:val="single" w:sz="6" w:space="0" w:color="auto"/>
              <w:left w:val="single" w:sz="6" w:space="0" w:color="auto"/>
              <w:right w:val="single" w:sz="6" w:space="0" w:color="auto"/>
            </w:tcBorders>
            <w:shd w:val="clear" w:color="auto" w:fill="E0E0E0"/>
          </w:tcPr>
          <w:p w14:paraId="6A2D1E42"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Inhoudelijk</w:t>
            </w:r>
          </w:p>
        </w:tc>
        <w:tc>
          <w:tcPr>
            <w:tcW w:w="1985" w:type="dxa"/>
            <w:tcBorders>
              <w:top w:val="single" w:sz="6" w:space="0" w:color="auto"/>
              <w:left w:val="single" w:sz="6" w:space="0" w:color="auto"/>
              <w:right w:val="single" w:sz="6" w:space="0" w:color="auto"/>
            </w:tcBorders>
            <w:shd w:val="clear" w:color="auto" w:fill="E0E0E0"/>
          </w:tcPr>
          <w:p w14:paraId="5FEEB8CB"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Overige functies</w:t>
            </w:r>
          </w:p>
        </w:tc>
      </w:tr>
      <w:tr w:rsidR="00706D55" w14:paraId="57B63F05" w14:textId="77777777" w:rsidTr="005F4F3B">
        <w:tc>
          <w:tcPr>
            <w:tcW w:w="1551" w:type="dxa"/>
            <w:tcBorders>
              <w:top w:val="single" w:sz="6" w:space="0" w:color="auto"/>
              <w:left w:val="single" w:sz="6" w:space="0" w:color="auto"/>
            </w:tcBorders>
          </w:tcPr>
          <w:p w14:paraId="42174A5B"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A (-29,5)</w:t>
            </w:r>
          </w:p>
        </w:tc>
        <w:tc>
          <w:tcPr>
            <w:tcW w:w="1551" w:type="dxa"/>
            <w:tcBorders>
              <w:top w:val="single" w:sz="6" w:space="0" w:color="auto"/>
              <w:left w:val="single" w:sz="6" w:space="0" w:color="auto"/>
            </w:tcBorders>
          </w:tcPr>
          <w:p w14:paraId="128C6F7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701" w:type="dxa"/>
            <w:tcBorders>
              <w:top w:val="single" w:sz="6" w:space="0" w:color="auto"/>
              <w:left w:val="single" w:sz="6" w:space="0" w:color="auto"/>
            </w:tcBorders>
          </w:tcPr>
          <w:p w14:paraId="309CB2A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701" w:type="dxa"/>
            <w:tcBorders>
              <w:top w:val="single" w:sz="6" w:space="0" w:color="auto"/>
              <w:left w:val="single" w:sz="6" w:space="0" w:color="auto"/>
              <w:right w:val="single" w:sz="6" w:space="0" w:color="auto"/>
            </w:tcBorders>
          </w:tcPr>
          <w:p w14:paraId="067E474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985" w:type="dxa"/>
            <w:tcBorders>
              <w:top w:val="single" w:sz="6" w:space="0" w:color="auto"/>
              <w:left w:val="single" w:sz="6" w:space="0" w:color="auto"/>
              <w:right w:val="single" w:sz="6" w:space="0" w:color="auto"/>
            </w:tcBorders>
          </w:tcPr>
          <w:p w14:paraId="358202E8"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r>
      <w:tr w:rsidR="00706D55" w14:paraId="502E5F87" w14:textId="77777777" w:rsidTr="005F4F3B">
        <w:tc>
          <w:tcPr>
            <w:tcW w:w="1551" w:type="dxa"/>
            <w:tcBorders>
              <w:top w:val="single" w:sz="6" w:space="0" w:color="auto"/>
              <w:left w:val="single" w:sz="6" w:space="0" w:color="auto"/>
            </w:tcBorders>
          </w:tcPr>
          <w:p w14:paraId="059C7A43"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B (30-54,5)</w:t>
            </w:r>
          </w:p>
        </w:tc>
        <w:tc>
          <w:tcPr>
            <w:tcW w:w="1551" w:type="dxa"/>
            <w:tcBorders>
              <w:top w:val="single" w:sz="6" w:space="0" w:color="auto"/>
              <w:left w:val="single" w:sz="6" w:space="0" w:color="auto"/>
            </w:tcBorders>
          </w:tcPr>
          <w:p w14:paraId="5F0B0ED7"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701" w:type="dxa"/>
            <w:tcBorders>
              <w:top w:val="single" w:sz="6" w:space="0" w:color="auto"/>
              <w:left w:val="single" w:sz="6" w:space="0" w:color="auto"/>
            </w:tcBorders>
          </w:tcPr>
          <w:p w14:paraId="46453847"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701" w:type="dxa"/>
            <w:tcBorders>
              <w:top w:val="single" w:sz="6" w:space="0" w:color="auto"/>
              <w:left w:val="single" w:sz="6" w:space="0" w:color="auto"/>
              <w:right w:val="single" w:sz="6" w:space="0" w:color="auto"/>
            </w:tcBorders>
          </w:tcPr>
          <w:p w14:paraId="688CE464"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985" w:type="dxa"/>
            <w:tcBorders>
              <w:top w:val="single" w:sz="6" w:space="0" w:color="auto"/>
              <w:left w:val="single" w:sz="6" w:space="0" w:color="auto"/>
              <w:right w:val="single" w:sz="6" w:space="0" w:color="auto"/>
            </w:tcBorders>
          </w:tcPr>
          <w:p w14:paraId="0022C00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r>
      <w:tr w:rsidR="00706D55" w14:paraId="0C949638" w14:textId="77777777" w:rsidTr="005F4F3B">
        <w:tc>
          <w:tcPr>
            <w:tcW w:w="1551" w:type="dxa"/>
            <w:tcBorders>
              <w:top w:val="single" w:sz="6" w:space="0" w:color="auto"/>
              <w:left w:val="single" w:sz="6" w:space="0" w:color="auto"/>
            </w:tcBorders>
          </w:tcPr>
          <w:p w14:paraId="1E13AFB7"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lang w:val="fr-FR"/>
              </w:rPr>
            </w:pPr>
            <w:r>
              <w:rPr>
                <w:spacing w:val="-1"/>
                <w:sz w:val="12"/>
                <w:lang w:val="fr-FR"/>
              </w:rPr>
              <w:t>C (55-79,5)</w:t>
            </w:r>
          </w:p>
        </w:tc>
        <w:tc>
          <w:tcPr>
            <w:tcW w:w="1551" w:type="dxa"/>
            <w:tcBorders>
              <w:top w:val="single" w:sz="6" w:space="0" w:color="auto"/>
              <w:left w:val="single" w:sz="6" w:space="0" w:color="auto"/>
            </w:tcBorders>
          </w:tcPr>
          <w:p w14:paraId="7448B008"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lang w:val="fr-FR"/>
              </w:rPr>
            </w:pPr>
          </w:p>
        </w:tc>
        <w:tc>
          <w:tcPr>
            <w:tcW w:w="1701" w:type="dxa"/>
            <w:tcBorders>
              <w:top w:val="single" w:sz="6" w:space="0" w:color="auto"/>
              <w:left w:val="single" w:sz="6" w:space="0" w:color="auto"/>
            </w:tcBorders>
          </w:tcPr>
          <w:p w14:paraId="239617B9"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lang w:val="fr-FR"/>
              </w:rPr>
            </w:pPr>
          </w:p>
        </w:tc>
        <w:tc>
          <w:tcPr>
            <w:tcW w:w="1701" w:type="dxa"/>
            <w:tcBorders>
              <w:top w:val="single" w:sz="6" w:space="0" w:color="auto"/>
              <w:left w:val="single" w:sz="6" w:space="0" w:color="auto"/>
              <w:right w:val="single" w:sz="6" w:space="0" w:color="auto"/>
            </w:tcBorders>
          </w:tcPr>
          <w:p w14:paraId="5018CE93"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lang w:val="fr-FR"/>
              </w:rPr>
            </w:pPr>
          </w:p>
        </w:tc>
        <w:tc>
          <w:tcPr>
            <w:tcW w:w="1985" w:type="dxa"/>
            <w:tcBorders>
              <w:top w:val="single" w:sz="6" w:space="0" w:color="auto"/>
              <w:left w:val="single" w:sz="6" w:space="0" w:color="auto"/>
              <w:right w:val="single" w:sz="6" w:space="0" w:color="auto"/>
            </w:tcBorders>
          </w:tcPr>
          <w:p w14:paraId="62B9CA59"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lang w:val="fr-FR"/>
              </w:rPr>
            </w:pPr>
          </w:p>
        </w:tc>
      </w:tr>
      <w:tr w:rsidR="00706D55" w14:paraId="145596E3" w14:textId="77777777" w:rsidTr="005F4F3B">
        <w:tc>
          <w:tcPr>
            <w:tcW w:w="1551" w:type="dxa"/>
            <w:tcBorders>
              <w:top w:val="single" w:sz="6" w:space="0" w:color="auto"/>
              <w:left w:val="single" w:sz="6" w:space="0" w:color="auto"/>
            </w:tcBorders>
          </w:tcPr>
          <w:p w14:paraId="3B53ACAC" w14:textId="77777777" w:rsidR="00706D55" w:rsidRPr="00EA7571"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D (80-104,5)</w:t>
            </w:r>
          </w:p>
        </w:tc>
        <w:tc>
          <w:tcPr>
            <w:tcW w:w="1551" w:type="dxa"/>
            <w:tcBorders>
              <w:top w:val="single" w:sz="6" w:space="0" w:color="auto"/>
              <w:left w:val="single" w:sz="6" w:space="0" w:color="auto"/>
            </w:tcBorders>
          </w:tcPr>
          <w:p w14:paraId="14142385" w14:textId="77777777" w:rsidR="00706D55" w:rsidRPr="00EA7571"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701" w:type="dxa"/>
            <w:tcBorders>
              <w:top w:val="single" w:sz="6" w:space="0" w:color="auto"/>
              <w:left w:val="single" w:sz="6" w:space="0" w:color="auto"/>
            </w:tcBorders>
          </w:tcPr>
          <w:p w14:paraId="63A36168"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701" w:type="dxa"/>
            <w:tcBorders>
              <w:top w:val="single" w:sz="6" w:space="0" w:color="auto"/>
              <w:left w:val="single" w:sz="6" w:space="0" w:color="auto"/>
              <w:right w:val="single" w:sz="6" w:space="0" w:color="auto"/>
            </w:tcBorders>
          </w:tcPr>
          <w:p w14:paraId="0DDCC68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985" w:type="dxa"/>
            <w:tcBorders>
              <w:top w:val="single" w:sz="6" w:space="0" w:color="auto"/>
              <w:left w:val="single" w:sz="6" w:space="0" w:color="auto"/>
              <w:right w:val="single" w:sz="6" w:space="0" w:color="auto"/>
            </w:tcBorders>
          </w:tcPr>
          <w:p w14:paraId="69B9B4AF"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r>
      <w:tr w:rsidR="00706D55" w14:paraId="7A6A0B1A" w14:textId="77777777" w:rsidTr="005F4F3B">
        <w:tc>
          <w:tcPr>
            <w:tcW w:w="1551" w:type="dxa"/>
            <w:tcBorders>
              <w:top w:val="single" w:sz="6" w:space="0" w:color="auto"/>
              <w:left w:val="single" w:sz="6" w:space="0" w:color="auto"/>
            </w:tcBorders>
          </w:tcPr>
          <w:p w14:paraId="328A38D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E (105-134,5)</w:t>
            </w:r>
          </w:p>
        </w:tc>
        <w:tc>
          <w:tcPr>
            <w:tcW w:w="1551" w:type="dxa"/>
            <w:tcBorders>
              <w:top w:val="single" w:sz="6" w:space="0" w:color="auto"/>
              <w:left w:val="single" w:sz="6" w:space="0" w:color="auto"/>
            </w:tcBorders>
          </w:tcPr>
          <w:p w14:paraId="7BB44B2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Regie-assistent</w:t>
            </w:r>
          </w:p>
          <w:p w14:paraId="4EB4F5D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06/003</w:t>
            </w:r>
          </w:p>
        </w:tc>
        <w:tc>
          <w:tcPr>
            <w:tcW w:w="1701" w:type="dxa"/>
            <w:tcBorders>
              <w:top w:val="single" w:sz="6" w:space="0" w:color="auto"/>
              <w:left w:val="single" w:sz="6" w:space="0" w:color="auto"/>
            </w:tcBorders>
          </w:tcPr>
          <w:p w14:paraId="0F47C938" w14:textId="77777777" w:rsidR="00706D55" w:rsidRDefault="00C17FE3"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Productieassistent</w:t>
            </w:r>
            <w:r w:rsidR="00706D55">
              <w:rPr>
                <w:spacing w:val="-1"/>
                <w:sz w:val="12"/>
              </w:rPr>
              <w:t xml:space="preserve"> E</w:t>
            </w:r>
          </w:p>
          <w:p w14:paraId="4FFF1ED8"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05/003</w:t>
            </w:r>
          </w:p>
        </w:tc>
        <w:tc>
          <w:tcPr>
            <w:tcW w:w="1701" w:type="dxa"/>
            <w:tcBorders>
              <w:top w:val="single" w:sz="6" w:space="0" w:color="auto"/>
              <w:left w:val="single" w:sz="6" w:space="0" w:color="auto"/>
              <w:right w:val="single" w:sz="6" w:space="0" w:color="auto"/>
            </w:tcBorders>
          </w:tcPr>
          <w:p w14:paraId="094F1279" w14:textId="77777777" w:rsidR="00706D55" w:rsidRPr="002257F1"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p>
        </w:tc>
        <w:tc>
          <w:tcPr>
            <w:tcW w:w="1985" w:type="dxa"/>
            <w:tcBorders>
              <w:top w:val="single" w:sz="6" w:space="0" w:color="auto"/>
              <w:left w:val="single" w:sz="6" w:space="0" w:color="auto"/>
              <w:right w:val="single" w:sz="6" w:space="0" w:color="auto"/>
            </w:tcBorders>
          </w:tcPr>
          <w:p w14:paraId="398462CE"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 xml:space="preserve">Mdw. Schemazaken </w:t>
            </w:r>
          </w:p>
          <w:p w14:paraId="26CF512E"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06/006</w:t>
            </w:r>
          </w:p>
        </w:tc>
      </w:tr>
      <w:tr w:rsidR="00706D55" w:rsidRPr="00721791" w14:paraId="61420544" w14:textId="77777777" w:rsidTr="005F4F3B">
        <w:tc>
          <w:tcPr>
            <w:tcW w:w="1551" w:type="dxa"/>
            <w:tcBorders>
              <w:top w:val="single" w:sz="6" w:space="0" w:color="auto"/>
              <w:left w:val="single" w:sz="6" w:space="0" w:color="auto"/>
              <w:bottom w:val="single" w:sz="6" w:space="0" w:color="auto"/>
            </w:tcBorders>
          </w:tcPr>
          <w:p w14:paraId="5138E9E4"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lang w:val="fr-FR"/>
              </w:rPr>
            </w:pPr>
            <w:r>
              <w:rPr>
                <w:spacing w:val="-1"/>
                <w:sz w:val="12"/>
                <w:lang w:val="fr-FR"/>
              </w:rPr>
              <w:t>F (135-169,5)</w:t>
            </w:r>
          </w:p>
        </w:tc>
        <w:tc>
          <w:tcPr>
            <w:tcW w:w="1551" w:type="dxa"/>
            <w:tcBorders>
              <w:top w:val="single" w:sz="6" w:space="0" w:color="auto"/>
              <w:left w:val="single" w:sz="6" w:space="0" w:color="auto"/>
              <w:bottom w:val="single" w:sz="6" w:space="0" w:color="auto"/>
            </w:tcBorders>
          </w:tcPr>
          <w:p w14:paraId="0F71BD00"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lang w:val="fr-FR"/>
              </w:rPr>
            </w:pPr>
            <w:r>
              <w:rPr>
                <w:spacing w:val="-1"/>
                <w:sz w:val="12"/>
                <w:lang w:val="fr-FR"/>
              </w:rPr>
              <w:t xml:space="preserve">Regisseur Radio F </w:t>
            </w:r>
          </w:p>
          <w:p w14:paraId="196C756E"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05/006</w:t>
            </w:r>
          </w:p>
        </w:tc>
        <w:tc>
          <w:tcPr>
            <w:tcW w:w="1701" w:type="dxa"/>
            <w:tcBorders>
              <w:top w:val="single" w:sz="6" w:space="0" w:color="auto"/>
              <w:left w:val="single" w:sz="6" w:space="0" w:color="auto"/>
              <w:bottom w:val="single" w:sz="6" w:space="0" w:color="auto"/>
            </w:tcBorders>
          </w:tcPr>
          <w:p w14:paraId="70E1BAED" w14:textId="77777777" w:rsidR="00706D55" w:rsidRDefault="00C17FE3"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Productieassistent</w:t>
            </w:r>
            <w:r w:rsidR="00706D55">
              <w:rPr>
                <w:spacing w:val="-1"/>
                <w:sz w:val="12"/>
              </w:rPr>
              <w:t xml:space="preserve"> F</w:t>
            </w:r>
          </w:p>
          <w:p w14:paraId="1ECCF842"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lang w:val="fr-FR"/>
              </w:rPr>
            </w:pPr>
            <w:r>
              <w:rPr>
                <w:spacing w:val="-1"/>
                <w:sz w:val="12"/>
                <w:lang w:val="fr-FR"/>
              </w:rPr>
              <w:t>06/007</w:t>
            </w:r>
          </w:p>
          <w:p w14:paraId="385CADA8" w14:textId="77777777" w:rsidR="00706D55" w:rsidRPr="00721791"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lang w:val="fr-FR"/>
              </w:rPr>
            </w:pPr>
            <w:r>
              <w:rPr>
                <w:spacing w:val="-1"/>
                <w:sz w:val="12"/>
                <w:lang w:val="fr-FR"/>
              </w:rPr>
              <w:t xml:space="preserve"> </w:t>
            </w:r>
          </w:p>
        </w:tc>
        <w:tc>
          <w:tcPr>
            <w:tcW w:w="1701" w:type="dxa"/>
            <w:tcBorders>
              <w:top w:val="single" w:sz="6" w:space="0" w:color="auto"/>
              <w:left w:val="single" w:sz="6" w:space="0" w:color="auto"/>
              <w:bottom w:val="single" w:sz="6" w:space="0" w:color="auto"/>
              <w:right w:val="single" w:sz="6" w:space="0" w:color="auto"/>
            </w:tcBorders>
          </w:tcPr>
          <w:p w14:paraId="567EC9EA"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Bureauredacteur F</w:t>
            </w:r>
          </w:p>
          <w:p w14:paraId="59150593"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p>
          <w:p w14:paraId="1683C40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p>
          <w:p w14:paraId="5803078B" w14:textId="77777777" w:rsidR="00706D55" w:rsidRDefault="005E026C"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 xml:space="preserve">Redacteur/verslaggever </w:t>
            </w:r>
            <w:r w:rsidR="00706D55">
              <w:rPr>
                <w:spacing w:val="-1"/>
                <w:sz w:val="12"/>
              </w:rPr>
              <w:t>F</w:t>
            </w:r>
          </w:p>
          <w:p w14:paraId="07454DA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p>
          <w:p w14:paraId="08C066DF"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Samensteller muziekprogramma’s</w:t>
            </w:r>
          </w:p>
          <w:p w14:paraId="583727C4"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05/004</w:t>
            </w:r>
          </w:p>
          <w:p w14:paraId="56FD713A"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p>
        </w:tc>
        <w:tc>
          <w:tcPr>
            <w:tcW w:w="1985" w:type="dxa"/>
            <w:tcBorders>
              <w:top w:val="single" w:sz="6" w:space="0" w:color="auto"/>
              <w:left w:val="single" w:sz="6" w:space="0" w:color="auto"/>
              <w:bottom w:val="single" w:sz="6" w:space="0" w:color="auto"/>
              <w:right w:val="single" w:sz="6" w:space="0" w:color="auto"/>
            </w:tcBorders>
          </w:tcPr>
          <w:p w14:paraId="53EDB4E8"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p>
        </w:tc>
      </w:tr>
      <w:tr w:rsidR="00706D55" w:rsidRPr="00DF0D71" w14:paraId="32BF4AF0" w14:textId="77777777" w:rsidTr="005F4F3B">
        <w:tc>
          <w:tcPr>
            <w:tcW w:w="1551" w:type="dxa"/>
            <w:tcBorders>
              <w:top w:val="single" w:sz="6" w:space="0" w:color="auto"/>
              <w:left w:val="single" w:sz="6" w:space="0" w:color="auto"/>
              <w:bottom w:val="single" w:sz="6" w:space="0" w:color="auto"/>
            </w:tcBorders>
          </w:tcPr>
          <w:p w14:paraId="3CD0EB8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G (170-204,5)</w:t>
            </w:r>
          </w:p>
        </w:tc>
        <w:tc>
          <w:tcPr>
            <w:tcW w:w="1551" w:type="dxa"/>
            <w:tcBorders>
              <w:top w:val="single" w:sz="6" w:space="0" w:color="auto"/>
              <w:left w:val="single" w:sz="6" w:space="0" w:color="auto"/>
              <w:bottom w:val="single" w:sz="6" w:space="0" w:color="auto"/>
            </w:tcBorders>
          </w:tcPr>
          <w:p w14:paraId="35E7799F" w14:textId="77777777" w:rsidR="00706D55" w:rsidRP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lang w:val="de-DE"/>
              </w:rPr>
            </w:pPr>
            <w:r w:rsidRPr="00706D55">
              <w:rPr>
                <w:spacing w:val="-1"/>
                <w:sz w:val="12"/>
                <w:lang w:val="de-DE"/>
              </w:rPr>
              <w:t>Regisseur Radio G</w:t>
            </w:r>
          </w:p>
          <w:p w14:paraId="0C31A6BA" w14:textId="77777777" w:rsidR="00706D55" w:rsidRP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lang w:val="de-DE"/>
              </w:rPr>
            </w:pPr>
          </w:p>
          <w:p w14:paraId="67D5D881" w14:textId="77777777" w:rsidR="00706D55" w:rsidRP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lang w:val="de-DE"/>
              </w:rPr>
            </w:pPr>
            <w:r w:rsidRPr="00706D55">
              <w:rPr>
                <w:spacing w:val="-1"/>
                <w:sz w:val="12"/>
                <w:lang w:val="de-DE"/>
              </w:rPr>
              <w:t>Eindregisseur</w:t>
            </w:r>
          </w:p>
          <w:p w14:paraId="11DFA9C7" w14:textId="77777777" w:rsidR="00706D55" w:rsidRP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lang w:val="de-DE"/>
              </w:rPr>
            </w:pPr>
            <w:r w:rsidRPr="00706D55">
              <w:rPr>
                <w:spacing w:val="-1"/>
                <w:sz w:val="12"/>
                <w:lang w:val="de-DE"/>
              </w:rPr>
              <w:t>06/012</w:t>
            </w:r>
          </w:p>
          <w:p w14:paraId="4C80F3C2" w14:textId="77777777" w:rsidR="00706D55" w:rsidRP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lang w:val="de-DE"/>
              </w:rPr>
            </w:pPr>
          </w:p>
          <w:p w14:paraId="0A1449B9" w14:textId="77777777" w:rsidR="00706D55" w:rsidRP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lang w:val="de-DE"/>
              </w:rPr>
            </w:pPr>
            <w:r w:rsidRPr="00706D55">
              <w:rPr>
                <w:spacing w:val="-1"/>
                <w:sz w:val="12"/>
                <w:lang w:val="de-DE"/>
              </w:rPr>
              <w:t xml:space="preserve">Regisseur TV G </w:t>
            </w:r>
          </w:p>
          <w:p w14:paraId="475CF56E"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06/014</w:t>
            </w:r>
          </w:p>
        </w:tc>
        <w:tc>
          <w:tcPr>
            <w:tcW w:w="1701" w:type="dxa"/>
            <w:tcBorders>
              <w:top w:val="single" w:sz="6" w:space="0" w:color="auto"/>
              <w:left w:val="single" w:sz="6" w:space="0" w:color="auto"/>
              <w:bottom w:val="single" w:sz="6" w:space="0" w:color="auto"/>
            </w:tcBorders>
          </w:tcPr>
          <w:p w14:paraId="544051C7"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Producer G</w:t>
            </w:r>
          </w:p>
          <w:p w14:paraId="428E30CF" w14:textId="77777777" w:rsidR="00706D55" w:rsidRPr="00DF0D71"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701" w:type="dxa"/>
            <w:tcBorders>
              <w:top w:val="single" w:sz="6" w:space="0" w:color="auto"/>
              <w:left w:val="single" w:sz="6" w:space="0" w:color="auto"/>
              <w:bottom w:val="single" w:sz="6" w:space="0" w:color="auto"/>
              <w:right w:val="single" w:sz="6" w:space="0" w:color="auto"/>
            </w:tcBorders>
          </w:tcPr>
          <w:p w14:paraId="63F35628"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Bureauredacteur G</w:t>
            </w:r>
          </w:p>
          <w:p w14:paraId="093D180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Redacteur/Presentator G</w:t>
            </w:r>
          </w:p>
          <w:p w14:paraId="07CF4958"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363D5A0F"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Programmamaker G</w:t>
            </w:r>
          </w:p>
          <w:p w14:paraId="6AB4C7EA"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34664D60"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Redacteur/verslaggever G</w:t>
            </w:r>
          </w:p>
          <w:p w14:paraId="53B32EE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1C1AEAEC"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Redacteur/verslaggever  Radio G</w:t>
            </w:r>
          </w:p>
          <w:p w14:paraId="4FB33082"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p>
          <w:p w14:paraId="2858BDB9"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985" w:type="dxa"/>
            <w:tcBorders>
              <w:top w:val="single" w:sz="6" w:space="0" w:color="auto"/>
              <w:left w:val="single" w:sz="6" w:space="0" w:color="auto"/>
              <w:bottom w:val="single" w:sz="6" w:space="0" w:color="auto"/>
              <w:right w:val="single" w:sz="6" w:space="0" w:color="auto"/>
            </w:tcBorders>
          </w:tcPr>
          <w:p w14:paraId="6F733B8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r>
      <w:tr w:rsidR="00706D55" w:rsidRPr="00B71CEF" w14:paraId="6397FD93" w14:textId="77777777" w:rsidTr="005F4F3B">
        <w:tc>
          <w:tcPr>
            <w:tcW w:w="1551" w:type="dxa"/>
            <w:tcBorders>
              <w:top w:val="single" w:sz="6" w:space="0" w:color="auto"/>
              <w:left w:val="single" w:sz="6" w:space="0" w:color="auto"/>
              <w:bottom w:val="single" w:sz="6" w:space="0" w:color="auto"/>
            </w:tcBorders>
          </w:tcPr>
          <w:p w14:paraId="6FAAA922"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H (205-249,5)</w:t>
            </w:r>
          </w:p>
        </w:tc>
        <w:tc>
          <w:tcPr>
            <w:tcW w:w="1551" w:type="dxa"/>
            <w:tcBorders>
              <w:top w:val="single" w:sz="6" w:space="0" w:color="auto"/>
              <w:left w:val="single" w:sz="6" w:space="0" w:color="auto"/>
              <w:bottom w:val="single" w:sz="6" w:space="0" w:color="auto"/>
            </w:tcBorders>
          </w:tcPr>
          <w:p w14:paraId="0127764A"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Regisseur TV H</w:t>
            </w:r>
          </w:p>
          <w:p w14:paraId="61F1AEF3"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06/021</w:t>
            </w:r>
          </w:p>
        </w:tc>
        <w:tc>
          <w:tcPr>
            <w:tcW w:w="1701" w:type="dxa"/>
            <w:tcBorders>
              <w:top w:val="single" w:sz="6" w:space="0" w:color="auto"/>
              <w:left w:val="single" w:sz="6" w:space="0" w:color="auto"/>
              <w:bottom w:val="single" w:sz="6" w:space="0" w:color="auto"/>
            </w:tcBorders>
          </w:tcPr>
          <w:p w14:paraId="0FD197B8"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 xml:space="preserve">Producer H </w:t>
            </w:r>
          </w:p>
          <w:p w14:paraId="76B61AF3" w14:textId="77777777" w:rsidR="00706D55" w:rsidRPr="0034799B"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06/023</w:t>
            </w:r>
          </w:p>
        </w:tc>
        <w:tc>
          <w:tcPr>
            <w:tcW w:w="1701" w:type="dxa"/>
            <w:tcBorders>
              <w:top w:val="single" w:sz="6" w:space="0" w:color="auto"/>
              <w:left w:val="single" w:sz="6" w:space="0" w:color="auto"/>
              <w:bottom w:val="single" w:sz="6" w:space="0" w:color="auto"/>
              <w:right w:val="single" w:sz="6" w:space="0" w:color="auto"/>
            </w:tcBorders>
          </w:tcPr>
          <w:p w14:paraId="4334C374"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Bureauredacteur H</w:t>
            </w:r>
          </w:p>
          <w:p w14:paraId="5A3B17A0"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280630D7"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Programmamaker H</w:t>
            </w:r>
          </w:p>
          <w:p w14:paraId="108C682C"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75851F12"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0F05F37F" w14:textId="77777777" w:rsidR="00706D55" w:rsidRDefault="005E026C"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 xml:space="preserve">Redacteur/verslaggever </w:t>
            </w:r>
            <w:r w:rsidR="00706D55">
              <w:rPr>
                <w:spacing w:val="-1"/>
                <w:sz w:val="12"/>
              </w:rPr>
              <w:t>H</w:t>
            </w:r>
          </w:p>
          <w:p w14:paraId="725B0FA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2A743C3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Redacteur/verslaggever TV H</w:t>
            </w:r>
          </w:p>
          <w:p w14:paraId="48367C1E"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6D4473F2"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Redacteur/verslaggever RTV H</w:t>
            </w:r>
          </w:p>
          <w:p w14:paraId="7620FE13"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6AC0262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Eindredacteur H</w:t>
            </w:r>
          </w:p>
          <w:p w14:paraId="6884546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37A6A9AB"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p>
        </w:tc>
        <w:tc>
          <w:tcPr>
            <w:tcW w:w="1985" w:type="dxa"/>
            <w:tcBorders>
              <w:top w:val="single" w:sz="6" w:space="0" w:color="auto"/>
              <w:left w:val="single" w:sz="6" w:space="0" w:color="auto"/>
              <w:bottom w:val="single" w:sz="6" w:space="0" w:color="auto"/>
              <w:right w:val="single" w:sz="6" w:space="0" w:color="auto"/>
            </w:tcBorders>
          </w:tcPr>
          <w:p w14:paraId="0FC7CC1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Aan</w:t>
            </w:r>
            <w:r w:rsidRPr="00822CF7">
              <w:rPr>
                <w:spacing w:val="-1"/>
                <w:sz w:val="12"/>
              </w:rPr>
              <w:t>koper Film- en TV-prod</w:t>
            </w:r>
          </w:p>
          <w:p w14:paraId="7EECF5A0"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06/024</w:t>
            </w:r>
          </w:p>
        </w:tc>
      </w:tr>
      <w:tr w:rsidR="00706D55" w:rsidRPr="00822CF7" w14:paraId="5F0AB84A" w14:textId="77777777" w:rsidTr="005F4F3B">
        <w:tc>
          <w:tcPr>
            <w:tcW w:w="1551" w:type="dxa"/>
            <w:tcBorders>
              <w:top w:val="single" w:sz="6" w:space="0" w:color="auto"/>
              <w:left w:val="single" w:sz="6" w:space="0" w:color="auto"/>
              <w:bottom w:val="single" w:sz="6" w:space="0" w:color="auto"/>
            </w:tcBorders>
          </w:tcPr>
          <w:p w14:paraId="58E7D362"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J (250-294,5)</w:t>
            </w:r>
          </w:p>
        </w:tc>
        <w:tc>
          <w:tcPr>
            <w:tcW w:w="1551" w:type="dxa"/>
            <w:tcBorders>
              <w:top w:val="single" w:sz="6" w:space="0" w:color="auto"/>
              <w:left w:val="single" w:sz="6" w:space="0" w:color="auto"/>
              <w:bottom w:val="single" w:sz="6" w:space="0" w:color="auto"/>
            </w:tcBorders>
          </w:tcPr>
          <w:p w14:paraId="50A52E6B"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6BF29436" w14:textId="77777777" w:rsidR="00706D55" w:rsidRPr="00877512"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542CD78C" w14:textId="77777777" w:rsidR="00706D55" w:rsidRPr="00877512"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5756007B"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195D5ABC" w14:textId="77777777" w:rsidR="00706D55" w:rsidRPr="00822CF7"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701" w:type="dxa"/>
            <w:tcBorders>
              <w:top w:val="single" w:sz="6" w:space="0" w:color="auto"/>
              <w:left w:val="single" w:sz="6" w:space="0" w:color="auto"/>
              <w:bottom w:val="single" w:sz="6" w:space="0" w:color="auto"/>
            </w:tcBorders>
          </w:tcPr>
          <w:p w14:paraId="2D6E8EE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056DEF85" w14:textId="77777777" w:rsidR="00706D55" w:rsidRPr="00822CF7"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701" w:type="dxa"/>
            <w:tcBorders>
              <w:top w:val="single" w:sz="6" w:space="0" w:color="auto"/>
              <w:left w:val="single" w:sz="6" w:space="0" w:color="auto"/>
              <w:bottom w:val="single" w:sz="6" w:space="0" w:color="auto"/>
              <w:right w:val="single" w:sz="6" w:space="0" w:color="auto"/>
            </w:tcBorders>
          </w:tcPr>
          <w:p w14:paraId="658A777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Redacteur/verslaggever  J</w:t>
            </w:r>
          </w:p>
          <w:p w14:paraId="0C16DCC4"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64200353"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Eindredacteur J</w:t>
            </w:r>
          </w:p>
          <w:p w14:paraId="3B2C62D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30D99EB7"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Programmamaker J</w:t>
            </w:r>
          </w:p>
          <w:p w14:paraId="27AA9192"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985" w:type="dxa"/>
            <w:tcBorders>
              <w:top w:val="single" w:sz="6" w:space="0" w:color="auto"/>
              <w:left w:val="single" w:sz="6" w:space="0" w:color="auto"/>
              <w:bottom w:val="single" w:sz="6" w:space="0" w:color="auto"/>
              <w:right w:val="single" w:sz="6" w:space="0" w:color="auto"/>
            </w:tcBorders>
          </w:tcPr>
          <w:p w14:paraId="559F65A1" w14:textId="77777777" w:rsidR="00706D55" w:rsidRPr="00822CF7"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r>
      <w:tr w:rsidR="00706D55" w14:paraId="3EBBDE3F" w14:textId="77777777" w:rsidTr="005F4F3B">
        <w:tc>
          <w:tcPr>
            <w:tcW w:w="1551" w:type="dxa"/>
            <w:tcBorders>
              <w:top w:val="single" w:sz="6" w:space="0" w:color="auto"/>
              <w:left w:val="single" w:sz="6" w:space="0" w:color="auto"/>
              <w:bottom w:val="single" w:sz="6" w:space="0" w:color="auto"/>
            </w:tcBorders>
          </w:tcPr>
          <w:p w14:paraId="394CD0D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K (295-334,5)</w:t>
            </w:r>
          </w:p>
        </w:tc>
        <w:tc>
          <w:tcPr>
            <w:tcW w:w="1551" w:type="dxa"/>
            <w:tcBorders>
              <w:top w:val="single" w:sz="6" w:space="0" w:color="auto"/>
              <w:left w:val="single" w:sz="6" w:space="0" w:color="auto"/>
              <w:bottom w:val="single" w:sz="6" w:space="0" w:color="auto"/>
            </w:tcBorders>
          </w:tcPr>
          <w:p w14:paraId="52F3A4E9"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701" w:type="dxa"/>
            <w:tcBorders>
              <w:top w:val="single" w:sz="6" w:space="0" w:color="auto"/>
              <w:left w:val="single" w:sz="6" w:space="0" w:color="auto"/>
              <w:bottom w:val="single" w:sz="6" w:space="0" w:color="auto"/>
            </w:tcBorders>
          </w:tcPr>
          <w:p w14:paraId="680A675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701" w:type="dxa"/>
            <w:tcBorders>
              <w:top w:val="single" w:sz="6" w:space="0" w:color="auto"/>
              <w:left w:val="single" w:sz="6" w:space="0" w:color="auto"/>
              <w:bottom w:val="single" w:sz="6" w:space="0" w:color="auto"/>
              <w:right w:val="single" w:sz="6" w:space="0" w:color="auto"/>
            </w:tcBorders>
          </w:tcPr>
          <w:p w14:paraId="722A851C"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Eindredacteur K</w:t>
            </w:r>
          </w:p>
        </w:tc>
        <w:tc>
          <w:tcPr>
            <w:tcW w:w="1985" w:type="dxa"/>
            <w:tcBorders>
              <w:top w:val="single" w:sz="6" w:space="0" w:color="auto"/>
              <w:left w:val="single" w:sz="6" w:space="0" w:color="auto"/>
              <w:bottom w:val="single" w:sz="6" w:space="0" w:color="auto"/>
              <w:right w:val="single" w:sz="6" w:space="0" w:color="auto"/>
            </w:tcBorders>
          </w:tcPr>
          <w:p w14:paraId="6441789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r>
      <w:tr w:rsidR="00706D55" w14:paraId="1D1E0F83" w14:textId="77777777" w:rsidTr="005F4F3B">
        <w:tc>
          <w:tcPr>
            <w:tcW w:w="1551" w:type="dxa"/>
            <w:tcBorders>
              <w:top w:val="single" w:sz="6" w:space="0" w:color="auto"/>
              <w:left w:val="single" w:sz="6" w:space="0" w:color="auto"/>
              <w:bottom w:val="single" w:sz="6" w:space="0" w:color="auto"/>
            </w:tcBorders>
          </w:tcPr>
          <w:p w14:paraId="4849E2D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L (335-379,5)</w:t>
            </w:r>
          </w:p>
        </w:tc>
        <w:tc>
          <w:tcPr>
            <w:tcW w:w="1551" w:type="dxa"/>
            <w:tcBorders>
              <w:top w:val="single" w:sz="6" w:space="0" w:color="auto"/>
              <w:left w:val="single" w:sz="6" w:space="0" w:color="auto"/>
              <w:bottom w:val="single" w:sz="6" w:space="0" w:color="auto"/>
            </w:tcBorders>
          </w:tcPr>
          <w:p w14:paraId="5591192B"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701" w:type="dxa"/>
            <w:tcBorders>
              <w:top w:val="single" w:sz="6" w:space="0" w:color="auto"/>
              <w:left w:val="single" w:sz="6" w:space="0" w:color="auto"/>
              <w:bottom w:val="single" w:sz="6" w:space="0" w:color="auto"/>
            </w:tcBorders>
          </w:tcPr>
          <w:p w14:paraId="3A7F5B24"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701" w:type="dxa"/>
            <w:tcBorders>
              <w:top w:val="single" w:sz="6" w:space="0" w:color="auto"/>
              <w:left w:val="single" w:sz="6" w:space="0" w:color="auto"/>
              <w:bottom w:val="single" w:sz="6" w:space="0" w:color="auto"/>
              <w:right w:val="single" w:sz="6" w:space="0" w:color="auto"/>
            </w:tcBorders>
          </w:tcPr>
          <w:p w14:paraId="42D849B9"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985" w:type="dxa"/>
            <w:tcBorders>
              <w:top w:val="single" w:sz="6" w:space="0" w:color="auto"/>
              <w:left w:val="single" w:sz="6" w:space="0" w:color="auto"/>
              <w:bottom w:val="single" w:sz="6" w:space="0" w:color="auto"/>
              <w:right w:val="single" w:sz="6" w:space="0" w:color="auto"/>
            </w:tcBorders>
          </w:tcPr>
          <w:p w14:paraId="7E910948"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r>
      <w:tr w:rsidR="00706D55" w14:paraId="7D0B83BD" w14:textId="77777777" w:rsidTr="005F4F3B">
        <w:tc>
          <w:tcPr>
            <w:tcW w:w="1551" w:type="dxa"/>
            <w:tcBorders>
              <w:top w:val="single" w:sz="6" w:space="0" w:color="auto"/>
              <w:left w:val="single" w:sz="6" w:space="0" w:color="auto"/>
              <w:bottom w:val="single" w:sz="6" w:space="0" w:color="auto"/>
            </w:tcBorders>
          </w:tcPr>
          <w:p w14:paraId="2545CDE9"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M (380-430)</w:t>
            </w:r>
          </w:p>
        </w:tc>
        <w:tc>
          <w:tcPr>
            <w:tcW w:w="1551" w:type="dxa"/>
            <w:tcBorders>
              <w:top w:val="single" w:sz="6" w:space="0" w:color="auto"/>
              <w:left w:val="single" w:sz="6" w:space="0" w:color="auto"/>
              <w:bottom w:val="single" w:sz="6" w:space="0" w:color="auto"/>
            </w:tcBorders>
          </w:tcPr>
          <w:p w14:paraId="01F93BC4"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701" w:type="dxa"/>
            <w:tcBorders>
              <w:top w:val="single" w:sz="6" w:space="0" w:color="auto"/>
              <w:left w:val="single" w:sz="6" w:space="0" w:color="auto"/>
              <w:bottom w:val="single" w:sz="6" w:space="0" w:color="auto"/>
            </w:tcBorders>
          </w:tcPr>
          <w:p w14:paraId="517672B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701" w:type="dxa"/>
            <w:tcBorders>
              <w:top w:val="single" w:sz="6" w:space="0" w:color="auto"/>
              <w:left w:val="single" w:sz="6" w:space="0" w:color="auto"/>
              <w:bottom w:val="single" w:sz="6" w:space="0" w:color="auto"/>
              <w:right w:val="single" w:sz="6" w:space="0" w:color="auto"/>
            </w:tcBorders>
          </w:tcPr>
          <w:p w14:paraId="481ADBC0"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985" w:type="dxa"/>
            <w:tcBorders>
              <w:top w:val="single" w:sz="6" w:space="0" w:color="auto"/>
              <w:left w:val="single" w:sz="6" w:space="0" w:color="auto"/>
              <w:bottom w:val="single" w:sz="6" w:space="0" w:color="auto"/>
              <w:right w:val="single" w:sz="6" w:space="0" w:color="auto"/>
            </w:tcBorders>
          </w:tcPr>
          <w:p w14:paraId="496D315C"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r>
    </w:tbl>
    <w:p w14:paraId="3DC9EA63" w14:textId="77777777" w:rsidR="00706D55" w:rsidRDefault="00706D55" w:rsidP="00530D80">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78" w:firstLine="0"/>
        <w:jc w:val="left"/>
        <w:rPr>
          <w:rFonts w:ascii="Verdana" w:hAnsi="Verdana"/>
          <w:spacing w:val="-1"/>
          <w:sz w:val="18"/>
          <w:szCs w:val="18"/>
        </w:rPr>
        <w:sectPr w:rsidR="00706D55" w:rsidSect="00025AE4">
          <w:pgSz w:w="11907" w:h="16840" w:code="9"/>
          <w:pgMar w:top="1440" w:right="1797" w:bottom="1440" w:left="1797" w:header="709" w:footer="709" w:gutter="0"/>
          <w:cols w:space="720"/>
          <w:titlePg/>
          <w:docGrid w:linePitch="360"/>
        </w:sectPr>
      </w:pPr>
    </w:p>
    <w:p w14:paraId="0631B435" w14:textId="77777777" w:rsidR="007C0457" w:rsidRDefault="00706D55" w:rsidP="00530D80">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78" w:firstLine="0"/>
        <w:jc w:val="left"/>
        <w:rPr>
          <w:rFonts w:ascii="Verdana" w:hAnsi="Verdana"/>
          <w:sz w:val="18"/>
          <w:szCs w:val="18"/>
          <w:lang w:val="nl-NL"/>
        </w:rPr>
      </w:pPr>
      <w:r>
        <w:rPr>
          <w:rFonts w:ascii="Verdana" w:hAnsi="Verdana"/>
          <w:sz w:val="18"/>
          <w:szCs w:val="18"/>
          <w:lang w:val="nl-NL"/>
        </w:rPr>
        <w:t>Centraal Functieraster zonder programmafuncties met puntengrenzen</w:t>
      </w:r>
    </w:p>
    <w:p w14:paraId="3BDAF95F" w14:textId="77777777" w:rsidR="00706D55" w:rsidRDefault="00706D55" w:rsidP="00706D55">
      <w:pPr>
        <w:tabs>
          <w:tab w:val="left" w:pos="1701"/>
          <w:tab w:val="center" w:pos="7987"/>
        </w:tabs>
        <w:jc w:val="both"/>
        <w:outlineLvl w:val="0"/>
        <w:rPr>
          <w:spacing w:val="-1"/>
          <w:sz w:val="12"/>
        </w:rPr>
      </w:pPr>
      <w:r>
        <w:rPr>
          <w:spacing w:val="-1"/>
          <w:sz w:val="12"/>
        </w:rPr>
        <w:tab/>
      </w:r>
      <w:r>
        <w:rPr>
          <w:spacing w:val="-1"/>
          <w:sz w:val="12"/>
        </w:rPr>
        <w:tab/>
        <w:t xml:space="preserve"> </w:t>
      </w:r>
      <w:r>
        <w:rPr>
          <w:spacing w:val="-1"/>
          <w:sz w:val="12"/>
        </w:rPr>
        <w:fldChar w:fldCharType="begin"/>
      </w:r>
      <w:r>
        <w:rPr>
          <w:spacing w:val="-1"/>
          <w:sz w:val="12"/>
        </w:rPr>
        <w:instrText xml:space="preserve">PRIVATE </w:instrText>
      </w:r>
      <w:r>
        <w:rPr>
          <w:spacing w:val="-1"/>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087"/>
        <w:gridCol w:w="1758"/>
        <w:gridCol w:w="1294"/>
        <w:gridCol w:w="1366"/>
        <w:gridCol w:w="1271"/>
        <w:gridCol w:w="1375"/>
        <w:gridCol w:w="1599"/>
        <w:gridCol w:w="1417"/>
        <w:gridCol w:w="1559"/>
      </w:tblGrid>
      <w:tr w:rsidR="00706D55" w14:paraId="49C2E9DA" w14:textId="77777777" w:rsidTr="005F4F3B">
        <w:trPr>
          <w:tblHeader/>
        </w:trPr>
        <w:tc>
          <w:tcPr>
            <w:tcW w:w="1087" w:type="dxa"/>
            <w:tcBorders>
              <w:top w:val="single" w:sz="6" w:space="0" w:color="auto"/>
              <w:left w:val="single" w:sz="6" w:space="0" w:color="auto"/>
            </w:tcBorders>
          </w:tcPr>
          <w:p w14:paraId="5A9D7A1E"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rPr>
            </w:pPr>
            <w:r>
              <w:rPr>
                <w:spacing w:val="-1"/>
                <w:sz w:val="12"/>
              </w:rPr>
              <w:fldChar w:fldCharType="begin"/>
            </w:r>
            <w:r>
              <w:rPr>
                <w:spacing w:val="-1"/>
                <w:sz w:val="12"/>
              </w:rPr>
              <w:instrText xml:space="preserve">PRIVATE </w:instrText>
            </w:r>
            <w:r>
              <w:rPr>
                <w:spacing w:val="-1"/>
                <w:sz w:val="12"/>
              </w:rPr>
              <w:fldChar w:fldCharType="end"/>
            </w:r>
            <w:r>
              <w:rPr>
                <w:spacing w:val="-1"/>
                <w:sz w:val="12"/>
              </w:rPr>
              <w:t>Func</w:t>
            </w:r>
            <w:r>
              <w:rPr>
                <w:spacing w:val="-1"/>
                <w:sz w:val="12"/>
              </w:rPr>
              <w:softHyphen/>
              <w:t>tie</w:t>
            </w:r>
            <w:r>
              <w:rPr>
                <w:spacing w:val="-1"/>
                <w:sz w:val="12"/>
              </w:rPr>
              <w:softHyphen/>
              <w:t>groep (incl.groepsgrenzen in punten USB)</w:t>
            </w:r>
          </w:p>
        </w:tc>
        <w:tc>
          <w:tcPr>
            <w:tcW w:w="1758" w:type="dxa"/>
            <w:tcBorders>
              <w:top w:val="single" w:sz="6" w:space="0" w:color="auto"/>
              <w:left w:val="single" w:sz="6" w:space="0" w:color="auto"/>
            </w:tcBorders>
            <w:shd w:val="pct10" w:color="auto" w:fill="auto"/>
          </w:tcPr>
          <w:p w14:paraId="6662AB1C"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1</w:t>
            </w:r>
          </w:p>
        </w:tc>
        <w:tc>
          <w:tcPr>
            <w:tcW w:w="1294" w:type="dxa"/>
            <w:tcBorders>
              <w:top w:val="single" w:sz="6" w:space="0" w:color="auto"/>
              <w:left w:val="single" w:sz="6" w:space="0" w:color="auto"/>
            </w:tcBorders>
            <w:shd w:val="clear" w:color="auto" w:fill="E0E0E0"/>
          </w:tcPr>
          <w:p w14:paraId="724B45AF"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2</w:t>
            </w:r>
          </w:p>
        </w:tc>
        <w:tc>
          <w:tcPr>
            <w:tcW w:w="1366" w:type="dxa"/>
            <w:tcBorders>
              <w:top w:val="single" w:sz="6" w:space="0" w:color="auto"/>
              <w:left w:val="single" w:sz="6" w:space="0" w:color="auto"/>
            </w:tcBorders>
            <w:shd w:val="pct10" w:color="auto" w:fill="auto"/>
          </w:tcPr>
          <w:p w14:paraId="4CBD35B9"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4</w:t>
            </w:r>
          </w:p>
        </w:tc>
        <w:tc>
          <w:tcPr>
            <w:tcW w:w="1271" w:type="dxa"/>
            <w:tcBorders>
              <w:top w:val="single" w:sz="6" w:space="0" w:color="auto"/>
              <w:left w:val="single" w:sz="6" w:space="0" w:color="auto"/>
            </w:tcBorders>
            <w:shd w:val="pct10" w:color="auto" w:fill="auto"/>
          </w:tcPr>
          <w:p w14:paraId="11C2CA7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8</w:t>
            </w:r>
          </w:p>
        </w:tc>
        <w:tc>
          <w:tcPr>
            <w:tcW w:w="1375" w:type="dxa"/>
            <w:tcBorders>
              <w:top w:val="single" w:sz="6" w:space="0" w:color="auto"/>
              <w:left w:val="single" w:sz="6" w:space="0" w:color="auto"/>
            </w:tcBorders>
            <w:shd w:val="pct10" w:color="auto" w:fill="auto"/>
          </w:tcPr>
          <w:p w14:paraId="78DDB29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9</w:t>
            </w:r>
          </w:p>
        </w:tc>
        <w:tc>
          <w:tcPr>
            <w:tcW w:w="1599" w:type="dxa"/>
            <w:tcBorders>
              <w:top w:val="single" w:sz="6" w:space="0" w:color="auto"/>
              <w:left w:val="single" w:sz="6" w:space="0" w:color="auto"/>
            </w:tcBorders>
            <w:shd w:val="pct10" w:color="auto" w:fill="auto"/>
          </w:tcPr>
          <w:p w14:paraId="6C18F44A"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10</w:t>
            </w:r>
          </w:p>
        </w:tc>
        <w:tc>
          <w:tcPr>
            <w:tcW w:w="1417" w:type="dxa"/>
            <w:tcBorders>
              <w:top w:val="single" w:sz="6" w:space="0" w:color="auto"/>
              <w:left w:val="single" w:sz="6" w:space="0" w:color="auto"/>
              <w:right w:val="single" w:sz="6" w:space="0" w:color="auto"/>
            </w:tcBorders>
            <w:shd w:val="pct10" w:color="auto" w:fill="auto"/>
          </w:tcPr>
          <w:p w14:paraId="1460A5F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11</w:t>
            </w:r>
          </w:p>
        </w:tc>
        <w:tc>
          <w:tcPr>
            <w:tcW w:w="1559" w:type="dxa"/>
            <w:tcBorders>
              <w:top w:val="single" w:sz="6" w:space="0" w:color="auto"/>
              <w:left w:val="single" w:sz="6" w:space="0" w:color="auto"/>
              <w:right w:val="single" w:sz="6" w:space="0" w:color="auto"/>
            </w:tcBorders>
            <w:shd w:val="pct10" w:color="auto" w:fill="auto"/>
          </w:tcPr>
          <w:p w14:paraId="5ACB7135" w14:textId="77777777" w:rsidR="00706D55" w:rsidRPr="00C0315C"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color w:val="000000"/>
                <w:spacing w:val="-1"/>
                <w:sz w:val="12"/>
              </w:rPr>
            </w:pPr>
            <w:r w:rsidRPr="00C0315C">
              <w:rPr>
                <w:color w:val="000000"/>
                <w:spacing w:val="-1"/>
                <w:sz w:val="12"/>
              </w:rPr>
              <w:t>13</w:t>
            </w:r>
          </w:p>
        </w:tc>
      </w:tr>
      <w:tr w:rsidR="00706D55" w14:paraId="51761B23" w14:textId="77777777" w:rsidTr="005F4F3B">
        <w:trPr>
          <w:tblHeader/>
        </w:trPr>
        <w:tc>
          <w:tcPr>
            <w:tcW w:w="1087" w:type="dxa"/>
            <w:tcBorders>
              <w:left w:val="single" w:sz="6" w:space="0" w:color="auto"/>
            </w:tcBorders>
          </w:tcPr>
          <w:p w14:paraId="559223B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758" w:type="dxa"/>
            <w:tcBorders>
              <w:top w:val="single" w:sz="6" w:space="0" w:color="auto"/>
              <w:left w:val="single" w:sz="6" w:space="0" w:color="auto"/>
            </w:tcBorders>
          </w:tcPr>
          <w:p w14:paraId="6271F7CE"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Staf/Bel</w:t>
            </w:r>
            <w:r>
              <w:rPr>
                <w:spacing w:val="-1"/>
                <w:sz w:val="12"/>
              </w:rPr>
              <w:softHyphen/>
              <w:t>eids/Secre</w:t>
            </w:r>
            <w:r>
              <w:rPr>
                <w:spacing w:val="-1"/>
                <w:sz w:val="12"/>
              </w:rPr>
              <w:softHyphen/>
              <w:t>ta</w:t>
            </w:r>
            <w:r>
              <w:rPr>
                <w:spacing w:val="-1"/>
                <w:sz w:val="12"/>
              </w:rPr>
              <w:softHyphen/>
              <w:t>ri</w:t>
            </w:r>
            <w:r>
              <w:rPr>
                <w:spacing w:val="-1"/>
                <w:sz w:val="12"/>
              </w:rPr>
              <w:softHyphen/>
              <w:t>aat</w:t>
            </w:r>
          </w:p>
        </w:tc>
        <w:tc>
          <w:tcPr>
            <w:tcW w:w="1294" w:type="dxa"/>
            <w:tcBorders>
              <w:top w:val="single" w:sz="6" w:space="0" w:color="auto"/>
              <w:left w:val="single" w:sz="6" w:space="0" w:color="auto"/>
            </w:tcBorders>
          </w:tcPr>
          <w:p w14:paraId="493C7420"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Marketing &amp; Communicatie</w:t>
            </w:r>
          </w:p>
        </w:tc>
        <w:tc>
          <w:tcPr>
            <w:tcW w:w="1366" w:type="dxa"/>
            <w:tcBorders>
              <w:top w:val="single" w:sz="6" w:space="0" w:color="auto"/>
              <w:left w:val="single" w:sz="6" w:space="0" w:color="auto"/>
            </w:tcBorders>
          </w:tcPr>
          <w:p w14:paraId="2F3FC4BF"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ICT</w:t>
            </w:r>
          </w:p>
        </w:tc>
        <w:tc>
          <w:tcPr>
            <w:tcW w:w="1271" w:type="dxa"/>
            <w:tcBorders>
              <w:top w:val="single" w:sz="6" w:space="0" w:color="auto"/>
              <w:left w:val="single" w:sz="6" w:space="0" w:color="auto"/>
            </w:tcBorders>
          </w:tcPr>
          <w:p w14:paraId="3C6B940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Financiën</w:t>
            </w:r>
          </w:p>
        </w:tc>
        <w:tc>
          <w:tcPr>
            <w:tcW w:w="1375" w:type="dxa"/>
            <w:tcBorders>
              <w:top w:val="single" w:sz="6" w:space="0" w:color="auto"/>
              <w:left w:val="single" w:sz="6" w:space="0" w:color="auto"/>
            </w:tcBorders>
          </w:tcPr>
          <w:p w14:paraId="061B8733"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Facilities</w:t>
            </w:r>
          </w:p>
        </w:tc>
        <w:tc>
          <w:tcPr>
            <w:tcW w:w="1599" w:type="dxa"/>
            <w:tcBorders>
              <w:top w:val="single" w:sz="6" w:space="0" w:color="auto"/>
              <w:left w:val="single" w:sz="6" w:space="0" w:color="auto"/>
            </w:tcBorders>
          </w:tcPr>
          <w:p w14:paraId="691E662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Uitgeverij</w:t>
            </w:r>
          </w:p>
        </w:tc>
        <w:tc>
          <w:tcPr>
            <w:tcW w:w="1417" w:type="dxa"/>
            <w:tcBorders>
              <w:top w:val="single" w:sz="6" w:space="0" w:color="auto"/>
              <w:left w:val="single" w:sz="6" w:space="0" w:color="auto"/>
              <w:right w:val="single" w:sz="6" w:space="0" w:color="auto"/>
            </w:tcBorders>
          </w:tcPr>
          <w:p w14:paraId="4E41A99A"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Programmafaciliteiten</w:t>
            </w:r>
          </w:p>
        </w:tc>
        <w:tc>
          <w:tcPr>
            <w:tcW w:w="1559" w:type="dxa"/>
            <w:tcBorders>
              <w:top w:val="single" w:sz="6" w:space="0" w:color="auto"/>
              <w:left w:val="single" w:sz="6" w:space="0" w:color="auto"/>
              <w:right w:val="single" w:sz="6" w:space="0" w:color="auto"/>
            </w:tcBorders>
          </w:tcPr>
          <w:p w14:paraId="48146511" w14:textId="77777777" w:rsidR="00706D55" w:rsidRPr="00C0315C"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color w:val="000000"/>
                <w:spacing w:val="-1"/>
                <w:sz w:val="12"/>
              </w:rPr>
            </w:pPr>
            <w:r w:rsidRPr="00C0315C">
              <w:rPr>
                <w:color w:val="000000"/>
                <w:spacing w:val="-1"/>
                <w:sz w:val="12"/>
              </w:rPr>
              <w:t>Omroepreclame</w:t>
            </w:r>
          </w:p>
        </w:tc>
      </w:tr>
      <w:tr w:rsidR="00706D55" w14:paraId="4B6866F8" w14:textId="77777777" w:rsidTr="005F4F3B">
        <w:tc>
          <w:tcPr>
            <w:tcW w:w="1087" w:type="dxa"/>
            <w:tcBorders>
              <w:top w:val="single" w:sz="6" w:space="0" w:color="auto"/>
              <w:left w:val="single" w:sz="6" w:space="0" w:color="auto"/>
            </w:tcBorders>
          </w:tcPr>
          <w:p w14:paraId="3AFBDF03"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A (-29,5)</w:t>
            </w:r>
          </w:p>
        </w:tc>
        <w:tc>
          <w:tcPr>
            <w:tcW w:w="1758" w:type="dxa"/>
            <w:tcBorders>
              <w:top w:val="single" w:sz="6" w:space="0" w:color="auto"/>
              <w:left w:val="single" w:sz="6" w:space="0" w:color="auto"/>
            </w:tcBorders>
          </w:tcPr>
          <w:p w14:paraId="6BA75300"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294" w:type="dxa"/>
            <w:tcBorders>
              <w:top w:val="single" w:sz="6" w:space="0" w:color="auto"/>
              <w:left w:val="single" w:sz="6" w:space="0" w:color="auto"/>
            </w:tcBorders>
          </w:tcPr>
          <w:p w14:paraId="0D2809D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366" w:type="dxa"/>
            <w:tcBorders>
              <w:top w:val="single" w:sz="6" w:space="0" w:color="auto"/>
              <w:left w:val="single" w:sz="6" w:space="0" w:color="auto"/>
            </w:tcBorders>
          </w:tcPr>
          <w:p w14:paraId="540DFA5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271" w:type="dxa"/>
            <w:tcBorders>
              <w:top w:val="single" w:sz="6" w:space="0" w:color="auto"/>
              <w:left w:val="single" w:sz="6" w:space="0" w:color="auto"/>
            </w:tcBorders>
          </w:tcPr>
          <w:p w14:paraId="3749736F"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375" w:type="dxa"/>
            <w:tcBorders>
              <w:top w:val="single" w:sz="6" w:space="0" w:color="auto"/>
              <w:left w:val="single" w:sz="6" w:space="0" w:color="auto"/>
            </w:tcBorders>
          </w:tcPr>
          <w:p w14:paraId="17DE3A0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599" w:type="dxa"/>
            <w:tcBorders>
              <w:top w:val="single" w:sz="6" w:space="0" w:color="auto"/>
              <w:left w:val="single" w:sz="6" w:space="0" w:color="auto"/>
            </w:tcBorders>
          </w:tcPr>
          <w:p w14:paraId="4364C3B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417" w:type="dxa"/>
            <w:tcBorders>
              <w:top w:val="single" w:sz="6" w:space="0" w:color="auto"/>
              <w:left w:val="single" w:sz="6" w:space="0" w:color="auto"/>
              <w:right w:val="single" w:sz="6" w:space="0" w:color="auto"/>
            </w:tcBorders>
          </w:tcPr>
          <w:p w14:paraId="0BB4D43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559" w:type="dxa"/>
            <w:tcBorders>
              <w:top w:val="single" w:sz="6" w:space="0" w:color="auto"/>
              <w:left w:val="single" w:sz="6" w:space="0" w:color="auto"/>
              <w:right w:val="single" w:sz="6" w:space="0" w:color="auto"/>
            </w:tcBorders>
          </w:tcPr>
          <w:p w14:paraId="333D22AF" w14:textId="77777777" w:rsidR="00706D55" w:rsidRPr="00C0315C"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color w:val="000000"/>
                <w:spacing w:val="-1"/>
                <w:sz w:val="12"/>
              </w:rPr>
            </w:pPr>
          </w:p>
        </w:tc>
      </w:tr>
      <w:tr w:rsidR="00706D55" w14:paraId="57E01598" w14:textId="77777777" w:rsidTr="005F4F3B">
        <w:tc>
          <w:tcPr>
            <w:tcW w:w="1087" w:type="dxa"/>
            <w:tcBorders>
              <w:top w:val="single" w:sz="6" w:space="0" w:color="auto"/>
              <w:left w:val="single" w:sz="6" w:space="0" w:color="auto"/>
            </w:tcBorders>
          </w:tcPr>
          <w:p w14:paraId="7F43184C"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B (30-54,5)</w:t>
            </w:r>
          </w:p>
        </w:tc>
        <w:tc>
          <w:tcPr>
            <w:tcW w:w="1758" w:type="dxa"/>
            <w:tcBorders>
              <w:top w:val="single" w:sz="6" w:space="0" w:color="auto"/>
              <w:left w:val="single" w:sz="6" w:space="0" w:color="auto"/>
            </w:tcBorders>
          </w:tcPr>
          <w:p w14:paraId="4C08248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294" w:type="dxa"/>
            <w:tcBorders>
              <w:top w:val="single" w:sz="6" w:space="0" w:color="auto"/>
              <w:left w:val="single" w:sz="6" w:space="0" w:color="auto"/>
            </w:tcBorders>
          </w:tcPr>
          <w:p w14:paraId="6F6D3D4E"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366" w:type="dxa"/>
            <w:tcBorders>
              <w:top w:val="single" w:sz="6" w:space="0" w:color="auto"/>
              <w:left w:val="single" w:sz="6" w:space="0" w:color="auto"/>
            </w:tcBorders>
          </w:tcPr>
          <w:p w14:paraId="4CD5CE60"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271" w:type="dxa"/>
            <w:tcBorders>
              <w:top w:val="single" w:sz="6" w:space="0" w:color="auto"/>
              <w:left w:val="single" w:sz="6" w:space="0" w:color="auto"/>
            </w:tcBorders>
          </w:tcPr>
          <w:p w14:paraId="415B0839"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375" w:type="dxa"/>
            <w:tcBorders>
              <w:top w:val="single" w:sz="6" w:space="0" w:color="auto"/>
              <w:left w:val="single" w:sz="6" w:space="0" w:color="auto"/>
            </w:tcBorders>
          </w:tcPr>
          <w:p w14:paraId="5C575A42" w14:textId="77777777" w:rsidR="00706D55" w:rsidRPr="002257F1"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599" w:type="dxa"/>
            <w:tcBorders>
              <w:top w:val="single" w:sz="6" w:space="0" w:color="auto"/>
              <w:left w:val="single" w:sz="6" w:space="0" w:color="auto"/>
            </w:tcBorders>
          </w:tcPr>
          <w:p w14:paraId="1E2E70DE" w14:textId="77777777" w:rsidR="00706D55" w:rsidRPr="002257F1"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417" w:type="dxa"/>
            <w:tcBorders>
              <w:top w:val="single" w:sz="6" w:space="0" w:color="auto"/>
              <w:left w:val="single" w:sz="6" w:space="0" w:color="auto"/>
              <w:right w:val="single" w:sz="6" w:space="0" w:color="auto"/>
            </w:tcBorders>
          </w:tcPr>
          <w:p w14:paraId="76ACB4C9" w14:textId="77777777" w:rsidR="00706D55" w:rsidRPr="002257F1"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559" w:type="dxa"/>
            <w:tcBorders>
              <w:top w:val="single" w:sz="6" w:space="0" w:color="auto"/>
              <w:left w:val="single" w:sz="6" w:space="0" w:color="auto"/>
              <w:right w:val="single" w:sz="6" w:space="0" w:color="auto"/>
            </w:tcBorders>
          </w:tcPr>
          <w:p w14:paraId="5AA06F71" w14:textId="77777777" w:rsidR="00706D55" w:rsidRPr="00C0315C"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color w:val="000000"/>
                <w:spacing w:val="-1"/>
                <w:sz w:val="12"/>
              </w:rPr>
            </w:pPr>
          </w:p>
        </w:tc>
      </w:tr>
      <w:tr w:rsidR="00706D55" w14:paraId="62533561" w14:textId="77777777" w:rsidTr="005F4F3B">
        <w:tc>
          <w:tcPr>
            <w:tcW w:w="1087" w:type="dxa"/>
            <w:tcBorders>
              <w:top w:val="single" w:sz="6" w:space="0" w:color="auto"/>
              <w:left w:val="single" w:sz="6" w:space="0" w:color="auto"/>
            </w:tcBorders>
          </w:tcPr>
          <w:p w14:paraId="4AA9565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lang w:val="en-US"/>
              </w:rPr>
            </w:pPr>
            <w:r>
              <w:rPr>
                <w:spacing w:val="-1"/>
                <w:sz w:val="12"/>
                <w:lang w:val="en-US"/>
              </w:rPr>
              <w:t>C (55-79,5)</w:t>
            </w:r>
          </w:p>
        </w:tc>
        <w:tc>
          <w:tcPr>
            <w:tcW w:w="1758" w:type="dxa"/>
            <w:tcBorders>
              <w:top w:val="single" w:sz="6" w:space="0" w:color="auto"/>
              <w:left w:val="single" w:sz="6" w:space="0" w:color="auto"/>
            </w:tcBorders>
          </w:tcPr>
          <w:p w14:paraId="5D630813"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lang w:val="fr-FR"/>
              </w:rPr>
            </w:pPr>
          </w:p>
        </w:tc>
        <w:tc>
          <w:tcPr>
            <w:tcW w:w="1294" w:type="dxa"/>
            <w:tcBorders>
              <w:top w:val="single" w:sz="6" w:space="0" w:color="auto"/>
              <w:left w:val="single" w:sz="6" w:space="0" w:color="auto"/>
            </w:tcBorders>
          </w:tcPr>
          <w:p w14:paraId="3B39960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lang w:val="fr-FR"/>
              </w:rPr>
            </w:pPr>
          </w:p>
        </w:tc>
        <w:tc>
          <w:tcPr>
            <w:tcW w:w="1366" w:type="dxa"/>
            <w:tcBorders>
              <w:top w:val="single" w:sz="6" w:space="0" w:color="auto"/>
              <w:left w:val="single" w:sz="6" w:space="0" w:color="auto"/>
            </w:tcBorders>
          </w:tcPr>
          <w:p w14:paraId="2B3D24D8"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lang w:val="fr-FR"/>
              </w:rPr>
            </w:pPr>
          </w:p>
        </w:tc>
        <w:tc>
          <w:tcPr>
            <w:tcW w:w="1271" w:type="dxa"/>
            <w:tcBorders>
              <w:top w:val="single" w:sz="6" w:space="0" w:color="auto"/>
              <w:left w:val="single" w:sz="6" w:space="0" w:color="auto"/>
            </w:tcBorders>
          </w:tcPr>
          <w:p w14:paraId="63BB42F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lang w:val="fr-FR"/>
              </w:rPr>
            </w:pPr>
          </w:p>
        </w:tc>
        <w:tc>
          <w:tcPr>
            <w:tcW w:w="1375" w:type="dxa"/>
            <w:tcBorders>
              <w:top w:val="single" w:sz="6" w:space="0" w:color="auto"/>
              <w:left w:val="single" w:sz="6" w:space="0" w:color="auto"/>
            </w:tcBorders>
          </w:tcPr>
          <w:p w14:paraId="2203F48A"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Receptionist/telefo</w:t>
            </w:r>
            <w:r>
              <w:rPr>
                <w:spacing w:val="-1"/>
                <w:sz w:val="12"/>
              </w:rPr>
              <w:softHyphen/>
              <w:t>nist</w:t>
            </w:r>
          </w:p>
          <w:p w14:paraId="0CC91592"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09</w:t>
            </w:r>
            <w:r>
              <w:rPr>
                <w:spacing w:val="-1"/>
                <w:sz w:val="12"/>
              </w:rPr>
              <w:softHyphen/>
              <w:t>/005</w:t>
            </w:r>
          </w:p>
          <w:p w14:paraId="194D47C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Medewerker facilities C</w:t>
            </w:r>
          </w:p>
        </w:tc>
        <w:tc>
          <w:tcPr>
            <w:tcW w:w="1599" w:type="dxa"/>
            <w:tcBorders>
              <w:top w:val="single" w:sz="6" w:space="0" w:color="auto"/>
              <w:left w:val="single" w:sz="6" w:space="0" w:color="auto"/>
            </w:tcBorders>
          </w:tcPr>
          <w:p w14:paraId="44C83B12"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rPr>
            </w:pPr>
            <w:r>
              <w:rPr>
                <w:spacing w:val="-1"/>
                <w:sz w:val="12"/>
              </w:rPr>
              <w:t>Mdw. Ledenadm.</w:t>
            </w:r>
          </w:p>
          <w:p w14:paraId="508EF2D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10</w:t>
            </w:r>
            <w:r>
              <w:rPr>
                <w:spacing w:val="-1"/>
                <w:sz w:val="12"/>
              </w:rPr>
              <w:softHyphen/>
              <w:t>/001</w:t>
            </w:r>
          </w:p>
        </w:tc>
        <w:tc>
          <w:tcPr>
            <w:tcW w:w="1417" w:type="dxa"/>
            <w:tcBorders>
              <w:top w:val="single" w:sz="6" w:space="0" w:color="auto"/>
              <w:left w:val="single" w:sz="6" w:space="0" w:color="auto"/>
              <w:right w:val="single" w:sz="6" w:space="0" w:color="auto"/>
            </w:tcBorders>
          </w:tcPr>
          <w:p w14:paraId="1706D8A8"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559" w:type="dxa"/>
            <w:tcBorders>
              <w:top w:val="single" w:sz="6" w:space="0" w:color="auto"/>
              <w:left w:val="single" w:sz="6" w:space="0" w:color="auto"/>
              <w:right w:val="single" w:sz="6" w:space="0" w:color="auto"/>
            </w:tcBorders>
          </w:tcPr>
          <w:p w14:paraId="7CB2617F" w14:textId="77777777" w:rsidR="00706D55" w:rsidRPr="00C0315C"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color w:val="000000"/>
                <w:spacing w:val="-1"/>
                <w:sz w:val="12"/>
              </w:rPr>
            </w:pPr>
          </w:p>
        </w:tc>
      </w:tr>
      <w:tr w:rsidR="00706D55" w14:paraId="1D2AF790" w14:textId="77777777" w:rsidTr="005F4F3B">
        <w:tc>
          <w:tcPr>
            <w:tcW w:w="1087" w:type="dxa"/>
            <w:tcBorders>
              <w:top w:val="single" w:sz="6" w:space="0" w:color="auto"/>
              <w:left w:val="single" w:sz="6" w:space="0" w:color="auto"/>
            </w:tcBorders>
          </w:tcPr>
          <w:p w14:paraId="2D33A7FA"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D (80-104,5)</w:t>
            </w:r>
          </w:p>
        </w:tc>
        <w:tc>
          <w:tcPr>
            <w:tcW w:w="1758" w:type="dxa"/>
            <w:tcBorders>
              <w:top w:val="single" w:sz="6" w:space="0" w:color="auto"/>
              <w:left w:val="single" w:sz="6" w:space="0" w:color="auto"/>
            </w:tcBorders>
          </w:tcPr>
          <w:p w14:paraId="31BFDE37"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rPr>
            </w:pPr>
            <w:r>
              <w:rPr>
                <w:spacing w:val="-1"/>
                <w:sz w:val="12"/>
              </w:rPr>
              <w:t>Afdelingsassistent</w:t>
            </w:r>
          </w:p>
        </w:tc>
        <w:tc>
          <w:tcPr>
            <w:tcW w:w="1294" w:type="dxa"/>
            <w:tcBorders>
              <w:top w:val="single" w:sz="6" w:space="0" w:color="auto"/>
              <w:left w:val="single" w:sz="6" w:space="0" w:color="auto"/>
            </w:tcBorders>
          </w:tcPr>
          <w:p w14:paraId="28BCA6E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Mdw. Publieks</w:t>
            </w:r>
            <w:r>
              <w:rPr>
                <w:spacing w:val="-1"/>
                <w:sz w:val="12"/>
              </w:rPr>
              <w:softHyphen/>
              <w:t>er</w:t>
            </w:r>
            <w:r>
              <w:rPr>
                <w:spacing w:val="-1"/>
                <w:sz w:val="12"/>
              </w:rPr>
              <w:softHyphen/>
            </w:r>
            <w:r>
              <w:rPr>
                <w:spacing w:val="-1"/>
                <w:sz w:val="12"/>
              </w:rPr>
              <w:softHyphen/>
              <w:t>vice 02/002</w:t>
            </w:r>
          </w:p>
        </w:tc>
        <w:tc>
          <w:tcPr>
            <w:tcW w:w="1366" w:type="dxa"/>
            <w:tcBorders>
              <w:top w:val="single" w:sz="6" w:space="0" w:color="auto"/>
              <w:left w:val="single" w:sz="6" w:space="0" w:color="auto"/>
            </w:tcBorders>
          </w:tcPr>
          <w:p w14:paraId="685B5A88"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271" w:type="dxa"/>
            <w:tcBorders>
              <w:top w:val="single" w:sz="6" w:space="0" w:color="auto"/>
              <w:left w:val="single" w:sz="6" w:space="0" w:color="auto"/>
            </w:tcBorders>
          </w:tcPr>
          <w:p w14:paraId="13AD0E37"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Administratief medewerker D</w:t>
            </w:r>
          </w:p>
        </w:tc>
        <w:tc>
          <w:tcPr>
            <w:tcW w:w="1375" w:type="dxa"/>
            <w:tcBorders>
              <w:top w:val="single" w:sz="6" w:space="0" w:color="auto"/>
              <w:left w:val="single" w:sz="6" w:space="0" w:color="auto"/>
            </w:tcBorders>
          </w:tcPr>
          <w:p w14:paraId="710722A7"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Medewerker facilities D</w:t>
            </w:r>
          </w:p>
          <w:p w14:paraId="39C9563B"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p>
        </w:tc>
        <w:tc>
          <w:tcPr>
            <w:tcW w:w="1599" w:type="dxa"/>
            <w:tcBorders>
              <w:top w:val="single" w:sz="6" w:space="0" w:color="auto"/>
              <w:left w:val="single" w:sz="6" w:space="0" w:color="auto"/>
            </w:tcBorders>
          </w:tcPr>
          <w:p w14:paraId="7BFDEF1F"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417" w:type="dxa"/>
            <w:tcBorders>
              <w:top w:val="single" w:sz="6" w:space="0" w:color="auto"/>
              <w:left w:val="single" w:sz="6" w:space="0" w:color="auto"/>
              <w:right w:val="single" w:sz="6" w:space="0" w:color="auto"/>
            </w:tcBorders>
          </w:tcPr>
          <w:p w14:paraId="57CB625C"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Adm. mdw.  Faciliteitenbureau 11/001</w:t>
            </w:r>
          </w:p>
        </w:tc>
        <w:tc>
          <w:tcPr>
            <w:tcW w:w="1559" w:type="dxa"/>
            <w:tcBorders>
              <w:top w:val="single" w:sz="6" w:space="0" w:color="auto"/>
              <w:left w:val="single" w:sz="6" w:space="0" w:color="auto"/>
              <w:right w:val="single" w:sz="6" w:space="0" w:color="auto"/>
            </w:tcBorders>
          </w:tcPr>
          <w:p w14:paraId="3089450E" w14:textId="77777777" w:rsidR="00706D55" w:rsidRPr="00C0315C"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color w:val="000000"/>
                <w:spacing w:val="-1"/>
                <w:sz w:val="12"/>
              </w:rPr>
            </w:pPr>
          </w:p>
        </w:tc>
      </w:tr>
      <w:tr w:rsidR="00706D55" w14:paraId="353BACFC" w14:textId="77777777" w:rsidTr="005F4F3B">
        <w:tc>
          <w:tcPr>
            <w:tcW w:w="1087" w:type="dxa"/>
            <w:tcBorders>
              <w:top w:val="single" w:sz="6" w:space="0" w:color="auto"/>
              <w:left w:val="single" w:sz="6" w:space="0" w:color="auto"/>
            </w:tcBorders>
          </w:tcPr>
          <w:p w14:paraId="1468221C" w14:textId="77777777" w:rsidR="00706D55" w:rsidRPr="00EA7571"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sidRPr="00EA7571">
              <w:rPr>
                <w:spacing w:val="-1"/>
                <w:sz w:val="12"/>
              </w:rPr>
              <w:t>E</w:t>
            </w:r>
            <w:r>
              <w:rPr>
                <w:spacing w:val="-1"/>
                <w:sz w:val="12"/>
              </w:rPr>
              <w:t xml:space="preserve"> (105-134,5)</w:t>
            </w:r>
          </w:p>
        </w:tc>
        <w:tc>
          <w:tcPr>
            <w:tcW w:w="1758" w:type="dxa"/>
            <w:tcBorders>
              <w:top w:val="single" w:sz="6" w:space="0" w:color="auto"/>
              <w:left w:val="single" w:sz="6" w:space="0" w:color="auto"/>
            </w:tcBorders>
          </w:tcPr>
          <w:p w14:paraId="79F15AFE" w14:textId="77777777" w:rsidR="00706D55" w:rsidRPr="00EA7571"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rPr>
            </w:pPr>
            <w:r w:rsidRPr="00EA7571">
              <w:rPr>
                <w:spacing w:val="-1"/>
                <w:sz w:val="12"/>
              </w:rPr>
              <w:t>Mdw. Ar</w:t>
            </w:r>
            <w:r w:rsidRPr="00EA7571">
              <w:rPr>
                <w:spacing w:val="-1"/>
                <w:sz w:val="12"/>
              </w:rPr>
              <w:softHyphen/>
              <w:t>chief</w:t>
            </w:r>
          </w:p>
          <w:p w14:paraId="3B3CC5C6" w14:textId="77777777" w:rsidR="00706D55" w:rsidRPr="00EA7571"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sidRPr="00EA7571">
              <w:rPr>
                <w:spacing w:val="-1"/>
                <w:sz w:val="12"/>
              </w:rPr>
              <w:t>01</w:t>
            </w:r>
            <w:r w:rsidRPr="00EA7571">
              <w:rPr>
                <w:spacing w:val="-1"/>
                <w:sz w:val="12"/>
              </w:rPr>
              <w:softHyphen/>
              <w:t>/004</w:t>
            </w:r>
          </w:p>
          <w:p w14:paraId="257C0E6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Afde</w:t>
            </w:r>
            <w:r>
              <w:rPr>
                <w:spacing w:val="-1"/>
                <w:sz w:val="12"/>
              </w:rPr>
              <w:softHyphen/>
              <w:t>lings</w:t>
            </w:r>
            <w:r>
              <w:rPr>
                <w:spacing w:val="-1"/>
                <w:sz w:val="12"/>
              </w:rPr>
              <w:softHyphen/>
              <w:t>secretaresse 01/005</w:t>
            </w:r>
          </w:p>
        </w:tc>
        <w:tc>
          <w:tcPr>
            <w:tcW w:w="1294" w:type="dxa"/>
            <w:tcBorders>
              <w:top w:val="single" w:sz="6" w:space="0" w:color="auto"/>
              <w:left w:val="single" w:sz="6" w:space="0" w:color="auto"/>
            </w:tcBorders>
          </w:tcPr>
          <w:p w14:paraId="234063BA"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rPr>
            </w:pPr>
            <w:r>
              <w:rPr>
                <w:spacing w:val="-1"/>
                <w:sz w:val="12"/>
              </w:rPr>
              <w:t>Mdw. Voorlichting</w:t>
            </w:r>
          </w:p>
          <w:p w14:paraId="783E8ACB" w14:textId="77777777" w:rsidR="00706D55" w:rsidRPr="00276024"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sidRPr="00276024">
              <w:rPr>
                <w:spacing w:val="-1"/>
                <w:sz w:val="12"/>
              </w:rPr>
              <w:t>02/003</w:t>
            </w:r>
          </w:p>
        </w:tc>
        <w:tc>
          <w:tcPr>
            <w:tcW w:w="1366" w:type="dxa"/>
            <w:tcBorders>
              <w:top w:val="single" w:sz="6" w:space="0" w:color="auto"/>
              <w:left w:val="single" w:sz="6" w:space="0" w:color="auto"/>
            </w:tcBorders>
          </w:tcPr>
          <w:p w14:paraId="125F7EBE"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rPr>
            </w:pPr>
            <w:r>
              <w:rPr>
                <w:spacing w:val="-1"/>
                <w:sz w:val="12"/>
              </w:rPr>
              <w:t xml:space="preserve">Mdw. Helpdesk </w:t>
            </w:r>
          </w:p>
          <w:p w14:paraId="748DEF33"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04</w:t>
            </w:r>
            <w:r>
              <w:rPr>
                <w:spacing w:val="-1"/>
                <w:sz w:val="12"/>
              </w:rPr>
              <w:softHyphen/>
              <w:t>/001</w:t>
            </w:r>
          </w:p>
          <w:p w14:paraId="041E6FDE"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271" w:type="dxa"/>
            <w:tcBorders>
              <w:top w:val="single" w:sz="6" w:space="0" w:color="auto"/>
              <w:left w:val="single" w:sz="6" w:space="0" w:color="auto"/>
            </w:tcBorders>
          </w:tcPr>
          <w:p w14:paraId="1EB6405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Administratief medewerker E</w:t>
            </w:r>
          </w:p>
        </w:tc>
        <w:tc>
          <w:tcPr>
            <w:tcW w:w="1375" w:type="dxa"/>
            <w:tcBorders>
              <w:top w:val="single" w:sz="6" w:space="0" w:color="auto"/>
              <w:left w:val="single" w:sz="6" w:space="0" w:color="auto"/>
            </w:tcBorders>
          </w:tcPr>
          <w:p w14:paraId="50CEEEEB"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Mdw.facillities E</w:t>
            </w:r>
          </w:p>
          <w:p w14:paraId="2DB098BF"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09/010</w:t>
            </w:r>
          </w:p>
          <w:p w14:paraId="6AE0960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Mdw. Inkoop 09</w:t>
            </w:r>
            <w:r>
              <w:rPr>
                <w:spacing w:val="-1"/>
                <w:sz w:val="12"/>
              </w:rPr>
              <w:softHyphen/>
              <w:t>/011</w:t>
            </w:r>
          </w:p>
        </w:tc>
        <w:tc>
          <w:tcPr>
            <w:tcW w:w="1599" w:type="dxa"/>
            <w:tcBorders>
              <w:top w:val="single" w:sz="6" w:space="0" w:color="auto"/>
              <w:left w:val="single" w:sz="6" w:space="0" w:color="auto"/>
            </w:tcBorders>
          </w:tcPr>
          <w:p w14:paraId="44E85EB0"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rPr>
            </w:pPr>
            <w:r>
              <w:rPr>
                <w:spacing w:val="-1"/>
                <w:sz w:val="12"/>
              </w:rPr>
              <w:t xml:space="preserve">Fotoredacteur </w:t>
            </w:r>
          </w:p>
          <w:p w14:paraId="21855F2E"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10</w:t>
            </w:r>
            <w:r>
              <w:rPr>
                <w:spacing w:val="-1"/>
                <w:sz w:val="12"/>
              </w:rPr>
              <w:softHyphen/>
              <w:t>/002</w:t>
            </w:r>
          </w:p>
          <w:p w14:paraId="14A1280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Programmaredac</w:t>
            </w:r>
            <w:r>
              <w:rPr>
                <w:spacing w:val="-1"/>
                <w:sz w:val="12"/>
              </w:rPr>
              <w:softHyphen/>
              <w:t xml:space="preserve">teur </w:t>
            </w:r>
          </w:p>
          <w:p w14:paraId="05885C00"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10/003</w:t>
            </w:r>
          </w:p>
        </w:tc>
        <w:tc>
          <w:tcPr>
            <w:tcW w:w="1417" w:type="dxa"/>
            <w:tcBorders>
              <w:top w:val="single" w:sz="6" w:space="0" w:color="auto"/>
              <w:left w:val="single" w:sz="6" w:space="0" w:color="auto"/>
              <w:right w:val="single" w:sz="6" w:space="0" w:color="auto"/>
            </w:tcBorders>
          </w:tcPr>
          <w:p w14:paraId="5B3E10D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Geluidstechnicus 11/003</w:t>
            </w:r>
          </w:p>
        </w:tc>
        <w:tc>
          <w:tcPr>
            <w:tcW w:w="1559" w:type="dxa"/>
            <w:tcBorders>
              <w:top w:val="single" w:sz="6" w:space="0" w:color="auto"/>
              <w:left w:val="single" w:sz="6" w:space="0" w:color="auto"/>
              <w:right w:val="single" w:sz="6" w:space="0" w:color="auto"/>
            </w:tcBorders>
          </w:tcPr>
          <w:p w14:paraId="7719D635" w14:textId="77777777" w:rsidR="00706D55" w:rsidRPr="00C0315C"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color w:val="000000"/>
                <w:spacing w:val="-1"/>
                <w:sz w:val="12"/>
              </w:rPr>
            </w:pPr>
            <w:r w:rsidRPr="00C0315C">
              <w:rPr>
                <w:color w:val="000000"/>
                <w:spacing w:val="-1"/>
                <w:sz w:val="12"/>
              </w:rPr>
              <w:t>Mdw. Ver</w:t>
            </w:r>
            <w:r w:rsidRPr="00C0315C">
              <w:rPr>
                <w:color w:val="000000"/>
                <w:spacing w:val="-1"/>
                <w:sz w:val="12"/>
              </w:rPr>
              <w:softHyphen/>
              <w:t>koop bin</w:t>
            </w:r>
            <w:r w:rsidRPr="00C0315C">
              <w:rPr>
                <w:color w:val="000000"/>
                <w:spacing w:val="-1"/>
                <w:sz w:val="12"/>
              </w:rPr>
              <w:softHyphen/>
              <w:t>nen</w:t>
            </w:r>
            <w:r w:rsidRPr="00C0315C">
              <w:rPr>
                <w:color w:val="000000"/>
                <w:spacing w:val="-1"/>
                <w:sz w:val="12"/>
              </w:rPr>
              <w:softHyphen/>
              <w:t>dienst/traf</w:t>
            </w:r>
            <w:r w:rsidRPr="00C0315C">
              <w:rPr>
                <w:color w:val="000000"/>
                <w:spacing w:val="-1"/>
                <w:sz w:val="12"/>
              </w:rPr>
              <w:softHyphen/>
              <w:t>fic</w:t>
            </w:r>
            <w:r w:rsidRPr="00C0315C">
              <w:rPr>
                <w:color w:val="000000"/>
                <w:spacing w:val="-1"/>
                <w:sz w:val="12"/>
              </w:rPr>
              <w:softHyphen/>
              <w:t>ma</w:t>
            </w:r>
            <w:r w:rsidRPr="00C0315C">
              <w:rPr>
                <w:color w:val="000000"/>
                <w:spacing w:val="-1"/>
                <w:sz w:val="12"/>
              </w:rPr>
              <w:softHyphen/>
              <w:t>na</w:t>
            </w:r>
            <w:r w:rsidRPr="00C0315C">
              <w:rPr>
                <w:color w:val="000000"/>
                <w:spacing w:val="-1"/>
                <w:sz w:val="12"/>
              </w:rPr>
              <w:softHyphen/>
              <w:t>ger Regionale Omroepreclame 13/001</w:t>
            </w:r>
          </w:p>
        </w:tc>
      </w:tr>
      <w:tr w:rsidR="00706D55" w14:paraId="2FF9A509" w14:textId="77777777" w:rsidTr="005F4F3B">
        <w:tc>
          <w:tcPr>
            <w:tcW w:w="1087" w:type="dxa"/>
            <w:tcBorders>
              <w:top w:val="single" w:sz="6" w:space="0" w:color="auto"/>
              <w:left w:val="single" w:sz="6" w:space="0" w:color="auto"/>
              <w:bottom w:val="single" w:sz="6" w:space="0" w:color="auto"/>
            </w:tcBorders>
          </w:tcPr>
          <w:p w14:paraId="4D681198"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lang w:val="fr-FR"/>
              </w:rPr>
            </w:pPr>
            <w:r>
              <w:rPr>
                <w:spacing w:val="-1"/>
                <w:sz w:val="12"/>
                <w:lang w:val="fr-FR"/>
              </w:rPr>
              <w:t>F (135-169,5)</w:t>
            </w:r>
          </w:p>
        </w:tc>
        <w:tc>
          <w:tcPr>
            <w:tcW w:w="1758" w:type="dxa"/>
            <w:tcBorders>
              <w:top w:val="single" w:sz="6" w:space="0" w:color="auto"/>
              <w:left w:val="single" w:sz="6" w:space="0" w:color="auto"/>
              <w:bottom w:val="single" w:sz="6" w:space="0" w:color="auto"/>
            </w:tcBorders>
          </w:tcPr>
          <w:p w14:paraId="2C77CA17"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lang w:val="fr-FR"/>
              </w:rPr>
            </w:pPr>
            <w:r>
              <w:rPr>
                <w:spacing w:val="-1"/>
                <w:sz w:val="12"/>
                <w:lang w:val="fr-FR"/>
              </w:rPr>
              <w:t>Documenta</w:t>
            </w:r>
            <w:r>
              <w:rPr>
                <w:spacing w:val="-1"/>
                <w:sz w:val="12"/>
                <w:lang w:val="fr-FR"/>
              </w:rPr>
              <w:softHyphen/>
              <w:t>list</w:t>
            </w:r>
          </w:p>
          <w:p w14:paraId="0A908DFB"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lang w:val="fr-FR"/>
              </w:rPr>
            </w:pPr>
            <w:r>
              <w:rPr>
                <w:spacing w:val="-1"/>
                <w:sz w:val="12"/>
                <w:lang w:val="fr-FR"/>
              </w:rPr>
              <w:t>01/006</w:t>
            </w:r>
          </w:p>
          <w:p w14:paraId="66A37D72" w14:textId="77777777" w:rsidR="00706D55" w:rsidRDefault="00706D55" w:rsidP="005F4F3B">
            <w:pPr>
              <w:tabs>
                <w:tab w:val="left" w:pos="-1134"/>
                <w:tab w:val="left" w:pos="-567"/>
                <w:tab w:val="left" w:pos="566"/>
                <w:tab w:val="left" w:pos="1132"/>
                <w:tab w:val="left" w:pos="1698"/>
                <w:tab w:val="left" w:pos="2265"/>
                <w:tab w:val="left" w:pos="2831"/>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Directiesecretaresse</w:t>
            </w:r>
          </w:p>
          <w:p w14:paraId="29105F2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Personeelsadministrateur</w:t>
            </w:r>
          </w:p>
        </w:tc>
        <w:tc>
          <w:tcPr>
            <w:tcW w:w="1294" w:type="dxa"/>
            <w:tcBorders>
              <w:top w:val="single" w:sz="6" w:space="0" w:color="auto"/>
              <w:left w:val="single" w:sz="6" w:space="0" w:color="auto"/>
              <w:bottom w:val="single" w:sz="6" w:space="0" w:color="auto"/>
            </w:tcBorders>
          </w:tcPr>
          <w:p w14:paraId="741EFB62"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rPr>
            </w:pPr>
            <w:r>
              <w:rPr>
                <w:spacing w:val="-1"/>
                <w:sz w:val="12"/>
              </w:rPr>
              <w:t>Marketing medewerker</w:t>
            </w:r>
          </w:p>
        </w:tc>
        <w:tc>
          <w:tcPr>
            <w:tcW w:w="1366" w:type="dxa"/>
            <w:tcBorders>
              <w:top w:val="single" w:sz="6" w:space="0" w:color="auto"/>
              <w:left w:val="single" w:sz="6" w:space="0" w:color="auto"/>
              <w:bottom w:val="single" w:sz="6" w:space="0" w:color="auto"/>
            </w:tcBorders>
          </w:tcPr>
          <w:p w14:paraId="639EE2D9"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Systeembeheer</w:t>
            </w:r>
            <w:r>
              <w:rPr>
                <w:spacing w:val="-1"/>
                <w:sz w:val="12"/>
              </w:rPr>
              <w:softHyphen/>
              <w:t>der 04/004</w:t>
            </w:r>
          </w:p>
          <w:p w14:paraId="61718F99"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Net</w:t>
            </w:r>
            <w:r>
              <w:rPr>
                <w:spacing w:val="-1"/>
                <w:sz w:val="12"/>
              </w:rPr>
              <w:softHyphen/>
              <w:t>werk</w:t>
            </w:r>
            <w:r>
              <w:rPr>
                <w:spacing w:val="-1"/>
                <w:sz w:val="12"/>
              </w:rPr>
              <w:softHyphen/>
              <w:t>beheerder 04/005</w:t>
            </w:r>
          </w:p>
          <w:p w14:paraId="5C9EC89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271" w:type="dxa"/>
            <w:tcBorders>
              <w:top w:val="single" w:sz="6" w:space="0" w:color="auto"/>
              <w:left w:val="single" w:sz="6" w:space="0" w:color="auto"/>
              <w:bottom w:val="single" w:sz="6" w:space="0" w:color="auto"/>
            </w:tcBorders>
          </w:tcPr>
          <w:p w14:paraId="5281DA7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Financieel medewerker</w:t>
            </w:r>
          </w:p>
          <w:p w14:paraId="5AA6D50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Teamleider Administratie F</w:t>
            </w:r>
          </w:p>
        </w:tc>
        <w:tc>
          <w:tcPr>
            <w:tcW w:w="1375" w:type="dxa"/>
            <w:tcBorders>
              <w:top w:val="single" w:sz="6" w:space="0" w:color="auto"/>
              <w:left w:val="single" w:sz="6" w:space="0" w:color="auto"/>
              <w:bottom w:val="single" w:sz="6" w:space="0" w:color="auto"/>
            </w:tcBorders>
          </w:tcPr>
          <w:p w14:paraId="4D467608"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Teamleider facilities</w:t>
            </w:r>
          </w:p>
          <w:p w14:paraId="232AF59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599" w:type="dxa"/>
            <w:tcBorders>
              <w:top w:val="single" w:sz="6" w:space="0" w:color="auto"/>
              <w:left w:val="single" w:sz="6" w:space="0" w:color="auto"/>
              <w:bottom w:val="single" w:sz="6" w:space="0" w:color="auto"/>
            </w:tcBorders>
          </w:tcPr>
          <w:p w14:paraId="421D404E"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Vormgever 10/005</w:t>
            </w:r>
          </w:p>
          <w:p w14:paraId="7738D9FB"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p>
          <w:p w14:paraId="5B0F76BB"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Redacteur</w:t>
            </w:r>
          </w:p>
          <w:p w14:paraId="7B4ACA3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10/007</w:t>
            </w:r>
          </w:p>
        </w:tc>
        <w:tc>
          <w:tcPr>
            <w:tcW w:w="1417" w:type="dxa"/>
            <w:tcBorders>
              <w:top w:val="single" w:sz="6" w:space="0" w:color="auto"/>
              <w:left w:val="single" w:sz="6" w:space="0" w:color="auto"/>
              <w:bottom w:val="single" w:sz="6" w:space="0" w:color="auto"/>
              <w:right w:val="single" w:sz="6" w:space="0" w:color="auto"/>
            </w:tcBorders>
          </w:tcPr>
          <w:p w14:paraId="7F3C5121" w14:textId="77777777" w:rsidR="00706D55" w:rsidRPr="00970BCB"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lang w:val="en-GB"/>
              </w:rPr>
            </w:pPr>
            <w:r w:rsidRPr="00970BCB">
              <w:rPr>
                <w:spacing w:val="-1"/>
                <w:sz w:val="12"/>
                <w:lang w:val="en-GB"/>
              </w:rPr>
              <w:t>Programmatechnicus. 11/004</w:t>
            </w:r>
          </w:p>
          <w:p w14:paraId="4801652F" w14:textId="77777777" w:rsidR="00706D55" w:rsidRPr="00970BCB" w:rsidRDefault="00706D55" w:rsidP="005F4F3B">
            <w:pPr>
              <w:tabs>
                <w:tab w:val="left" w:pos="-1134"/>
                <w:tab w:val="left" w:pos="-567"/>
                <w:tab w:val="left" w:pos="566"/>
                <w:tab w:val="left" w:pos="1132"/>
                <w:tab w:val="left" w:pos="1698"/>
                <w:tab w:val="left" w:pos="2265"/>
                <w:tab w:val="left" w:pos="2831"/>
                <w:tab w:val="left" w:pos="3964"/>
                <w:tab w:val="left" w:pos="4530"/>
                <w:tab w:val="left" w:pos="5097"/>
                <w:tab w:val="left" w:pos="5663"/>
                <w:tab w:val="left" w:pos="6230"/>
                <w:tab w:val="left" w:pos="6796"/>
                <w:tab w:val="left" w:pos="7362"/>
                <w:tab w:val="left" w:pos="7929"/>
              </w:tabs>
              <w:spacing w:before="31" w:after="54"/>
              <w:rPr>
                <w:spacing w:val="-1"/>
                <w:sz w:val="12"/>
                <w:lang w:val="en-GB"/>
              </w:rPr>
            </w:pPr>
            <w:r w:rsidRPr="00970BCB">
              <w:rPr>
                <w:spacing w:val="-1"/>
                <w:sz w:val="12"/>
                <w:lang w:val="en-GB"/>
              </w:rPr>
              <w:t>Cameraman  F 11/005</w:t>
            </w:r>
          </w:p>
          <w:p w14:paraId="7893A233" w14:textId="77777777" w:rsidR="00706D55" w:rsidRDefault="00706D55" w:rsidP="005F4F3B">
            <w:pPr>
              <w:tabs>
                <w:tab w:val="left" w:pos="-1134"/>
                <w:tab w:val="left" w:pos="-567"/>
                <w:tab w:val="left" w:pos="566"/>
                <w:tab w:val="left" w:pos="1132"/>
                <w:tab w:val="left" w:pos="1698"/>
                <w:tab w:val="left" w:pos="2265"/>
                <w:tab w:val="left" w:pos="2831"/>
                <w:tab w:val="left" w:pos="3964"/>
                <w:tab w:val="left" w:pos="4530"/>
                <w:tab w:val="left" w:pos="5097"/>
                <w:tab w:val="left" w:pos="5663"/>
                <w:tab w:val="left" w:pos="6230"/>
                <w:tab w:val="left" w:pos="6796"/>
                <w:tab w:val="left" w:pos="7362"/>
                <w:tab w:val="left" w:pos="7929"/>
              </w:tabs>
              <w:spacing w:before="31" w:after="54"/>
              <w:rPr>
                <w:spacing w:val="-1"/>
                <w:sz w:val="12"/>
                <w:lang w:val="en-US"/>
              </w:rPr>
            </w:pPr>
            <w:r>
              <w:rPr>
                <w:spacing w:val="-1"/>
                <w:sz w:val="12"/>
                <w:lang w:val="en-US"/>
              </w:rPr>
              <w:t>Editor F 11/006</w:t>
            </w:r>
          </w:p>
          <w:p w14:paraId="52C26E78" w14:textId="77777777" w:rsidR="00706D55" w:rsidRDefault="00706D55" w:rsidP="005F4F3B">
            <w:pPr>
              <w:tabs>
                <w:tab w:val="left" w:pos="-1134"/>
                <w:tab w:val="left" w:pos="-567"/>
                <w:tab w:val="left" w:pos="566"/>
                <w:tab w:val="left" w:pos="1132"/>
                <w:tab w:val="left" w:pos="1698"/>
                <w:tab w:val="left" w:pos="2265"/>
                <w:tab w:val="left" w:pos="2831"/>
                <w:tab w:val="left" w:pos="3964"/>
                <w:tab w:val="left" w:pos="4530"/>
                <w:tab w:val="left" w:pos="5097"/>
                <w:tab w:val="left" w:pos="5663"/>
                <w:tab w:val="left" w:pos="6230"/>
                <w:tab w:val="left" w:pos="6796"/>
                <w:tab w:val="left" w:pos="7362"/>
                <w:tab w:val="left" w:pos="7929"/>
              </w:tabs>
              <w:spacing w:before="31" w:after="54"/>
              <w:rPr>
                <w:spacing w:val="-1"/>
                <w:sz w:val="12"/>
                <w:lang w:val="en-US"/>
              </w:rPr>
            </w:pPr>
            <w:r>
              <w:rPr>
                <w:spacing w:val="-1"/>
                <w:sz w:val="12"/>
                <w:lang w:val="en-US"/>
              </w:rPr>
              <w:t>Mdw. Faciliteiten Faciliteitenbureau 11/007</w:t>
            </w:r>
          </w:p>
        </w:tc>
        <w:tc>
          <w:tcPr>
            <w:tcW w:w="1559" w:type="dxa"/>
            <w:tcBorders>
              <w:top w:val="single" w:sz="6" w:space="0" w:color="auto"/>
              <w:left w:val="single" w:sz="6" w:space="0" w:color="auto"/>
              <w:bottom w:val="single" w:sz="6" w:space="0" w:color="auto"/>
              <w:right w:val="single" w:sz="6" w:space="0" w:color="auto"/>
            </w:tcBorders>
          </w:tcPr>
          <w:p w14:paraId="0814D9D3" w14:textId="77777777" w:rsidR="00706D55" w:rsidRPr="00C0315C"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color w:val="000000"/>
                <w:spacing w:val="-1"/>
                <w:sz w:val="12"/>
                <w:lang w:val="en-US"/>
              </w:rPr>
            </w:pPr>
            <w:r w:rsidRPr="00C0315C">
              <w:rPr>
                <w:color w:val="000000"/>
                <w:spacing w:val="-1"/>
                <w:sz w:val="12"/>
                <w:lang w:val="en-US"/>
              </w:rPr>
              <w:t>Account</w:t>
            </w:r>
            <w:r w:rsidRPr="00C0315C">
              <w:rPr>
                <w:color w:val="000000"/>
                <w:spacing w:val="-1"/>
                <w:sz w:val="12"/>
                <w:lang w:val="en-US"/>
              </w:rPr>
              <w:softHyphen/>
              <w:t>ma</w:t>
            </w:r>
            <w:r w:rsidRPr="00C0315C">
              <w:rPr>
                <w:color w:val="000000"/>
                <w:spacing w:val="-1"/>
                <w:sz w:val="12"/>
                <w:lang w:val="en-US"/>
              </w:rPr>
              <w:softHyphen/>
              <w:t>na</w:t>
            </w:r>
            <w:r w:rsidRPr="00C0315C">
              <w:rPr>
                <w:color w:val="000000"/>
                <w:spacing w:val="-1"/>
                <w:sz w:val="12"/>
                <w:lang w:val="en-US"/>
              </w:rPr>
              <w:softHyphen/>
              <w:t>ger Regionale Omroepreclame 13/002</w:t>
            </w:r>
          </w:p>
          <w:p w14:paraId="22F51A2B" w14:textId="77777777" w:rsidR="00706D55" w:rsidRPr="00C0315C"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color w:val="000000"/>
                <w:spacing w:val="-1"/>
                <w:sz w:val="12"/>
                <w:lang w:val="en-US"/>
              </w:rPr>
            </w:pPr>
          </w:p>
        </w:tc>
      </w:tr>
      <w:tr w:rsidR="00706D55" w14:paraId="51057F1D" w14:textId="77777777" w:rsidTr="005F4F3B">
        <w:tc>
          <w:tcPr>
            <w:tcW w:w="1087" w:type="dxa"/>
            <w:tcBorders>
              <w:top w:val="single" w:sz="6" w:space="0" w:color="auto"/>
              <w:left w:val="single" w:sz="6" w:space="0" w:color="auto"/>
              <w:bottom w:val="single" w:sz="6" w:space="0" w:color="auto"/>
            </w:tcBorders>
          </w:tcPr>
          <w:p w14:paraId="173D13B4"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lang w:val="en-US"/>
              </w:rPr>
            </w:pPr>
            <w:r>
              <w:rPr>
                <w:spacing w:val="-1"/>
                <w:sz w:val="12"/>
                <w:lang w:val="en-US"/>
              </w:rPr>
              <w:t>G (170-204,5)</w:t>
            </w:r>
          </w:p>
        </w:tc>
        <w:tc>
          <w:tcPr>
            <w:tcW w:w="1758" w:type="dxa"/>
            <w:tcBorders>
              <w:top w:val="single" w:sz="6" w:space="0" w:color="auto"/>
              <w:left w:val="single" w:sz="6" w:space="0" w:color="auto"/>
              <w:bottom w:val="single" w:sz="6" w:space="0" w:color="auto"/>
            </w:tcBorders>
          </w:tcPr>
          <w:p w14:paraId="1D29942B"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P&amp;O Adviseur</w:t>
            </w:r>
          </w:p>
          <w:p w14:paraId="5F25FCC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sidRPr="002257F1">
              <w:rPr>
                <w:spacing w:val="-1"/>
                <w:sz w:val="12"/>
              </w:rPr>
              <w:t>01/010</w:t>
            </w:r>
          </w:p>
          <w:p w14:paraId="4F6033BE"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38ADCFBF" w14:textId="77777777" w:rsidR="00706D55" w:rsidRPr="002257F1" w:rsidRDefault="00B4143D"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Ambtelijk se</w:t>
            </w:r>
            <w:r w:rsidR="00706D55">
              <w:rPr>
                <w:spacing w:val="-1"/>
                <w:sz w:val="12"/>
              </w:rPr>
              <w:t>cretaris OR</w:t>
            </w:r>
          </w:p>
        </w:tc>
        <w:tc>
          <w:tcPr>
            <w:tcW w:w="1294" w:type="dxa"/>
            <w:tcBorders>
              <w:top w:val="single" w:sz="6" w:space="0" w:color="auto"/>
              <w:left w:val="single" w:sz="6" w:space="0" w:color="auto"/>
              <w:bottom w:val="single" w:sz="6" w:space="0" w:color="auto"/>
            </w:tcBorders>
          </w:tcPr>
          <w:p w14:paraId="7F07B66A"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lang w:val="en-US"/>
              </w:rPr>
            </w:pPr>
            <w:r>
              <w:rPr>
                <w:spacing w:val="-1"/>
                <w:sz w:val="12"/>
                <w:lang w:val="en-US"/>
              </w:rPr>
              <w:t>Mdw. Communicatie 02/005</w:t>
            </w:r>
          </w:p>
          <w:p w14:paraId="65EDED27"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 xml:space="preserve">Voorlichter </w:t>
            </w:r>
          </w:p>
          <w:p w14:paraId="73AFD9B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02/006</w:t>
            </w:r>
          </w:p>
        </w:tc>
        <w:tc>
          <w:tcPr>
            <w:tcW w:w="1366" w:type="dxa"/>
            <w:tcBorders>
              <w:top w:val="single" w:sz="6" w:space="0" w:color="auto"/>
              <w:left w:val="single" w:sz="6" w:space="0" w:color="auto"/>
              <w:bottom w:val="single" w:sz="6" w:space="0" w:color="auto"/>
            </w:tcBorders>
          </w:tcPr>
          <w:p w14:paraId="3C3F440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rPr>
            </w:pPr>
            <w:r>
              <w:rPr>
                <w:spacing w:val="-1"/>
                <w:sz w:val="12"/>
              </w:rPr>
              <w:t>Informatieana</w:t>
            </w:r>
            <w:r>
              <w:rPr>
                <w:spacing w:val="-1"/>
                <w:sz w:val="12"/>
              </w:rPr>
              <w:softHyphen/>
              <w:t>list/systeem</w:t>
            </w:r>
            <w:r>
              <w:rPr>
                <w:spacing w:val="-1"/>
                <w:sz w:val="12"/>
              </w:rPr>
              <w:softHyphen/>
              <w:t>ont</w:t>
            </w:r>
            <w:r>
              <w:rPr>
                <w:spacing w:val="-1"/>
                <w:sz w:val="12"/>
              </w:rPr>
              <w:softHyphen/>
              <w:t>werper 04/006</w:t>
            </w:r>
          </w:p>
          <w:p w14:paraId="62227E2A"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Applicatiebeheerder 04/007</w:t>
            </w:r>
          </w:p>
          <w:p w14:paraId="604EEA1F"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Database Administrator 04/008</w:t>
            </w:r>
          </w:p>
          <w:p w14:paraId="4E78916F"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Websitebouwer 04/009</w:t>
            </w:r>
          </w:p>
        </w:tc>
        <w:tc>
          <w:tcPr>
            <w:tcW w:w="1271" w:type="dxa"/>
            <w:tcBorders>
              <w:top w:val="single" w:sz="6" w:space="0" w:color="auto"/>
              <w:left w:val="single" w:sz="6" w:space="0" w:color="auto"/>
              <w:bottom w:val="single" w:sz="6" w:space="0" w:color="auto"/>
            </w:tcBorders>
          </w:tcPr>
          <w:p w14:paraId="027037EE"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Teamleider Administratie G</w:t>
            </w:r>
          </w:p>
          <w:p w14:paraId="261E4874"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08/010</w:t>
            </w:r>
          </w:p>
          <w:p w14:paraId="72CE5D50"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71DEA85E"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Stafmdw. FZ 08/011</w:t>
            </w:r>
          </w:p>
        </w:tc>
        <w:tc>
          <w:tcPr>
            <w:tcW w:w="1375" w:type="dxa"/>
            <w:tcBorders>
              <w:top w:val="single" w:sz="6" w:space="0" w:color="auto"/>
              <w:left w:val="single" w:sz="6" w:space="0" w:color="auto"/>
              <w:bottom w:val="single" w:sz="6" w:space="0" w:color="auto"/>
            </w:tcBorders>
          </w:tcPr>
          <w:p w14:paraId="05EE03FB"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Gebouwenbeheerder</w:t>
            </w:r>
          </w:p>
        </w:tc>
        <w:tc>
          <w:tcPr>
            <w:tcW w:w="1599" w:type="dxa"/>
            <w:tcBorders>
              <w:top w:val="single" w:sz="6" w:space="0" w:color="auto"/>
              <w:left w:val="single" w:sz="6" w:space="0" w:color="auto"/>
              <w:bottom w:val="single" w:sz="6" w:space="0" w:color="auto"/>
            </w:tcBorders>
          </w:tcPr>
          <w:p w14:paraId="171B61F8"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Supervisor Backoffice 10/008</w:t>
            </w:r>
          </w:p>
          <w:p w14:paraId="108A19E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 xml:space="preserve">Eindredacteur </w:t>
            </w:r>
          </w:p>
          <w:p w14:paraId="1D1045E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10</w:t>
            </w:r>
            <w:r>
              <w:rPr>
                <w:spacing w:val="-1"/>
                <w:sz w:val="12"/>
              </w:rPr>
              <w:softHyphen/>
              <w:t>/009</w:t>
            </w:r>
          </w:p>
        </w:tc>
        <w:tc>
          <w:tcPr>
            <w:tcW w:w="1417" w:type="dxa"/>
            <w:tcBorders>
              <w:top w:val="single" w:sz="6" w:space="0" w:color="auto"/>
              <w:left w:val="single" w:sz="6" w:space="0" w:color="auto"/>
              <w:bottom w:val="single" w:sz="6" w:space="0" w:color="auto"/>
              <w:right w:val="single" w:sz="6" w:space="0" w:color="auto"/>
            </w:tcBorders>
          </w:tcPr>
          <w:p w14:paraId="14557A7E"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rPr>
            </w:pPr>
            <w:r>
              <w:rPr>
                <w:spacing w:val="-1"/>
                <w:sz w:val="12"/>
              </w:rPr>
              <w:t>Cameraman G</w:t>
            </w:r>
          </w:p>
          <w:p w14:paraId="2E48FEA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rPr>
            </w:pPr>
          </w:p>
          <w:p w14:paraId="415D2B93"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rPr>
            </w:pPr>
            <w:r>
              <w:rPr>
                <w:spacing w:val="-1"/>
                <w:sz w:val="12"/>
              </w:rPr>
              <w:t>Editor G</w:t>
            </w:r>
          </w:p>
        </w:tc>
        <w:tc>
          <w:tcPr>
            <w:tcW w:w="1559" w:type="dxa"/>
            <w:tcBorders>
              <w:top w:val="single" w:sz="6" w:space="0" w:color="auto"/>
              <w:left w:val="single" w:sz="6" w:space="0" w:color="auto"/>
              <w:bottom w:val="single" w:sz="6" w:space="0" w:color="auto"/>
              <w:right w:val="single" w:sz="6" w:space="0" w:color="auto"/>
            </w:tcBorders>
          </w:tcPr>
          <w:p w14:paraId="2E5D6C03" w14:textId="77777777" w:rsidR="00706D55" w:rsidRPr="00C0315C"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color w:val="000000"/>
                <w:spacing w:val="-1"/>
                <w:sz w:val="12"/>
              </w:rPr>
            </w:pPr>
          </w:p>
        </w:tc>
      </w:tr>
      <w:tr w:rsidR="00706D55" w14:paraId="57E13F99" w14:textId="77777777" w:rsidTr="005F4F3B">
        <w:tc>
          <w:tcPr>
            <w:tcW w:w="1087" w:type="dxa"/>
            <w:tcBorders>
              <w:top w:val="single" w:sz="6" w:space="0" w:color="auto"/>
              <w:left w:val="single" w:sz="6" w:space="0" w:color="auto"/>
            </w:tcBorders>
          </w:tcPr>
          <w:p w14:paraId="5AEA5513"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H (205-249,5)</w:t>
            </w:r>
          </w:p>
        </w:tc>
        <w:tc>
          <w:tcPr>
            <w:tcW w:w="1758" w:type="dxa"/>
            <w:tcBorders>
              <w:top w:val="single" w:sz="6" w:space="0" w:color="auto"/>
              <w:left w:val="single" w:sz="6" w:space="0" w:color="auto"/>
            </w:tcBorders>
            <w:shd w:val="clear" w:color="auto" w:fill="auto"/>
          </w:tcPr>
          <w:p w14:paraId="6ACE9610" w14:textId="77777777" w:rsidR="00706D55" w:rsidRPr="00276024"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rPr>
            </w:pPr>
            <w:r>
              <w:rPr>
                <w:spacing w:val="-1"/>
                <w:sz w:val="12"/>
              </w:rPr>
              <w:t>Beleidsadviseur</w:t>
            </w:r>
          </w:p>
          <w:p w14:paraId="125FCDB0" w14:textId="77777777" w:rsidR="00706D55" w:rsidRPr="00276024"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rPr>
            </w:pPr>
            <w:r w:rsidRPr="00276024">
              <w:rPr>
                <w:spacing w:val="-1"/>
                <w:sz w:val="12"/>
              </w:rPr>
              <w:t>01/008</w:t>
            </w:r>
          </w:p>
          <w:p w14:paraId="0062A5BE"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lang w:val="en-US"/>
              </w:rPr>
            </w:pPr>
          </w:p>
          <w:p w14:paraId="637D2477"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rPr>
                <w:spacing w:val="-1"/>
                <w:sz w:val="12"/>
              </w:rPr>
            </w:pPr>
            <w:r>
              <w:rPr>
                <w:spacing w:val="-1"/>
                <w:sz w:val="12"/>
                <w:lang w:val="en-US"/>
              </w:rPr>
              <w:t>Directiesecre</w:t>
            </w:r>
            <w:r>
              <w:rPr>
                <w:spacing w:val="-1"/>
                <w:sz w:val="12"/>
                <w:lang w:val="en-US"/>
              </w:rPr>
              <w:softHyphen/>
              <w:t xml:space="preserve">taris </w:t>
            </w:r>
            <w:r>
              <w:rPr>
                <w:spacing w:val="-1"/>
                <w:sz w:val="12"/>
              </w:rPr>
              <w:t>01/011</w:t>
            </w:r>
          </w:p>
          <w:p w14:paraId="52ECDD2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p>
          <w:p w14:paraId="63ECBC97"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Ju</w:t>
            </w:r>
            <w:r>
              <w:rPr>
                <w:spacing w:val="-1"/>
                <w:sz w:val="12"/>
              </w:rPr>
              <w:softHyphen/>
              <w:t xml:space="preserve">rist </w:t>
            </w:r>
          </w:p>
          <w:p w14:paraId="0C0BD92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r>
              <w:rPr>
                <w:spacing w:val="-1"/>
                <w:sz w:val="12"/>
              </w:rPr>
              <w:t>01/012</w:t>
            </w:r>
          </w:p>
        </w:tc>
        <w:tc>
          <w:tcPr>
            <w:tcW w:w="1294" w:type="dxa"/>
            <w:tcBorders>
              <w:top w:val="single" w:sz="6" w:space="0" w:color="auto"/>
              <w:left w:val="single" w:sz="6" w:space="0" w:color="auto"/>
            </w:tcBorders>
          </w:tcPr>
          <w:p w14:paraId="3D958C8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Marketing Manager</w:t>
            </w:r>
          </w:p>
          <w:p w14:paraId="2D3CB9BC"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p w14:paraId="0DAE3EF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Webmaster 04/010</w:t>
            </w:r>
          </w:p>
          <w:p w14:paraId="70B218CA"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366" w:type="dxa"/>
            <w:tcBorders>
              <w:top w:val="single" w:sz="6" w:space="0" w:color="auto"/>
              <w:left w:val="single" w:sz="6" w:space="0" w:color="auto"/>
            </w:tcBorders>
          </w:tcPr>
          <w:p w14:paraId="7B6DEAC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rPr>
              <w:t>Informatiemanager</w:t>
            </w:r>
          </w:p>
        </w:tc>
        <w:tc>
          <w:tcPr>
            <w:tcW w:w="1271" w:type="dxa"/>
            <w:tcBorders>
              <w:top w:val="single" w:sz="6" w:space="0" w:color="auto"/>
              <w:left w:val="single" w:sz="6" w:space="0" w:color="auto"/>
            </w:tcBorders>
          </w:tcPr>
          <w:p w14:paraId="42D4B5A0"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r>
              <w:rPr>
                <w:spacing w:val="-1"/>
                <w:sz w:val="12"/>
                <w:lang w:val="fr-FR"/>
              </w:rPr>
              <w:t xml:space="preserve">Hoofd </w:t>
            </w:r>
            <w:r>
              <w:rPr>
                <w:spacing w:val="-1"/>
                <w:sz w:val="12"/>
              </w:rPr>
              <w:t>Fin. Adm. 08/012</w:t>
            </w:r>
          </w:p>
        </w:tc>
        <w:tc>
          <w:tcPr>
            <w:tcW w:w="1375" w:type="dxa"/>
            <w:tcBorders>
              <w:top w:val="single" w:sz="6" w:space="0" w:color="auto"/>
              <w:left w:val="single" w:sz="6" w:space="0" w:color="auto"/>
            </w:tcBorders>
          </w:tcPr>
          <w:p w14:paraId="7548932A"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Hoofd Facilities 09/013</w:t>
            </w:r>
          </w:p>
        </w:tc>
        <w:tc>
          <w:tcPr>
            <w:tcW w:w="1599" w:type="dxa"/>
            <w:tcBorders>
              <w:top w:val="single" w:sz="6" w:space="0" w:color="auto"/>
              <w:left w:val="single" w:sz="6" w:space="0" w:color="auto"/>
            </w:tcBorders>
          </w:tcPr>
          <w:p w14:paraId="7C429C8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417" w:type="dxa"/>
            <w:tcBorders>
              <w:top w:val="single" w:sz="6" w:space="0" w:color="auto"/>
              <w:left w:val="single" w:sz="6" w:space="0" w:color="auto"/>
            </w:tcBorders>
          </w:tcPr>
          <w:p w14:paraId="227AF09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p>
          <w:p w14:paraId="616C575F"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rPr>
                <w:spacing w:val="-1"/>
                <w:sz w:val="12"/>
              </w:rPr>
            </w:pPr>
          </w:p>
          <w:p w14:paraId="1460D02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after="54"/>
              <w:rPr>
                <w:spacing w:val="-1"/>
                <w:sz w:val="12"/>
              </w:rPr>
            </w:pPr>
          </w:p>
        </w:tc>
        <w:tc>
          <w:tcPr>
            <w:tcW w:w="1559" w:type="dxa"/>
            <w:tcBorders>
              <w:top w:val="single" w:sz="6" w:space="0" w:color="auto"/>
              <w:left w:val="single" w:sz="6" w:space="0" w:color="auto"/>
              <w:right w:val="single" w:sz="6" w:space="0" w:color="auto"/>
            </w:tcBorders>
          </w:tcPr>
          <w:p w14:paraId="611E0636" w14:textId="77777777" w:rsidR="00706D55" w:rsidRPr="00C0315C"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color w:val="000000"/>
                <w:spacing w:val="-1"/>
                <w:sz w:val="12"/>
              </w:rPr>
            </w:pPr>
          </w:p>
        </w:tc>
      </w:tr>
      <w:tr w:rsidR="00706D55" w14:paraId="3078C24F" w14:textId="77777777" w:rsidTr="005F4F3B">
        <w:tc>
          <w:tcPr>
            <w:tcW w:w="1087" w:type="dxa"/>
            <w:tcBorders>
              <w:top w:val="single" w:sz="6" w:space="0" w:color="auto"/>
              <w:left w:val="single" w:sz="6" w:space="0" w:color="auto"/>
            </w:tcBorders>
          </w:tcPr>
          <w:p w14:paraId="7751C5B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J (250-294,5)</w:t>
            </w:r>
          </w:p>
        </w:tc>
        <w:tc>
          <w:tcPr>
            <w:tcW w:w="1758" w:type="dxa"/>
            <w:tcBorders>
              <w:top w:val="single" w:sz="6" w:space="0" w:color="auto"/>
              <w:left w:val="single" w:sz="6" w:space="0" w:color="auto"/>
            </w:tcBorders>
          </w:tcPr>
          <w:p w14:paraId="171A13D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294" w:type="dxa"/>
            <w:tcBorders>
              <w:top w:val="single" w:sz="6" w:space="0" w:color="auto"/>
              <w:left w:val="single" w:sz="6" w:space="0" w:color="auto"/>
            </w:tcBorders>
          </w:tcPr>
          <w:p w14:paraId="5E77A80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Hoofd Marketing &amp; Communicatie 02</w:t>
            </w:r>
            <w:r>
              <w:rPr>
                <w:spacing w:val="-1"/>
                <w:sz w:val="12"/>
              </w:rPr>
              <w:softHyphen/>
              <w:t>/007</w:t>
            </w:r>
          </w:p>
        </w:tc>
        <w:tc>
          <w:tcPr>
            <w:tcW w:w="1366" w:type="dxa"/>
            <w:tcBorders>
              <w:top w:val="single" w:sz="6" w:space="0" w:color="auto"/>
              <w:left w:val="single" w:sz="6" w:space="0" w:color="auto"/>
            </w:tcBorders>
          </w:tcPr>
          <w:p w14:paraId="2F75B942"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271" w:type="dxa"/>
            <w:tcBorders>
              <w:top w:val="single" w:sz="6" w:space="0" w:color="auto"/>
              <w:left w:val="single" w:sz="6" w:space="0" w:color="auto"/>
            </w:tcBorders>
          </w:tcPr>
          <w:p w14:paraId="5250F2F7"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Con</w:t>
            </w:r>
            <w:r>
              <w:rPr>
                <w:spacing w:val="-1"/>
                <w:sz w:val="12"/>
              </w:rPr>
              <w:softHyphen/>
              <w:t>trol</w:t>
            </w:r>
            <w:r>
              <w:rPr>
                <w:spacing w:val="-1"/>
                <w:sz w:val="12"/>
              </w:rPr>
              <w:softHyphen/>
              <w:t>ler 08/013</w:t>
            </w:r>
          </w:p>
        </w:tc>
        <w:tc>
          <w:tcPr>
            <w:tcW w:w="1375" w:type="dxa"/>
            <w:tcBorders>
              <w:top w:val="single" w:sz="6" w:space="0" w:color="auto"/>
              <w:left w:val="single" w:sz="6" w:space="0" w:color="auto"/>
            </w:tcBorders>
          </w:tcPr>
          <w:p w14:paraId="0685CD58"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599" w:type="dxa"/>
            <w:tcBorders>
              <w:top w:val="single" w:sz="6" w:space="0" w:color="auto"/>
              <w:left w:val="single" w:sz="6" w:space="0" w:color="auto"/>
            </w:tcBorders>
          </w:tcPr>
          <w:p w14:paraId="562353C0"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H</w:t>
            </w:r>
            <w:r>
              <w:rPr>
                <w:spacing w:val="-1"/>
                <w:sz w:val="12"/>
              </w:rPr>
              <w:softHyphen/>
              <w:t>oof</w:t>
            </w:r>
            <w:r>
              <w:rPr>
                <w:spacing w:val="-1"/>
                <w:sz w:val="12"/>
              </w:rPr>
              <w:softHyphen/>
              <w:t>dre</w:t>
            </w:r>
            <w:r>
              <w:rPr>
                <w:spacing w:val="-1"/>
                <w:sz w:val="12"/>
              </w:rPr>
              <w:softHyphen/>
              <w:t>dac</w:t>
            </w:r>
            <w:r>
              <w:rPr>
                <w:spacing w:val="-1"/>
                <w:sz w:val="12"/>
              </w:rPr>
              <w:softHyphen/>
              <w:t>teur 10/012</w:t>
            </w:r>
          </w:p>
        </w:tc>
        <w:tc>
          <w:tcPr>
            <w:tcW w:w="1417" w:type="dxa"/>
            <w:tcBorders>
              <w:top w:val="single" w:sz="6" w:space="0" w:color="auto"/>
              <w:left w:val="single" w:sz="6" w:space="0" w:color="auto"/>
            </w:tcBorders>
          </w:tcPr>
          <w:p w14:paraId="2450E217"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H</w:t>
            </w:r>
            <w:r>
              <w:rPr>
                <w:spacing w:val="-1"/>
                <w:sz w:val="12"/>
              </w:rPr>
              <w:softHyphen/>
              <w:t>oofd Faciliteitenbureau 11/008</w:t>
            </w:r>
          </w:p>
        </w:tc>
        <w:tc>
          <w:tcPr>
            <w:tcW w:w="1559" w:type="dxa"/>
            <w:tcBorders>
              <w:top w:val="single" w:sz="6" w:space="0" w:color="auto"/>
              <w:left w:val="single" w:sz="6" w:space="0" w:color="auto"/>
              <w:right w:val="single" w:sz="6" w:space="0" w:color="auto"/>
            </w:tcBorders>
          </w:tcPr>
          <w:p w14:paraId="4DFE5110" w14:textId="77777777" w:rsidR="00706D55" w:rsidRPr="00C0315C"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color w:val="000000"/>
                <w:spacing w:val="-1"/>
                <w:sz w:val="12"/>
              </w:rPr>
            </w:pPr>
            <w:r w:rsidRPr="00C0315C">
              <w:rPr>
                <w:color w:val="000000"/>
                <w:spacing w:val="-1"/>
                <w:sz w:val="12"/>
              </w:rPr>
              <w:t>Alge</w:t>
            </w:r>
            <w:r w:rsidRPr="00C0315C">
              <w:rPr>
                <w:color w:val="000000"/>
                <w:spacing w:val="-1"/>
                <w:sz w:val="12"/>
              </w:rPr>
              <w:softHyphen/>
              <w:t>meen mana</w:t>
            </w:r>
            <w:r w:rsidRPr="00C0315C">
              <w:rPr>
                <w:color w:val="000000"/>
                <w:spacing w:val="-1"/>
                <w:sz w:val="12"/>
              </w:rPr>
              <w:softHyphen/>
              <w:t>ger Regionale Omroepreclame 13/003</w:t>
            </w:r>
          </w:p>
        </w:tc>
      </w:tr>
      <w:tr w:rsidR="00706D55" w14:paraId="6F241B2E" w14:textId="77777777" w:rsidTr="005F4F3B">
        <w:tc>
          <w:tcPr>
            <w:tcW w:w="1087" w:type="dxa"/>
            <w:tcBorders>
              <w:top w:val="single" w:sz="6" w:space="0" w:color="auto"/>
              <w:left w:val="single" w:sz="6" w:space="0" w:color="auto"/>
            </w:tcBorders>
          </w:tcPr>
          <w:p w14:paraId="23C30EF7"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K (295-334,5)</w:t>
            </w:r>
          </w:p>
        </w:tc>
        <w:tc>
          <w:tcPr>
            <w:tcW w:w="1758" w:type="dxa"/>
            <w:tcBorders>
              <w:top w:val="single" w:sz="6" w:space="0" w:color="auto"/>
              <w:left w:val="single" w:sz="6" w:space="0" w:color="auto"/>
            </w:tcBorders>
          </w:tcPr>
          <w:p w14:paraId="0D21F16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Manager stafafdeling</w:t>
            </w:r>
          </w:p>
        </w:tc>
        <w:tc>
          <w:tcPr>
            <w:tcW w:w="1294" w:type="dxa"/>
            <w:tcBorders>
              <w:top w:val="single" w:sz="6" w:space="0" w:color="auto"/>
              <w:left w:val="single" w:sz="6" w:space="0" w:color="auto"/>
            </w:tcBorders>
          </w:tcPr>
          <w:p w14:paraId="6A369D7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366" w:type="dxa"/>
            <w:tcBorders>
              <w:top w:val="single" w:sz="6" w:space="0" w:color="auto"/>
              <w:left w:val="single" w:sz="6" w:space="0" w:color="auto"/>
            </w:tcBorders>
          </w:tcPr>
          <w:p w14:paraId="4C4395A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Manager ICT. 04</w:t>
            </w:r>
            <w:r>
              <w:rPr>
                <w:spacing w:val="-1"/>
                <w:sz w:val="12"/>
              </w:rPr>
              <w:softHyphen/>
              <w:t>/011</w:t>
            </w:r>
          </w:p>
        </w:tc>
        <w:tc>
          <w:tcPr>
            <w:tcW w:w="1271" w:type="dxa"/>
            <w:tcBorders>
              <w:top w:val="single" w:sz="6" w:space="0" w:color="auto"/>
              <w:left w:val="single" w:sz="6" w:space="0" w:color="auto"/>
            </w:tcBorders>
          </w:tcPr>
          <w:p w14:paraId="57D1F792"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375" w:type="dxa"/>
            <w:tcBorders>
              <w:top w:val="single" w:sz="6" w:space="0" w:color="auto"/>
              <w:left w:val="single" w:sz="6" w:space="0" w:color="auto"/>
            </w:tcBorders>
          </w:tcPr>
          <w:p w14:paraId="2D138132"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599" w:type="dxa"/>
            <w:tcBorders>
              <w:top w:val="single" w:sz="6" w:space="0" w:color="auto"/>
              <w:left w:val="single" w:sz="6" w:space="0" w:color="auto"/>
            </w:tcBorders>
          </w:tcPr>
          <w:p w14:paraId="605016E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417" w:type="dxa"/>
            <w:tcBorders>
              <w:top w:val="single" w:sz="6" w:space="0" w:color="auto"/>
              <w:left w:val="single" w:sz="6" w:space="0" w:color="auto"/>
            </w:tcBorders>
          </w:tcPr>
          <w:p w14:paraId="7B8AAD05"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559" w:type="dxa"/>
            <w:tcBorders>
              <w:top w:val="single" w:sz="6" w:space="0" w:color="auto"/>
              <w:left w:val="single" w:sz="6" w:space="0" w:color="auto"/>
              <w:right w:val="single" w:sz="6" w:space="0" w:color="auto"/>
            </w:tcBorders>
          </w:tcPr>
          <w:p w14:paraId="121C9F9E" w14:textId="77777777" w:rsidR="00706D55" w:rsidRPr="00C0315C"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color w:val="000000"/>
                <w:spacing w:val="-1"/>
                <w:sz w:val="12"/>
              </w:rPr>
            </w:pPr>
          </w:p>
        </w:tc>
      </w:tr>
      <w:tr w:rsidR="00706D55" w14:paraId="1122AFE9" w14:textId="77777777" w:rsidTr="005F4F3B">
        <w:tc>
          <w:tcPr>
            <w:tcW w:w="1087" w:type="dxa"/>
            <w:tcBorders>
              <w:top w:val="single" w:sz="6" w:space="0" w:color="auto"/>
              <w:left w:val="single" w:sz="6" w:space="0" w:color="auto"/>
            </w:tcBorders>
          </w:tcPr>
          <w:p w14:paraId="5733A90C"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L (335-379,5)</w:t>
            </w:r>
          </w:p>
        </w:tc>
        <w:tc>
          <w:tcPr>
            <w:tcW w:w="1758" w:type="dxa"/>
            <w:tcBorders>
              <w:top w:val="single" w:sz="6" w:space="0" w:color="auto"/>
              <w:left w:val="single" w:sz="6" w:space="0" w:color="auto"/>
            </w:tcBorders>
          </w:tcPr>
          <w:p w14:paraId="73E91C94"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294" w:type="dxa"/>
            <w:tcBorders>
              <w:top w:val="single" w:sz="6" w:space="0" w:color="auto"/>
              <w:left w:val="single" w:sz="6" w:space="0" w:color="auto"/>
            </w:tcBorders>
          </w:tcPr>
          <w:p w14:paraId="50FA5732"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366" w:type="dxa"/>
            <w:tcBorders>
              <w:top w:val="single" w:sz="6" w:space="0" w:color="auto"/>
              <w:left w:val="single" w:sz="6" w:space="0" w:color="auto"/>
            </w:tcBorders>
          </w:tcPr>
          <w:p w14:paraId="2EEFF5B4"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271" w:type="dxa"/>
            <w:tcBorders>
              <w:top w:val="single" w:sz="6" w:space="0" w:color="auto"/>
              <w:left w:val="single" w:sz="6" w:space="0" w:color="auto"/>
            </w:tcBorders>
          </w:tcPr>
          <w:p w14:paraId="46B1BA61"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375" w:type="dxa"/>
            <w:tcBorders>
              <w:top w:val="single" w:sz="6" w:space="0" w:color="auto"/>
              <w:left w:val="single" w:sz="6" w:space="0" w:color="auto"/>
            </w:tcBorders>
          </w:tcPr>
          <w:p w14:paraId="2B47F9B9"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599" w:type="dxa"/>
            <w:tcBorders>
              <w:top w:val="single" w:sz="6" w:space="0" w:color="auto"/>
              <w:left w:val="single" w:sz="6" w:space="0" w:color="auto"/>
            </w:tcBorders>
          </w:tcPr>
          <w:p w14:paraId="034409EC"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417" w:type="dxa"/>
            <w:tcBorders>
              <w:top w:val="single" w:sz="6" w:space="0" w:color="auto"/>
              <w:left w:val="single" w:sz="6" w:space="0" w:color="auto"/>
            </w:tcBorders>
          </w:tcPr>
          <w:p w14:paraId="643D62CC"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559" w:type="dxa"/>
            <w:tcBorders>
              <w:top w:val="single" w:sz="6" w:space="0" w:color="auto"/>
              <w:left w:val="single" w:sz="6" w:space="0" w:color="auto"/>
              <w:right w:val="single" w:sz="6" w:space="0" w:color="auto"/>
            </w:tcBorders>
          </w:tcPr>
          <w:p w14:paraId="22041191" w14:textId="77777777" w:rsidR="00706D55" w:rsidRPr="00C0315C"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color w:val="000000"/>
                <w:spacing w:val="-1"/>
                <w:sz w:val="12"/>
              </w:rPr>
            </w:pPr>
          </w:p>
        </w:tc>
      </w:tr>
      <w:tr w:rsidR="00706D55" w14:paraId="4EBE2131" w14:textId="77777777" w:rsidTr="005F4F3B">
        <w:tc>
          <w:tcPr>
            <w:tcW w:w="1087" w:type="dxa"/>
            <w:tcBorders>
              <w:top w:val="single" w:sz="6" w:space="0" w:color="auto"/>
              <w:left w:val="single" w:sz="6" w:space="0" w:color="auto"/>
              <w:bottom w:val="single" w:sz="6" w:space="0" w:color="auto"/>
            </w:tcBorders>
          </w:tcPr>
          <w:p w14:paraId="7AC33503"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r>
              <w:rPr>
                <w:spacing w:val="-1"/>
                <w:sz w:val="12"/>
              </w:rPr>
              <w:t>M (380-430)</w:t>
            </w:r>
          </w:p>
        </w:tc>
        <w:tc>
          <w:tcPr>
            <w:tcW w:w="1758" w:type="dxa"/>
            <w:tcBorders>
              <w:top w:val="single" w:sz="6" w:space="0" w:color="auto"/>
              <w:left w:val="single" w:sz="6" w:space="0" w:color="auto"/>
              <w:bottom w:val="single" w:sz="6" w:space="0" w:color="auto"/>
            </w:tcBorders>
          </w:tcPr>
          <w:p w14:paraId="2DD5BD36"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294" w:type="dxa"/>
            <w:tcBorders>
              <w:top w:val="single" w:sz="6" w:space="0" w:color="auto"/>
              <w:left w:val="single" w:sz="6" w:space="0" w:color="auto"/>
              <w:bottom w:val="single" w:sz="6" w:space="0" w:color="auto"/>
            </w:tcBorders>
          </w:tcPr>
          <w:p w14:paraId="7BC883A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366" w:type="dxa"/>
            <w:tcBorders>
              <w:top w:val="single" w:sz="6" w:space="0" w:color="auto"/>
              <w:left w:val="single" w:sz="6" w:space="0" w:color="auto"/>
              <w:bottom w:val="single" w:sz="6" w:space="0" w:color="auto"/>
            </w:tcBorders>
          </w:tcPr>
          <w:p w14:paraId="5670737D"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271" w:type="dxa"/>
            <w:tcBorders>
              <w:top w:val="single" w:sz="6" w:space="0" w:color="auto"/>
              <w:left w:val="single" w:sz="6" w:space="0" w:color="auto"/>
              <w:bottom w:val="single" w:sz="6" w:space="0" w:color="auto"/>
            </w:tcBorders>
          </w:tcPr>
          <w:p w14:paraId="330B7520"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375" w:type="dxa"/>
            <w:tcBorders>
              <w:top w:val="single" w:sz="6" w:space="0" w:color="auto"/>
              <w:left w:val="single" w:sz="6" w:space="0" w:color="auto"/>
              <w:bottom w:val="single" w:sz="6" w:space="0" w:color="auto"/>
            </w:tcBorders>
          </w:tcPr>
          <w:p w14:paraId="599929FC"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599" w:type="dxa"/>
            <w:tcBorders>
              <w:top w:val="single" w:sz="6" w:space="0" w:color="auto"/>
              <w:left w:val="single" w:sz="6" w:space="0" w:color="auto"/>
              <w:bottom w:val="single" w:sz="6" w:space="0" w:color="auto"/>
            </w:tcBorders>
          </w:tcPr>
          <w:p w14:paraId="63EC8ED2"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417" w:type="dxa"/>
            <w:tcBorders>
              <w:top w:val="single" w:sz="6" w:space="0" w:color="auto"/>
              <w:left w:val="single" w:sz="6" w:space="0" w:color="auto"/>
              <w:bottom w:val="single" w:sz="6" w:space="0" w:color="auto"/>
            </w:tcBorders>
          </w:tcPr>
          <w:p w14:paraId="05300C2C" w14:textId="77777777" w:rsidR="00706D55"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spacing w:val="-1"/>
                <w:sz w:val="12"/>
              </w:rPr>
            </w:pPr>
          </w:p>
        </w:tc>
        <w:tc>
          <w:tcPr>
            <w:tcW w:w="1559" w:type="dxa"/>
            <w:tcBorders>
              <w:top w:val="single" w:sz="6" w:space="0" w:color="auto"/>
              <w:left w:val="single" w:sz="6" w:space="0" w:color="auto"/>
              <w:bottom w:val="single" w:sz="6" w:space="0" w:color="auto"/>
              <w:right w:val="single" w:sz="6" w:space="0" w:color="auto"/>
            </w:tcBorders>
          </w:tcPr>
          <w:p w14:paraId="1F4FAD75" w14:textId="77777777" w:rsidR="00706D55" w:rsidRPr="00C0315C" w:rsidRDefault="00706D55" w:rsidP="005F4F3B">
            <w:pPr>
              <w:tabs>
                <w:tab w:val="left" w:pos="-1134"/>
                <w:tab w:val="left" w:pos="-567"/>
                <w:tab w:val="left" w:pos="566"/>
                <w:tab w:val="left" w:pos="1132"/>
                <w:tab w:val="left" w:pos="1698"/>
                <w:tab w:val="left" w:pos="2265"/>
                <w:tab w:val="left" w:pos="2831"/>
                <w:tab w:val="left" w:pos="3398"/>
                <w:tab w:val="left" w:pos="3964"/>
                <w:tab w:val="left" w:pos="4530"/>
                <w:tab w:val="left" w:pos="5097"/>
                <w:tab w:val="left" w:pos="5663"/>
                <w:tab w:val="left" w:pos="6230"/>
                <w:tab w:val="left" w:pos="6796"/>
                <w:tab w:val="left" w:pos="7362"/>
                <w:tab w:val="left" w:pos="7929"/>
              </w:tabs>
              <w:spacing w:before="31" w:after="54"/>
              <w:rPr>
                <w:color w:val="000000"/>
                <w:spacing w:val="-1"/>
                <w:sz w:val="12"/>
              </w:rPr>
            </w:pPr>
          </w:p>
        </w:tc>
      </w:tr>
    </w:tbl>
    <w:p w14:paraId="6F0C3DC6" w14:textId="77777777" w:rsidR="00706D55" w:rsidRDefault="00706D55" w:rsidP="00530D80">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78" w:firstLine="0"/>
        <w:jc w:val="left"/>
        <w:rPr>
          <w:rFonts w:ascii="Verdana" w:hAnsi="Verdana"/>
          <w:b/>
          <w:sz w:val="18"/>
          <w:szCs w:val="18"/>
          <w:lang w:val="nl-NL"/>
        </w:rPr>
      </w:pPr>
    </w:p>
    <w:p w14:paraId="43AAC120" w14:textId="77777777" w:rsidR="00706D55" w:rsidRDefault="00706D55" w:rsidP="00530D80">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78" w:firstLine="0"/>
        <w:jc w:val="left"/>
        <w:rPr>
          <w:rFonts w:ascii="Verdana" w:hAnsi="Verdana"/>
          <w:b/>
          <w:sz w:val="18"/>
          <w:szCs w:val="18"/>
          <w:lang w:val="nl-NL"/>
        </w:rPr>
      </w:pPr>
    </w:p>
    <w:p w14:paraId="08BFCD8F" w14:textId="77777777" w:rsidR="00706D55" w:rsidRDefault="00706D55" w:rsidP="00530D80">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78" w:firstLine="0"/>
        <w:jc w:val="left"/>
        <w:rPr>
          <w:rFonts w:ascii="Verdana" w:hAnsi="Verdana"/>
          <w:b/>
          <w:sz w:val="18"/>
          <w:szCs w:val="18"/>
          <w:lang w:val="nl-NL"/>
        </w:rPr>
        <w:sectPr w:rsidR="00706D55" w:rsidSect="00706D55">
          <w:pgSz w:w="16840" w:h="11907" w:orient="landscape" w:code="9"/>
          <w:pgMar w:top="1797" w:right="1440" w:bottom="1797" w:left="1440" w:header="709" w:footer="709" w:gutter="0"/>
          <w:cols w:space="720"/>
          <w:titlePg/>
          <w:docGrid w:linePitch="360"/>
        </w:sectPr>
      </w:pPr>
    </w:p>
    <w:p w14:paraId="413D8DC3" w14:textId="77777777" w:rsidR="00530D80" w:rsidRPr="007F3307" w:rsidRDefault="00530D80" w:rsidP="00530D80">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78" w:firstLine="0"/>
        <w:jc w:val="left"/>
        <w:rPr>
          <w:rFonts w:ascii="Verdana" w:hAnsi="Verdana"/>
          <w:b/>
          <w:sz w:val="18"/>
          <w:szCs w:val="18"/>
          <w:lang w:val="nl-NL"/>
        </w:rPr>
      </w:pPr>
    </w:p>
    <w:p w14:paraId="71744F1F" w14:textId="77777777" w:rsidR="007C0457" w:rsidRPr="007F3307" w:rsidRDefault="007C0457" w:rsidP="00AF57C7">
      <w:pPr>
        <w:pStyle w:val="inspring"/>
        <w:pBdr>
          <w:top w:val="single" w:sz="24" w:space="2" w:color="auto"/>
          <w:left w:val="single" w:sz="24" w:space="2" w:color="auto"/>
          <w:bottom w:val="single" w:sz="24" w:space="2" w:color="auto"/>
          <w:right w:val="single" w:sz="24" w:space="2" w:color="auto"/>
        </w:pBdr>
        <w:tabs>
          <w:tab w:val="clear" w:pos="560"/>
        </w:tabs>
        <w:spacing w:line="240" w:lineRule="auto"/>
        <w:ind w:right="-580"/>
        <w:rPr>
          <w:rFonts w:ascii="Verdana" w:hAnsi="Verdana"/>
          <w:b/>
          <w:sz w:val="18"/>
          <w:szCs w:val="18"/>
          <w:lang w:val="nl-NL"/>
        </w:rPr>
      </w:pPr>
    </w:p>
    <w:p w14:paraId="160C5DF0" w14:textId="77777777" w:rsidR="007C0457" w:rsidRPr="00B80564" w:rsidRDefault="007C0457" w:rsidP="00AF57C7">
      <w:pPr>
        <w:pStyle w:val="inspring"/>
        <w:pBdr>
          <w:top w:val="single" w:sz="24" w:space="2" w:color="auto"/>
          <w:left w:val="single" w:sz="24" w:space="2" w:color="auto"/>
          <w:bottom w:val="single" w:sz="24" w:space="2" w:color="auto"/>
          <w:right w:val="single" w:sz="24" w:space="2" w:color="auto"/>
        </w:pBdr>
        <w:tabs>
          <w:tab w:val="clear" w:pos="560"/>
        </w:tabs>
        <w:spacing w:line="240" w:lineRule="auto"/>
        <w:ind w:right="-580"/>
        <w:rPr>
          <w:rFonts w:ascii="Verdana" w:hAnsi="Verdana"/>
          <w:b/>
          <w:sz w:val="24"/>
          <w:lang w:val="nl-NL"/>
        </w:rPr>
      </w:pPr>
      <w:r w:rsidRPr="007F3307">
        <w:rPr>
          <w:rFonts w:ascii="Verdana" w:hAnsi="Verdana"/>
          <w:b/>
          <w:sz w:val="18"/>
          <w:szCs w:val="18"/>
          <w:lang w:val="nl-NL"/>
        </w:rPr>
        <w:t xml:space="preserve">                </w:t>
      </w:r>
      <w:r w:rsidRPr="00B80564">
        <w:rPr>
          <w:rFonts w:ascii="Verdana" w:hAnsi="Verdana"/>
          <w:b/>
          <w:sz w:val="24"/>
          <w:lang w:val="nl-NL"/>
        </w:rPr>
        <w:t>BIJLAGE V – MEDIAWET ARTIKEL</w:t>
      </w:r>
      <w:r w:rsidR="001A4E24">
        <w:rPr>
          <w:rFonts w:ascii="Verdana" w:hAnsi="Verdana"/>
          <w:b/>
          <w:sz w:val="24"/>
          <w:lang w:val="nl-NL"/>
        </w:rPr>
        <w:t>EN</w:t>
      </w:r>
      <w:r w:rsidRPr="00B80564">
        <w:rPr>
          <w:rFonts w:ascii="Verdana" w:hAnsi="Verdana"/>
          <w:b/>
          <w:sz w:val="24"/>
          <w:lang w:val="nl-NL"/>
        </w:rPr>
        <w:t xml:space="preserve"> </w:t>
      </w:r>
      <w:r w:rsidR="00530659">
        <w:rPr>
          <w:rFonts w:ascii="Verdana" w:hAnsi="Verdana"/>
          <w:b/>
          <w:sz w:val="24"/>
          <w:lang w:val="nl-NL"/>
        </w:rPr>
        <w:t>2.88 en 2.142</w:t>
      </w:r>
    </w:p>
    <w:p w14:paraId="737C7575" w14:textId="77777777" w:rsidR="007C0457" w:rsidRPr="007F3307" w:rsidRDefault="007C0457" w:rsidP="00AF57C7">
      <w:pPr>
        <w:pStyle w:val="inspring"/>
        <w:pBdr>
          <w:top w:val="single" w:sz="24" w:space="2" w:color="auto"/>
          <w:left w:val="single" w:sz="24" w:space="2" w:color="auto"/>
          <w:bottom w:val="single" w:sz="24" w:space="2" w:color="auto"/>
          <w:right w:val="single" w:sz="24" w:space="2" w:color="auto"/>
        </w:pBdr>
        <w:tabs>
          <w:tab w:val="clear" w:pos="560"/>
        </w:tabs>
        <w:spacing w:line="240" w:lineRule="auto"/>
        <w:ind w:right="-580"/>
        <w:rPr>
          <w:rFonts w:ascii="Verdana" w:hAnsi="Verdana"/>
          <w:sz w:val="18"/>
          <w:szCs w:val="18"/>
          <w:lang w:val="nl-NL"/>
        </w:rPr>
      </w:pPr>
    </w:p>
    <w:p w14:paraId="6E439287" w14:textId="77777777" w:rsidR="00530659" w:rsidRPr="005C66D7" w:rsidRDefault="00530659" w:rsidP="00940759">
      <w:pPr>
        <w:pStyle w:val="Kop3"/>
        <w:keepNext w:val="0"/>
        <w:spacing w:before="100" w:beforeAutospacing="1" w:after="100" w:afterAutospacing="1"/>
        <w:rPr>
          <w:rFonts w:ascii="Verdana" w:hAnsi="Verdana"/>
          <w:sz w:val="18"/>
          <w:szCs w:val="18"/>
        </w:rPr>
      </w:pPr>
      <w:r w:rsidRPr="005C66D7">
        <w:rPr>
          <w:rFonts w:ascii="Verdana" w:hAnsi="Verdana"/>
          <w:sz w:val="18"/>
          <w:szCs w:val="18"/>
        </w:rPr>
        <w:t>Artikel 2.88</w:t>
      </w:r>
    </w:p>
    <w:p w14:paraId="31592720" w14:textId="77777777" w:rsidR="00530659" w:rsidRPr="005C66D7" w:rsidRDefault="00530659" w:rsidP="002A2368">
      <w:pPr>
        <w:pStyle w:val="lidlabeled"/>
        <w:ind w:left="360"/>
        <w:rPr>
          <w:rFonts w:ascii="Verdana" w:hAnsi="Verdana"/>
          <w:sz w:val="18"/>
          <w:szCs w:val="18"/>
        </w:rPr>
      </w:pPr>
      <w:r w:rsidRPr="005C66D7">
        <w:rPr>
          <w:rStyle w:val="lidnr"/>
          <w:rFonts w:ascii="Verdana" w:hAnsi="Verdana"/>
          <w:sz w:val="18"/>
          <w:szCs w:val="18"/>
        </w:rPr>
        <w:t>1.</w:t>
      </w:r>
      <w:r w:rsidRPr="005C66D7">
        <w:rPr>
          <w:rFonts w:ascii="Verdana" w:hAnsi="Verdana"/>
          <w:sz w:val="18"/>
          <w:szCs w:val="18"/>
        </w:rPr>
        <w:t>De publieke media-instellingen bepalen, onverminderd het bepaalde bij of krachtens deze wet, vorm en inhoud van het door hen verzorgde media-aanbod en zijn daar verantwoordelijk voor.</w:t>
      </w:r>
    </w:p>
    <w:p w14:paraId="443EC79F" w14:textId="77777777" w:rsidR="00530659" w:rsidRPr="005C66D7" w:rsidRDefault="00530659" w:rsidP="002A2368">
      <w:pPr>
        <w:pStyle w:val="lidlabeled"/>
        <w:ind w:left="360"/>
        <w:rPr>
          <w:rFonts w:ascii="Verdana" w:hAnsi="Verdana"/>
          <w:sz w:val="18"/>
          <w:szCs w:val="18"/>
        </w:rPr>
      </w:pPr>
      <w:r w:rsidRPr="005C66D7">
        <w:rPr>
          <w:rStyle w:val="lidnr"/>
          <w:rFonts w:ascii="Verdana" w:hAnsi="Verdana"/>
          <w:sz w:val="18"/>
          <w:szCs w:val="18"/>
        </w:rPr>
        <w:t>2.</w:t>
      </w:r>
      <w:r w:rsidRPr="005C66D7">
        <w:rPr>
          <w:rFonts w:ascii="Verdana" w:hAnsi="Verdana"/>
          <w:sz w:val="18"/>
          <w:szCs w:val="18"/>
        </w:rPr>
        <w:t>De publieke media-instellingen, met uitzondering van de kerkgenootschappen en genootschappen op geestelijke grondslag, brengen in overeenstemming met hun werknemers die zijn belast met de verzorging en samenstelling van het media-aanbod een redactiestatuut tot stand.</w:t>
      </w:r>
    </w:p>
    <w:p w14:paraId="377D062A" w14:textId="77777777" w:rsidR="00530659" w:rsidRPr="005C66D7" w:rsidRDefault="00530659" w:rsidP="002A2368">
      <w:pPr>
        <w:pStyle w:val="lidlabeled"/>
        <w:ind w:left="360"/>
        <w:rPr>
          <w:rFonts w:ascii="Verdana" w:hAnsi="Verdana"/>
          <w:sz w:val="18"/>
          <w:szCs w:val="18"/>
        </w:rPr>
      </w:pPr>
      <w:r w:rsidRPr="005C66D7">
        <w:rPr>
          <w:rStyle w:val="lidnr"/>
          <w:rFonts w:ascii="Verdana" w:hAnsi="Verdana"/>
          <w:sz w:val="18"/>
          <w:szCs w:val="18"/>
        </w:rPr>
        <w:t>3.</w:t>
      </w:r>
      <w:r w:rsidRPr="005C66D7">
        <w:rPr>
          <w:rFonts w:ascii="Verdana" w:hAnsi="Verdana"/>
          <w:sz w:val="18"/>
          <w:szCs w:val="18"/>
        </w:rPr>
        <w:t>Het redactiestatuut bevat de journalistieke rechten en plichten van de werknemers, waaronder in elk geval:</w:t>
      </w:r>
    </w:p>
    <w:p w14:paraId="52624635" w14:textId="77777777" w:rsidR="00530659" w:rsidRPr="005C66D7" w:rsidRDefault="00530659" w:rsidP="002A2368">
      <w:pPr>
        <w:pStyle w:val="labeled"/>
        <w:ind w:left="360"/>
        <w:rPr>
          <w:rFonts w:ascii="Verdana" w:hAnsi="Verdana"/>
          <w:sz w:val="18"/>
          <w:szCs w:val="18"/>
        </w:rPr>
      </w:pPr>
      <w:r w:rsidRPr="005C66D7">
        <w:rPr>
          <w:rStyle w:val="ol"/>
          <w:rFonts w:ascii="Verdana" w:hAnsi="Verdana"/>
          <w:sz w:val="18"/>
          <w:szCs w:val="18"/>
        </w:rPr>
        <w:t xml:space="preserve">a. </w:t>
      </w:r>
      <w:r w:rsidRPr="005C66D7">
        <w:rPr>
          <w:rFonts w:ascii="Verdana" w:hAnsi="Verdana"/>
          <w:sz w:val="18"/>
          <w:szCs w:val="18"/>
        </w:rPr>
        <w:t>waarborgen dat normen inzake journalistieke deontologie en kwaliteit worden gehanteerd; en</w:t>
      </w:r>
    </w:p>
    <w:p w14:paraId="1F2C4E00" w14:textId="77777777" w:rsidR="00530659" w:rsidRDefault="00530659" w:rsidP="002A2368">
      <w:pPr>
        <w:pStyle w:val="labeled"/>
        <w:ind w:left="360"/>
        <w:rPr>
          <w:rFonts w:ascii="Verdana" w:hAnsi="Verdana"/>
          <w:sz w:val="18"/>
          <w:szCs w:val="18"/>
        </w:rPr>
      </w:pPr>
      <w:r w:rsidRPr="005C66D7">
        <w:rPr>
          <w:rStyle w:val="ol"/>
          <w:rFonts w:ascii="Verdana" w:hAnsi="Verdana"/>
          <w:sz w:val="18"/>
          <w:szCs w:val="18"/>
        </w:rPr>
        <w:t xml:space="preserve">b. </w:t>
      </w:r>
      <w:r w:rsidRPr="005C66D7">
        <w:rPr>
          <w:rFonts w:ascii="Verdana" w:hAnsi="Verdana"/>
          <w:sz w:val="18"/>
          <w:szCs w:val="18"/>
        </w:rPr>
        <w:t>waarborgen voor redactionele onafhankelijkheid ten opzichte van adverteerders, sponsors en anderen die bijdragen hebben verstrekt voor de totstandkoming van media-aanbod.</w:t>
      </w:r>
    </w:p>
    <w:p w14:paraId="35598037" w14:textId="77777777" w:rsidR="00530659" w:rsidRPr="00BF660B" w:rsidRDefault="00530659" w:rsidP="00940759">
      <w:pPr>
        <w:pStyle w:val="Kop3"/>
        <w:keepNext w:val="0"/>
        <w:spacing w:before="100" w:beforeAutospacing="1" w:after="100" w:afterAutospacing="1"/>
        <w:rPr>
          <w:rFonts w:ascii="Verdana" w:hAnsi="Verdana"/>
          <w:sz w:val="18"/>
          <w:szCs w:val="18"/>
        </w:rPr>
      </w:pPr>
      <w:r w:rsidRPr="00BF660B">
        <w:rPr>
          <w:rFonts w:ascii="Verdana" w:hAnsi="Verdana"/>
          <w:sz w:val="18"/>
          <w:szCs w:val="18"/>
        </w:rPr>
        <w:t>Artikel 2.142</w:t>
      </w:r>
    </w:p>
    <w:p w14:paraId="459881A5" w14:textId="77777777" w:rsidR="00530659" w:rsidRPr="00BF660B" w:rsidRDefault="00530659" w:rsidP="002A2368">
      <w:pPr>
        <w:pStyle w:val="lidlabeled"/>
        <w:ind w:left="360"/>
        <w:rPr>
          <w:rFonts w:ascii="Verdana" w:hAnsi="Verdana"/>
          <w:sz w:val="18"/>
          <w:szCs w:val="18"/>
        </w:rPr>
      </w:pPr>
      <w:r w:rsidRPr="00BF660B">
        <w:rPr>
          <w:rStyle w:val="lidnr"/>
          <w:rFonts w:ascii="Verdana" w:hAnsi="Verdana"/>
          <w:sz w:val="18"/>
          <w:szCs w:val="18"/>
        </w:rPr>
        <w:t xml:space="preserve">1. </w:t>
      </w:r>
      <w:r w:rsidRPr="00BF660B">
        <w:rPr>
          <w:rFonts w:ascii="Verdana" w:hAnsi="Verdana"/>
          <w:sz w:val="18"/>
          <w:szCs w:val="18"/>
        </w:rPr>
        <w:t>De NPO en de publieke media-instellingen zorgen er voor dat leden van hun organen, werknemers en andere personen of rechtspersonen waarmee een overeenkomst is gesloten met het oog op de uitvoering van de publieke media-opdracht, voor zichzelf of voor anderen geen op geld waardeerbaar voordeel van derden bedingen of aanvaarden dat direct of indirect verband houdt met werkzaamheden van de betrokkene voor de instelling, tenzij het daartoe bevoegde orgaan van de instelling daarvoor toestemming heeft gegeven.</w:t>
      </w:r>
    </w:p>
    <w:p w14:paraId="06B26240" w14:textId="77777777" w:rsidR="00530659" w:rsidRPr="00BF660B" w:rsidRDefault="00530659" w:rsidP="002A2368">
      <w:pPr>
        <w:pStyle w:val="lidlabeled"/>
        <w:ind w:left="360"/>
        <w:rPr>
          <w:rFonts w:ascii="Verdana" w:hAnsi="Verdana"/>
          <w:sz w:val="18"/>
          <w:szCs w:val="18"/>
        </w:rPr>
      </w:pPr>
      <w:r w:rsidRPr="00BF660B">
        <w:rPr>
          <w:rStyle w:val="lidnr"/>
          <w:rFonts w:ascii="Verdana" w:hAnsi="Verdana"/>
          <w:sz w:val="18"/>
          <w:szCs w:val="18"/>
        </w:rPr>
        <w:t xml:space="preserve">2. </w:t>
      </w:r>
      <w:r w:rsidRPr="00BF660B">
        <w:rPr>
          <w:rFonts w:ascii="Verdana" w:hAnsi="Verdana"/>
          <w:sz w:val="18"/>
          <w:szCs w:val="18"/>
        </w:rPr>
        <w:t>Toestemming wordt alleen gegeven als de betrokkene aannemelijk maakt dat het voordeel niet is bedoeld als tegenprestatie voor het door hem in de uitoefening van zijn werkzaamheden voor de instelling bevoordelen van derden.</w:t>
      </w:r>
    </w:p>
    <w:p w14:paraId="046FD36C" w14:textId="77777777" w:rsidR="00530659" w:rsidRPr="00BF660B" w:rsidRDefault="00530659" w:rsidP="002A2368">
      <w:pPr>
        <w:pStyle w:val="lidlabeled"/>
        <w:ind w:left="360"/>
        <w:rPr>
          <w:rFonts w:ascii="Verdana" w:hAnsi="Verdana"/>
          <w:sz w:val="18"/>
          <w:szCs w:val="18"/>
        </w:rPr>
      </w:pPr>
      <w:r w:rsidRPr="00BF660B">
        <w:rPr>
          <w:rStyle w:val="lidnr"/>
          <w:rFonts w:ascii="Verdana" w:hAnsi="Verdana"/>
          <w:sz w:val="18"/>
          <w:szCs w:val="18"/>
        </w:rPr>
        <w:t xml:space="preserve">3. </w:t>
      </w:r>
      <w:r w:rsidRPr="00BF660B">
        <w:rPr>
          <w:rFonts w:ascii="Verdana" w:hAnsi="Verdana"/>
          <w:sz w:val="18"/>
          <w:szCs w:val="18"/>
        </w:rPr>
        <w:t>Een persoon of rechtspersoon die een overeenkomst als bedoeld in het eerste lid heeft gesloten, wordt ten opzichte van degenen die in zijn dienst</w:t>
      </w:r>
      <w:r w:rsidR="00AB77E2">
        <w:rPr>
          <w:rFonts w:ascii="Verdana" w:hAnsi="Verdana"/>
          <w:sz w:val="18"/>
          <w:szCs w:val="18"/>
        </w:rPr>
        <w:fldChar w:fldCharType="begin"/>
      </w:r>
      <w:r w:rsidR="00AB77E2">
        <w:instrText xml:space="preserve"> XE "</w:instrText>
      </w:r>
      <w:r w:rsidR="00AB77E2" w:rsidRPr="00567DD1">
        <w:rPr>
          <w:rFonts w:ascii="Verdana" w:hAnsi="Verdana"/>
          <w:sz w:val="18"/>
          <w:szCs w:val="18"/>
        </w:rPr>
        <w:instrText>dienst</w:instrText>
      </w:r>
      <w:r w:rsidR="00AB77E2">
        <w:instrText xml:space="preserve">" </w:instrText>
      </w:r>
      <w:r w:rsidR="00AB77E2">
        <w:rPr>
          <w:rFonts w:ascii="Verdana" w:hAnsi="Verdana"/>
          <w:sz w:val="18"/>
          <w:szCs w:val="18"/>
        </w:rPr>
        <w:fldChar w:fldCharType="end"/>
      </w:r>
      <w:r w:rsidRPr="00BF660B">
        <w:rPr>
          <w:rFonts w:ascii="Verdana" w:hAnsi="Verdana"/>
          <w:sz w:val="18"/>
          <w:szCs w:val="18"/>
        </w:rPr>
        <w:t xml:space="preserve"> werken niet aangemerkt als een derde.</w:t>
      </w:r>
    </w:p>
    <w:p w14:paraId="510E831E" w14:textId="77777777" w:rsidR="008C01C6" w:rsidRPr="007F3307" w:rsidRDefault="007C0457" w:rsidP="00AF57C7">
      <w:pPr>
        <w:pStyle w:val="Plattetekst"/>
        <w:rPr>
          <w:rFonts w:ascii="Verdana" w:hAnsi="Verdana"/>
          <w:b/>
          <w:sz w:val="18"/>
          <w:szCs w:val="18"/>
        </w:rPr>
      </w:pPr>
      <w:r w:rsidRPr="007F3307">
        <w:rPr>
          <w:rFonts w:ascii="Verdana" w:hAnsi="Verdana"/>
          <w:b/>
          <w:sz w:val="18"/>
          <w:szCs w:val="18"/>
        </w:rPr>
        <w:br w:type="page"/>
      </w:r>
    </w:p>
    <w:p w14:paraId="34C8E82C" w14:textId="77777777" w:rsidR="008C01C6" w:rsidRPr="00B80564" w:rsidRDefault="008C01C6" w:rsidP="00AF57C7">
      <w:pPr>
        <w:pStyle w:val="inspring"/>
        <w:pBdr>
          <w:top w:val="single" w:sz="24" w:space="2" w:color="auto"/>
          <w:left w:val="single" w:sz="24" w:space="2" w:color="auto"/>
          <w:bottom w:val="single" w:sz="24" w:space="2" w:color="auto"/>
          <w:right w:val="single" w:sz="24" w:space="2" w:color="auto"/>
        </w:pBdr>
        <w:tabs>
          <w:tab w:val="clear" w:pos="560"/>
        </w:tabs>
        <w:spacing w:line="240" w:lineRule="auto"/>
        <w:ind w:right="-580"/>
        <w:jc w:val="center"/>
        <w:rPr>
          <w:rFonts w:ascii="Verdana" w:hAnsi="Verdana"/>
          <w:b/>
          <w:sz w:val="24"/>
          <w:lang w:val="nl-NL"/>
        </w:rPr>
      </w:pPr>
      <w:r w:rsidRPr="007F3307">
        <w:rPr>
          <w:rFonts w:ascii="Verdana" w:hAnsi="Verdana"/>
          <w:b/>
          <w:sz w:val="18"/>
          <w:szCs w:val="18"/>
          <w:lang w:val="nl-NL"/>
        </w:rPr>
        <w:cr/>
      </w:r>
      <w:r w:rsidRPr="00B80564">
        <w:rPr>
          <w:rFonts w:ascii="Verdana" w:hAnsi="Verdana"/>
          <w:b/>
          <w:sz w:val="24"/>
          <w:lang w:val="nl-NL"/>
        </w:rPr>
        <w:t xml:space="preserve">BIJLAGE VI   </w:t>
      </w:r>
      <w:r w:rsidR="00FE71A1">
        <w:rPr>
          <w:rFonts w:ascii="Verdana" w:hAnsi="Verdana"/>
          <w:b/>
          <w:sz w:val="24"/>
          <w:lang w:val="nl-NL"/>
        </w:rPr>
        <w:t>-</w:t>
      </w:r>
      <w:r w:rsidRPr="00B80564">
        <w:rPr>
          <w:rFonts w:ascii="Verdana" w:hAnsi="Verdana"/>
          <w:b/>
          <w:sz w:val="24"/>
          <w:lang w:val="nl-NL"/>
        </w:rPr>
        <w:t xml:space="preserve">  Vervallen</w:t>
      </w:r>
    </w:p>
    <w:p w14:paraId="1A7FA466" w14:textId="77777777" w:rsidR="008C01C6" w:rsidRPr="007F3307" w:rsidRDefault="008C01C6" w:rsidP="00AF57C7">
      <w:pPr>
        <w:pStyle w:val="inspring"/>
        <w:pBdr>
          <w:top w:val="single" w:sz="24" w:space="2" w:color="auto"/>
          <w:left w:val="single" w:sz="24" w:space="2" w:color="auto"/>
          <w:bottom w:val="single" w:sz="24" w:space="2" w:color="auto"/>
          <w:right w:val="single" w:sz="24" w:space="2" w:color="auto"/>
        </w:pBdr>
        <w:tabs>
          <w:tab w:val="clear" w:pos="560"/>
        </w:tabs>
        <w:spacing w:line="240" w:lineRule="auto"/>
        <w:ind w:right="-580"/>
        <w:rPr>
          <w:rFonts w:ascii="Verdana" w:hAnsi="Verdana"/>
          <w:sz w:val="18"/>
          <w:szCs w:val="18"/>
          <w:lang w:val="nl-NL"/>
        </w:rPr>
      </w:pPr>
    </w:p>
    <w:p w14:paraId="2DD28A50" w14:textId="77777777" w:rsidR="008C01C6" w:rsidRPr="007F3307" w:rsidRDefault="008C01C6" w:rsidP="00AF57C7">
      <w:pPr>
        <w:ind w:left="-20"/>
        <w:rPr>
          <w:rFonts w:ascii="Verdana" w:hAnsi="Verdana"/>
          <w:sz w:val="18"/>
          <w:szCs w:val="18"/>
        </w:rPr>
      </w:pPr>
    </w:p>
    <w:p w14:paraId="0110EDD1" w14:textId="77777777" w:rsidR="007C0457" w:rsidRPr="007F3307" w:rsidRDefault="008C01C6" w:rsidP="00AF57C7">
      <w:pPr>
        <w:rPr>
          <w:rFonts w:ascii="Verdana" w:hAnsi="Verdana"/>
          <w:b/>
          <w:sz w:val="18"/>
          <w:szCs w:val="18"/>
        </w:rPr>
      </w:pPr>
      <w:r w:rsidRPr="007F3307">
        <w:rPr>
          <w:rFonts w:ascii="Verdana" w:hAnsi="Verdana"/>
          <w:b/>
          <w:sz w:val="18"/>
          <w:szCs w:val="18"/>
        </w:rPr>
        <w:br w:type="page"/>
      </w:r>
    </w:p>
    <w:p w14:paraId="01801ABC" w14:textId="77777777" w:rsidR="007C0457" w:rsidRPr="00B80564" w:rsidRDefault="007C0457" w:rsidP="00AF57C7">
      <w:pPr>
        <w:pStyle w:val="inspring"/>
        <w:pBdr>
          <w:top w:val="single" w:sz="24" w:space="2" w:color="auto"/>
          <w:left w:val="single" w:sz="24" w:space="2" w:color="auto"/>
          <w:bottom w:val="single" w:sz="24" w:space="2" w:color="auto"/>
          <w:right w:val="single" w:sz="24" w:space="2" w:color="auto"/>
        </w:pBdr>
        <w:tabs>
          <w:tab w:val="clear" w:pos="560"/>
        </w:tabs>
        <w:spacing w:line="240" w:lineRule="auto"/>
        <w:ind w:right="-580"/>
        <w:jc w:val="left"/>
        <w:rPr>
          <w:rFonts w:ascii="Verdana" w:hAnsi="Verdana"/>
          <w:b/>
          <w:sz w:val="24"/>
          <w:lang w:val="nl-NL"/>
        </w:rPr>
      </w:pPr>
      <w:r w:rsidRPr="007F3307">
        <w:rPr>
          <w:rFonts w:ascii="Verdana" w:hAnsi="Verdana"/>
          <w:b/>
          <w:sz w:val="18"/>
          <w:szCs w:val="18"/>
          <w:lang w:val="nl-NL"/>
        </w:rPr>
        <w:cr/>
        <w:t xml:space="preserve">               </w:t>
      </w:r>
      <w:r w:rsidRPr="00B80564">
        <w:rPr>
          <w:rFonts w:ascii="Verdana" w:hAnsi="Verdana"/>
          <w:b/>
          <w:sz w:val="24"/>
          <w:lang w:val="nl-NL"/>
        </w:rPr>
        <w:t>BIJLAGE VII – VOORSCHRIFTEN BIJ ZIEKTE</w:t>
      </w:r>
    </w:p>
    <w:p w14:paraId="2A8E4D6E" w14:textId="77777777" w:rsidR="007C0457" w:rsidRPr="007F3307" w:rsidRDefault="007C0457" w:rsidP="00AF57C7">
      <w:pPr>
        <w:pStyle w:val="inspring"/>
        <w:pBdr>
          <w:top w:val="single" w:sz="24" w:space="2" w:color="auto"/>
          <w:left w:val="single" w:sz="24" w:space="2" w:color="auto"/>
          <w:bottom w:val="single" w:sz="24" w:space="2" w:color="auto"/>
          <w:right w:val="single" w:sz="24" w:space="2" w:color="auto"/>
        </w:pBdr>
        <w:tabs>
          <w:tab w:val="clear" w:pos="560"/>
        </w:tabs>
        <w:spacing w:line="240" w:lineRule="auto"/>
        <w:ind w:right="-580"/>
        <w:rPr>
          <w:rFonts w:ascii="Verdana" w:hAnsi="Verdana"/>
          <w:sz w:val="18"/>
          <w:szCs w:val="18"/>
          <w:lang w:val="nl-NL"/>
        </w:rPr>
      </w:pPr>
    </w:p>
    <w:p w14:paraId="303D3D9A" w14:textId="77777777" w:rsidR="007C0457" w:rsidRPr="007F3307" w:rsidRDefault="007C0457" w:rsidP="00AF57C7">
      <w:pPr>
        <w:ind w:left="-20"/>
        <w:rPr>
          <w:rFonts w:ascii="Verdana" w:hAnsi="Verdana"/>
          <w:sz w:val="18"/>
          <w:szCs w:val="18"/>
        </w:rPr>
      </w:pPr>
    </w:p>
    <w:p w14:paraId="387116D3" w14:textId="77777777" w:rsidR="007C0457" w:rsidRPr="007F3307" w:rsidRDefault="007C0457" w:rsidP="00AF57C7">
      <w:pPr>
        <w:pStyle w:val="Koptekst"/>
        <w:tabs>
          <w:tab w:val="clear" w:pos="0"/>
          <w:tab w:val="clear" w:pos="360"/>
          <w:tab w:val="clear" w:pos="58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4536"/>
          <w:tab w:val="clear" w:pos="5040"/>
          <w:tab w:val="clear" w:pos="5760"/>
          <w:tab w:val="clear" w:pos="6200"/>
          <w:tab w:val="clear" w:pos="6480"/>
          <w:tab w:val="clear" w:pos="7160"/>
          <w:tab w:val="clear" w:pos="7200"/>
          <w:tab w:val="clear" w:pos="7920"/>
          <w:tab w:val="clear" w:pos="8640"/>
          <w:tab w:val="clear" w:pos="8840"/>
          <w:tab w:val="clear" w:pos="9072"/>
        </w:tabs>
        <w:rPr>
          <w:rFonts w:ascii="Verdana" w:hAnsi="Verdana"/>
          <w:sz w:val="18"/>
          <w:szCs w:val="18"/>
        </w:rPr>
      </w:pPr>
    </w:p>
    <w:p w14:paraId="65855EA0"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De werknemer die wegens ziekte</w:t>
      </w:r>
      <w:r w:rsidRPr="007F3307">
        <w:rPr>
          <w:rFonts w:ascii="Verdana" w:hAnsi="Verdana"/>
          <w:sz w:val="18"/>
          <w:szCs w:val="18"/>
          <w:lang w:val="nl-NL"/>
        </w:rPr>
        <w:fldChar w:fldCharType="begin"/>
      </w:r>
      <w:r w:rsidRPr="007F3307">
        <w:rPr>
          <w:rFonts w:ascii="Verdana" w:hAnsi="Verdana"/>
          <w:sz w:val="18"/>
          <w:szCs w:val="18"/>
          <w:lang w:val="nl-NL"/>
        </w:rPr>
        <w:instrText xml:space="preserve"> XE "ziekte" </w:instrText>
      </w:r>
      <w:r w:rsidRPr="007F3307">
        <w:rPr>
          <w:rFonts w:ascii="Verdana" w:hAnsi="Verdana"/>
          <w:sz w:val="18"/>
          <w:szCs w:val="18"/>
          <w:lang w:val="nl-NL"/>
        </w:rPr>
        <w:fldChar w:fldCharType="end"/>
      </w:r>
      <w:r w:rsidRPr="007F3307">
        <w:rPr>
          <w:rFonts w:ascii="Verdana" w:hAnsi="Verdana"/>
          <w:sz w:val="18"/>
          <w:szCs w:val="18"/>
          <w:lang w:val="nl-NL"/>
        </w:rPr>
        <w:t xml:space="preserve"> ongeschikt is tot het verrichten van zijn arbeid is verplicht om:</w:t>
      </w:r>
    </w:p>
    <w:p w14:paraId="488C0AAC"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p>
    <w:p w14:paraId="3F824D90" w14:textId="77777777" w:rsidR="007C0457" w:rsidRPr="007F3307" w:rsidRDefault="007C0457" w:rsidP="00635878">
      <w:pPr>
        <w:pStyle w:val="inspring"/>
        <w:numPr>
          <w:ilvl w:val="0"/>
          <w:numId w:val="20"/>
        </w:numPr>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 xml:space="preserve">te zorgen dat daarvan onverwijld aan zijn werkgever mededeling wordt gedaan; </w:t>
      </w:r>
      <w:r w:rsidRPr="007F3307">
        <w:rPr>
          <w:rFonts w:ascii="Verdana" w:hAnsi="Verdana"/>
          <w:sz w:val="18"/>
          <w:szCs w:val="18"/>
          <w:lang w:val="nl-NL"/>
        </w:rPr>
        <w:br/>
        <w:t>Elke arbeidsongeschiktheid</w:t>
      </w:r>
      <w:r w:rsidRPr="007F3307">
        <w:rPr>
          <w:rFonts w:ascii="Verdana" w:hAnsi="Verdana"/>
          <w:sz w:val="18"/>
          <w:szCs w:val="18"/>
          <w:lang w:val="nl-NL"/>
        </w:rPr>
        <w:fldChar w:fldCharType="begin"/>
      </w:r>
      <w:r w:rsidRPr="007F3307">
        <w:rPr>
          <w:rFonts w:ascii="Verdana" w:hAnsi="Verdana"/>
          <w:sz w:val="18"/>
          <w:szCs w:val="18"/>
          <w:lang w:val="nl-NL"/>
        </w:rPr>
        <w:instrText xml:space="preserve"> XE "arbeidsongeschiktheid" </w:instrText>
      </w:r>
      <w:r w:rsidRPr="007F3307">
        <w:rPr>
          <w:rFonts w:ascii="Verdana" w:hAnsi="Verdana"/>
          <w:sz w:val="18"/>
          <w:szCs w:val="18"/>
          <w:lang w:val="nl-NL"/>
        </w:rPr>
        <w:fldChar w:fldCharType="end"/>
      </w:r>
      <w:r w:rsidRPr="007F3307">
        <w:rPr>
          <w:rFonts w:ascii="Verdana" w:hAnsi="Verdana"/>
          <w:sz w:val="18"/>
          <w:szCs w:val="18"/>
          <w:lang w:val="nl-NL"/>
        </w:rPr>
        <w:t xml:space="preserve"> door ziekte</w:t>
      </w:r>
      <w:r w:rsidRPr="007F3307">
        <w:rPr>
          <w:rFonts w:ascii="Verdana" w:hAnsi="Verdana"/>
          <w:sz w:val="18"/>
          <w:szCs w:val="18"/>
          <w:lang w:val="nl-NL"/>
        </w:rPr>
        <w:fldChar w:fldCharType="begin"/>
      </w:r>
      <w:r w:rsidRPr="007F3307">
        <w:rPr>
          <w:rFonts w:ascii="Verdana" w:hAnsi="Verdana"/>
          <w:sz w:val="18"/>
          <w:szCs w:val="18"/>
          <w:lang w:val="nl-NL"/>
        </w:rPr>
        <w:instrText xml:space="preserve"> XE "ziekte" </w:instrText>
      </w:r>
      <w:r w:rsidRPr="007F3307">
        <w:rPr>
          <w:rFonts w:ascii="Verdana" w:hAnsi="Verdana"/>
          <w:sz w:val="18"/>
          <w:szCs w:val="18"/>
          <w:lang w:val="nl-NL"/>
        </w:rPr>
        <w:fldChar w:fldCharType="end"/>
      </w:r>
      <w:r w:rsidRPr="007F3307">
        <w:rPr>
          <w:rFonts w:ascii="Verdana" w:hAnsi="Verdana"/>
          <w:sz w:val="18"/>
          <w:szCs w:val="18"/>
          <w:lang w:val="nl-NL"/>
        </w:rPr>
        <w:t xml:space="preserve"> of ongeval</w:t>
      </w:r>
      <w:r w:rsidRPr="007F3307">
        <w:rPr>
          <w:rFonts w:ascii="Verdana" w:hAnsi="Verdana"/>
          <w:sz w:val="18"/>
          <w:szCs w:val="18"/>
          <w:lang w:val="nl-NL"/>
        </w:rPr>
        <w:fldChar w:fldCharType="begin"/>
      </w:r>
      <w:r w:rsidRPr="007F3307">
        <w:rPr>
          <w:rFonts w:ascii="Verdana" w:hAnsi="Verdana"/>
          <w:sz w:val="18"/>
          <w:szCs w:val="18"/>
          <w:lang w:val="nl-NL"/>
        </w:rPr>
        <w:instrText xml:space="preserve"> XE "ongeval" </w:instrText>
      </w:r>
      <w:r w:rsidRPr="007F3307">
        <w:rPr>
          <w:rFonts w:ascii="Verdana" w:hAnsi="Verdana"/>
          <w:sz w:val="18"/>
          <w:szCs w:val="18"/>
          <w:lang w:val="nl-NL"/>
        </w:rPr>
        <w:fldChar w:fldCharType="end"/>
      </w:r>
      <w:r w:rsidRPr="007F3307">
        <w:rPr>
          <w:rFonts w:ascii="Verdana" w:hAnsi="Verdana"/>
          <w:sz w:val="18"/>
          <w:szCs w:val="18"/>
          <w:lang w:val="nl-NL"/>
        </w:rPr>
        <w:t xml:space="preserve"> dient op de eerste werkdag - voor die werknemer die in de omroep op een wisselend dienstrooster</w:t>
      </w:r>
      <w:r w:rsidRPr="007F3307">
        <w:rPr>
          <w:rFonts w:ascii="Verdana" w:hAnsi="Verdana"/>
          <w:sz w:val="18"/>
          <w:szCs w:val="18"/>
          <w:lang w:val="nl-NL"/>
        </w:rPr>
        <w:fldChar w:fldCharType="begin"/>
      </w:r>
      <w:r w:rsidRPr="007F3307">
        <w:rPr>
          <w:rFonts w:ascii="Verdana" w:hAnsi="Verdana"/>
          <w:sz w:val="18"/>
          <w:szCs w:val="18"/>
          <w:lang w:val="nl-NL"/>
        </w:rPr>
        <w:instrText xml:space="preserve"> XE "dienstrooster" </w:instrText>
      </w:r>
      <w:r w:rsidRPr="007F3307">
        <w:rPr>
          <w:rFonts w:ascii="Verdana" w:hAnsi="Verdana"/>
          <w:sz w:val="18"/>
          <w:szCs w:val="18"/>
          <w:lang w:val="nl-NL"/>
        </w:rPr>
        <w:fldChar w:fldCharType="end"/>
      </w:r>
      <w:r w:rsidRPr="007F3307">
        <w:rPr>
          <w:rFonts w:ascii="Verdana" w:hAnsi="Verdana"/>
          <w:sz w:val="18"/>
          <w:szCs w:val="18"/>
          <w:lang w:val="nl-NL"/>
        </w:rPr>
        <w:t xml:space="preserve"> werkt: op de eerste dag - te worden gemeld op de bij de diensten of afdelingen aangegeven wijze.</w:t>
      </w:r>
    </w:p>
    <w:p w14:paraId="04E6686E"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sz w:val="18"/>
          <w:szCs w:val="18"/>
          <w:lang w:val="nl-NL"/>
        </w:rPr>
      </w:pPr>
    </w:p>
    <w:p w14:paraId="1640F2A5" w14:textId="77777777" w:rsidR="007C0457" w:rsidRPr="007F3307" w:rsidRDefault="007C0457" w:rsidP="00635878">
      <w:pPr>
        <w:pStyle w:val="inspring"/>
        <w:numPr>
          <w:ilvl w:val="0"/>
          <w:numId w:val="20"/>
        </w:numPr>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ervoor te zorgen dat zijn verblijfadres tijdens de arbeidsongeschiktheid</w:t>
      </w:r>
      <w:r w:rsidRPr="007F3307">
        <w:rPr>
          <w:rFonts w:ascii="Verdana" w:hAnsi="Verdana"/>
          <w:sz w:val="18"/>
          <w:szCs w:val="18"/>
          <w:lang w:val="nl-NL"/>
        </w:rPr>
        <w:fldChar w:fldCharType="begin"/>
      </w:r>
      <w:r w:rsidRPr="007F3307">
        <w:rPr>
          <w:rFonts w:ascii="Verdana" w:hAnsi="Verdana"/>
          <w:sz w:val="18"/>
          <w:szCs w:val="18"/>
          <w:lang w:val="nl-NL"/>
        </w:rPr>
        <w:instrText xml:space="preserve"> XE "arbeidsongeschiktheid" </w:instrText>
      </w:r>
      <w:r w:rsidRPr="007F3307">
        <w:rPr>
          <w:rFonts w:ascii="Verdana" w:hAnsi="Verdana"/>
          <w:sz w:val="18"/>
          <w:szCs w:val="18"/>
          <w:lang w:val="nl-NL"/>
        </w:rPr>
        <w:fldChar w:fldCharType="end"/>
      </w:r>
      <w:r w:rsidRPr="007F3307">
        <w:rPr>
          <w:rFonts w:ascii="Verdana" w:hAnsi="Verdana"/>
          <w:sz w:val="18"/>
          <w:szCs w:val="18"/>
          <w:lang w:val="nl-NL"/>
        </w:rPr>
        <w:t xml:space="preserve"> bij de werkgever bekend is.</w:t>
      </w:r>
    </w:p>
    <w:p w14:paraId="54A95DA3"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sz w:val="18"/>
          <w:szCs w:val="18"/>
          <w:lang w:val="nl-NL"/>
        </w:rPr>
      </w:pPr>
    </w:p>
    <w:p w14:paraId="007A0AD0" w14:textId="6B80AC31" w:rsidR="007C0457" w:rsidRPr="007F3307" w:rsidRDefault="007C0457" w:rsidP="00635878">
      <w:pPr>
        <w:pStyle w:val="inspring"/>
        <w:numPr>
          <w:ilvl w:val="0"/>
          <w:numId w:val="20"/>
        </w:numPr>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 xml:space="preserve">thuis of op het verpleegadres bereikbaar te zijn om bezoek door de controleur/arts van de </w:t>
      </w:r>
      <w:r w:rsidR="007F3A4B" w:rsidRPr="007F3307">
        <w:rPr>
          <w:rFonts w:ascii="Verdana" w:hAnsi="Verdana"/>
          <w:sz w:val="18"/>
          <w:szCs w:val="18"/>
          <w:lang w:val="nl-NL"/>
        </w:rPr>
        <w:t>Arbodienst</w:t>
      </w:r>
      <w:r w:rsidR="00AB77E2">
        <w:rPr>
          <w:rFonts w:ascii="Verdana" w:hAnsi="Verdana"/>
          <w:sz w:val="18"/>
          <w:szCs w:val="18"/>
          <w:lang w:val="nl-NL"/>
        </w:rPr>
        <w:fldChar w:fldCharType="begin"/>
      </w:r>
      <w:r w:rsidR="00AB77E2" w:rsidRPr="00AB77E2">
        <w:rPr>
          <w:lang w:val="nl-NL"/>
        </w:rPr>
        <w:instrText xml:space="preserve"> XE "</w:instrText>
      </w:r>
      <w:r w:rsidR="00AB77E2" w:rsidRPr="00AB77E2">
        <w:rPr>
          <w:rFonts w:ascii="Verdana" w:hAnsi="Verdana"/>
          <w:sz w:val="18"/>
          <w:szCs w:val="18"/>
          <w:lang w:val="nl-NL"/>
        </w:rPr>
        <w:instrText>dienst</w:instrText>
      </w:r>
      <w:r w:rsidR="00AB77E2" w:rsidRPr="00AB77E2">
        <w:rPr>
          <w:lang w:val="nl-NL"/>
        </w:rPr>
        <w:instrText xml:space="preserve">" </w:instrText>
      </w:r>
      <w:r w:rsidR="00AB77E2">
        <w:rPr>
          <w:rFonts w:ascii="Verdana" w:hAnsi="Verdana"/>
          <w:sz w:val="18"/>
          <w:szCs w:val="18"/>
          <w:lang w:val="nl-NL"/>
        </w:rPr>
        <w:fldChar w:fldCharType="end"/>
      </w:r>
      <w:r w:rsidRPr="007F3307">
        <w:rPr>
          <w:rFonts w:ascii="Verdana" w:hAnsi="Verdana"/>
          <w:sz w:val="18"/>
          <w:szCs w:val="18"/>
          <w:lang w:val="nl-NL"/>
        </w:rPr>
        <w:t xml:space="preserve"> mogelijk te maken.</w:t>
      </w:r>
    </w:p>
    <w:p w14:paraId="64FD83CF"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sz w:val="18"/>
          <w:szCs w:val="18"/>
          <w:lang w:val="nl-NL"/>
        </w:rPr>
      </w:pPr>
    </w:p>
    <w:p w14:paraId="6CB68985" w14:textId="77777777" w:rsidR="007C0457" w:rsidRPr="007F3307" w:rsidRDefault="007C0457" w:rsidP="00635878">
      <w:pPr>
        <w:pStyle w:val="inspring"/>
        <w:numPr>
          <w:ilvl w:val="0"/>
          <w:numId w:val="20"/>
        </w:numPr>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aan een oproep om te verschijnen op het spreekuur van de controlerend arts en/of een geneeskundig onderzoek</w:t>
      </w:r>
      <w:r w:rsidRPr="007F3307">
        <w:rPr>
          <w:rFonts w:ascii="Verdana" w:hAnsi="Verdana"/>
          <w:sz w:val="18"/>
          <w:szCs w:val="18"/>
          <w:lang w:val="nl-NL"/>
        </w:rPr>
        <w:fldChar w:fldCharType="begin"/>
      </w:r>
      <w:r w:rsidRPr="007F3307">
        <w:rPr>
          <w:rFonts w:ascii="Verdana" w:hAnsi="Verdana"/>
          <w:sz w:val="18"/>
          <w:szCs w:val="18"/>
          <w:lang w:val="nl-NL"/>
        </w:rPr>
        <w:instrText xml:space="preserve"> XE "geneeskundig onderzoek" </w:instrText>
      </w:r>
      <w:r w:rsidRPr="007F3307">
        <w:rPr>
          <w:rFonts w:ascii="Verdana" w:hAnsi="Verdana"/>
          <w:sz w:val="18"/>
          <w:szCs w:val="18"/>
          <w:lang w:val="nl-NL"/>
        </w:rPr>
        <w:fldChar w:fldCharType="end"/>
      </w:r>
      <w:r w:rsidRPr="007F3307">
        <w:rPr>
          <w:rFonts w:ascii="Verdana" w:hAnsi="Verdana"/>
          <w:sz w:val="18"/>
          <w:szCs w:val="18"/>
          <w:lang w:val="nl-NL"/>
        </w:rPr>
        <w:t xml:space="preserve"> te ondergaan gevolg te geven.</w:t>
      </w:r>
    </w:p>
    <w:p w14:paraId="31C69925"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sz w:val="18"/>
          <w:szCs w:val="18"/>
          <w:lang w:val="nl-NL"/>
        </w:rPr>
      </w:pPr>
    </w:p>
    <w:p w14:paraId="2AEDF496" w14:textId="2C6816E1" w:rsidR="007C0457" w:rsidRPr="007F3307" w:rsidRDefault="007C0457" w:rsidP="00635878">
      <w:pPr>
        <w:pStyle w:val="inspring"/>
        <w:numPr>
          <w:ilvl w:val="0"/>
          <w:numId w:val="20"/>
        </w:numPr>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 xml:space="preserve">voor een meerdaags verblijf in het buitenland toestemming te vragen van de </w:t>
      </w:r>
      <w:r w:rsidR="007F3A4B" w:rsidRPr="007F3307">
        <w:rPr>
          <w:rFonts w:ascii="Verdana" w:hAnsi="Verdana"/>
          <w:sz w:val="18"/>
          <w:szCs w:val="18"/>
          <w:lang w:val="nl-NL"/>
        </w:rPr>
        <w:t>Uvi</w:t>
      </w:r>
      <w:r w:rsidRPr="007F3307">
        <w:rPr>
          <w:rFonts w:ascii="Verdana" w:hAnsi="Verdana"/>
          <w:sz w:val="18"/>
          <w:szCs w:val="18"/>
          <w:lang w:val="nl-NL"/>
        </w:rPr>
        <w:t xml:space="preserve"> en/of de controlerend arts van de </w:t>
      </w:r>
      <w:r w:rsidR="007F3A4B" w:rsidRPr="007F3307">
        <w:rPr>
          <w:rFonts w:ascii="Verdana" w:hAnsi="Verdana"/>
          <w:sz w:val="18"/>
          <w:szCs w:val="18"/>
          <w:lang w:val="nl-NL"/>
        </w:rPr>
        <w:t>Arbodienst</w:t>
      </w:r>
      <w:r w:rsidR="00AB77E2">
        <w:rPr>
          <w:rFonts w:ascii="Verdana" w:hAnsi="Verdana"/>
          <w:sz w:val="18"/>
          <w:szCs w:val="18"/>
          <w:lang w:val="nl-NL"/>
        </w:rPr>
        <w:fldChar w:fldCharType="begin"/>
      </w:r>
      <w:r w:rsidR="00AB77E2" w:rsidRPr="00AB77E2">
        <w:rPr>
          <w:lang w:val="nl-NL"/>
        </w:rPr>
        <w:instrText xml:space="preserve"> XE "</w:instrText>
      </w:r>
      <w:r w:rsidR="00AB77E2" w:rsidRPr="00AB77E2">
        <w:rPr>
          <w:rFonts w:ascii="Verdana" w:hAnsi="Verdana"/>
          <w:sz w:val="18"/>
          <w:szCs w:val="18"/>
          <w:lang w:val="nl-NL"/>
        </w:rPr>
        <w:instrText>dienst</w:instrText>
      </w:r>
      <w:r w:rsidR="00AB77E2" w:rsidRPr="00AB77E2">
        <w:rPr>
          <w:lang w:val="nl-NL"/>
        </w:rPr>
        <w:instrText xml:space="preserve">" </w:instrText>
      </w:r>
      <w:r w:rsidR="00AB77E2">
        <w:rPr>
          <w:rFonts w:ascii="Verdana" w:hAnsi="Verdana"/>
          <w:sz w:val="18"/>
          <w:szCs w:val="18"/>
          <w:lang w:val="nl-NL"/>
        </w:rPr>
        <w:fldChar w:fldCharType="end"/>
      </w:r>
      <w:r w:rsidRPr="007F3307">
        <w:rPr>
          <w:rFonts w:ascii="Verdana" w:hAnsi="Verdana"/>
          <w:sz w:val="18"/>
          <w:szCs w:val="18"/>
          <w:lang w:val="nl-NL"/>
        </w:rPr>
        <w:t>.</w:t>
      </w:r>
    </w:p>
    <w:p w14:paraId="05CCF7A9"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sz w:val="18"/>
          <w:szCs w:val="18"/>
          <w:lang w:val="nl-NL"/>
        </w:rPr>
      </w:pPr>
    </w:p>
    <w:p w14:paraId="2345C7B7" w14:textId="77777777" w:rsidR="007C0457" w:rsidRPr="007F3307" w:rsidRDefault="007C0457" w:rsidP="00635878">
      <w:pPr>
        <w:pStyle w:val="inspring"/>
        <w:numPr>
          <w:ilvl w:val="0"/>
          <w:numId w:val="20"/>
        </w:numPr>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indien de arbeidsongeschiktheid</w:t>
      </w:r>
      <w:r w:rsidRPr="007F3307">
        <w:rPr>
          <w:rFonts w:ascii="Verdana" w:hAnsi="Verdana"/>
          <w:sz w:val="18"/>
          <w:szCs w:val="18"/>
          <w:lang w:val="nl-NL"/>
        </w:rPr>
        <w:fldChar w:fldCharType="begin"/>
      </w:r>
      <w:r w:rsidRPr="007F3307">
        <w:rPr>
          <w:rFonts w:ascii="Verdana" w:hAnsi="Verdana"/>
          <w:sz w:val="18"/>
          <w:szCs w:val="18"/>
          <w:lang w:val="nl-NL"/>
        </w:rPr>
        <w:instrText xml:space="preserve"> XE "arbeidsongeschiktheid" </w:instrText>
      </w:r>
      <w:r w:rsidRPr="007F3307">
        <w:rPr>
          <w:rFonts w:ascii="Verdana" w:hAnsi="Verdana"/>
          <w:sz w:val="18"/>
          <w:szCs w:val="18"/>
          <w:lang w:val="nl-NL"/>
        </w:rPr>
        <w:fldChar w:fldCharType="end"/>
      </w:r>
      <w:r w:rsidRPr="007F3307">
        <w:rPr>
          <w:rFonts w:ascii="Verdana" w:hAnsi="Verdana"/>
          <w:sz w:val="18"/>
          <w:szCs w:val="18"/>
          <w:lang w:val="nl-NL"/>
        </w:rPr>
        <w:t xml:space="preserve"> is ontstaan door oorzaken van buitenaf ter zake waarvan de werknemer rechten tegenover derden zou kunnen doen gelden, hiervan onverwijld mededeling aan de werkgever te doen.</w:t>
      </w:r>
    </w:p>
    <w:p w14:paraId="470B8F99"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sz w:val="18"/>
          <w:szCs w:val="18"/>
          <w:lang w:val="nl-NL"/>
        </w:rPr>
      </w:pPr>
    </w:p>
    <w:p w14:paraId="2190AB70" w14:textId="77777777" w:rsidR="007C0457" w:rsidRPr="007F3307" w:rsidRDefault="007C0457" w:rsidP="00635878">
      <w:pPr>
        <w:pStyle w:val="inspring"/>
        <w:numPr>
          <w:ilvl w:val="0"/>
          <w:numId w:val="20"/>
        </w:numPr>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zodra hij weet wanneer hij weer arbeidsgeschikt zal zijn, daarvan onverwijld aan de werkgever mededeling te doen.</w:t>
      </w:r>
    </w:p>
    <w:p w14:paraId="460DACC5"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left="0" w:right="-580" w:firstLine="0"/>
        <w:jc w:val="left"/>
        <w:rPr>
          <w:rFonts w:ascii="Verdana" w:hAnsi="Verdana"/>
          <w:sz w:val="18"/>
          <w:szCs w:val="18"/>
          <w:lang w:val="nl-NL"/>
        </w:rPr>
      </w:pPr>
    </w:p>
    <w:p w14:paraId="15A9ED8A" w14:textId="77777777" w:rsidR="007C0457" w:rsidRPr="007F3307" w:rsidRDefault="007C0457" w:rsidP="00635878">
      <w:pPr>
        <w:pStyle w:val="inspring"/>
        <w:numPr>
          <w:ilvl w:val="0"/>
          <w:numId w:val="20"/>
        </w:numPr>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r w:rsidRPr="007F3307">
        <w:rPr>
          <w:rFonts w:ascii="Verdana" w:hAnsi="Verdana"/>
          <w:sz w:val="18"/>
          <w:szCs w:val="18"/>
          <w:lang w:val="nl-NL"/>
        </w:rPr>
        <w:t>geen arbeid te verrichten behalve voor zover werkzaamheden betreft welke hem voor het herstel van zijn gezondheid zijn voorgeschreven, dan wel waarvoor hij toestemming heeft ontvangen van de bedrijfsarts</w:t>
      </w:r>
      <w:r w:rsidRPr="007F3307">
        <w:rPr>
          <w:rFonts w:ascii="Verdana" w:hAnsi="Verdana"/>
          <w:sz w:val="18"/>
          <w:szCs w:val="18"/>
          <w:lang w:val="nl-NL"/>
        </w:rPr>
        <w:fldChar w:fldCharType="begin"/>
      </w:r>
      <w:r w:rsidRPr="007F3307">
        <w:rPr>
          <w:rFonts w:ascii="Verdana" w:hAnsi="Verdana"/>
          <w:sz w:val="18"/>
          <w:szCs w:val="18"/>
          <w:lang w:val="nl-NL"/>
        </w:rPr>
        <w:instrText xml:space="preserve"> XE "bedrijfsarts" </w:instrText>
      </w:r>
      <w:r w:rsidRPr="007F3307">
        <w:rPr>
          <w:rFonts w:ascii="Verdana" w:hAnsi="Verdana"/>
          <w:sz w:val="18"/>
          <w:szCs w:val="18"/>
          <w:lang w:val="nl-NL"/>
        </w:rPr>
        <w:fldChar w:fldCharType="end"/>
      </w:r>
      <w:r w:rsidRPr="007F3307">
        <w:rPr>
          <w:rFonts w:ascii="Verdana" w:hAnsi="Verdana"/>
          <w:sz w:val="18"/>
          <w:szCs w:val="18"/>
          <w:lang w:val="nl-NL"/>
        </w:rPr>
        <w:t xml:space="preserve"> of van de uitvoeringsinstelling.</w:t>
      </w:r>
    </w:p>
    <w:p w14:paraId="330A9728" w14:textId="77777777" w:rsidR="007C0457" w:rsidRPr="007F3307" w:rsidRDefault="007C0457" w:rsidP="00AF57C7">
      <w:pPr>
        <w:pStyle w:val="inspring"/>
        <w:tabs>
          <w:tab w:val="clear" w:pos="0"/>
          <w:tab w:val="clear" w:pos="360"/>
          <w:tab w:val="clear" w:pos="56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spacing w:line="240" w:lineRule="auto"/>
        <w:ind w:right="-580"/>
        <w:jc w:val="left"/>
        <w:rPr>
          <w:rFonts w:ascii="Verdana" w:hAnsi="Verdana"/>
          <w:sz w:val="18"/>
          <w:szCs w:val="18"/>
          <w:lang w:val="nl-NL"/>
        </w:rPr>
      </w:pPr>
    </w:p>
    <w:p w14:paraId="3855B312" w14:textId="77777777" w:rsidR="007C0457" w:rsidRPr="007F3307" w:rsidRDefault="007C0457" w:rsidP="00AF57C7">
      <w:pPr>
        <w:pStyle w:val="Voettekst"/>
        <w:tabs>
          <w:tab w:val="clear" w:pos="4536"/>
          <w:tab w:val="clear" w:pos="9072"/>
        </w:tabs>
        <w:rPr>
          <w:rFonts w:ascii="Verdana" w:hAnsi="Verdana"/>
          <w:sz w:val="18"/>
          <w:szCs w:val="18"/>
        </w:rPr>
      </w:pPr>
      <w:r w:rsidRPr="007F3307">
        <w:rPr>
          <w:rFonts w:ascii="Verdana" w:hAnsi="Verdana"/>
          <w:sz w:val="18"/>
          <w:szCs w:val="18"/>
        </w:rPr>
        <w:br w:type="page"/>
      </w:r>
    </w:p>
    <w:p w14:paraId="4AC395B3" w14:textId="77777777" w:rsidR="007C0457" w:rsidRPr="007F3307" w:rsidRDefault="007C0457" w:rsidP="00AF57C7">
      <w:pPr>
        <w:pBdr>
          <w:top w:val="single" w:sz="24" w:space="2" w:color="auto"/>
          <w:left w:val="single" w:sz="24" w:space="2" w:color="auto"/>
          <w:bottom w:val="single" w:sz="24" w:space="2" w:color="auto"/>
          <w:right w:val="single" w:sz="24" w:space="2" w:color="auto"/>
        </w:pBdr>
        <w:rPr>
          <w:rFonts w:ascii="Verdana" w:hAnsi="Verdana"/>
          <w:b/>
          <w:sz w:val="18"/>
          <w:szCs w:val="18"/>
        </w:rPr>
      </w:pPr>
    </w:p>
    <w:p w14:paraId="4C52DDE7" w14:textId="77777777" w:rsidR="00FE71A1" w:rsidRDefault="007C0457" w:rsidP="00AF57C7">
      <w:pPr>
        <w:pBdr>
          <w:top w:val="single" w:sz="24" w:space="2" w:color="auto"/>
          <w:left w:val="single" w:sz="24" w:space="2" w:color="auto"/>
          <w:bottom w:val="single" w:sz="24" w:space="2" w:color="auto"/>
          <w:right w:val="single" w:sz="24" w:space="2" w:color="auto"/>
        </w:pBdr>
        <w:jc w:val="center"/>
        <w:rPr>
          <w:rFonts w:ascii="Verdana" w:hAnsi="Verdana"/>
          <w:b/>
        </w:rPr>
      </w:pPr>
      <w:r w:rsidRPr="00B80564">
        <w:rPr>
          <w:rFonts w:ascii="Verdana" w:hAnsi="Verdana"/>
          <w:b/>
        </w:rPr>
        <w:t xml:space="preserve">BIJLAGE VIII – </w:t>
      </w:r>
      <w:r w:rsidR="00F025EB" w:rsidRPr="00B80564">
        <w:rPr>
          <w:rFonts w:ascii="Verdana" w:hAnsi="Verdana"/>
          <w:b/>
        </w:rPr>
        <w:t>UITGANGSPUNTEN HUMAN R</w:t>
      </w:r>
      <w:r w:rsidR="00FE71A1">
        <w:rPr>
          <w:rFonts w:ascii="Verdana" w:hAnsi="Verdana"/>
          <w:b/>
        </w:rPr>
        <w:t>ESOURCES</w:t>
      </w:r>
    </w:p>
    <w:p w14:paraId="2217B3A6" w14:textId="77777777" w:rsidR="007C0457" w:rsidRPr="00B80564" w:rsidRDefault="00F025EB" w:rsidP="00AF57C7">
      <w:pPr>
        <w:pBdr>
          <w:top w:val="single" w:sz="24" w:space="2" w:color="auto"/>
          <w:left w:val="single" w:sz="24" w:space="2" w:color="auto"/>
          <w:bottom w:val="single" w:sz="24" w:space="2" w:color="auto"/>
          <w:right w:val="single" w:sz="24" w:space="2" w:color="auto"/>
        </w:pBdr>
        <w:jc w:val="center"/>
        <w:rPr>
          <w:rFonts w:ascii="Verdana" w:hAnsi="Verdana"/>
          <w:b/>
        </w:rPr>
      </w:pPr>
      <w:r w:rsidRPr="00B80564">
        <w:rPr>
          <w:rFonts w:ascii="Verdana" w:hAnsi="Verdana"/>
          <w:b/>
        </w:rPr>
        <w:t>BELEID</w:t>
      </w:r>
    </w:p>
    <w:p w14:paraId="02539AC9" w14:textId="77777777" w:rsidR="007C0457" w:rsidRPr="007F3307" w:rsidRDefault="007C0457" w:rsidP="00AF57C7">
      <w:pPr>
        <w:pBdr>
          <w:top w:val="single" w:sz="24" w:space="2" w:color="auto"/>
          <w:left w:val="single" w:sz="24" w:space="2" w:color="auto"/>
          <w:bottom w:val="single" w:sz="24" w:space="2" w:color="auto"/>
          <w:right w:val="single" w:sz="24" w:space="2" w:color="auto"/>
        </w:pBdr>
        <w:rPr>
          <w:rFonts w:ascii="Verdana" w:hAnsi="Verdana"/>
          <w:b/>
          <w:sz w:val="18"/>
          <w:szCs w:val="18"/>
        </w:rPr>
      </w:pPr>
    </w:p>
    <w:p w14:paraId="5C65BC54" w14:textId="77777777" w:rsidR="007C0457" w:rsidRPr="007F3307" w:rsidRDefault="007C0457" w:rsidP="00AF57C7">
      <w:pPr>
        <w:tabs>
          <w:tab w:val="left" w:pos="6820"/>
        </w:tabs>
        <w:rPr>
          <w:rFonts w:ascii="Verdana" w:hAnsi="Verdana"/>
          <w:sz w:val="18"/>
          <w:szCs w:val="18"/>
          <w:u w:val="single"/>
        </w:rPr>
      </w:pPr>
    </w:p>
    <w:p w14:paraId="45F6BBE8" w14:textId="77777777" w:rsidR="007C0457" w:rsidRPr="007F3307" w:rsidRDefault="007C0457" w:rsidP="00AF57C7">
      <w:pPr>
        <w:rPr>
          <w:rFonts w:ascii="Verdana" w:hAnsi="Verdana"/>
          <w:sz w:val="18"/>
          <w:szCs w:val="18"/>
        </w:rPr>
      </w:pPr>
      <w:r w:rsidRPr="007F3307">
        <w:rPr>
          <w:rFonts w:ascii="Verdana" w:hAnsi="Verdana"/>
          <w:sz w:val="18"/>
          <w:szCs w:val="18"/>
        </w:rPr>
        <w:t xml:space="preserve"> </w:t>
      </w:r>
    </w:p>
    <w:p w14:paraId="25939883" w14:textId="77777777" w:rsidR="005F7D4D" w:rsidRPr="007F3307" w:rsidRDefault="005F7D4D" w:rsidP="00AF57C7">
      <w:pPr>
        <w:rPr>
          <w:rFonts w:ascii="Verdana" w:hAnsi="Verdana"/>
          <w:b/>
          <w:sz w:val="18"/>
          <w:szCs w:val="18"/>
        </w:rPr>
      </w:pPr>
      <w:r w:rsidRPr="007F3307">
        <w:rPr>
          <w:rFonts w:ascii="Verdana" w:hAnsi="Verdana"/>
          <w:b/>
          <w:sz w:val="18"/>
          <w:szCs w:val="18"/>
        </w:rPr>
        <w:t>Uitgangspunten human resources beleid</w:t>
      </w:r>
      <w:r w:rsidR="009A22F8" w:rsidRPr="007F3307">
        <w:rPr>
          <w:rFonts w:ascii="Verdana" w:hAnsi="Verdana"/>
          <w:b/>
          <w:sz w:val="18"/>
          <w:szCs w:val="18"/>
        </w:rPr>
        <w:fldChar w:fldCharType="begin"/>
      </w:r>
      <w:r w:rsidR="009A22F8" w:rsidRPr="007F3307">
        <w:rPr>
          <w:rFonts w:ascii="Verdana" w:hAnsi="Verdana"/>
          <w:sz w:val="18"/>
          <w:szCs w:val="18"/>
        </w:rPr>
        <w:instrText xml:space="preserve"> XE "human resources beleid" </w:instrText>
      </w:r>
      <w:r w:rsidR="009A22F8" w:rsidRPr="007F3307">
        <w:rPr>
          <w:rFonts w:ascii="Verdana" w:hAnsi="Verdana"/>
          <w:b/>
          <w:sz w:val="18"/>
          <w:szCs w:val="18"/>
        </w:rPr>
        <w:fldChar w:fldCharType="end"/>
      </w:r>
    </w:p>
    <w:p w14:paraId="2A4E9C47" w14:textId="77777777" w:rsidR="005F7D4D" w:rsidRPr="007F3307" w:rsidRDefault="005F7D4D" w:rsidP="00AF57C7">
      <w:pPr>
        <w:rPr>
          <w:rFonts w:ascii="Verdana" w:hAnsi="Verdana"/>
          <w:b/>
          <w:sz w:val="18"/>
          <w:szCs w:val="18"/>
        </w:rPr>
      </w:pPr>
    </w:p>
    <w:p w14:paraId="24CE1C99" w14:textId="77777777" w:rsidR="005F7D4D" w:rsidRPr="007F3307" w:rsidRDefault="005F7D4D" w:rsidP="00AF57C7">
      <w:pPr>
        <w:rPr>
          <w:rFonts w:ascii="Verdana" w:hAnsi="Verdana"/>
          <w:b/>
          <w:sz w:val="18"/>
          <w:szCs w:val="18"/>
        </w:rPr>
      </w:pPr>
      <w:r w:rsidRPr="007F3307">
        <w:rPr>
          <w:rFonts w:ascii="Verdana" w:hAnsi="Verdana"/>
          <w:b/>
          <w:sz w:val="18"/>
          <w:szCs w:val="18"/>
        </w:rPr>
        <w:t>Algemeen</w:t>
      </w:r>
    </w:p>
    <w:p w14:paraId="122BD407" w14:textId="77777777" w:rsidR="005F7D4D" w:rsidRPr="007F3307" w:rsidRDefault="005F7D4D" w:rsidP="004306C0">
      <w:pPr>
        <w:numPr>
          <w:ilvl w:val="0"/>
          <w:numId w:val="55"/>
        </w:numPr>
        <w:rPr>
          <w:rFonts w:ascii="Verdana" w:hAnsi="Verdana"/>
          <w:sz w:val="18"/>
          <w:szCs w:val="18"/>
        </w:rPr>
      </w:pPr>
      <w:r w:rsidRPr="007F3307">
        <w:rPr>
          <w:rFonts w:ascii="Verdana" w:hAnsi="Verdana"/>
          <w:sz w:val="18"/>
          <w:szCs w:val="18"/>
        </w:rPr>
        <w:t>Werkgevers en werknemers zijn van mening dat een krachtig en modern human resources beleid</w:t>
      </w:r>
      <w:r w:rsidR="009A22F8" w:rsidRPr="007F3307">
        <w:rPr>
          <w:rFonts w:ascii="Verdana" w:hAnsi="Verdana"/>
          <w:sz w:val="18"/>
          <w:szCs w:val="18"/>
        </w:rPr>
        <w:fldChar w:fldCharType="begin"/>
      </w:r>
      <w:r w:rsidR="009A22F8" w:rsidRPr="007F3307">
        <w:rPr>
          <w:rFonts w:ascii="Verdana" w:hAnsi="Verdana"/>
          <w:sz w:val="18"/>
          <w:szCs w:val="18"/>
        </w:rPr>
        <w:instrText xml:space="preserve"> XE "human resources beleid" </w:instrText>
      </w:r>
      <w:r w:rsidR="009A22F8" w:rsidRPr="007F3307">
        <w:rPr>
          <w:rFonts w:ascii="Verdana" w:hAnsi="Verdana"/>
          <w:sz w:val="18"/>
          <w:szCs w:val="18"/>
        </w:rPr>
        <w:fldChar w:fldCharType="end"/>
      </w:r>
      <w:r w:rsidRPr="007F3307">
        <w:rPr>
          <w:rFonts w:ascii="Verdana" w:hAnsi="Verdana"/>
          <w:sz w:val="18"/>
          <w:szCs w:val="18"/>
        </w:rPr>
        <w:t xml:space="preserve"> de basis vormt voor een effectieve en efficiënte inzet van personeel en zorg</w:t>
      </w:r>
      <w:r w:rsidR="00EB2182">
        <w:rPr>
          <w:rFonts w:ascii="Verdana" w:hAnsi="Verdana"/>
          <w:sz w:val="18"/>
          <w:szCs w:val="18"/>
        </w:rPr>
        <w:t xml:space="preserve"> </w:t>
      </w:r>
      <w:r w:rsidRPr="007F3307">
        <w:rPr>
          <w:rFonts w:ascii="Verdana" w:hAnsi="Verdana"/>
          <w:sz w:val="18"/>
          <w:szCs w:val="18"/>
        </w:rPr>
        <w:t xml:space="preserve">draagt voor een organisatieomgeving waarin ontwikkeling en employability wordt ondersteund. </w:t>
      </w:r>
    </w:p>
    <w:p w14:paraId="3671DE18" w14:textId="77777777" w:rsidR="005F7D4D" w:rsidRPr="007F3307" w:rsidRDefault="005F7D4D" w:rsidP="004306C0">
      <w:pPr>
        <w:numPr>
          <w:ilvl w:val="0"/>
          <w:numId w:val="55"/>
        </w:numPr>
        <w:rPr>
          <w:rFonts w:ascii="Verdana" w:hAnsi="Verdana"/>
          <w:sz w:val="18"/>
          <w:szCs w:val="18"/>
        </w:rPr>
      </w:pPr>
      <w:r w:rsidRPr="007F3307">
        <w:rPr>
          <w:rFonts w:ascii="Verdana" w:hAnsi="Verdana"/>
          <w:sz w:val="18"/>
          <w:szCs w:val="18"/>
        </w:rPr>
        <w:t>Vanwege de voortdurende veranderingen waarmee de werkgever en de medewerker te maken hebben, hechten partijen groot belang aan de employability van medewerkers. Werken aan blijvende inzetbaarheid, ongeacht functie of leeftijd, staat daarin centraal.</w:t>
      </w:r>
    </w:p>
    <w:p w14:paraId="4962187C" w14:textId="77777777" w:rsidR="005F7D4D" w:rsidRPr="007F3307" w:rsidRDefault="005F7D4D" w:rsidP="00AF57C7">
      <w:pPr>
        <w:rPr>
          <w:rFonts w:ascii="Verdana" w:hAnsi="Verdana"/>
          <w:sz w:val="18"/>
          <w:szCs w:val="18"/>
        </w:rPr>
      </w:pPr>
    </w:p>
    <w:p w14:paraId="535217C0" w14:textId="77777777" w:rsidR="005F7D4D" w:rsidRPr="007F3307" w:rsidRDefault="005F7D4D" w:rsidP="00AF57C7">
      <w:pPr>
        <w:rPr>
          <w:rFonts w:ascii="Verdana" w:hAnsi="Verdana"/>
          <w:b/>
          <w:sz w:val="18"/>
          <w:szCs w:val="18"/>
        </w:rPr>
      </w:pPr>
      <w:r w:rsidRPr="007F3307">
        <w:rPr>
          <w:rFonts w:ascii="Verdana" w:hAnsi="Verdana"/>
          <w:b/>
          <w:sz w:val="18"/>
          <w:szCs w:val="18"/>
        </w:rPr>
        <w:t>Instroom</w:t>
      </w:r>
    </w:p>
    <w:p w14:paraId="0F65FE44" w14:textId="77777777" w:rsidR="005F7D4D" w:rsidRPr="007F3307" w:rsidRDefault="005F7D4D" w:rsidP="004306C0">
      <w:pPr>
        <w:numPr>
          <w:ilvl w:val="0"/>
          <w:numId w:val="53"/>
        </w:numPr>
        <w:rPr>
          <w:rFonts w:ascii="Verdana" w:hAnsi="Verdana"/>
          <w:sz w:val="18"/>
          <w:szCs w:val="18"/>
        </w:rPr>
      </w:pPr>
      <w:r w:rsidRPr="007F3307">
        <w:rPr>
          <w:rFonts w:ascii="Verdana" w:hAnsi="Verdana"/>
          <w:sz w:val="18"/>
          <w:szCs w:val="18"/>
        </w:rPr>
        <w:t>Werkgevers streven er naar werknemers via het geformuleerde human resourcebeleid te binden en te boeien op basis van de identiteit van de organisatie.</w:t>
      </w:r>
    </w:p>
    <w:p w14:paraId="56D81E30" w14:textId="77777777" w:rsidR="005F7D4D" w:rsidRPr="007F3307" w:rsidRDefault="005F7D4D" w:rsidP="004306C0">
      <w:pPr>
        <w:numPr>
          <w:ilvl w:val="0"/>
          <w:numId w:val="53"/>
        </w:numPr>
        <w:rPr>
          <w:rFonts w:ascii="Verdana" w:hAnsi="Verdana"/>
          <w:sz w:val="18"/>
          <w:szCs w:val="18"/>
        </w:rPr>
      </w:pPr>
      <w:r w:rsidRPr="007F3307">
        <w:rPr>
          <w:rFonts w:ascii="Verdana" w:hAnsi="Verdana"/>
          <w:sz w:val="18"/>
          <w:szCs w:val="18"/>
        </w:rPr>
        <w:t>Binnen het aannamebeleid van de publieke omroepen wordt inzicht gegeven in de functievereisten en contractvormen.</w:t>
      </w:r>
    </w:p>
    <w:p w14:paraId="3C0B0D13" w14:textId="77777777" w:rsidR="005F7D4D" w:rsidRPr="007F3307" w:rsidRDefault="005F7D4D" w:rsidP="004306C0">
      <w:pPr>
        <w:numPr>
          <w:ilvl w:val="0"/>
          <w:numId w:val="53"/>
        </w:numPr>
        <w:rPr>
          <w:rFonts w:ascii="Verdana" w:hAnsi="Verdana"/>
          <w:sz w:val="18"/>
          <w:szCs w:val="18"/>
        </w:rPr>
      </w:pPr>
      <w:r w:rsidRPr="007F3307">
        <w:rPr>
          <w:rFonts w:ascii="Verdana" w:hAnsi="Verdana"/>
          <w:sz w:val="18"/>
          <w:szCs w:val="18"/>
        </w:rPr>
        <w:t>Ten aanzien van de behandeling van sollicitanten wordt de gedragscode van de Nederlandse Vereniging van Personeelsbeleid nageleefd.</w:t>
      </w:r>
    </w:p>
    <w:p w14:paraId="0F01727D" w14:textId="77777777" w:rsidR="005F7D4D" w:rsidRPr="007F3307" w:rsidRDefault="005F7D4D" w:rsidP="00AF57C7">
      <w:pPr>
        <w:rPr>
          <w:rFonts w:ascii="Verdana" w:hAnsi="Verdana"/>
          <w:b/>
          <w:sz w:val="18"/>
          <w:szCs w:val="18"/>
        </w:rPr>
      </w:pPr>
    </w:p>
    <w:p w14:paraId="4591DE0E" w14:textId="77777777" w:rsidR="005F7D4D" w:rsidRPr="007F3307" w:rsidRDefault="005F7D4D" w:rsidP="00AF57C7">
      <w:pPr>
        <w:rPr>
          <w:rFonts w:ascii="Verdana" w:hAnsi="Verdana"/>
          <w:b/>
          <w:sz w:val="18"/>
          <w:szCs w:val="18"/>
        </w:rPr>
      </w:pPr>
      <w:r w:rsidRPr="007F3307">
        <w:rPr>
          <w:rFonts w:ascii="Verdana" w:hAnsi="Verdana"/>
          <w:b/>
          <w:sz w:val="18"/>
          <w:szCs w:val="18"/>
        </w:rPr>
        <w:t>Employability</w:t>
      </w:r>
      <w:r w:rsidR="007C6171">
        <w:rPr>
          <w:rFonts w:ascii="Verdana" w:hAnsi="Verdana"/>
          <w:b/>
          <w:sz w:val="18"/>
          <w:szCs w:val="18"/>
        </w:rPr>
        <w:fldChar w:fldCharType="begin"/>
      </w:r>
      <w:r w:rsidR="007C6171">
        <w:instrText xml:space="preserve"> XE "</w:instrText>
      </w:r>
      <w:r w:rsidR="007C6171" w:rsidRPr="003E159A">
        <w:rPr>
          <w:rFonts w:ascii="Verdana" w:hAnsi="Verdana"/>
        </w:rPr>
        <w:instrText>Employability</w:instrText>
      </w:r>
      <w:r w:rsidR="007C6171">
        <w:instrText xml:space="preserve">" </w:instrText>
      </w:r>
      <w:r w:rsidR="007C6171">
        <w:rPr>
          <w:rFonts w:ascii="Verdana" w:hAnsi="Verdana"/>
          <w:b/>
          <w:sz w:val="18"/>
          <w:szCs w:val="18"/>
        </w:rPr>
        <w:fldChar w:fldCharType="end"/>
      </w:r>
    </w:p>
    <w:p w14:paraId="0800A538" w14:textId="77777777" w:rsidR="005F7D4D" w:rsidRPr="007F3307" w:rsidRDefault="005F7D4D" w:rsidP="004306C0">
      <w:pPr>
        <w:numPr>
          <w:ilvl w:val="0"/>
          <w:numId w:val="56"/>
        </w:numPr>
        <w:ind w:left="357" w:hanging="357"/>
        <w:rPr>
          <w:rFonts w:ascii="Verdana" w:hAnsi="Verdana"/>
          <w:sz w:val="18"/>
          <w:szCs w:val="18"/>
        </w:rPr>
      </w:pPr>
      <w:r w:rsidRPr="007F3307">
        <w:rPr>
          <w:rFonts w:ascii="Verdana" w:hAnsi="Verdana"/>
          <w:sz w:val="18"/>
          <w:szCs w:val="18"/>
        </w:rPr>
        <w:t>Werkgevers streven naar een brede inzetbaarheid van de werknemer binnen de organisatie; deze is erop gericht om medewerkers ook in de toekomst inzetbaar te houden. Dit dient mede ter bevordering van de doorstroming naar een andere functie binnen of buiten de eigen organisatie.</w:t>
      </w:r>
    </w:p>
    <w:p w14:paraId="1BCEF890" w14:textId="77777777" w:rsidR="005F7D4D" w:rsidRPr="007F3307" w:rsidRDefault="005F7D4D" w:rsidP="004306C0">
      <w:pPr>
        <w:numPr>
          <w:ilvl w:val="0"/>
          <w:numId w:val="53"/>
        </w:numPr>
        <w:ind w:left="357" w:hanging="357"/>
        <w:rPr>
          <w:rFonts w:ascii="Verdana" w:hAnsi="Verdana"/>
          <w:sz w:val="18"/>
          <w:szCs w:val="18"/>
        </w:rPr>
      </w:pPr>
      <w:r w:rsidRPr="007F3307">
        <w:rPr>
          <w:rFonts w:ascii="Verdana" w:hAnsi="Verdana"/>
          <w:sz w:val="18"/>
          <w:szCs w:val="18"/>
        </w:rPr>
        <w:t>De werknemer toont zich daarbij bereid zich via (individuele) opleiding en ontwikkeling daarvoor in te zetten en te bekwamen. Onderdeel daarvan is een analyse van de kennis, kunde en vaardigheden van de medewerkers. Daarbij geldt als uitgangspunt dat de ontwikkeling van de loopbaan niet primair gericht is op verticale doorstroming, maar ook horizontaal kan lopen.</w:t>
      </w:r>
    </w:p>
    <w:p w14:paraId="6E226E06" w14:textId="77777777" w:rsidR="005F7D4D" w:rsidRPr="007F3307" w:rsidRDefault="005F7D4D" w:rsidP="004306C0">
      <w:pPr>
        <w:numPr>
          <w:ilvl w:val="0"/>
          <w:numId w:val="53"/>
        </w:numPr>
        <w:ind w:left="357" w:hanging="357"/>
        <w:rPr>
          <w:rFonts w:ascii="Verdana" w:hAnsi="Verdana"/>
          <w:sz w:val="18"/>
          <w:szCs w:val="18"/>
        </w:rPr>
      </w:pPr>
      <w:r w:rsidRPr="007F3307">
        <w:rPr>
          <w:rFonts w:ascii="Verdana" w:hAnsi="Verdana"/>
          <w:sz w:val="18"/>
          <w:szCs w:val="18"/>
        </w:rPr>
        <w:t>Investering in training en opleiding, ter verbetering, vergroting of verwerving van de noodzakelijke kennis en vaardigheden in verband met een huidige en/of toekomstige functie maken integraal deel uit</w:t>
      </w:r>
      <w:r w:rsidR="00B1064D">
        <w:rPr>
          <w:rFonts w:ascii="Verdana" w:hAnsi="Verdana"/>
          <w:sz w:val="18"/>
          <w:szCs w:val="18"/>
        </w:rPr>
        <w:t xml:space="preserve"> van het human resourcesbeleid.</w:t>
      </w:r>
    </w:p>
    <w:p w14:paraId="39E3C17C" w14:textId="77777777" w:rsidR="005F7D4D" w:rsidRPr="007F3307" w:rsidRDefault="005F7D4D" w:rsidP="00AF57C7">
      <w:pPr>
        <w:rPr>
          <w:rFonts w:ascii="Verdana" w:hAnsi="Verdana"/>
          <w:b/>
          <w:sz w:val="18"/>
          <w:szCs w:val="18"/>
        </w:rPr>
      </w:pPr>
    </w:p>
    <w:p w14:paraId="71827BB3" w14:textId="77777777" w:rsidR="005F7D4D" w:rsidRPr="007F3307" w:rsidRDefault="005F7D4D" w:rsidP="00AF57C7">
      <w:pPr>
        <w:rPr>
          <w:rFonts w:ascii="Verdana" w:hAnsi="Verdana"/>
          <w:b/>
          <w:sz w:val="18"/>
          <w:szCs w:val="18"/>
        </w:rPr>
      </w:pPr>
      <w:r w:rsidRPr="007F3307">
        <w:rPr>
          <w:rFonts w:ascii="Verdana" w:hAnsi="Verdana"/>
          <w:b/>
          <w:sz w:val="18"/>
          <w:szCs w:val="18"/>
        </w:rPr>
        <w:t>Opleidingen</w:t>
      </w:r>
    </w:p>
    <w:p w14:paraId="35D07112" w14:textId="77777777" w:rsidR="005F7D4D" w:rsidRPr="007F3307" w:rsidRDefault="005F7D4D" w:rsidP="004306C0">
      <w:pPr>
        <w:numPr>
          <w:ilvl w:val="0"/>
          <w:numId w:val="57"/>
        </w:numPr>
        <w:rPr>
          <w:rFonts w:ascii="Verdana" w:hAnsi="Verdana"/>
          <w:sz w:val="18"/>
          <w:szCs w:val="18"/>
        </w:rPr>
      </w:pPr>
      <w:r w:rsidRPr="007F3307">
        <w:rPr>
          <w:rFonts w:ascii="Verdana" w:hAnsi="Verdana"/>
          <w:sz w:val="18"/>
          <w:szCs w:val="18"/>
        </w:rPr>
        <w:t>Werkgevers zullen (voor</w:t>
      </w:r>
      <w:r w:rsidR="007F3A4B">
        <w:rPr>
          <w:rFonts w:ascii="Verdana" w:hAnsi="Verdana"/>
          <w:sz w:val="18"/>
          <w:szCs w:val="18"/>
        </w:rPr>
        <w:t xml:space="preserve"> </w:t>
      </w:r>
      <w:r w:rsidRPr="007F3307">
        <w:rPr>
          <w:rFonts w:ascii="Verdana" w:hAnsi="Verdana"/>
          <w:sz w:val="18"/>
          <w:szCs w:val="18"/>
        </w:rPr>
        <w:t>zover nog niet aanwezig) een regeling, inclusief het bijbehorende budget, ter ondersteuning van de ontwikkeling van medewerkers (na instemming van de ondernemingsraad) vaststellen. Deze regeling biedt faciliteiten om:</w:t>
      </w:r>
    </w:p>
    <w:p w14:paraId="188EA0E0" w14:textId="77777777" w:rsidR="005F7D4D" w:rsidRPr="007F3307" w:rsidRDefault="005F7D4D" w:rsidP="004306C0">
      <w:pPr>
        <w:numPr>
          <w:ilvl w:val="1"/>
          <w:numId w:val="64"/>
        </w:numPr>
        <w:rPr>
          <w:rFonts w:ascii="Verdana" w:hAnsi="Verdana"/>
          <w:sz w:val="18"/>
          <w:szCs w:val="18"/>
        </w:rPr>
      </w:pPr>
      <w:r w:rsidRPr="007F3307">
        <w:rPr>
          <w:rFonts w:ascii="Verdana" w:hAnsi="Verdana"/>
          <w:sz w:val="18"/>
          <w:szCs w:val="18"/>
        </w:rPr>
        <w:t>medewerkers in staat stellen de deskundigheid die de organisatie van hen vraagt te behouden en te ontwikkelen;</w:t>
      </w:r>
    </w:p>
    <w:p w14:paraId="32BE62FB" w14:textId="77777777" w:rsidR="005F7D4D" w:rsidRPr="007F3307" w:rsidRDefault="005F7D4D" w:rsidP="004306C0">
      <w:pPr>
        <w:numPr>
          <w:ilvl w:val="1"/>
          <w:numId w:val="64"/>
        </w:numPr>
        <w:rPr>
          <w:rFonts w:ascii="Verdana" w:hAnsi="Verdana"/>
          <w:sz w:val="18"/>
          <w:szCs w:val="18"/>
        </w:rPr>
      </w:pPr>
      <w:r w:rsidRPr="007F3307">
        <w:rPr>
          <w:rFonts w:ascii="Verdana" w:hAnsi="Verdana"/>
          <w:sz w:val="18"/>
          <w:szCs w:val="18"/>
        </w:rPr>
        <w:t>optimale ontwikkelingsmogelijkheden te bieden aan medewerkers om hun</w:t>
      </w:r>
      <w:r w:rsidR="00B1064D">
        <w:rPr>
          <w:rFonts w:ascii="Verdana" w:hAnsi="Verdana"/>
          <w:sz w:val="18"/>
          <w:szCs w:val="18"/>
        </w:rPr>
        <w:br/>
      </w:r>
      <w:r w:rsidRPr="007F3307">
        <w:rPr>
          <w:rFonts w:ascii="Verdana" w:hAnsi="Verdana"/>
          <w:sz w:val="18"/>
          <w:szCs w:val="18"/>
        </w:rPr>
        <w:t>(toekomstige) inzetbaarheid binnen de onderneming te vergroten;</w:t>
      </w:r>
    </w:p>
    <w:p w14:paraId="4CE7F41A" w14:textId="77777777" w:rsidR="005F7D4D" w:rsidRPr="007F3307" w:rsidRDefault="005F7D4D" w:rsidP="004306C0">
      <w:pPr>
        <w:numPr>
          <w:ilvl w:val="1"/>
          <w:numId w:val="64"/>
        </w:numPr>
        <w:rPr>
          <w:rFonts w:ascii="Verdana" w:hAnsi="Verdana"/>
          <w:sz w:val="18"/>
          <w:szCs w:val="18"/>
        </w:rPr>
      </w:pPr>
      <w:r w:rsidRPr="007F3307">
        <w:rPr>
          <w:rFonts w:ascii="Verdana" w:hAnsi="Verdana"/>
          <w:sz w:val="18"/>
          <w:szCs w:val="18"/>
        </w:rPr>
        <w:t>via een studiekostenregeling in aanmerking te komen voor een (gedeeltelijke) vergoeding van studiekosten.</w:t>
      </w:r>
    </w:p>
    <w:p w14:paraId="798C56C5" w14:textId="77777777" w:rsidR="005F7D4D" w:rsidRPr="007F3307" w:rsidRDefault="005F7D4D" w:rsidP="00AF57C7">
      <w:pPr>
        <w:pStyle w:val="Plattetekstinspringen"/>
        <w:tabs>
          <w:tab w:val="left" w:pos="720"/>
        </w:tabs>
        <w:rPr>
          <w:rFonts w:ascii="Verdana" w:hAnsi="Verdana"/>
          <w:sz w:val="18"/>
          <w:szCs w:val="18"/>
        </w:rPr>
      </w:pPr>
      <w:r w:rsidRPr="007F3307">
        <w:rPr>
          <w:rFonts w:ascii="Verdana" w:hAnsi="Verdana"/>
          <w:sz w:val="18"/>
          <w:szCs w:val="18"/>
        </w:rPr>
        <w:t>De aard en omvang van de faciliteiten worden in overleg tussen de leidinggevende en de medewerker vastgesteld, al dan niet als onderdeel van een persoonlijk ontwikkelingsplan</w:t>
      </w:r>
      <w:r w:rsidR="00364A3F">
        <w:rPr>
          <w:rFonts w:ascii="Verdana" w:hAnsi="Verdana"/>
          <w:sz w:val="18"/>
          <w:szCs w:val="18"/>
        </w:rPr>
        <w:fldChar w:fldCharType="begin"/>
      </w:r>
      <w:r w:rsidR="00364A3F">
        <w:instrText xml:space="preserve"> XE "</w:instrText>
      </w:r>
      <w:r w:rsidR="00364A3F" w:rsidRPr="003264DA">
        <w:rPr>
          <w:rFonts w:ascii="Verdana" w:hAnsi="Verdana"/>
          <w:sz w:val="18"/>
          <w:szCs w:val="18"/>
        </w:rPr>
        <w:instrText>persoonlijk ontwikkelingsplan</w:instrText>
      </w:r>
      <w:r w:rsidR="00364A3F">
        <w:instrText xml:space="preserve">" </w:instrText>
      </w:r>
      <w:r w:rsidR="00364A3F">
        <w:rPr>
          <w:rFonts w:ascii="Verdana" w:hAnsi="Verdana"/>
          <w:sz w:val="18"/>
          <w:szCs w:val="18"/>
        </w:rPr>
        <w:fldChar w:fldCharType="end"/>
      </w:r>
      <w:r w:rsidRPr="007F3307">
        <w:rPr>
          <w:rFonts w:ascii="Verdana" w:hAnsi="Verdana"/>
          <w:sz w:val="18"/>
          <w:szCs w:val="18"/>
        </w:rPr>
        <w:t xml:space="preserve"> of voortkomend uit beoordelings- en/ of functioneringsgesprekken.</w:t>
      </w:r>
    </w:p>
    <w:p w14:paraId="17E9AECB" w14:textId="77777777" w:rsidR="005F7D4D" w:rsidRPr="007F3307" w:rsidRDefault="009C4CD4" w:rsidP="00AF57C7">
      <w:pPr>
        <w:rPr>
          <w:rFonts w:ascii="Verdana" w:hAnsi="Verdana"/>
          <w:sz w:val="18"/>
          <w:szCs w:val="18"/>
        </w:rPr>
      </w:pPr>
      <w:r w:rsidRPr="007F3307">
        <w:rPr>
          <w:rFonts w:ascii="Verdana" w:hAnsi="Verdana"/>
          <w:sz w:val="18"/>
          <w:szCs w:val="18"/>
        </w:rPr>
        <w:br w:type="page"/>
      </w:r>
    </w:p>
    <w:p w14:paraId="7AE35285" w14:textId="77777777" w:rsidR="005F7D4D" w:rsidRPr="007F3307" w:rsidRDefault="005F7D4D" w:rsidP="00AF57C7">
      <w:pPr>
        <w:rPr>
          <w:rFonts w:ascii="Verdana" w:hAnsi="Verdana"/>
          <w:b/>
          <w:sz w:val="18"/>
          <w:szCs w:val="18"/>
        </w:rPr>
      </w:pPr>
      <w:r w:rsidRPr="007F3307">
        <w:rPr>
          <w:rFonts w:ascii="Verdana" w:hAnsi="Verdana"/>
          <w:b/>
          <w:sz w:val="18"/>
          <w:szCs w:val="18"/>
        </w:rPr>
        <w:t>Persoonlijk ontwikkelingsplan</w:t>
      </w:r>
      <w:r w:rsidR="00364A3F">
        <w:rPr>
          <w:rFonts w:ascii="Verdana" w:hAnsi="Verdana"/>
          <w:b/>
          <w:sz w:val="18"/>
          <w:szCs w:val="18"/>
        </w:rPr>
        <w:fldChar w:fldCharType="begin"/>
      </w:r>
      <w:r w:rsidR="00364A3F">
        <w:instrText xml:space="preserve"> XE "</w:instrText>
      </w:r>
      <w:r w:rsidR="00364A3F" w:rsidRPr="00DA42DE">
        <w:rPr>
          <w:rFonts w:ascii="Verdana" w:hAnsi="Verdana"/>
          <w:b/>
          <w:sz w:val="18"/>
          <w:szCs w:val="18"/>
        </w:rPr>
        <w:instrText>Persoonlijk ontwikkelingsplan</w:instrText>
      </w:r>
      <w:r w:rsidR="00364A3F">
        <w:instrText xml:space="preserve">" </w:instrText>
      </w:r>
      <w:r w:rsidR="00364A3F">
        <w:rPr>
          <w:rFonts w:ascii="Verdana" w:hAnsi="Verdana"/>
          <w:b/>
          <w:sz w:val="18"/>
          <w:szCs w:val="18"/>
        </w:rPr>
        <w:fldChar w:fldCharType="end"/>
      </w:r>
      <w:r w:rsidRPr="007F3307">
        <w:rPr>
          <w:rFonts w:ascii="Verdana" w:hAnsi="Verdana"/>
          <w:b/>
          <w:sz w:val="18"/>
          <w:szCs w:val="18"/>
        </w:rPr>
        <w:t xml:space="preserve"> </w:t>
      </w:r>
    </w:p>
    <w:p w14:paraId="7DE1C208" w14:textId="77777777" w:rsidR="005F7D4D" w:rsidRPr="007F3307" w:rsidRDefault="005F7D4D" w:rsidP="004306C0">
      <w:pPr>
        <w:numPr>
          <w:ilvl w:val="0"/>
          <w:numId w:val="57"/>
        </w:numPr>
        <w:rPr>
          <w:rFonts w:ascii="Verdana" w:hAnsi="Verdana"/>
          <w:sz w:val="18"/>
          <w:szCs w:val="18"/>
        </w:rPr>
      </w:pPr>
      <w:r w:rsidRPr="007F3307">
        <w:rPr>
          <w:rFonts w:ascii="Verdana" w:hAnsi="Verdana"/>
          <w:sz w:val="18"/>
          <w:szCs w:val="18"/>
        </w:rPr>
        <w:t>In een jaarlijks te houden beoordelings- en/of functioneringsgesprek tussen leidinggevende en medewerker wordt minimaal aan de volgende aspecten aandacht gegeven:</w:t>
      </w:r>
    </w:p>
    <w:p w14:paraId="58DDA7B6" w14:textId="77777777" w:rsidR="005F7D4D" w:rsidRPr="007F3307" w:rsidRDefault="005F7D4D" w:rsidP="00AF57C7">
      <w:pPr>
        <w:tabs>
          <w:tab w:val="left" w:pos="1701"/>
        </w:tabs>
        <w:ind w:left="360"/>
        <w:rPr>
          <w:rFonts w:ascii="Verdana" w:hAnsi="Verdana"/>
          <w:sz w:val="18"/>
          <w:szCs w:val="18"/>
        </w:rPr>
      </w:pPr>
      <w:r w:rsidRPr="007F3307">
        <w:rPr>
          <w:rFonts w:ascii="Verdana" w:hAnsi="Verdana"/>
          <w:i/>
          <w:iCs/>
          <w:sz w:val="18"/>
          <w:szCs w:val="18"/>
        </w:rPr>
        <w:t xml:space="preserve">- </w:t>
      </w:r>
      <w:r w:rsidRPr="007F3307">
        <w:rPr>
          <w:rFonts w:ascii="Verdana" w:hAnsi="Verdana"/>
          <w:sz w:val="18"/>
          <w:szCs w:val="18"/>
        </w:rPr>
        <w:t>huidige kennis en vaardigheden en wijze van functioneren;</w:t>
      </w:r>
    </w:p>
    <w:p w14:paraId="4A77E63B" w14:textId="77777777" w:rsidR="005F7D4D" w:rsidRPr="007F3307" w:rsidRDefault="005F7D4D" w:rsidP="00AF57C7">
      <w:pPr>
        <w:tabs>
          <w:tab w:val="left" w:pos="1701"/>
        </w:tabs>
        <w:ind w:left="360"/>
        <w:rPr>
          <w:rFonts w:ascii="Verdana" w:hAnsi="Verdana"/>
          <w:sz w:val="18"/>
          <w:szCs w:val="18"/>
        </w:rPr>
      </w:pPr>
      <w:r w:rsidRPr="007F3307">
        <w:rPr>
          <w:rFonts w:ascii="Verdana" w:hAnsi="Verdana"/>
          <w:sz w:val="18"/>
          <w:szCs w:val="18"/>
        </w:rPr>
        <w:t>- belasting en belastbaarheid;</w:t>
      </w:r>
    </w:p>
    <w:p w14:paraId="74C83B99" w14:textId="77777777" w:rsidR="005F7D4D" w:rsidRPr="007F3307" w:rsidRDefault="005F7D4D" w:rsidP="00AF57C7">
      <w:pPr>
        <w:tabs>
          <w:tab w:val="left" w:pos="1701"/>
        </w:tabs>
        <w:rPr>
          <w:rFonts w:ascii="Verdana" w:hAnsi="Verdana"/>
          <w:sz w:val="18"/>
          <w:szCs w:val="18"/>
        </w:rPr>
      </w:pPr>
      <w:r w:rsidRPr="007F3307">
        <w:rPr>
          <w:rFonts w:ascii="Verdana" w:hAnsi="Verdana"/>
          <w:sz w:val="18"/>
          <w:szCs w:val="18"/>
        </w:rPr>
        <w:t xml:space="preserve">      - loopbaanplanning;</w:t>
      </w:r>
    </w:p>
    <w:p w14:paraId="40A35870" w14:textId="77777777" w:rsidR="005F7D4D" w:rsidRPr="007F3307" w:rsidRDefault="005F7D4D" w:rsidP="00AF57C7">
      <w:pPr>
        <w:tabs>
          <w:tab w:val="left" w:pos="1701"/>
        </w:tabs>
        <w:rPr>
          <w:rFonts w:ascii="Verdana" w:hAnsi="Verdana"/>
          <w:sz w:val="18"/>
          <w:szCs w:val="18"/>
        </w:rPr>
      </w:pPr>
      <w:r w:rsidRPr="007F3307">
        <w:rPr>
          <w:rFonts w:ascii="Verdana" w:hAnsi="Verdana"/>
          <w:sz w:val="18"/>
          <w:szCs w:val="18"/>
        </w:rPr>
        <w:t xml:space="preserve">      - gewenste ontwikkeling van competenties.</w:t>
      </w:r>
    </w:p>
    <w:p w14:paraId="5584A444" w14:textId="77777777" w:rsidR="005F7D4D" w:rsidRPr="007F3307" w:rsidRDefault="005F7D4D" w:rsidP="00AF57C7">
      <w:pPr>
        <w:ind w:left="1134" w:hanging="567"/>
        <w:rPr>
          <w:rFonts w:ascii="Verdana" w:hAnsi="Verdana"/>
          <w:sz w:val="18"/>
          <w:szCs w:val="18"/>
        </w:rPr>
      </w:pPr>
    </w:p>
    <w:p w14:paraId="5C9EADE7" w14:textId="77777777" w:rsidR="005F7D4D" w:rsidRPr="007F3307" w:rsidRDefault="005F7D4D" w:rsidP="00AF57C7">
      <w:pPr>
        <w:ind w:left="360"/>
        <w:rPr>
          <w:rFonts w:ascii="Verdana" w:hAnsi="Verdana"/>
          <w:sz w:val="18"/>
          <w:szCs w:val="18"/>
        </w:rPr>
      </w:pPr>
      <w:r w:rsidRPr="007F3307">
        <w:rPr>
          <w:rFonts w:ascii="Verdana" w:hAnsi="Verdana"/>
          <w:sz w:val="18"/>
          <w:szCs w:val="18"/>
        </w:rPr>
        <w:t>Op basis van dit gesprek worden (al dan niet in de vorm van een POP) concrete en toetsbare doelstellingen en afspraken opgenomen met betrekking tot loopbaanplanning, de bijbehorende ontwikkeling van kennis en vaardigheden en de daarvoor door de medewerker te verrichten inspanningen en de door werkgever beschikbaar te stellen faciliteiten in tijd en geld.</w:t>
      </w:r>
    </w:p>
    <w:p w14:paraId="4E8251A8" w14:textId="77777777" w:rsidR="005F7D4D" w:rsidRPr="007F3307" w:rsidRDefault="005F7D4D" w:rsidP="004306C0">
      <w:pPr>
        <w:numPr>
          <w:ilvl w:val="0"/>
          <w:numId w:val="54"/>
        </w:numPr>
        <w:rPr>
          <w:rFonts w:ascii="Verdana" w:hAnsi="Verdana"/>
          <w:sz w:val="18"/>
          <w:szCs w:val="18"/>
        </w:rPr>
      </w:pPr>
      <w:r w:rsidRPr="007F3307">
        <w:rPr>
          <w:rFonts w:ascii="Verdana" w:hAnsi="Verdana"/>
          <w:sz w:val="18"/>
          <w:szCs w:val="18"/>
        </w:rPr>
        <w:t>Ten behoeve van een levensfasegericht personeelsbeleid zullen werkgevers diverse HR instrumenten op het gebied van personeelsontwikkeling, coachen en arbeidsvoorwaarden inzetten met als doel de kwaliteiten en kennis van de betrokken medewerker optimaal te benutten. Hierbij kan gedacht worden aan:</w:t>
      </w:r>
    </w:p>
    <w:p w14:paraId="78837298" w14:textId="77777777" w:rsidR="005F7D4D" w:rsidRPr="007F3307" w:rsidRDefault="005F7D4D" w:rsidP="004306C0">
      <w:pPr>
        <w:numPr>
          <w:ilvl w:val="1"/>
          <w:numId w:val="53"/>
        </w:numPr>
        <w:rPr>
          <w:rFonts w:ascii="Verdana" w:hAnsi="Verdana"/>
          <w:sz w:val="18"/>
          <w:szCs w:val="18"/>
        </w:rPr>
      </w:pPr>
      <w:r w:rsidRPr="007F3307">
        <w:rPr>
          <w:rFonts w:ascii="Verdana" w:hAnsi="Verdana"/>
          <w:sz w:val="18"/>
          <w:szCs w:val="18"/>
        </w:rPr>
        <w:t>aanpassing arbeidstijden;</w:t>
      </w:r>
    </w:p>
    <w:p w14:paraId="65D025E1" w14:textId="77777777" w:rsidR="005F7D4D" w:rsidRPr="007F3307" w:rsidRDefault="005F7D4D" w:rsidP="004306C0">
      <w:pPr>
        <w:numPr>
          <w:ilvl w:val="1"/>
          <w:numId w:val="53"/>
        </w:numPr>
        <w:rPr>
          <w:rFonts w:ascii="Verdana" w:hAnsi="Verdana"/>
          <w:sz w:val="18"/>
          <w:szCs w:val="18"/>
        </w:rPr>
      </w:pPr>
      <w:r w:rsidRPr="007F3307">
        <w:rPr>
          <w:rFonts w:ascii="Verdana" w:hAnsi="Verdana"/>
          <w:sz w:val="18"/>
          <w:szCs w:val="18"/>
        </w:rPr>
        <w:t>juiste bal</w:t>
      </w:r>
      <w:smartTag w:uri="urn:schemas-microsoft-com:office:smarttags" w:element="PersonName">
        <w:r w:rsidRPr="007F3307">
          <w:rPr>
            <w:rFonts w:ascii="Verdana" w:hAnsi="Verdana"/>
            <w:sz w:val="18"/>
            <w:szCs w:val="18"/>
          </w:rPr>
          <w:t>ans</w:t>
        </w:r>
      </w:smartTag>
      <w:r w:rsidRPr="007F3307">
        <w:rPr>
          <w:rFonts w:ascii="Verdana" w:hAnsi="Verdana"/>
          <w:sz w:val="18"/>
          <w:szCs w:val="18"/>
        </w:rPr>
        <w:t xml:space="preserve"> tussen werk en privé; </w:t>
      </w:r>
    </w:p>
    <w:p w14:paraId="7D4A21E5" w14:textId="77777777" w:rsidR="005F7D4D" w:rsidRPr="007F3307" w:rsidRDefault="005F7D4D" w:rsidP="004306C0">
      <w:pPr>
        <w:numPr>
          <w:ilvl w:val="1"/>
          <w:numId w:val="53"/>
        </w:numPr>
        <w:rPr>
          <w:rFonts w:ascii="Verdana" w:hAnsi="Verdana"/>
          <w:sz w:val="18"/>
          <w:szCs w:val="18"/>
        </w:rPr>
      </w:pPr>
      <w:r w:rsidRPr="007F3307">
        <w:rPr>
          <w:rFonts w:ascii="Verdana" w:hAnsi="Verdana"/>
          <w:sz w:val="18"/>
          <w:szCs w:val="18"/>
        </w:rPr>
        <w:t>aanpassing takenpakket op basis van fysieke en geestelijke gezondheid;</w:t>
      </w:r>
    </w:p>
    <w:p w14:paraId="20034362" w14:textId="77777777" w:rsidR="005F7D4D" w:rsidRPr="007F3307" w:rsidRDefault="005F7D4D" w:rsidP="004306C0">
      <w:pPr>
        <w:numPr>
          <w:ilvl w:val="1"/>
          <w:numId w:val="53"/>
        </w:numPr>
        <w:rPr>
          <w:rFonts w:ascii="Verdana" w:hAnsi="Verdana"/>
          <w:sz w:val="18"/>
          <w:szCs w:val="18"/>
        </w:rPr>
      </w:pPr>
      <w:r w:rsidRPr="007F3307">
        <w:rPr>
          <w:rFonts w:ascii="Verdana" w:hAnsi="Verdana"/>
          <w:sz w:val="18"/>
          <w:szCs w:val="18"/>
        </w:rPr>
        <w:t xml:space="preserve">het structureren van kennisoverdracht; </w:t>
      </w:r>
    </w:p>
    <w:p w14:paraId="383CBD60" w14:textId="77777777" w:rsidR="005F7D4D" w:rsidRPr="007F3307" w:rsidRDefault="005F7D4D" w:rsidP="004306C0">
      <w:pPr>
        <w:numPr>
          <w:ilvl w:val="1"/>
          <w:numId w:val="53"/>
        </w:numPr>
        <w:rPr>
          <w:rFonts w:ascii="Verdana" w:hAnsi="Verdana"/>
          <w:sz w:val="18"/>
          <w:szCs w:val="18"/>
        </w:rPr>
      </w:pPr>
      <w:r w:rsidRPr="007F3307">
        <w:rPr>
          <w:rFonts w:ascii="Verdana" w:hAnsi="Verdana"/>
          <w:sz w:val="18"/>
          <w:szCs w:val="18"/>
        </w:rPr>
        <w:t>het benutten van ervaringen en inzichten naar jongere collega</w:t>
      </w:r>
      <w:r w:rsidR="00FE71A1">
        <w:rPr>
          <w:rFonts w:ascii="Verdana" w:hAnsi="Verdana"/>
          <w:sz w:val="18"/>
          <w:szCs w:val="18"/>
        </w:rPr>
        <w:t>’</w:t>
      </w:r>
      <w:r w:rsidRPr="007F3307">
        <w:rPr>
          <w:rFonts w:ascii="Verdana" w:hAnsi="Verdana"/>
          <w:sz w:val="18"/>
          <w:szCs w:val="18"/>
        </w:rPr>
        <w:t xml:space="preserve">s. </w:t>
      </w:r>
    </w:p>
    <w:p w14:paraId="0D39DD40" w14:textId="77777777" w:rsidR="007C0457" w:rsidRPr="007F3307" w:rsidRDefault="007C0457" w:rsidP="00AF57C7">
      <w:pPr>
        <w:pStyle w:val="inspring"/>
        <w:tabs>
          <w:tab w:val="clear" w:pos="360"/>
          <w:tab w:val="clear" w:pos="560"/>
        </w:tabs>
        <w:spacing w:line="240" w:lineRule="auto"/>
        <w:ind w:right="-580"/>
        <w:jc w:val="left"/>
        <w:rPr>
          <w:rFonts w:ascii="Verdana" w:hAnsi="Verdana"/>
          <w:sz w:val="18"/>
          <w:szCs w:val="18"/>
          <w:lang w:val="nl-NL"/>
        </w:rPr>
      </w:pPr>
    </w:p>
    <w:p w14:paraId="7FE99DC3" w14:textId="77777777" w:rsidR="007C0457" w:rsidRPr="007F3307" w:rsidRDefault="007C0457" w:rsidP="00AF57C7">
      <w:pPr>
        <w:pStyle w:val="Voettekst"/>
        <w:tabs>
          <w:tab w:val="clear" w:pos="4536"/>
          <w:tab w:val="clear" w:pos="9072"/>
        </w:tabs>
        <w:rPr>
          <w:rFonts w:ascii="Verdana" w:hAnsi="Verdana"/>
          <w:sz w:val="18"/>
          <w:szCs w:val="18"/>
        </w:rPr>
      </w:pPr>
      <w:r w:rsidRPr="007F3307">
        <w:rPr>
          <w:rFonts w:ascii="Verdana" w:hAnsi="Verdana"/>
          <w:sz w:val="18"/>
          <w:szCs w:val="18"/>
        </w:rPr>
        <w:br w:type="page"/>
      </w:r>
    </w:p>
    <w:p w14:paraId="405646EA" w14:textId="77777777" w:rsidR="007C0457" w:rsidRPr="007F3307" w:rsidRDefault="007C0457" w:rsidP="00AF57C7">
      <w:pPr>
        <w:pBdr>
          <w:top w:val="single" w:sz="24" w:space="2" w:color="auto"/>
          <w:left w:val="single" w:sz="24" w:space="2" w:color="auto"/>
          <w:bottom w:val="single" w:sz="24" w:space="2" w:color="auto"/>
          <w:right w:val="single" w:sz="24" w:space="2" w:color="auto"/>
        </w:pBdr>
        <w:rPr>
          <w:rFonts w:ascii="Verdana" w:hAnsi="Verdana"/>
          <w:b/>
          <w:sz w:val="18"/>
          <w:szCs w:val="18"/>
        </w:rPr>
      </w:pPr>
    </w:p>
    <w:p w14:paraId="48EB4943" w14:textId="77777777" w:rsidR="007C0457" w:rsidRPr="007F3307" w:rsidRDefault="007C0457" w:rsidP="00AF57C7">
      <w:pPr>
        <w:pBdr>
          <w:top w:val="single" w:sz="24" w:space="2" w:color="auto"/>
          <w:left w:val="single" w:sz="24" w:space="2" w:color="auto"/>
          <w:bottom w:val="single" w:sz="24" w:space="2" w:color="auto"/>
          <w:right w:val="single" w:sz="24" w:space="2" w:color="auto"/>
        </w:pBdr>
        <w:jc w:val="center"/>
        <w:rPr>
          <w:rFonts w:ascii="Verdana" w:hAnsi="Verdana"/>
          <w:b/>
          <w:sz w:val="18"/>
          <w:szCs w:val="18"/>
        </w:rPr>
      </w:pPr>
      <w:r w:rsidRPr="00B80564">
        <w:rPr>
          <w:rFonts w:ascii="Verdana" w:hAnsi="Verdana"/>
          <w:b/>
        </w:rPr>
        <w:t>BIJLAGE IX – REGLEMENT BEROEPSCOMMISSIE TOETSINGSPROCEDURE FUNCTIE-INDELINGEN</w:t>
      </w:r>
    </w:p>
    <w:p w14:paraId="05666968" w14:textId="77777777" w:rsidR="007C0457" w:rsidRPr="007F3307" w:rsidRDefault="007C0457" w:rsidP="00AF57C7">
      <w:pPr>
        <w:pBdr>
          <w:top w:val="single" w:sz="24" w:space="2" w:color="auto"/>
          <w:left w:val="single" w:sz="24" w:space="2" w:color="auto"/>
          <w:bottom w:val="single" w:sz="24" w:space="2" w:color="auto"/>
          <w:right w:val="single" w:sz="24" w:space="2" w:color="auto"/>
        </w:pBdr>
        <w:rPr>
          <w:rFonts w:ascii="Verdana" w:hAnsi="Verdana"/>
          <w:b/>
          <w:sz w:val="18"/>
          <w:szCs w:val="18"/>
        </w:rPr>
      </w:pPr>
    </w:p>
    <w:p w14:paraId="44E67AFF" w14:textId="77777777" w:rsidR="007C0457" w:rsidRDefault="007C0457" w:rsidP="00AF57C7">
      <w:pPr>
        <w:pStyle w:val="Voettekst"/>
        <w:tabs>
          <w:tab w:val="clear" w:pos="4536"/>
          <w:tab w:val="clear" w:pos="9072"/>
        </w:tabs>
        <w:rPr>
          <w:rFonts w:ascii="Verdana" w:hAnsi="Verdana"/>
          <w:sz w:val="18"/>
          <w:szCs w:val="18"/>
        </w:rPr>
      </w:pPr>
    </w:p>
    <w:p w14:paraId="590955A9" w14:textId="77777777" w:rsidR="004625D0" w:rsidRPr="007F3307" w:rsidRDefault="004625D0" w:rsidP="00AF57C7">
      <w:pPr>
        <w:pStyle w:val="Voettekst"/>
        <w:tabs>
          <w:tab w:val="clear" w:pos="4536"/>
          <w:tab w:val="clear" w:pos="9072"/>
        </w:tabs>
        <w:rPr>
          <w:rFonts w:ascii="Verdana" w:hAnsi="Verdana"/>
          <w:sz w:val="18"/>
          <w:szCs w:val="18"/>
        </w:rPr>
      </w:pPr>
    </w:p>
    <w:p w14:paraId="56282A1B" w14:textId="77777777" w:rsidR="007C0457" w:rsidRPr="007F3307" w:rsidRDefault="007C0457" w:rsidP="00AF57C7">
      <w:pPr>
        <w:rPr>
          <w:rFonts w:ascii="Verdana" w:hAnsi="Verdana"/>
          <w:b/>
          <w:sz w:val="18"/>
          <w:szCs w:val="18"/>
        </w:rPr>
      </w:pPr>
      <w:r w:rsidRPr="007F3307">
        <w:rPr>
          <w:rFonts w:ascii="Verdana" w:hAnsi="Verdana"/>
          <w:b/>
          <w:sz w:val="18"/>
          <w:szCs w:val="18"/>
        </w:rPr>
        <w:t>Algemeen</w:t>
      </w:r>
    </w:p>
    <w:p w14:paraId="5DE4355C" w14:textId="77777777" w:rsidR="007C0457" w:rsidRPr="007F3307" w:rsidRDefault="007C0457" w:rsidP="00AF57C7">
      <w:pPr>
        <w:rPr>
          <w:rFonts w:ascii="Verdana" w:hAnsi="Verdana"/>
          <w:b/>
          <w:sz w:val="18"/>
          <w:szCs w:val="18"/>
        </w:rPr>
      </w:pPr>
    </w:p>
    <w:p w14:paraId="16DFE550" w14:textId="77777777" w:rsidR="007C0457" w:rsidRPr="007F3307" w:rsidRDefault="007C0457" w:rsidP="00AF57C7">
      <w:pPr>
        <w:rPr>
          <w:rFonts w:ascii="Verdana" w:hAnsi="Verdana"/>
          <w:sz w:val="18"/>
          <w:szCs w:val="18"/>
        </w:rPr>
      </w:pPr>
      <w:r w:rsidRPr="007F3307">
        <w:rPr>
          <w:rFonts w:ascii="Verdana" w:hAnsi="Verdana"/>
          <w:sz w:val="18"/>
          <w:szCs w:val="18"/>
        </w:rPr>
        <w:t>De beroepsprocedure geeft aan de werknemer de mogelijkheid een door de werkgever op basis van functiewaardering vastgestelde indeling van zijn functie te laten toetsen door een commissie</w:t>
      </w:r>
      <w:r w:rsidR="009A22F8" w:rsidRPr="007F3307">
        <w:rPr>
          <w:rFonts w:ascii="Verdana" w:hAnsi="Verdana"/>
          <w:sz w:val="18"/>
          <w:szCs w:val="18"/>
        </w:rPr>
        <w:fldChar w:fldCharType="begin"/>
      </w:r>
      <w:r w:rsidR="009A22F8" w:rsidRPr="007F3307">
        <w:rPr>
          <w:rFonts w:ascii="Verdana" w:hAnsi="Verdana"/>
          <w:sz w:val="18"/>
          <w:szCs w:val="18"/>
        </w:rPr>
        <w:instrText xml:space="preserve"> XE "commissie" </w:instrText>
      </w:r>
      <w:r w:rsidR="009A22F8" w:rsidRPr="007F3307">
        <w:rPr>
          <w:rFonts w:ascii="Verdana" w:hAnsi="Verdana"/>
          <w:sz w:val="18"/>
          <w:szCs w:val="18"/>
        </w:rPr>
        <w:fldChar w:fldCharType="end"/>
      </w:r>
      <w:r w:rsidRPr="007F3307">
        <w:rPr>
          <w:rFonts w:ascii="Verdana" w:hAnsi="Verdana"/>
          <w:sz w:val="18"/>
          <w:szCs w:val="18"/>
        </w:rPr>
        <w:t>. Hiertoe wordt ad hoc een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Toetsingsprocedure Functie-indeling</w:t>
      </w:r>
      <w:r w:rsidRPr="007F3307">
        <w:rPr>
          <w:rFonts w:ascii="Verdana" w:hAnsi="Verdana"/>
          <w:sz w:val="18"/>
          <w:szCs w:val="18"/>
        </w:rPr>
        <w:fldChar w:fldCharType="begin"/>
      </w:r>
      <w:r w:rsidRPr="007F3307">
        <w:rPr>
          <w:rFonts w:ascii="Verdana" w:hAnsi="Verdana"/>
          <w:sz w:val="18"/>
          <w:szCs w:val="18"/>
        </w:rPr>
        <w:instrText xml:space="preserve"> XE "functie-indeling" </w:instrText>
      </w:r>
      <w:r w:rsidRPr="007F3307">
        <w:rPr>
          <w:rFonts w:ascii="Verdana" w:hAnsi="Verdana"/>
          <w:sz w:val="18"/>
          <w:szCs w:val="18"/>
        </w:rPr>
        <w:fldChar w:fldCharType="end"/>
      </w:r>
      <w:r w:rsidRPr="007F3307">
        <w:rPr>
          <w:rFonts w:ascii="Verdana" w:hAnsi="Verdana"/>
          <w:sz w:val="18"/>
          <w:szCs w:val="18"/>
        </w:rPr>
        <w:t>en samengesteld, verder te noemen de Beroepscommissie.</w:t>
      </w:r>
    </w:p>
    <w:p w14:paraId="266CEE34" w14:textId="77777777" w:rsidR="007C0457" w:rsidRPr="007F3307" w:rsidRDefault="007C0457" w:rsidP="00AF57C7">
      <w:pPr>
        <w:rPr>
          <w:rFonts w:ascii="Verdana" w:hAnsi="Verdana"/>
          <w:sz w:val="18"/>
          <w:szCs w:val="18"/>
        </w:rPr>
      </w:pPr>
      <w:r w:rsidRPr="007F3307">
        <w:rPr>
          <w:rFonts w:ascii="Verdana" w:hAnsi="Verdana"/>
          <w:sz w:val="18"/>
          <w:szCs w:val="18"/>
        </w:rPr>
        <w:t>Het secretariaat van 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is ondergebracht bij de afdeling Functiewaardering</w:t>
      </w:r>
      <w:r w:rsidR="0047504A">
        <w:rPr>
          <w:rFonts w:ascii="Verdana" w:hAnsi="Verdana"/>
          <w:sz w:val="18"/>
          <w:szCs w:val="18"/>
        </w:rPr>
        <w:fldChar w:fldCharType="begin"/>
      </w:r>
      <w:r w:rsidR="0047504A">
        <w:instrText xml:space="preserve"> XE "</w:instrText>
      </w:r>
      <w:r w:rsidR="0047504A" w:rsidRPr="00C26DB3">
        <w:rPr>
          <w:rFonts w:ascii="Verdana" w:hAnsi="Verdana"/>
          <w:sz w:val="18"/>
          <w:szCs w:val="18"/>
        </w:rPr>
        <w:instrText>Functiewaardering</w:instrText>
      </w:r>
      <w:r w:rsidR="0047504A">
        <w:instrText xml:space="preserve">" </w:instrText>
      </w:r>
      <w:r w:rsidR="0047504A">
        <w:rPr>
          <w:rFonts w:ascii="Verdana" w:hAnsi="Verdana"/>
          <w:sz w:val="18"/>
          <w:szCs w:val="18"/>
        </w:rPr>
        <w:fldChar w:fldCharType="end"/>
      </w:r>
      <w:r w:rsidR="0047504A">
        <w:rPr>
          <w:rFonts w:ascii="Verdana" w:hAnsi="Verdana"/>
          <w:sz w:val="18"/>
          <w:szCs w:val="18"/>
        </w:rPr>
        <w:fldChar w:fldCharType="begin"/>
      </w:r>
      <w:r w:rsidR="0047504A">
        <w:instrText xml:space="preserve"> XE "</w:instrText>
      </w:r>
      <w:r w:rsidR="0047504A" w:rsidRPr="00C26DB3">
        <w:rPr>
          <w:rFonts w:ascii="Verdana" w:hAnsi="Verdana"/>
          <w:sz w:val="18"/>
          <w:szCs w:val="18"/>
        </w:rPr>
        <w:instrText>Functiewaardering</w:instrText>
      </w:r>
      <w:r w:rsidR="0047504A">
        <w:instrText xml:space="preserve">" </w:instrText>
      </w:r>
      <w:r w:rsidR="0047504A">
        <w:rPr>
          <w:rFonts w:ascii="Verdana" w:hAnsi="Verdana"/>
          <w:sz w:val="18"/>
          <w:szCs w:val="18"/>
        </w:rPr>
        <w:fldChar w:fldCharType="end"/>
      </w:r>
      <w:r w:rsidRPr="007F3307">
        <w:rPr>
          <w:rFonts w:ascii="Verdana" w:hAnsi="Verdana"/>
          <w:sz w:val="18"/>
          <w:szCs w:val="18"/>
        </w:rPr>
        <w:t xml:space="preserve"> van de Publieke Omroep. </w:t>
      </w:r>
    </w:p>
    <w:p w14:paraId="3BFB06F3" w14:textId="77777777" w:rsidR="007C0457" w:rsidRPr="007F3307" w:rsidRDefault="007C0457" w:rsidP="00AF57C7">
      <w:pPr>
        <w:rPr>
          <w:rFonts w:ascii="Verdana" w:hAnsi="Verdana"/>
          <w:sz w:val="18"/>
          <w:szCs w:val="18"/>
        </w:rPr>
      </w:pPr>
    </w:p>
    <w:p w14:paraId="28466BC0"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t>1.</w:t>
      </w:r>
      <w:r w:rsidRPr="007F3307">
        <w:rPr>
          <w:rFonts w:ascii="Verdana" w:hAnsi="Verdana"/>
          <w:b/>
          <w:sz w:val="18"/>
          <w:szCs w:val="18"/>
        </w:rPr>
        <w:tab/>
        <w:t>Toepassingsgebied</w:t>
      </w:r>
    </w:p>
    <w:p w14:paraId="30A06590" w14:textId="77777777" w:rsidR="007C0457" w:rsidRPr="007F3307" w:rsidRDefault="007C0457" w:rsidP="00AF57C7">
      <w:pPr>
        <w:rPr>
          <w:rFonts w:ascii="Verdana" w:hAnsi="Verdana"/>
          <w:b/>
          <w:sz w:val="18"/>
          <w:szCs w:val="18"/>
        </w:rPr>
      </w:pPr>
    </w:p>
    <w:p w14:paraId="146523BA" w14:textId="77777777" w:rsidR="007C0457" w:rsidRPr="007F3307" w:rsidRDefault="007C0457" w:rsidP="004306C0">
      <w:pPr>
        <w:numPr>
          <w:ilvl w:val="0"/>
          <w:numId w:val="41"/>
        </w:numPr>
        <w:rPr>
          <w:rFonts w:ascii="Verdana" w:hAnsi="Verdana"/>
          <w:sz w:val="18"/>
          <w:szCs w:val="18"/>
        </w:rPr>
      </w:pPr>
      <w:r w:rsidRPr="007F3307">
        <w:rPr>
          <w:rFonts w:ascii="Verdana" w:hAnsi="Verdana"/>
          <w:sz w:val="18"/>
          <w:szCs w:val="18"/>
        </w:rPr>
        <w:t>Onder werknemer wordt in de regeling verstaan de werknemer in de zin van de CAO voor het Omroeppersoneel.</w:t>
      </w:r>
    </w:p>
    <w:p w14:paraId="071844F4" w14:textId="77777777" w:rsidR="007C0457" w:rsidRPr="007F3307" w:rsidRDefault="007C0457" w:rsidP="004306C0">
      <w:pPr>
        <w:numPr>
          <w:ilvl w:val="0"/>
          <w:numId w:val="41"/>
        </w:numPr>
        <w:rPr>
          <w:rFonts w:ascii="Verdana" w:hAnsi="Verdana"/>
          <w:sz w:val="18"/>
          <w:szCs w:val="18"/>
        </w:rPr>
      </w:pPr>
      <w:r w:rsidRPr="007F3307">
        <w:rPr>
          <w:rFonts w:ascii="Verdana" w:hAnsi="Verdana"/>
          <w:sz w:val="18"/>
          <w:szCs w:val="18"/>
        </w:rPr>
        <w:t>De werknemer, die overweegt bij 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in beroep te gaan tegen het besluit van de voor zijn functie vastgestelde functie-indeling</w:t>
      </w:r>
      <w:r w:rsidRPr="007F3307">
        <w:rPr>
          <w:rFonts w:ascii="Verdana" w:hAnsi="Verdana"/>
          <w:sz w:val="18"/>
          <w:szCs w:val="18"/>
        </w:rPr>
        <w:fldChar w:fldCharType="begin"/>
      </w:r>
      <w:r w:rsidRPr="007F3307">
        <w:rPr>
          <w:rFonts w:ascii="Verdana" w:hAnsi="Verdana"/>
          <w:sz w:val="18"/>
          <w:szCs w:val="18"/>
        </w:rPr>
        <w:instrText xml:space="preserve"> XE "functie-indeling" </w:instrText>
      </w:r>
      <w:r w:rsidRPr="007F3307">
        <w:rPr>
          <w:rFonts w:ascii="Verdana" w:hAnsi="Verdana"/>
          <w:sz w:val="18"/>
          <w:szCs w:val="18"/>
        </w:rPr>
        <w:fldChar w:fldCharType="end"/>
      </w:r>
      <w:r w:rsidRPr="007F3307">
        <w:rPr>
          <w:rFonts w:ascii="Verdana" w:hAnsi="Verdana"/>
          <w:sz w:val="18"/>
          <w:szCs w:val="18"/>
        </w:rPr>
        <w:t>, zal eerst binnen de eigen organisatie een bezwaarprocedure</w:t>
      </w:r>
      <w:r w:rsidR="00C65804">
        <w:rPr>
          <w:rFonts w:ascii="Verdana" w:hAnsi="Verdana"/>
          <w:sz w:val="18"/>
          <w:szCs w:val="18"/>
        </w:rPr>
        <w:fldChar w:fldCharType="begin"/>
      </w:r>
      <w:r w:rsidR="00C65804">
        <w:instrText xml:space="preserve"> XE "</w:instrText>
      </w:r>
      <w:r w:rsidR="00C65804" w:rsidRPr="005A57EF">
        <w:rPr>
          <w:rFonts w:ascii="Verdana" w:hAnsi="Verdana"/>
          <w:sz w:val="18"/>
          <w:szCs w:val="18"/>
        </w:rPr>
        <w:instrText>bezwaarprocedure</w:instrText>
      </w:r>
      <w:r w:rsidR="00C65804">
        <w:instrText xml:space="preserve">" </w:instrText>
      </w:r>
      <w:r w:rsidR="00C65804">
        <w:rPr>
          <w:rFonts w:ascii="Verdana" w:hAnsi="Verdana"/>
          <w:sz w:val="18"/>
          <w:szCs w:val="18"/>
        </w:rPr>
        <w:fldChar w:fldCharType="end"/>
      </w:r>
      <w:r w:rsidRPr="007F3307">
        <w:rPr>
          <w:rFonts w:ascii="Verdana" w:hAnsi="Verdana"/>
          <w:sz w:val="18"/>
          <w:szCs w:val="18"/>
        </w:rPr>
        <w:t>, voor zover aanwezig, dienen te hebben doorlopen. Indien geen interne bezwaarprocedure aanwezig is, dient de werknemer zijn bezwaar tegen de functie-indeling schriftelijk aan de werkgever kenbaar te maken.</w:t>
      </w:r>
    </w:p>
    <w:p w14:paraId="491A08D3" w14:textId="77777777" w:rsidR="007C0457" w:rsidRPr="007F3307" w:rsidRDefault="007C0457" w:rsidP="004306C0">
      <w:pPr>
        <w:numPr>
          <w:ilvl w:val="0"/>
          <w:numId w:val="41"/>
        </w:numPr>
        <w:rPr>
          <w:rFonts w:ascii="Verdana" w:hAnsi="Verdana"/>
          <w:sz w:val="18"/>
          <w:szCs w:val="18"/>
        </w:rPr>
      </w:pPr>
      <w:r w:rsidRPr="007F3307">
        <w:rPr>
          <w:rFonts w:ascii="Verdana" w:hAnsi="Verdana"/>
          <w:sz w:val="18"/>
          <w:szCs w:val="18"/>
        </w:rPr>
        <w:t>Ook indien in het functieraster</w:t>
      </w:r>
      <w:r w:rsidRPr="007F3307">
        <w:rPr>
          <w:rFonts w:ascii="Verdana" w:hAnsi="Verdana"/>
          <w:sz w:val="18"/>
          <w:szCs w:val="18"/>
        </w:rPr>
        <w:fldChar w:fldCharType="begin"/>
      </w:r>
      <w:r w:rsidRPr="007F3307">
        <w:rPr>
          <w:rFonts w:ascii="Verdana" w:hAnsi="Verdana"/>
          <w:sz w:val="18"/>
          <w:szCs w:val="18"/>
        </w:rPr>
        <w:instrText xml:space="preserve"> XE "functieraster" </w:instrText>
      </w:r>
      <w:r w:rsidRPr="007F3307">
        <w:rPr>
          <w:rFonts w:ascii="Verdana" w:hAnsi="Verdana"/>
          <w:sz w:val="18"/>
          <w:szCs w:val="18"/>
        </w:rPr>
        <w:fldChar w:fldCharType="end"/>
      </w:r>
      <w:r w:rsidRPr="007F3307">
        <w:rPr>
          <w:rFonts w:ascii="Verdana" w:hAnsi="Verdana"/>
          <w:sz w:val="18"/>
          <w:szCs w:val="18"/>
        </w:rPr>
        <w:t xml:space="preserve"> relevante functies anders worden ingedeeld geldt gedurende 6 maanden na die wijziging dat de werknemer het bepaalde in artikel 1 </w:t>
      </w:r>
    </w:p>
    <w:p w14:paraId="06D16BBC" w14:textId="056E7A06" w:rsidR="007C0457" w:rsidRPr="007F3307" w:rsidRDefault="00827C7B" w:rsidP="00AF57C7">
      <w:pPr>
        <w:ind w:left="360" w:firstLine="348"/>
        <w:rPr>
          <w:rFonts w:ascii="Verdana" w:hAnsi="Verdana"/>
          <w:sz w:val="18"/>
          <w:szCs w:val="18"/>
        </w:rPr>
      </w:pPr>
      <w:r>
        <w:rPr>
          <w:rFonts w:ascii="Verdana" w:hAnsi="Verdana"/>
          <w:sz w:val="18"/>
          <w:szCs w:val="18"/>
        </w:rPr>
        <w:t xml:space="preserve">lid b </w:t>
      </w:r>
      <w:r w:rsidR="007C0457" w:rsidRPr="007F3307">
        <w:rPr>
          <w:rFonts w:ascii="Verdana" w:hAnsi="Verdana"/>
          <w:sz w:val="18"/>
          <w:szCs w:val="18"/>
        </w:rPr>
        <w:t>kan toepassen.</w:t>
      </w:r>
    </w:p>
    <w:p w14:paraId="2B1EC00C" w14:textId="77777777" w:rsidR="007C0457" w:rsidRPr="007F3307" w:rsidRDefault="007C0457" w:rsidP="00AF57C7">
      <w:pPr>
        <w:pStyle w:val="Koptekst"/>
        <w:tabs>
          <w:tab w:val="clear" w:pos="4536"/>
          <w:tab w:val="clear" w:pos="9072"/>
        </w:tabs>
        <w:rPr>
          <w:rFonts w:ascii="Verdana" w:hAnsi="Verdana"/>
          <w:sz w:val="18"/>
          <w:szCs w:val="18"/>
        </w:rPr>
      </w:pPr>
    </w:p>
    <w:p w14:paraId="55BA6167"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t>2.</w:t>
      </w:r>
      <w:r w:rsidRPr="007F3307">
        <w:rPr>
          <w:rFonts w:ascii="Verdana" w:hAnsi="Verdana"/>
          <w:b/>
          <w:sz w:val="18"/>
          <w:szCs w:val="18"/>
        </w:rPr>
        <w:tab/>
        <w:t>Taak Beroepscommissie</w:t>
      </w:r>
      <w:r w:rsidR="003C7E97">
        <w:rPr>
          <w:rFonts w:ascii="Verdana" w:hAnsi="Verdana"/>
          <w:b/>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b/>
          <w:sz w:val="18"/>
          <w:szCs w:val="18"/>
        </w:rPr>
        <w:fldChar w:fldCharType="end"/>
      </w:r>
    </w:p>
    <w:p w14:paraId="6A378C79" w14:textId="77777777" w:rsidR="007C0457" w:rsidRPr="007F3307" w:rsidRDefault="007C0457" w:rsidP="00AF57C7">
      <w:pPr>
        <w:pStyle w:val="Plattetekstinspringen2"/>
        <w:rPr>
          <w:rFonts w:ascii="Verdana" w:hAnsi="Verdana"/>
          <w:sz w:val="18"/>
          <w:szCs w:val="18"/>
        </w:rPr>
      </w:pPr>
    </w:p>
    <w:p w14:paraId="7014F8E9" w14:textId="77777777" w:rsidR="007C0457" w:rsidRPr="007F3307" w:rsidRDefault="007C0457" w:rsidP="004306C0">
      <w:pPr>
        <w:numPr>
          <w:ilvl w:val="0"/>
          <w:numId w:val="43"/>
        </w:numPr>
        <w:rPr>
          <w:rFonts w:ascii="Verdana" w:hAnsi="Verdana"/>
          <w:sz w:val="18"/>
          <w:szCs w:val="18"/>
        </w:rPr>
      </w:pPr>
      <w:r w:rsidRPr="007F3307">
        <w:rPr>
          <w:rFonts w:ascii="Verdana" w:hAnsi="Verdana"/>
          <w:sz w:val="18"/>
          <w:szCs w:val="18"/>
        </w:rPr>
        <w:t xml:space="preserve">De beroepscommissie heeft tot taak te toetsen of de in de functiekarakteristiek genoemde werkzaamheden (die structureel zijn én worden uitgevoerd in opdracht van de werkgever) zodanig zijn, gegeven </w:t>
      </w:r>
      <w:r w:rsidR="001D64E0">
        <w:rPr>
          <w:rFonts w:ascii="Verdana" w:hAnsi="Verdana"/>
          <w:sz w:val="18"/>
          <w:szCs w:val="18"/>
        </w:rPr>
        <w:t>het functiewaarderingssysteem</w:t>
      </w:r>
      <w:r w:rsidR="00C36B49">
        <w:rPr>
          <w:rFonts w:ascii="Verdana" w:hAnsi="Verdana"/>
          <w:sz w:val="18"/>
          <w:szCs w:val="18"/>
        </w:rPr>
        <w:fldChar w:fldCharType="begin"/>
      </w:r>
      <w:r w:rsidR="00C36B49">
        <w:instrText xml:space="preserve"> XE "</w:instrText>
      </w:r>
      <w:r w:rsidR="00C36B49" w:rsidRPr="00290F3A">
        <w:rPr>
          <w:rFonts w:ascii="Verdana" w:hAnsi="Verdana"/>
          <w:sz w:val="18"/>
          <w:szCs w:val="18"/>
        </w:rPr>
        <w:instrText>functiewaarderingssysteem</w:instrText>
      </w:r>
      <w:r w:rsidR="00C36B49">
        <w:instrText xml:space="preserve">" </w:instrText>
      </w:r>
      <w:r w:rsidR="00C36B49">
        <w:rPr>
          <w:rFonts w:ascii="Verdana" w:hAnsi="Verdana"/>
          <w:sz w:val="18"/>
          <w:szCs w:val="18"/>
        </w:rPr>
        <w:fldChar w:fldCharType="end"/>
      </w:r>
      <w:r w:rsidR="001D64E0">
        <w:rPr>
          <w:rFonts w:ascii="Verdana" w:hAnsi="Verdana"/>
          <w:sz w:val="18"/>
          <w:szCs w:val="18"/>
        </w:rPr>
        <w:t xml:space="preserve"> </w:t>
      </w:r>
      <w:r w:rsidRPr="007F3307">
        <w:rPr>
          <w:rFonts w:ascii="Verdana" w:hAnsi="Verdana"/>
          <w:sz w:val="18"/>
          <w:szCs w:val="18"/>
        </w:rPr>
        <w:t>dat de werkgever, op basis van de door hem aangevoerde argumenten, in redelijkheid tot zijn indelingsbesluit heeft kunnen komen. 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brengt na de toetsing aan partijen (aan werkgever en werknemer) een advies uit.</w:t>
      </w:r>
    </w:p>
    <w:p w14:paraId="6F9E059E" w14:textId="77777777" w:rsidR="007C0457" w:rsidRPr="007F3307" w:rsidRDefault="007C0457" w:rsidP="004306C0">
      <w:pPr>
        <w:numPr>
          <w:ilvl w:val="0"/>
          <w:numId w:val="43"/>
        </w:numPr>
        <w:rPr>
          <w:rFonts w:ascii="Verdana" w:hAnsi="Verdana"/>
          <w:sz w:val="18"/>
          <w:szCs w:val="18"/>
        </w:rPr>
      </w:pPr>
      <w:r w:rsidRPr="007F3307">
        <w:rPr>
          <w:rFonts w:ascii="Verdana" w:hAnsi="Verdana"/>
          <w:sz w:val="18"/>
          <w:szCs w:val="18"/>
        </w:rPr>
        <w:t>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doet geen uitspraak over salaris en individuele beoordelingsgesprekken (verticale stijging in loongebouw).</w:t>
      </w:r>
    </w:p>
    <w:p w14:paraId="1C4A6BB9" w14:textId="77777777" w:rsidR="007C0457" w:rsidRPr="007F3307" w:rsidRDefault="007C0457" w:rsidP="004306C0">
      <w:pPr>
        <w:numPr>
          <w:ilvl w:val="0"/>
          <w:numId w:val="43"/>
        </w:numPr>
        <w:rPr>
          <w:rFonts w:ascii="Verdana" w:hAnsi="Verdana"/>
          <w:sz w:val="18"/>
          <w:szCs w:val="18"/>
        </w:rPr>
      </w:pPr>
      <w:r w:rsidRPr="007F3307">
        <w:rPr>
          <w:rFonts w:ascii="Verdana" w:hAnsi="Verdana"/>
          <w:sz w:val="18"/>
          <w:szCs w:val="18"/>
        </w:rPr>
        <w:t>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bepaalt de ontvankelijkheid van het ingestelde beroep op basis van haar taakstelling. Indien de Beroepscommissie concludeert tot niet ontvankelijkheid, zal dat gemotiveerd aan de werknemer en werkgever worden medegedeeld.</w:t>
      </w:r>
    </w:p>
    <w:p w14:paraId="6E134C48" w14:textId="77777777" w:rsidR="007C0457" w:rsidRPr="007F3307" w:rsidRDefault="007C0457" w:rsidP="004306C0">
      <w:pPr>
        <w:numPr>
          <w:ilvl w:val="0"/>
          <w:numId w:val="43"/>
        </w:numPr>
        <w:rPr>
          <w:rFonts w:ascii="Verdana" w:hAnsi="Verdana"/>
          <w:sz w:val="18"/>
          <w:szCs w:val="18"/>
        </w:rPr>
      </w:pPr>
      <w:r w:rsidRPr="007F3307">
        <w:rPr>
          <w:rFonts w:ascii="Verdana" w:hAnsi="Verdana"/>
          <w:sz w:val="18"/>
          <w:szCs w:val="18"/>
        </w:rPr>
        <w:t>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toetst met name op systeemtechnische gronden, de vraag of de functie, zoals in de functiekarakteristiek beschreven, goed is ingedeeld. Desgevraagd ook, maar dan marginaal, of de functiekarakteristiek van een medewerker, die beroep heeft ingesteld, aansluit bij de in de praktijk vervulde functie. Een niet in de functiekarakteristiek opgenomen taak wordt toch meegewogen, mits blijkt dat die taak structureel en met instemming van de werkgever wordt vervuld.</w:t>
      </w:r>
    </w:p>
    <w:p w14:paraId="75624935" w14:textId="77777777" w:rsidR="007C0457" w:rsidRPr="007F3307" w:rsidRDefault="007C0457" w:rsidP="004306C0">
      <w:pPr>
        <w:numPr>
          <w:ilvl w:val="0"/>
          <w:numId w:val="43"/>
        </w:numPr>
        <w:rPr>
          <w:rFonts w:ascii="Verdana" w:hAnsi="Verdana"/>
          <w:sz w:val="18"/>
          <w:szCs w:val="18"/>
        </w:rPr>
      </w:pPr>
      <w:r w:rsidRPr="007F3307">
        <w:rPr>
          <w:rFonts w:ascii="Verdana" w:hAnsi="Verdana"/>
          <w:sz w:val="18"/>
          <w:szCs w:val="18"/>
        </w:rPr>
        <w:t>Het door 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uitgebrachte advies is voor werkgever en werknemer bindend.</w:t>
      </w:r>
    </w:p>
    <w:p w14:paraId="569F7B8D" w14:textId="77777777" w:rsidR="007C0457" w:rsidRPr="007F3307" w:rsidRDefault="007C0457" w:rsidP="00AF57C7">
      <w:pPr>
        <w:rPr>
          <w:rFonts w:ascii="Verdana" w:hAnsi="Verdana"/>
          <w:b/>
          <w:sz w:val="18"/>
          <w:szCs w:val="18"/>
        </w:rPr>
      </w:pPr>
    </w:p>
    <w:p w14:paraId="3F53AF75"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t>3.</w:t>
      </w:r>
      <w:r w:rsidRPr="007F3307">
        <w:rPr>
          <w:rFonts w:ascii="Verdana" w:hAnsi="Verdana"/>
          <w:b/>
          <w:sz w:val="18"/>
          <w:szCs w:val="18"/>
        </w:rPr>
        <w:tab/>
        <w:t>Samenstelling Beroepscommissie</w:t>
      </w:r>
      <w:r w:rsidR="003C7E97">
        <w:rPr>
          <w:rFonts w:ascii="Verdana" w:hAnsi="Verdana"/>
          <w:b/>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b/>
          <w:sz w:val="18"/>
          <w:szCs w:val="18"/>
        </w:rPr>
        <w:fldChar w:fldCharType="end"/>
      </w:r>
    </w:p>
    <w:p w14:paraId="087EF02D" w14:textId="77777777" w:rsidR="007C0457" w:rsidRPr="007F3307" w:rsidRDefault="007C0457" w:rsidP="00AF57C7">
      <w:pPr>
        <w:rPr>
          <w:rFonts w:ascii="Verdana" w:hAnsi="Verdana"/>
          <w:b/>
          <w:sz w:val="18"/>
          <w:szCs w:val="18"/>
        </w:rPr>
      </w:pPr>
    </w:p>
    <w:p w14:paraId="08D0AB91" w14:textId="77777777" w:rsidR="007C0457" w:rsidRPr="007F3307" w:rsidRDefault="007C0457" w:rsidP="004306C0">
      <w:pPr>
        <w:numPr>
          <w:ilvl w:val="0"/>
          <w:numId w:val="44"/>
        </w:numPr>
        <w:rPr>
          <w:rFonts w:ascii="Verdana" w:hAnsi="Verdana"/>
          <w:sz w:val="18"/>
          <w:szCs w:val="18"/>
        </w:rPr>
      </w:pPr>
      <w:r w:rsidRPr="007F3307">
        <w:rPr>
          <w:rFonts w:ascii="Verdana" w:hAnsi="Verdana"/>
          <w:sz w:val="18"/>
          <w:szCs w:val="18"/>
        </w:rPr>
        <w:t>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bestaat uit vier leden (twee werkgeversvertegenwoordigers uit de omroep en twee werknemersvertegenwoordigers door de werknemersorganisaties te benoemen). Daarnaast fungeert de NOS functiewaarderingsdeskundige namens werkgevers en werknemersorganisaties als niet stemgerechtigde secretaris/deskundige.</w:t>
      </w:r>
    </w:p>
    <w:p w14:paraId="48529C83" w14:textId="77777777" w:rsidR="007C0457" w:rsidRPr="007F3307" w:rsidRDefault="007C0457" w:rsidP="004306C0">
      <w:pPr>
        <w:numPr>
          <w:ilvl w:val="0"/>
          <w:numId w:val="44"/>
        </w:numPr>
        <w:rPr>
          <w:rFonts w:ascii="Verdana" w:hAnsi="Verdana"/>
          <w:sz w:val="18"/>
          <w:szCs w:val="18"/>
        </w:rPr>
      </w:pPr>
      <w:r w:rsidRPr="007F3307">
        <w:rPr>
          <w:rFonts w:ascii="Verdana" w:hAnsi="Verdana"/>
          <w:sz w:val="18"/>
          <w:szCs w:val="18"/>
        </w:rPr>
        <w:t>De voorzitter wordt per bijeenkomst door de leden van 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uit hun midden benoemd. </w:t>
      </w:r>
    </w:p>
    <w:p w14:paraId="244B2854" w14:textId="77777777" w:rsidR="007C0457" w:rsidRPr="007F3307" w:rsidRDefault="007C0457" w:rsidP="004306C0">
      <w:pPr>
        <w:numPr>
          <w:ilvl w:val="0"/>
          <w:numId w:val="44"/>
        </w:numPr>
        <w:rPr>
          <w:rFonts w:ascii="Verdana" w:hAnsi="Verdana"/>
          <w:sz w:val="18"/>
          <w:szCs w:val="18"/>
        </w:rPr>
      </w:pPr>
      <w:r w:rsidRPr="007F3307">
        <w:rPr>
          <w:rFonts w:ascii="Verdana" w:hAnsi="Verdana"/>
          <w:sz w:val="18"/>
          <w:szCs w:val="18"/>
        </w:rPr>
        <w:t xml:space="preserve">De leden </w:t>
      </w:r>
      <w:r w:rsidR="004625D0">
        <w:rPr>
          <w:rFonts w:ascii="Verdana" w:hAnsi="Verdana"/>
          <w:sz w:val="18"/>
          <w:szCs w:val="18"/>
        </w:rPr>
        <w:t xml:space="preserve">van werkgeverszijde dienen bij </w:t>
      </w:r>
      <w:r w:rsidRPr="007F3307">
        <w:rPr>
          <w:rFonts w:ascii="Verdana" w:hAnsi="Verdana"/>
          <w:sz w:val="18"/>
          <w:szCs w:val="18"/>
        </w:rPr>
        <w:t>een omroepbedrijf, aangesloten bij de CAO voor het Omroeppersoneel, werkzaam te zijn.</w:t>
      </w:r>
    </w:p>
    <w:p w14:paraId="7256F714" w14:textId="77777777" w:rsidR="007C0457" w:rsidRPr="007F3307" w:rsidRDefault="007C0457" w:rsidP="00AF57C7">
      <w:pPr>
        <w:rPr>
          <w:rFonts w:ascii="Verdana" w:hAnsi="Verdana"/>
          <w:sz w:val="18"/>
          <w:szCs w:val="18"/>
        </w:rPr>
      </w:pPr>
    </w:p>
    <w:p w14:paraId="0D51AEEF" w14:textId="77777777" w:rsidR="007F3A4B" w:rsidRDefault="007F3A4B" w:rsidP="00AF57C7">
      <w:pPr>
        <w:ind w:left="360" w:hanging="360"/>
        <w:rPr>
          <w:rFonts w:ascii="Verdana" w:hAnsi="Verdana"/>
          <w:b/>
          <w:sz w:val="18"/>
          <w:szCs w:val="18"/>
        </w:rPr>
      </w:pPr>
    </w:p>
    <w:p w14:paraId="11B0B343"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t>4.</w:t>
      </w:r>
      <w:r w:rsidRPr="007F3307">
        <w:rPr>
          <w:rFonts w:ascii="Verdana" w:hAnsi="Verdana"/>
          <w:b/>
          <w:sz w:val="18"/>
          <w:szCs w:val="18"/>
        </w:rPr>
        <w:tab/>
        <w:t>Beroepsprocedure</w:t>
      </w:r>
    </w:p>
    <w:p w14:paraId="42D9B9CD" w14:textId="77777777" w:rsidR="007C0457" w:rsidRPr="007F3307" w:rsidRDefault="007C0457" w:rsidP="00AF57C7">
      <w:pPr>
        <w:rPr>
          <w:rFonts w:ascii="Verdana" w:hAnsi="Verdana"/>
          <w:sz w:val="18"/>
          <w:szCs w:val="18"/>
        </w:rPr>
      </w:pPr>
    </w:p>
    <w:p w14:paraId="35B9CA9C" w14:textId="77777777" w:rsidR="007C0457" w:rsidRPr="007F3307" w:rsidRDefault="007C0457" w:rsidP="004306C0">
      <w:pPr>
        <w:numPr>
          <w:ilvl w:val="0"/>
          <w:numId w:val="42"/>
        </w:numPr>
        <w:rPr>
          <w:rFonts w:ascii="Verdana" w:hAnsi="Verdana"/>
          <w:sz w:val="18"/>
          <w:szCs w:val="18"/>
        </w:rPr>
      </w:pPr>
      <w:r w:rsidRPr="007F3307">
        <w:rPr>
          <w:rFonts w:ascii="Verdana" w:hAnsi="Verdana"/>
          <w:sz w:val="18"/>
          <w:szCs w:val="18"/>
        </w:rPr>
        <w:t>De werknemer, die na het doorlopen van de interne bezwaarprocedure</w:t>
      </w:r>
      <w:r w:rsidR="00C65804">
        <w:rPr>
          <w:rFonts w:ascii="Verdana" w:hAnsi="Verdana"/>
          <w:sz w:val="18"/>
          <w:szCs w:val="18"/>
        </w:rPr>
        <w:fldChar w:fldCharType="begin"/>
      </w:r>
      <w:r w:rsidR="00C65804">
        <w:instrText xml:space="preserve"> XE "</w:instrText>
      </w:r>
      <w:r w:rsidR="00C65804" w:rsidRPr="005A57EF">
        <w:rPr>
          <w:rFonts w:ascii="Verdana" w:hAnsi="Verdana"/>
          <w:sz w:val="18"/>
          <w:szCs w:val="18"/>
        </w:rPr>
        <w:instrText>bezwaarprocedure</w:instrText>
      </w:r>
      <w:r w:rsidR="00C65804">
        <w:instrText xml:space="preserve">" </w:instrText>
      </w:r>
      <w:r w:rsidR="00C65804">
        <w:rPr>
          <w:rFonts w:ascii="Verdana" w:hAnsi="Verdana"/>
          <w:sz w:val="18"/>
          <w:szCs w:val="18"/>
        </w:rPr>
        <w:fldChar w:fldCharType="end"/>
      </w:r>
      <w:r w:rsidRPr="007F3307">
        <w:rPr>
          <w:rFonts w:ascii="Verdana" w:hAnsi="Verdana"/>
          <w:sz w:val="18"/>
          <w:szCs w:val="18"/>
        </w:rPr>
        <w:t>, indien aanwezig, het bezwaar tegen de voor zijn functie vastgestelde functie-indeling</w:t>
      </w:r>
      <w:r w:rsidRPr="007F3307">
        <w:rPr>
          <w:rFonts w:ascii="Verdana" w:hAnsi="Verdana"/>
          <w:sz w:val="18"/>
          <w:szCs w:val="18"/>
        </w:rPr>
        <w:fldChar w:fldCharType="begin"/>
      </w:r>
      <w:r w:rsidRPr="007F3307">
        <w:rPr>
          <w:rFonts w:ascii="Verdana" w:hAnsi="Verdana"/>
          <w:sz w:val="18"/>
          <w:szCs w:val="18"/>
        </w:rPr>
        <w:instrText xml:space="preserve"> XE "functie-indeling" </w:instrText>
      </w:r>
      <w:r w:rsidRPr="007F3307">
        <w:rPr>
          <w:rFonts w:ascii="Verdana" w:hAnsi="Verdana"/>
          <w:sz w:val="18"/>
          <w:szCs w:val="18"/>
        </w:rPr>
        <w:fldChar w:fldCharType="end"/>
      </w:r>
      <w:r w:rsidRPr="007F3307">
        <w:rPr>
          <w:rFonts w:ascii="Verdana" w:hAnsi="Verdana"/>
          <w:sz w:val="18"/>
          <w:szCs w:val="18"/>
        </w:rPr>
        <w:t xml:space="preserve"> handhaaft, kan het secretariaat verzoeken een beroepsprocedure te starten. Hiertoe dient de werknemer een beroepsschrift in te dienen bij het secretariaat.</w:t>
      </w:r>
    </w:p>
    <w:p w14:paraId="339E940C" w14:textId="77777777" w:rsidR="007C0457" w:rsidRPr="007F3307" w:rsidRDefault="007C0457" w:rsidP="004306C0">
      <w:pPr>
        <w:numPr>
          <w:ilvl w:val="0"/>
          <w:numId w:val="42"/>
        </w:numPr>
        <w:rPr>
          <w:rFonts w:ascii="Verdana" w:hAnsi="Verdana"/>
          <w:sz w:val="18"/>
          <w:szCs w:val="18"/>
        </w:rPr>
      </w:pPr>
      <w:r w:rsidRPr="007F3307">
        <w:rPr>
          <w:rFonts w:ascii="Verdana" w:hAnsi="Verdana"/>
          <w:sz w:val="18"/>
          <w:szCs w:val="18"/>
        </w:rPr>
        <w:t>Het beroepschrift van de werknemer dient, nadat schriftelijke bezwaar zo</w:t>
      </w:r>
      <w:r w:rsidR="002E0581">
        <w:rPr>
          <w:rFonts w:ascii="Verdana" w:hAnsi="Verdana"/>
          <w:sz w:val="18"/>
          <w:szCs w:val="18"/>
        </w:rPr>
        <w:t xml:space="preserve">als bedoeld in artikel 1 lid b </w:t>
      </w:r>
      <w:r w:rsidRPr="007F3307">
        <w:rPr>
          <w:rFonts w:ascii="Verdana" w:hAnsi="Verdana"/>
          <w:sz w:val="18"/>
          <w:szCs w:val="18"/>
        </w:rPr>
        <w:t xml:space="preserve">is aangetekend bij de eigen werkgever, schriftelijk en gemotiveerd te worden ingediend bij het secretariaat. </w:t>
      </w:r>
    </w:p>
    <w:p w14:paraId="65A24DE0" w14:textId="77777777" w:rsidR="007C0457" w:rsidRPr="007F3307" w:rsidRDefault="007C0457" w:rsidP="004306C0">
      <w:pPr>
        <w:numPr>
          <w:ilvl w:val="0"/>
          <w:numId w:val="42"/>
        </w:numPr>
        <w:rPr>
          <w:rFonts w:ascii="Verdana" w:hAnsi="Verdana"/>
          <w:sz w:val="18"/>
          <w:szCs w:val="18"/>
        </w:rPr>
      </w:pPr>
      <w:r w:rsidRPr="007F3307">
        <w:rPr>
          <w:rFonts w:ascii="Verdana" w:hAnsi="Verdana"/>
          <w:sz w:val="18"/>
          <w:szCs w:val="18"/>
        </w:rPr>
        <w:t>Het beroepschrift bevat in ieder geval het volgende:</w:t>
      </w:r>
    </w:p>
    <w:p w14:paraId="1E926916" w14:textId="77777777" w:rsidR="007C0457" w:rsidRPr="007F3307" w:rsidRDefault="007C0457" w:rsidP="004306C0">
      <w:pPr>
        <w:numPr>
          <w:ilvl w:val="1"/>
          <w:numId w:val="42"/>
        </w:numPr>
        <w:tabs>
          <w:tab w:val="num" w:pos="1080"/>
        </w:tabs>
        <w:ind w:hanging="720"/>
        <w:rPr>
          <w:rFonts w:ascii="Verdana" w:hAnsi="Verdana"/>
          <w:sz w:val="18"/>
          <w:szCs w:val="18"/>
        </w:rPr>
      </w:pPr>
      <w:r w:rsidRPr="007F3307">
        <w:rPr>
          <w:rFonts w:ascii="Verdana" w:hAnsi="Verdana"/>
          <w:sz w:val="18"/>
          <w:szCs w:val="18"/>
        </w:rPr>
        <w:t>naam en functie van de werknemer</w:t>
      </w:r>
    </w:p>
    <w:p w14:paraId="71D63B3E" w14:textId="77777777" w:rsidR="007C0457" w:rsidRPr="007F3307" w:rsidRDefault="007C0457" w:rsidP="004306C0">
      <w:pPr>
        <w:numPr>
          <w:ilvl w:val="1"/>
          <w:numId w:val="42"/>
        </w:numPr>
        <w:tabs>
          <w:tab w:val="num" w:pos="1080"/>
        </w:tabs>
        <w:ind w:left="1080"/>
        <w:rPr>
          <w:rFonts w:ascii="Verdana" w:hAnsi="Verdana"/>
          <w:sz w:val="18"/>
          <w:szCs w:val="18"/>
        </w:rPr>
      </w:pPr>
      <w:r w:rsidRPr="007F3307">
        <w:rPr>
          <w:rFonts w:ascii="Verdana" w:hAnsi="Verdana"/>
          <w:sz w:val="18"/>
          <w:szCs w:val="18"/>
        </w:rPr>
        <w:t>naam van de werkgever en van de afdeling waar de werkzaamheden worden verricht</w:t>
      </w:r>
    </w:p>
    <w:p w14:paraId="42ABB9F3" w14:textId="77777777" w:rsidR="007C0457" w:rsidRPr="007F3307" w:rsidRDefault="007C0457" w:rsidP="004306C0">
      <w:pPr>
        <w:numPr>
          <w:ilvl w:val="1"/>
          <w:numId w:val="42"/>
        </w:numPr>
        <w:tabs>
          <w:tab w:val="num" w:pos="1080"/>
        </w:tabs>
        <w:ind w:hanging="720"/>
        <w:rPr>
          <w:rFonts w:ascii="Verdana" w:hAnsi="Verdana"/>
          <w:sz w:val="18"/>
          <w:szCs w:val="18"/>
        </w:rPr>
      </w:pPr>
      <w:r w:rsidRPr="007F3307">
        <w:rPr>
          <w:rFonts w:ascii="Verdana" w:hAnsi="Verdana"/>
          <w:sz w:val="18"/>
          <w:szCs w:val="18"/>
        </w:rPr>
        <w:t>het (her)indelingsbesluit met de eventuele motivering van de werkgever</w:t>
      </w:r>
    </w:p>
    <w:p w14:paraId="51098601" w14:textId="77777777" w:rsidR="007C0457" w:rsidRPr="007F3307" w:rsidRDefault="007C0457" w:rsidP="004306C0">
      <w:pPr>
        <w:numPr>
          <w:ilvl w:val="1"/>
          <w:numId w:val="42"/>
        </w:numPr>
        <w:tabs>
          <w:tab w:val="num" w:pos="1080"/>
        </w:tabs>
        <w:ind w:left="1080"/>
        <w:rPr>
          <w:rFonts w:ascii="Verdana" w:hAnsi="Verdana"/>
          <w:sz w:val="18"/>
          <w:szCs w:val="18"/>
        </w:rPr>
      </w:pPr>
      <w:r w:rsidRPr="007F3307">
        <w:rPr>
          <w:rFonts w:ascii="Verdana" w:hAnsi="Verdana"/>
          <w:sz w:val="18"/>
          <w:szCs w:val="18"/>
        </w:rPr>
        <w:t>de functiekarakteristiek waarop de (her)indeling betrekking heeft en door werkgever en werknemer ondertekend is</w:t>
      </w:r>
    </w:p>
    <w:p w14:paraId="7566AF53" w14:textId="77777777" w:rsidR="007C0457" w:rsidRPr="007F3307" w:rsidRDefault="007C0457" w:rsidP="004306C0">
      <w:pPr>
        <w:numPr>
          <w:ilvl w:val="1"/>
          <w:numId w:val="42"/>
        </w:numPr>
        <w:tabs>
          <w:tab w:val="num" w:pos="1080"/>
        </w:tabs>
        <w:ind w:left="1080"/>
        <w:rPr>
          <w:rFonts w:ascii="Verdana" w:hAnsi="Verdana"/>
          <w:sz w:val="18"/>
          <w:szCs w:val="18"/>
        </w:rPr>
      </w:pPr>
      <w:r w:rsidRPr="007F3307">
        <w:rPr>
          <w:rFonts w:ascii="Verdana" w:hAnsi="Verdana"/>
          <w:sz w:val="18"/>
          <w:szCs w:val="18"/>
        </w:rPr>
        <w:t>bezwaarschrift en beslissing van werkgever op bezwaar (bij interne bezwaarschriftprocedure)</w:t>
      </w:r>
    </w:p>
    <w:p w14:paraId="7F60F09E" w14:textId="77777777" w:rsidR="007C0457" w:rsidRPr="007F3307" w:rsidRDefault="007C0457" w:rsidP="004306C0">
      <w:pPr>
        <w:numPr>
          <w:ilvl w:val="1"/>
          <w:numId w:val="42"/>
        </w:numPr>
        <w:tabs>
          <w:tab w:val="num" w:pos="1080"/>
        </w:tabs>
        <w:ind w:hanging="720"/>
        <w:rPr>
          <w:rFonts w:ascii="Verdana" w:hAnsi="Verdana"/>
          <w:sz w:val="18"/>
          <w:szCs w:val="18"/>
        </w:rPr>
      </w:pPr>
      <w:r w:rsidRPr="007F3307">
        <w:rPr>
          <w:rFonts w:ascii="Verdana" w:hAnsi="Verdana"/>
          <w:sz w:val="18"/>
          <w:szCs w:val="18"/>
        </w:rPr>
        <w:t>motivering van het beroep</w:t>
      </w:r>
    </w:p>
    <w:p w14:paraId="44FBEC23" w14:textId="77777777" w:rsidR="007C0457" w:rsidRPr="007F3307" w:rsidRDefault="007C0457" w:rsidP="004306C0">
      <w:pPr>
        <w:numPr>
          <w:ilvl w:val="0"/>
          <w:numId w:val="42"/>
        </w:numPr>
        <w:rPr>
          <w:rFonts w:ascii="Verdana" w:hAnsi="Verdana"/>
          <w:sz w:val="18"/>
          <w:szCs w:val="18"/>
        </w:rPr>
      </w:pPr>
      <w:r w:rsidRPr="007F3307">
        <w:rPr>
          <w:rFonts w:ascii="Verdana" w:hAnsi="Verdana"/>
          <w:sz w:val="18"/>
          <w:szCs w:val="18"/>
        </w:rPr>
        <w:t>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neemt slechts beroepschriften in behandeling met betrekking tot functie-indeling</w:t>
      </w:r>
      <w:r w:rsidRPr="007F3307">
        <w:rPr>
          <w:rFonts w:ascii="Verdana" w:hAnsi="Verdana"/>
          <w:sz w:val="18"/>
          <w:szCs w:val="18"/>
        </w:rPr>
        <w:fldChar w:fldCharType="begin"/>
      </w:r>
      <w:r w:rsidRPr="007F3307">
        <w:rPr>
          <w:rFonts w:ascii="Verdana" w:hAnsi="Verdana"/>
          <w:sz w:val="18"/>
          <w:szCs w:val="18"/>
        </w:rPr>
        <w:instrText xml:space="preserve"> XE "functie-indeling" </w:instrText>
      </w:r>
      <w:r w:rsidRPr="007F3307">
        <w:rPr>
          <w:rFonts w:ascii="Verdana" w:hAnsi="Verdana"/>
          <w:sz w:val="18"/>
          <w:szCs w:val="18"/>
        </w:rPr>
        <w:fldChar w:fldCharType="end"/>
      </w:r>
      <w:r w:rsidRPr="007F3307">
        <w:rPr>
          <w:rFonts w:ascii="Verdana" w:hAnsi="Verdana"/>
          <w:sz w:val="18"/>
          <w:szCs w:val="18"/>
        </w:rPr>
        <w:t>en die niet langer dan 6 maanden geleden zijn vastgesteld.</w:t>
      </w:r>
    </w:p>
    <w:p w14:paraId="0F9ED59B" w14:textId="77777777" w:rsidR="007C0457" w:rsidRPr="007F3307" w:rsidRDefault="007C0457" w:rsidP="004306C0">
      <w:pPr>
        <w:numPr>
          <w:ilvl w:val="0"/>
          <w:numId w:val="42"/>
        </w:numPr>
        <w:rPr>
          <w:rFonts w:ascii="Verdana" w:hAnsi="Verdana"/>
          <w:sz w:val="18"/>
          <w:szCs w:val="18"/>
        </w:rPr>
      </w:pPr>
      <w:r w:rsidRPr="007F3307">
        <w:rPr>
          <w:rFonts w:ascii="Verdana" w:hAnsi="Verdana"/>
          <w:sz w:val="18"/>
          <w:szCs w:val="18"/>
        </w:rPr>
        <w:t>Het beroep is niet ontvankelijk indien de werknemer het bepaalde in artikel 1 lid b niet heeft toegepast. Dit geldt niet als de interne bezwaarprocedure</w:t>
      </w:r>
      <w:r w:rsidR="00C65804">
        <w:rPr>
          <w:rFonts w:ascii="Verdana" w:hAnsi="Verdana"/>
          <w:sz w:val="18"/>
          <w:szCs w:val="18"/>
        </w:rPr>
        <w:fldChar w:fldCharType="begin"/>
      </w:r>
      <w:r w:rsidR="00C65804">
        <w:instrText xml:space="preserve"> XE "</w:instrText>
      </w:r>
      <w:r w:rsidR="00C65804" w:rsidRPr="005A57EF">
        <w:rPr>
          <w:rFonts w:ascii="Verdana" w:hAnsi="Verdana"/>
          <w:sz w:val="18"/>
          <w:szCs w:val="18"/>
        </w:rPr>
        <w:instrText>bezwaarprocedure</w:instrText>
      </w:r>
      <w:r w:rsidR="00C65804">
        <w:instrText xml:space="preserve">" </w:instrText>
      </w:r>
      <w:r w:rsidR="00C65804">
        <w:rPr>
          <w:rFonts w:ascii="Verdana" w:hAnsi="Verdana"/>
          <w:sz w:val="18"/>
          <w:szCs w:val="18"/>
        </w:rPr>
        <w:fldChar w:fldCharType="end"/>
      </w:r>
      <w:r w:rsidRPr="007F3307">
        <w:rPr>
          <w:rFonts w:ascii="Verdana" w:hAnsi="Verdana"/>
          <w:sz w:val="18"/>
          <w:szCs w:val="18"/>
        </w:rPr>
        <w:t>, gerekend vanaf de datum van vaststelling van de functie-indeling</w:t>
      </w:r>
      <w:r w:rsidRPr="007F3307">
        <w:rPr>
          <w:rFonts w:ascii="Verdana" w:hAnsi="Verdana"/>
          <w:sz w:val="18"/>
          <w:szCs w:val="18"/>
        </w:rPr>
        <w:fldChar w:fldCharType="begin"/>
      </w:r>
      <w:r w:rsidRPr="007F3307">
        <w:rPr>
          <w:rFonts w:ascii="Verdana" w:hAnsi="Verdana"/>
          <w:sz w:val="18"/>
          <w:szCs w:val="18"/>
        </w:rPr>
        <w:instrText xml:space="preserve"> XE "functie-indeling" </w:instrText>
      </w:r>
      <w:r w:rsidRPr="007F3307">
        <w:rPr>
          <w:rFonts w:ascii="Verdana" w:hAnsi="Verdana"/>
          <w:sz w:val="18"/>
          <w:szCs w:val="18"/>
        </w:rPr>
        <w:fldChar w:fldCharType="end"/>
      </w:r>
      <w:r w:rsidRPr="007F3307">
        <w:rPr>
          <w:rFonts w:ascii="Verdana" w:hAnsi="Verdana"/>
          <w:sz w:val="18"/>
          <w:szCs w:val="18"/>
        </w:rPr>
        <w:t xml:space="preserve"> dan wel van de indelingswijziging van de functie in het raster, langer dan 4 maanden heeft geduurd en de werkgever binnen deze termijn niet op het bezwaar heeft beslist.</w:t>
      </w:r>
    </w:p>
    <w:p w14:paraId="5B755B72" w14:textId="77777777" w:rsidR="007C0457" w:rsidRPr="007F3307" w:rsidRDefault="007C0457" w:rsidP="004306C0">
      <w:pPr>
        <w:numPr>
          <w:ilvl w:val="0"/>
          <w:numId w:val="42"/>
        </w:numPr>
        <w:rPr>
          <w:rFonts w:ascii="Verdana" w:hAnsi="Verdana"/>
          <w:sz w:val="18"/>
          <w:szCs w:val="18"/>
        </w:rPr>
      </w:pPr>
      <w:r w:rsidRPr="007F3307">
        <w:rPr>
          <w:rFonts w:ascii="Verdana" w:hAnsi="Verdana"/>
          <w:sz w:val="18"/>
          <w:szCs w:val="18"/>
        </w:rPr>
        <w:t>De beroepsprocedure is voorts niet van toepassing indien het bezwaar zich uitsluitend richt tegen de door de werkgever vastgestelde functiekarakteristiek.</w:t>
      </w:r>
    </w:p>
    <w:p w14:paraId="404210D6" w14:textId="77777777" w:rsidR="007C0457" w:rsidRPr="007F3307" w:rsidRDefault="007C0457" w:rsidP="004306C0">
      <w:pPr>
        <w:numPr>
          <w:ilvl w:val="0"/>
          <w:numId w:val="42"/>
        </w:numPr>
        <w:rPr>
          <w:rFonts w:ascii="Verdana" w:hAnsi="Verdana"/>
          <w:sz w:val="18"/>
          <w:szCs w:val="18"/>
        </w:rPr>
      </w:pPr>
      <w:r w:rsidRPr="007F3307">
        <w:rPr>
          <w:rFonts w:ascii="Verdana" w:hAnsi="Verdana"/>
          <w:sz w:val="18"/>
          <w:szCs w:val="18"/>
        </w:rPr>
        <w:t>Het secretariaat bevestigt de ontvangst van het beroepschrift aan de werknemer en zendt een afschrift van het beroepschrift aan de werkgever. De werkgever wordt in de gelegenheid gesteld om binnen een termijn van 6 weken een verweerschrift in te dienen.</w:t>
      </w:r>
    </w:p>
    <w:p w14:paraId="418CB536" w14:textId="77777777" w:rsidR="007C0457" w:rsidRPr="007F3307" w:rsidRDefault="007C0457" w:rsidP="004306C0">
      <w:pPr>
        <w:numPr>
          <w:ilvl w:val="0"/>
          <w:numId w:val="42"/>
        </w:numPr>
        <w:rPr>
          <w:rFonts w:ascii="Verdana" w:hAnsi="Verdana"/>
          <w:sz w:val="18"/>
          <w:szCs w:val="18"/>
        </w:rPr>
      </w:pPr>
      <w:r w:rsidRPr="007F3307">
        <w:rPr>
          <w:rFonts w:ascii="Verdana" w:hAnsi="Verdana"/>
          <w:sz w:val="18"/>
          <w:szCs w:val="18"/>
        </w:rPr>
        <w:t>Het secretariaat controleert de ontvangen bescheiden op volledigheid en juistheid en informeert beide partijen of voldaan is aan de vereisten. Het secretariaat draagt zorg voor het verzenden van afschriften van ontvangen bescheiden aan de partijen. Zo nodig wordt aan partijen om toezending van aanvullende gegevens verzocht.</w:t>
      </w:r>
    </w:p>
    <w:p w14:paraId="4E10BFCB" w14:textId="77777777" w:rsidR="007C0457" w:rsidRPr="007F3307" w:rsidRDefault="007C0457" w:rsidP="004306C0">
      <w:pPr>
        <w:numPr>
          <w:ilvl w:val="0"/>
          <w:numId w:val="42"/>
        </w:numPr>
        <w:rPr>
          <w:rFonts w:ascii="Verdana" w:hAnsi="Verdana"/>
          <w:sz w:val="18"/>
          <w:szCs w:val="18"/>
        </w:rPr>
      </w:pPr>
      <w:r w:rsidRPr="007F3307">
        <w:rPr>
          <w:rFonts w:ascii="Verdana" w:hAnsi="Verdana"/>
          <w:sz w:val="18"/>
          <w:szCs w:val="18"/>
        </w:rPr>
        <w:t>Het secretariaat draagt zorg voor het formeren van een ad hoc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als bedoeld in artikel 3, stelt aan deze de bescheiden als bedoeld in de artikel 4 lid c en g ter beschikking en informeert daarover de werknemer en werkgever.</w:t>
      </w:r>
    </w:p>
    <w:p w14:paraId="739AAD27" w14:textId="77777777" w:rsidR="007C0457" w:rsidRPr="007F3307" w:rsidRDefault="007C0457" w:rsidP="00AF57C7">
      <w:pPr>
        <w:rPr>
          <w:rFonts w:ascii="Verdana" w:hAnsi="Verdana"/>
          <w:sz w:val="18"/>
          <w:szCs w:val="18"/>
        </w:rPr>
      </w:pPr>
    </w:p>
    <w:p w14:paraId="0FF1AC47"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t xml:space="preserve">5. </w:t>
      </w:r>
      <w:r w:rsidRPr="007F3307">
        <w:rPr>
          <w:rFonts w:ascii="Verdana" w:hAnsi="Verdana"/>
          <w:b/>
          <w:sz w:val="18"/>
          <w:szCs w:val="18"/>
        </w:rPr>
        <w:tab/>
        <w:t>Werkwijze Beroepscommissie</w:t>
      </w:r>
      <w:r w:rsidR="003C7E97">
        <w:rPr>
          <w:rFonts w:ascii="Verdana" w:hAnsi="Verdana"/>
          <w:b/>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b/>
          <w:sz w:val="18"/>
          <w:szCs w:val="18"/>
        </w:rPr>
        <w:fldChar w:fldCharType="end"/>
      </w:r>
    </w:p>
    <w:p w14:paraId="456AE40D" w14:textId="77777777" w:rsidR="007C0457" w:rsidRPr="007F3307" w:rsidRDefault="007C0457" w:rsidP="00AF57C7">
      <w:pPr>
        <w:rPr>
          <w:rFonts w:ascii="Verdana" w:hAnsi="Verdana"/>
          <w:b/>
          <w:sz w:val="18"/>
          <w:szCs w:val="18"/>
        </w:rPr>
      </w:pPr>
    </w:p>
    <w:p w14:paraId="30BBB2C5" w14:textId="77777777" w:rsidR="007C0457" w:rsidRPr="007F3307" w:rsidRDefault="007C0457" w:rsidP="004306C0">
      <w:pPr>
        <w:pStyle w:val="Plattetekstinspringen"/>
        <w:numPr>
          <w:ilvl w:val="0"/>
          <w:numId w:val="45"/>
        </w:numPr>
        <w:rPr>
          <w:rFonts w:ascii="Verdana" w:hAnsi="Verdana"/>
          <w:sz w:val="18"/>
          <w:szCs w:val="18"/>
        </w:rPr>
      </w:pPr>
      <w:r w:rsidRPr="007F3307">
        <w:rPr>
          <w:rFonts w:ascii="Verdana" w:hAnsi="Verdana"/>
          <w:sz w:val="18"/>
          <w:szCs w:val="18"/>
        </w:rPr>
        <w:t>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is gerechtigd voor haar besluitvorming te beschikken over de in artikel 4 lid i aangegeven bescheiden die betrekking hebben op de functie van de werknemer, op de vaststelling van de functie-indeling</w:t>
      </w:r>
      <w:r w:rsidRPr="007F3307">
        <w:rPr>
          <w:rFonts w:ascii="Verdana" w:hAnsi="Verdana"/>
          <w:sz w:val="18"/>
          <w:szCs w:val="18"/>
        </w:rPr>
        <w:fldChar w:fldCharType="begin"/>
      </w:r>
      <w:r w:rsidRPr="007F3307">
        <w:rPr>
          <w:rFonts w:ascii="Verdana" w:hAnsi="Verdana"/>
          <w:sz w:val="18"/>
          <w:szCs w:val="18"/>
        </w:rPr>
        <w:instrText xml:space="preserve"> XE "functie-indeling" </w:instrText>
      </w:r>
      <w:r w:rsidRPr="007F3307">
        <w:rPr>
          <w:rFonts w:ascii="Verdana" w:hAnsi="Verdana"/>
          <w:sz w:val="18"/>
          <w:szCs w:val="18"/>
        </w:rPr>
        <w:fldChar w:fldCharType="end"/>
      </w:r>
      <w:r w:rsidRPr="007F3307">
        <w:rPr>
          <w:rFonts w:ascii="Verdana" w:hAnsi="Verdana"/>
          <w:sz w:val="18"/>
          <w:szCs w:val="18"/>
        </w:rPr>
        <w:t xml:space="preserve"> en de overwegingen die hiertoe hebben geleid.</w:t>
      </w:r>
    </w:p>
    <w:p w14:paraId="2BC6068F" w14:textId="77777777" w:rsidR="007C0457" w:rsidRPr="007F3307" w:rsidRDefault="007C0457" w:rsidP="004306C0">
      <w:pPr>
        <w:pStyle w:val="Plattetekstinspringen"/>
        <w:numPr>
          <w:ilvl w:val="0"/>
          <w:numId w:val="45"/>
        </w:numPr>
        <w:rPr>
          <w:rFonts w:ascii="Verdana" w:hAnsi="Verdana"/>
          <w:sz w:val="18"/>
          <w:szCs w:val="18"/>
        </w:rPr>
      </w:pPr>
      <w:r w:rsidRPr="007F3307">
        <w:rPr>
          <w:rFonts w:ascii="Verdana" w:hAnsi="Verdana"/>
          <w:sz w:val="18"/>
          <w:szCs w:val="18"/>
        </w:rPr>
        <w:t>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stelt partijen in de gelegenheid om in de vergadering van de Beroepscommissie een mondelinge toelichting te verstrekken. </w:t>
      </w:r>
    </w:p>
    <w:p w14:paraId="66F6715E" w14:textId="77777777" w:rsidR="007C0457" w:rsidRPr="007F3307" w:rsidRDefault="007C0457" w:rsidP="004306C0">
      <w:pPr>
        <w:pStyle w:val="Plattetekstinspringen"/>
        <w:numPr>
          <w:ilvl w:val="0"/>
          <w:numId w:val="45"/>
        </w:numPr>
        <w:rPr>
          <w:rFonts w:ascii="Verdana" w:hAnsi="Verdana"/>
          <w:sz w:val="18"/>
          <w:szCs w:val="18"/>
        </w:rPr>
      </w:pPr>
      <w:r w:rsidRPr="007F3307">
        <w:rPr>
          <w:rFonts w:ascii="Verdana" w:hAnsi="Verdana"/>
          <w:sz w:val="18"/>
          <w:szCs w:val="18"/>
        </w:rPr>
        <w:t>De werkgever en de werknemer zijn bevoegd kennis te nemen van alle bescheiden die bij de behandeling van de toetsingsaanvraag door 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worden betrokken.</w:t>
      </w:r>
    </w:p>
    <w:p w14:paraId="1767FFB0" w14:textId="77777777" w:rsidR="007C0457" w:rsidRPr="007F3307" w:rsidRDefault="007C0457" w:rsidP="004306C0">
      <w:pPr>
        <w:pStyle w:val="Plattetekstinspringen"/>
        <w:numPr>
          <w:ilvl w:val="0"/>
          <w:numId w:val="45"/>
        </w:numPr>
        <w:rPr>
          <w:rFonts w:ascii="Verdana" w:hAnsi="Verdana"/>
          <w:sz w:val="18"/>
          <w:szCs w:val="18"/>
        </w:rPr>
      </w:pPr>
      <w:r w:rsidRPr="007F3307">
        <w:rPr>
          <w:rFonts w:ascii="Verdana" w:hAnsi="Verdana"/>
          <w:sz w:val="18"/>
          <w:szCs w:val="18"/>
        </w:rPr>
        <w:t>Het advies van 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wordt vastgesteld bij meerderheid van stemmen.</w:t>
      </w:r>
    </w:p>
    <w:p w14:paraId="0BC8C2EE" w14:textId="77777777" w:rsidR="007C0457" w:rsidRPr="007F3307" w:rsidRDefault="007C0457" w:rsidP="004306C0">
      <w:pPr>
        <w:pStyle w:val="Plattetekstinspringen"/>
        <w:numPr>
          <w:ilvl w:val="0"/>
          <w:numId w:val="45"/>
        </w:numPr>
        <w:rPr>
          <w:rFonts w:ascii="Verdana" w:hAnsi="Verdana"/>
          <w:sz w:val="18"/>
          <w:szCs w:val="18"/>
        </w:rPr>
      </w:pPr>
      <w:r w:rsidRPr="007F3307">
        <w:rPr>
          <w:rFonts w:ascii="Verdana" w:hAnsi="Verdana"/>
          <w:sz w:val="18"/>
          <w:szCs w:val="18"/>
        </w:rPr>
        <w:t>Het is de leden van 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niet toegestaan de in die hoedanigheid verkregen kennis te gebruiken anders dan in commissievergaderingen.</w:t>
      </w:r>
    </w:p>
    <w:p w14:paraId="2FEADC95" w14:textId="77777777" w:rsidR="007C0457" w:rsidRPr="007F3307" w:rsidRDefault="007C0457" w:rsidP="004306C0">
      <w:pPr>
        <w:pStyle w:val="Plattetekstinspringen"/>
        <w:numPr>
          <w:ilvl w:val="0"/>
          <w:numId w:val="45"/>
        </w:numPr>
        <w:rPr>
          <w:rFonts w:ascii="Verdana" w:hAnsi="Verdana"/>
          <w:sz w:val="18"/>
          <w:szCs w:val="18"/>
        </w:rPr>
      </w:pPr>
      <w:r w:rsidRPr="007F3307">
        <w:rPr>
          <w:rFonts w:ascii="Verdana" w:hAnsi="Verdana"/>
          <w:sz w:val="18"/>
          <w:szCs w:val="18"/>
        </w:rPr>
        <w:t>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brengt binnen 30 dagen na behandeling schriftelijk advies uit aan de werkgever en de werknemer. Dit advies is gemotiveerd.</w:t>
      </w:r>
    </w:p>
    <w:p w14:paraId="601D1BD7" w14:textId="77777777" w:rsidR="007C0457" w:rsidRPr="007F3307" w:rsidRDefault="007C0457" w:rsidP="004306C0">
      <w:pPr>
        <w:pStyle w:val="Plattetekstinspringen"/>
        <w:numPr>
          <w:ilvl w:val="0"/>
          <w:numId w:val="45"/>
        </w:numPr>
        <w:rPr>
          <w:rFonts w:ascii="Verdana" w:hAnsi="Verdana"/>
          <w:sz w:val="18"/>
          <w:szCs w:val="18"/>
        </w:rPr>
      </w:pPr>
      <w:r w:rsidRPr="007F3307">
        <w:rPr>
          <w:rFonts w:ascii="Verdana" w:hAnsi="Verdana"/>
          <w:sz w:val="18"/>
          <w:szCs w:val="18"/>
        </w:rPr>
        <w:t>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sidRPr="007F3307">
        <w:rPr>
          <w:rFonts w:ascii="Verdana" w:hAnsi="Verdana"/>
          <w:sz w:val="18"/>
          <w:szCs w:val="18"/>
        </w:rPr>
        <w:t xml:space="preserve"> beroept zich in voorkomend geval op het recht bij dreigende overschrijding van de in artikel </w:t>
      </w:r>
      <w:smartTag w:uri="urn:schemas-microsoft-com:office:smarttags" w:element="metricconverter">
        <w:smartTagPr>
          <w:attr w:name="ProductID" w:val="5f"/>
        </w:smartTagPr>
        <w:r w:rsidRPr="007F3307">
          <w:rPr>
            <w:rFonts w:ascii="Verdana" w:hAnsi="Verdana"/>
            <w:sz w:val="18"/>
            <w:szCs w:val="18"/>
          </w:rPr>
          <w:t>5f</w:t>
        </w:r>
      </w:smartTag>
      <w:r w:rsidRPr="007F3307">
        <w:rPr>
          <w:rFonts w:ascii="Verdana" w:hAnsi="Verdana"/>
          <w:sz w:val="18"/>
          <w:szCs w:val="18"/>
        </w:rPr>
        <w:t xml:space="preserve"> gestelde termijn deze met nogmaals 30 dagen te kunnen verlengen.</w:t>
      </w:r>
    </w:p>
    <w:p w14:paraId="57C1ED88" w14:textId="77777777" w:rsidR="007C0457" w:rsidRPr="007F3307" w:rsidRDefault="007C0457" w:rsidP="00AF57C7">
      <w:pPr>
        <w:ind w:left="720"/>
        <w:rPr>
          <w:rFonts w:ascii="Verdana" w:hAnsi="Verdana"/>
          <w:sz w:val="18"/>
          <w:szCs w:val="18"/>
        </w:rPr>
      </w:pPr>
      <w:r w:rsidRPr="007F3307">
        <w:rPr>
          <w:rFonts w:ascii="Verdana" w:hAnsi="Verdana"/>
          <w:sz w:val="18"/>
          <w:szCs w:val="18"/>
        </w:rPr>
        <w:t>Het advies wordt ondertekend door de voorzitter en secretaris</w:t>
      </w:r>
    </w:p>
    <w:p w14:paraId="45C25FDC" w14:textId="77777777" w:rsidR="007C0457" w:rsidRPr="007F3307" w:rsidRDefault="007C0457" w:rsidP="00AF57C7">
      <w:pPr>
        <w:ind w:left="720"/>
        <w:rPr>
          <w:rFonts w:ascii="Verdana" w:hAnsi="Verdana"/>
          <w:sz w:val="18"/>
          <w:szCs w:val="18"/>
        </w:rPr>
      </w:pPr>
    </w:p>
    <w:p w14:paraId="4CE45283" w14:textId="77777777" w:rsidR="007C0457" w:rsidRPr="007F3307" w:rsidRDefault="007C0457" w:rsidP="00AF57C7">
      <w:pPr>
        <w:ind w:left="360" w:hanging="360"/>
        <w:rPr>
          <w:rFonts w:ascii="Verdana" w:hAnsi="Verdana"/>
          <w:b/>
          <w:sz w:val="18"/>
          <w:szCs w:val="18"/>
        </w:rPr>
      </w:pPr>
      <w:r w:rsidRPr="007F3307">
        <w:rPr>
          <w:rFonts w:ascii="Verdana" w:hAnsi="Verdana"/>
          <w:b/>
          <w:sz w:val="18"/>
          <w:szCs w:val="18"/>
        </w:rPr>
        <w:t xml:space="preserve">6. </w:t>
      </w:r>
      <w:r w:rsidRPr="007F3307">
        <w:rPr>
          <w:rFonts w:ascii="Verdana" w:hAnsi="Verdana"/>
          <w:b/>
          <w:sz w:val="18"/>
          <w:szCs w:val="18"/>
        </w:rPr>
        <w:tab/>
        <w:t>Beslissing</w:t>
      </w:r>
    </w:p>
    <w:p w14:paraId="6E3E5264" w14:textId="77777777" w:rsidR="007C0457" w:rsidRPr="007F3307" w:rsidRDefault="007C0457" w:rsidP="00AF57C7">
      <w:pPr>
        <w:rPr>
          <w:rFonts w:ascii="Verdana" w:hAnsi="Verdana"/>
          <w:b/>
          <w:sz w:val="18"/>
          <w:szCs w:val="18"/>
        </w:rPr>
      </w:pPr>
    </w:p>
    <w:p w14:paraId="67EBA842" w14:textId="77777777" w:rsidR="007C0457" w:rsidRPr="007F3307" w:rsidRDefault="007C0457" w:rsidP="00AF57C7">
      <w:pPr>
        <w:ind w:left="360"/>
        <w:rPr>
          <w:rFonts w:ascii="Verdana" w:hAnsi="Verdana"/>
          <w:sz w:val="18"/>
          <w:szCs w:val="18"/>
        </w:rPr>
      </w:pPr>
      <w:r w:rsidRPr="007F3307">
        <w:rPr>
          <w:rFonts w:ascii="Verdana" w:hAnsi="Verdana"/>
          <w:sz w:val="18"/>
          <w:szCs w:val="18"/>
        </w:rPr>
        <w:t>De werkgever zal binnen 30 dagen na kennisneming van het bindend advies hieraan uitvoering geven, met terugwerkende kracht vanaf de eerste van de maand volgende op die waarin de aanvraag voor een functieweging door betrokken functiehouder(s) bij de werkgever werd ingediend (indiening bezwaar bij werkgever artikel 1 lid b).</w:t>
      </w:r>
    </w:p>
    <w:p w14:paraId="56A2D566" w14:textId="77777777" w:rsidR="007C0457" w:rsidRPr="007F3307" w:rsidRDefault="007C0457" w:rsidP="00AF57C7">
      <w:pPr>
        <w:rPr>
          <w:rFonts w:ascii="Verdana" w:hAnsi="Verdana"/>
          <w:sz w:val="18"/>
          <w:szCs w:val="18"/>
        </w:rPr>
      </w:pPr>
    </w:p>
    <w:p w14:paraId="3FE199B3" w14:textId="77777777" w:rsidR="007C0457" w:rsidRDefault="007C0457" w:rsidP="00AB50D3">
      <w:pPr>
        <w:ind w:left="360" w:hanging="360"/>
        <w:rPr>
          <w:rFonts w:ascii="Verdana" w:hAnsi="Verdana"/>
          <w:sz w:val="18"/>
          <w:szCs w:val="18"/>
        </w:rPr>
      </w:pPr>
      <w:r w:rsidRPr="007F3307">
        <w:rPr>
          <w:rFonts w:ascii="Verdana" w:hAnsi="Verdana"/>
          <w:b/>
          <w:sz w:val="18"/>
          <w:szCs w:val="18"/>
        </w:rPr>
        <w:t>7.</w:t>
      </w:r>
      <w:r w:rsidRPr="007F3307">
        <w:rPr>
          <w:rFonts w:ascii="Verdana" w:hAnsi="Verdana"/>
          <w:b/>
          <w:sz w:val="18"/>
          <w:szCs w:val="18"/>
        </w:rPr>
        <w:tab/>
      </w:r>
      <w:r w:rsidR="00AB50D3">
        <w:rPr>
          <w:rFonts w:ascii="Verdana" w:hAnsi="Verdana"/>
          <w:b/>
          <w:sz w:val="18"/>
          <w:szCs w:val="18"/>
        </w:rPr>
        <w:t>Openbaarmaking uitsprak</w:t>
      </w:r>
      <w:r w:rsidR="00E82F3E">
        <w:rPr>
          <w:rFonts w:ascii="Verdana" w:hAnsi="Verdana"/>
          <w:b/>
          <w:sz w:val="18"/>
          <w:szCs w:val="18"/>
        </w:rPr>
        <w:t>en</w:t>
      </w:r>
      <w:r w:rsidR="00047503">
        <w:rPr>
          <w:rFonts w:ascii="Verdana" w:hAnsi="Verdana"/>
          <w:b/>
          <w:sz w:val="18"/>
          <w:szCs w:val="18"/>
        </w:rPr>
        <w:fldChar w:fldCharType="begin"/>
      </w:r>
      <w:r w:rsidR="00047503">
        <w:instrText xml:space="preserve"> XE "</w:instrText>
      </w:r>
      <w:r w:rsidR="00047503" w:rsidRPr="001E0FD7">
        <w:rPr>
          <w:rFonts w:ascii="Verdana" w:hAnsi="Verdana"/>
          <w:b/>
          <w:sz w:val="18"/>
          <w:szCs w:val="18"/>
        </w:rPr>
        <w:instrText>Openbaarmaking uitspraken</w:instrText>
      </w:r>
      <w:r w:rsidR="00047503">
        <w:instrText xml:space="preserve">" </w:instrText>
      </w:r>
      <w:r w:rsidR="00047503">
        <w:rPr>
          <w:rFonts w:ascii="Verdana" w:hAnsi="Verdana"/>
          <w:b/>
          <w:sz w:val="18"/>
          <w:szCs w:val="18"/>
        </w:rPr>
        <w:fldChar w:fldCharType="end"/>
      </w:r>
      <w:r w:rsidR="00AB50D3">
        <w:rPr>
          <w:rFonts w:ascii="Verdana" w:hAnsi="Verdana"/>
          <w:b/>
          <w:sz w:val="18"/>
          <w:szCs w:val="18"/>
        </w:rPr>
        <w:t xml:space="preserve"> </w:t>
      </w:r>
    </w:p>
    <w:p w14:paraId="4CD2343B" w14:textId="77777777" w:rsidR="00AB50D3" w:rsidRDefault="00AB50D3" w:rsidP="00AB50D3">
      <w:pPr>
        <w:ind w:left="360" w:hanging="360"/>
        <w:rPr>
          <w:rFonts w:ascii="Verdana" w:hAnsi="Verdana"/>
          <w:sz w:val="18"/>
          <w:szCs w:val="18"/>
        </w:rPr>
      </w:pPr>
      <w:r>
        <w:rPr>
          <w:rFonts w:ascii="Verdana" w:hAnsi="Verdana"/>
          <w:sz w:val="18"/>
          <w:szCs w:val="18"/>
        </w:rPr>
        <w:tab/>
      </w:r>
    </w:p>
    <w:p w14:paraId="372A8ADC" w14:textId="77777777" w:rsidR="00AB50D3" w:rsidRPr="007F3307" w:rsidRDefault="00AB50D3" w:rsidP="00AB50D3">
      <w:pPr>
        <w:ind w:left="360" w:hanging="360"/>
        <w:rPr>
          <w:rFonts w:ascii="Verdana" w:hAnsi="Verdana"/>
          <w:sz w:val="18"/>
          <w:szCs w:val="18"/>
        </w:rPr>
      </w:pPr>
      <w:r>
        <w:rPr>
          <w:rFonts w:ascii="Verdana" w:hAnsi="Verdana"/>
          <w:sz w:val="18"/>
          <w:szCs w:val="18"/>
        </w:rPr>
        <w:tab/>
        <w:t>De uitspraken van de 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r>
        <w:rPr>
          <w:rFonts w:ascii="Verdana" w:hAnsi="Verdana"/>
          <w:sz w:val="18"/>
          <w:szCs w:val="18"/>
        </w:rPr>
        <w:t xml:space="preserve"> Toetsing Functie-indelingen worden geanonimiseerd gepubliceerd in een register, mits betrokken partijen daar</w:t>
      </w:r>
      <w:r w:rsidR="00426BDD">
        <w:rPr>
          <w:rFonts w:ascii="Verdana" w:hAnsi="Verdana"/>
          <w:sz w:val="18"/>
          <w:szCs w:val="18"/>
        </w:rPr>
        <w:t>voor</w:t>
      </w:r>
      <w:r>
        <w:rPr>
          <w:rFonts w:ascii="Verdana" w:hAnsi="Verdana"/>
          <w:sz w:val="18"/>
          <w:szCs w:val="18"/>
        </w:rPr>
        <w:t xml:space="preserve"> hun toestem</w:t>
      </w:r>
      <w:r w:rsidR="00426BDD">
        <w:rPr>
          <w:rFonts w:ascii="Verdana" w:hAnsi="Verdana"/>
          <w:sz w:val="18"/>
          <w:szCs w:val="18"/>
        </w:rPr>
        <w:t xml:space="preserve">ming </w:t>
      </w:r>
      <w:r>
        <w:rPr>
          <w:rFonts w:ascii="Verdana" w:hAnsi="Verdana"/>
          <w:sz w:val="18"/>
          <w:szCs w:val="18"/>
        </w:rPr>
        <w:t>hebben gegeven.</w:t>
      </w:r>
    </w:p>
    <w:p w14:paraId="761DE213" w14:textId="77777777" w:rsidR="007C0457" w:rsidRPr="007F3307" w:rsidRDefault="007C0457" w:rsidP="00AF57C7">
      <w:pPr>
        <w:rPr>
          <w:rFonts w:ascii="Verdana" w:hAnsi="Verdana"/>
          <w:sz w:val="18"/>
          <w:szCs w:val="18"/>
        </w:rPr>
      </w:pPr>
    </w:p>
    <w:p w14:paraId="7376F008" w14:textId="77777777" w:rsidR="007C0457" w:rsidRPr="007F3307" w:rsidRDefault="007C0457" w:rsidP="00AF57C7">
      <w:pPr>
        <w:ind w:right="-687"/>
        <w:rPr>
          <w:rFonts w:ascii="Verdana" w:hAnsi="Verdana"/>
          <w:b/>
          <w:sz w:val="18"/>
          <w:szCs w:val="18"/>
        </w:rPr>
      </w:pPr>
      <w:r w:rsidRPr="007F3307">
        <w:rPr>
          <w:rFonts w:ascii="Verdana" w:hAnsi="Verdana"/>
          <w:sz w:val="18"/>
          <w:szCs w:val="18"/>
        </w:rPr>
        <w:t xml:space="preserve"> </w:t>
      </w:r>
      <w:r w:rsidRPr="007F3307">
        <w:rPr>
          <w:rFonts w:ascii="Verdana" w:hAnsi="Verdana"/>
          <w:b/>
          <w:sz w:val="18"/>
          <w:szCs w:val="18"/>
        </w:rPr>
        <w:t>Termijnenoverzicht Beroepsprocedure Toetsing Functie-indeling</w:t>
      </w:r>
      <w:r w:rsidRPr="007F3307">
        <w:rPr>
          <w:rFonts w:ascii="Verdana" w:hAnsi="Verdana"/>
          <w:b/>
          <w:sz w:val="18"/>
          <w:szCs w:val="18"/>
        </w:rPr>
        <w:fldChar w:fldCharType="begin"/>
      </w:r>
      <w:r w:rsidRPr="007F3307">
        <w:rPr>
          <w:rFonts w:ascii="Verdana" w:hAnsi="Verdana"/>
          <w:b/>
          <w:sz w:val="18"/>
          <w:szCs w:val="18"/>
        </w:rPr>
        <w:instrText xml:space="preserve"> XE "</w:instrText>
      </w:r>
      <w:r w:rsidRPr="007F3307">
        <w:rPr>
          <w:rFonts w:ascii="Verdana" w:hAnsi="Verdana"/>
          <w:sz w:val="18"/>
          <w:szCs w:val="18"/>
        </w:rPr>
        <w:instrText>functie-indeling"</w:instrText>
      </w:r>
      <w:r w:rsidRPr="007F3307">
        <w:rPr>
          <w:rFonts w:ascii="Verdana" w:hAnsi="Verdana"/>
          <w:b/>
          <w:sz w:val="18"/>
          <w:szCs w:val="18"/>
        </w:rPr>
        <w:instrText xml:space="preserve"> </w:instrText>
      </w:r>
      <w:r w:rsidRPr="007F3307">
        <w:rPr>
          <w:rFonts w:ascii="Verdana" w:hAnsi="Verdana"/>
          <w:b/>
          <w:sz w:val="18"/>
          <w:szCs w:val="18"/>
        </w:rPr>
        <w:fldChar w:fldCharType="end"/>
      </w:r>
      <w:r w:rsidRPr="007F3307">
        <w:rPr>
          <w:rFonts w:ascii="Verdana" w:hAnsi="Verdana"/>
          <w:b/>
          <w:sz w:val="18"/>
          <w:szCs w:val="18"/>
        </w:rPr>
        <w:t>en</w:t>
      </w:r>
    </w:p>
    <w:p w14:paraId="34E349EF" w14:textId="77777777" w:rsidR="007C0457" w:rsidRPr="007F3307" w:rsidRDefault="007C0457" w:rsidP="00AF57C7">
      <w:pPr>
        <w:rPr>
          <w:rFonts w:ascii="Verdana" w:hAnsi="Verdana"/>
          <w:sz w:val="18"/>
          <w:szCs w:val="18"/>
        </w:rPr>
      </w:pPr>
    </w:p>
    <w:p w14:paraId="0E982660" w14:textId="77777777" w:rsidR="007C0457" w:rsidRPr="007F3307" w:rsidRDefault="007C0457" w:rsidP="00AF57C7">
      <w:pPr>
        <w:rPr>
          <w:rFonts w:ascii="Verdana" w:hAnsi="Verdana"/>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8"/>
        <w:gridCol w:w="1089"/>
        <w:gridCol w:w="2706"/>
        <w:gridCol w:w="4127"/>
      </w:tblGrid>
      <w:tr w:rsidR="007C0457" w:rsidRPr="007F3307" w14:paraId="0F8AEEE2" w14:textId="77777777">
        <w:tc>
          <w:tcPr>
            <w:tcW w:w="1330" w:type="dxa"/>
          </w:tcPr>
          <w:p w14:paraId="7E04EE76" w14:textId="77777777" w:rsidR="007C0457" w:rsidRPr="007F3307" w:rsidRDefault="007C0457" w:rsidP="00AF57C7">
            <w:pPr>
              <w:rPr>
                <w:rFonts w:ascii="Verdana" w:hAnsi="Verdana"/>
                <w:b/>
                <w:sz w:val="18"/>
                <w:szCs w:val="18"/>
              </w:rPr>
            </w:pPr>
            <w:r w:rsidRPr="007F3307">
              <w:rPr>
                <w:rFonts w:ascii="Verdana" w:hAnsi="Verdana"/>
                <w:b/>
                <w:sz w:val="18"/>
                <w:szCs w:val="18"/>
              </w:rPr>
              <w:t>Artikel</w:t>
            </w:r>
          </w:p>
        </w:tc>
        <w:tc>
          <w:tcPr>
            <w:tcW w:w="1080" w:type="dxa"/>
          </w:tcPr>
          <w:p w14:paraId="1E3D30E9" w14:textId="77777777" w:rsidR="007C0457" w:rsidRPr="007F3307" w:rsidRDefault="007C0457" w:rsidP="00AF57C7">
            <w:pPr>
              <w:rPr>
                <w:rFonts w:ascii="Verdana" w:hAnsi="Verdana"/>
                <w:b/>
                <w:sz w:val="18"/>
                <w:szCs w:val="18"/>
              </w:rPr>
            </w:pPr>
            <w:r w:rsidRPr="007F3307">
              <w:rPr>
                <w:rFonts w:ascii="Verdana" w:hAnsi="Verdana"/>
                <w:b/>
                <w:sz w:val="18"/>
                <w:szCs w:val="18"/>
              </w:rPr>
              <w:t>Termijn</w:t>
            </w:r>
          </w:p>
        </w:tc>
        <w:tc>
          <w:tcPr>
            <w:tcW w:w="2706" w:type="dxa"/>
          </w:tcPr>
          <w:p w14:paraId="2C8A20DB" w14:textId="77777777" w:rsidR="007C0457" w:rsidRPr="007F3307" w:rsidRDefault="007C0457" w:rsidP="00AF57C7">
            <w:pPr>
              <w:rPr>
                <w:rFonts w:ascii="Verdana" w:hAnsi="Verdana"/>
                <w:b/>
                <w:sz w:val="18"/>
                <w:szCs w:val="18"/>
              </w:rPr>
            </w:pPr>
            <w:r w:rsidRPr="007F3307">
              <w:rPr>
                <w:rFonts w:ascii="Verdana" w:hAnsi="Verdana"/>
                <w:b/>
                <w:sz w:val="18"/>
                <w:szCs w:val="18"/>
              </w:rPr>
              <w:t>Wrkn/Wrkg/Beroepscie</w:t>
            </w:r>
          </w:p>
        </w:tc>
        <w:tc>
          <w:tcPr>
            <w:tcW w:w="4134" w:type="dxa"/>
          </w:tcPr>
          <w:p w14:paraId="4A1B2C9A" w14:textId="77777777" w:rsidR="007C0457" w:rsidRPr="007F3307" w:rsidRDefault="007C0457" w:rsidP="00AF57C7">
            <w:pPr>
              <w:rPr>
                <w:rFonts w:ascii="Verdana" w:hAnsi="Verdana"/>
                <w:b/>
                <w:sz w:val="18"/>
                <w:szCs w:val="18"/>
              </w:rPr>
            </w:pPr>
            <w:r w:rsidRPr="007F3307">
              <w:rPr>
                <w:rFonts w:ascii="Verdana" w:hAnsi="Verdana"/>
                <w:b/>
                <w:sz w:val="18"/>
                <w:szCs w:val="18"/>
              </w:rPr>
              <w:t>Actie</w:t>
            </w:r>
          </w:p>
        </w:tc>
      </w:tr>
      <w:tr w:rsidR="007C0457" w:rsidRPr="007F3307" w14:paraId="305E9FF1" w14:textId="77777777">
        <w:trPr>
          <w:trHeight w:val="856"/>
        </w:trPr>
        <w:tc>
          <w:tcPr>
            <w:tcW w:w="1330" w:type="dxa"/>
          </w:tcPr>
          <w:p w14:paraId="5FFB0CE5" w14:textId="77777777" w:rsidR="007C0457" w:rsidRPr="007F3307" w:rsidRDefault="007C0457" w:rsidP="00AF57C7">
            <w:pPr>
              <w:rPr>
                <w:rFonts w:ascii="Verdana" w:hAnsi="Verdana"/>
                <w:sz w:val="18"/>
                <w:szCs w:val="18"/>
              </w:rPr>
            </w:pPr>
          </w:p>
          <w:p w14:paraId="3D2AA141" w14:textId="77777777" w:rsidR="007C0457" w:rsidRPr="007F3307" w:rsidRDefault="007C0457" w:rsidP="00AF57C7">
            <w:pPr>
              <w:rPr>
                <w:rFonts w:ascii="Verdana" w:hAnsi="Verdana"/>
                <w:sz w:val="18"/>
                <w:szCs w:val="18"/>
              </w:rPr>
            </w:pPr>
            <w:r w:rsidRPr="007F3307">
              <w:rPr>
                <w:rFonts w:ascii="Verdana" w:hAnsi="Verdana"/>
                <w:sz w:val="18"/>
                <w:szCs w:val="18"/>
              </w:rPr>
              <w:t xml:space="preserve">Vloeit voort uit art. 1 lid c en art. 4 </w:t>
            </w:r>
          </w:p>
          <w:p w14:paraId="27792251" w14:textId="77777777" w:rsidR="007C0457" w:rsidRPr="007F3307" w:rsidRDefault="007C0457" w:rsidP="00AF57C7">
            <w:pPr>
              <w:rPr>
                <w:rFonts w:ascii="Verdana" w:hAnsi="Verdana"/>
                <w:sz w:val="18"/>
                <w:szCs w:val="18"/>
              </w:rPr>
            </w:pPr>
            <w:r w:rsidRPr="007F3307">
              <w:rPr>
                <w:rFonts w:ascii="Verdana" w:hAnsi="Verdana"/>
                <w:sz w:val="18"/>
                <w:szCs w:val="18"/>
              </w:rPr>
              <w:t>lid d</w:t>
            </w:r>
          </w:p>
        </w:tc>
        <w:tc>
          <w:tcPr>
            <w:tcW w:w="1080" w:type="dxa"/>
          </w:tcPr>
          <w:p w14:paraId="6D263FE2" w14:textId="77777777" w:rsidR="007C0457" w:rsidRPr="007F3307" w:rsidRDefault="007C0457" w:rsidP="00AF57C7">
            <w:pPr>
              <w:rPr>
                <w:rFonts w:ascii="Verdana" w:hAnsi="Verdana"/>
                <w:sz w:val="18"/>
                <w:szCs w:val="18"/>
              </w:rPr>
            </w:pPr>
          </w:p>
          <w:p w14:paraId="6F6DC5B9" w14:textId="77777777" w:rsidR="007C0457" w:rsidRPr="007F3307" w:rsidRDefault="007C0457" w:rsidP="00AF57C7">
            <w:pPr>
              <w:rPr>
                <w:rFonts w:ascii="Verdana" w:hAnsi="Verdana"/>
                <w:sz w:val="18"/>
                <w:szCs w:val="18"/>
              </w:rPr>
            </w:pPr>
            <w:r w:rsidRPr="007F3307">
              <w:rPr>
                <w:rFonts w:ascii="Verdana" w:hAnsi="Verdana"/>
                <w:sz w:val="18"/>
                <w:szCs w:val="18"/>
              </w:rPr>
              <w:t>6 maanden</w:t>
            </w:r>
          </w:p>
          <w:p w14:paraId="61473787" w14:textId="77777777" w:rsidR="007C0457" w:rsidRPr="007F3307" w:rsidRDefault="007C0457" w:rsidP="00AF57C7">
            <w:pPr>
              <w:rPr>
                <w:rFonts w:ascii="Verdana" w:hAnsi="Verdana"/>
                <w:sz w:val="18"/>
                <w:szCs w:val="18"/>
              </w:rPr>
            </w:pPr>
          </w:p>
        </w:tc>
        <w:tc>
          <w:tcPr>
            <w:tcW w:w="2706" w:type="dxa"/>
          </w:tcPr>
          <w:p w14:paraId="042A107C" w14:textId="77777777" w:rsidR="007C0457" w:rsidRPr="007F3307" w:rsidRDefault="007C0457" w:rsidP="00AF57C7">
            <w:pPr>
              <w:rPr>
                <w:rFonts w:ascii="Verdana" w:hAnsi="Verdana"/>
                <w:sz w:val="18"/>
                <w:szCs w:val="18"/>
              </w:rPr>
            </w:pPr>
          </w:p>
          <w:p w14:paraId="5CC721BD" w14:textId="77777777" w:rsidR="007C0457" w:rsidRPr="007F3307" w:rsidRDefault="007C0457" w:rsidP="00AF57C7">
            <w:pPr>
              <w:rPr>
                <w:rFonts w:ascii="Verdana" w:hAnsi="Verdana"/>
                <w:sz w:val="18"/>
                <w:szCs w:val="18"/>
              </w:rPr>
            </w:pPr>
            <w:r w:rsidRPr="007F3307">
              <w:rPr>
                <w:rFonts w:ascii="Verdana" w:hAnsi="Verdana"/>
                <w:sz w:val="18"/>
                <w:szCs w:val="18"/>
              </w:rPr>
              <w:t>Werknemer</w:t>
            </w:r>
          </w:p>
        </w:tc>
        <w:tc>
          <w:tcPr>
            <w:tcW w:w="4134" w:type="dxa"/>
          </w:tcPr>
          <w:p w14:paraId="5E662E71" w14:textId="77777777" w:rsidR="007C0457" w:rsidRPr="007F3307" w:rsidRDefault="007C0457" w:rsidP="00AF57C7">
            <w:pPr>
              <w:rPr>
                <w:rFonts w:ascii="Verdana" w:hAnsi="Verdana"/>
                <w:sz w:val="18"/>
                <w:szCs w:val="18"/>
              </w:rPr>
            </w:pPr>
          </w:p>
          <w:p w14:paraId="11109CA4" w14:textId="77777777" w:rsidR="007C0457" w:rsidRPr="007F3307" w:rsidRDefault="007C0457" w:rsidP="00AF57C7">
            <w:pPr>
              <w:rPr>
                <w:rFonts w:ascii="Verdana" w:hAnsi="Verdana"/>
                <w:sz w:val="18"/>
                <w:szCs w:val="18"/>
              </w:rPr>
            </w:pPr>
            <w:r w:rsidRPr="007F3307">
              <w:rPr>
                <w:rFonts w:ascii="Verdana" w:hAnsi="Verdana"/>
                <w:sz w:val="18"/>
                <w:szCs w:val="18"/>
              </w:rPr>
              <w:t xml:space="preserve">Beroep instellen binnen 6 maanden na: </w:t>
            </w:r>
          </w:p>
          <w:p w14:paraId="4555EF28" w14:textId="77777777" w:rsidR="007C0457" w:rsidRPr="007F3307" w:rsidRDefault="007C0457" w:rsidP="00AF57C7">
            <w:pPr>
              <w:rPr>
                <w:rFonts w:ascii="Verdana" w:hAnsi="Verdana"/>
                <w:sz w:val="18"/>
                <w:szCs w:val="18"/>
              </w:rPr>
            </w:pPr>
            <w:r w:rsidRPr="007F3307">
              <w:rPr>
                <w:rFonts w:ascii="Verdana" w:hAnsi="Verdana"/>
                <w:sz w:val="18"/>
                <w:szCs w:val="18"/>
              </w:rPr>
              <w:t>1. vaststellingsdatum functie-indeling</w:t>
            </w:r>
            <w:r w:rsidRPr="007F3307">
              <w:rPr>
                <w:rFonts w:ascii="Verdana" w:hAnsi="Verdana"/>
                <w:sz w:val="18"/>
                <w:szCs w:val="18"/>
              </w:rPr>
              <w:fldChar w:fldCharType="begin"/>
            </w:r>
            <w:r w:rsidRPr="007F3307">
              <w:rPr>
                <w:rFonts w:ascii="Verdana" w:hAnsi="Verdana"/>
                <w:sz w:val="18"/>
                <w:szCs w:val="18"/>
              </w:rPr>
              <w:instrText xml:space="preserve"> XE "functie-indeling" </w:instrText>
            </w:r>
            <w:r w:rsidRPr="007F3307">
              <w:rPr>
                <w:rFonts w:ascii="Verdana" w:hAnsi="Verdana"/>
                <w:sz w:val="18"/>
                <w:szCs w:val="18"/>
              </w:rPr>
              <w:fldChar w:fldCharType="end"/>
            </w:r>
            <w:r w:rsidRPr="007F3307">
              <w:rPr>
                <w:rFonts w:ascii="Verdana" w:hAnsi="Verdana"/>
                <w:sz w:val="18"/>
                <w:szCs w:val="18"/>
              </w:rPr>
              <w:t xml:space="preserve"> door werkgever of;</w:t>
            </w:r>
          </w:p>
          <w:p w14:paraId="0CC4B87C" w14:textId="77777777" w:rsidR="007C0457" w:rsidRPr="007F3307" w:rsidRDefault="007C0457" w:rsidP="00AF57C7">
            <w:pPr>
              <w:rPr>
                <w:rFonts w:ascii="Verdana" w:hAnsi="Verdana"/>
                <w:sz w:val="18"/>
                <w:szCs w:val="18"/>
              </w:rPr>
            </w:pPr>
            <w:r w:rsidRPr="007F3307">
              <w:rPr>
                <w:rFonts w:ascii="Verdana" w:hAnsi="Verdana"/>
                <w:sz w:val="18"/>
                <w:szCs w:val="18"/>
              </w:rPr>
              <w:t>2. datum indelingswijziging van functie in het functieraster</w:t>
            </w:r>
            <w:r w:rsidRPr="007F3307">
              <w:rPr>
                <w:rFonts w:ascii="Verdana" w:hAnsi="Verdana"/>
                <w:sz w:val="18"/>
                <w:szCs w:val="18"/>
              </w:rPr>
              <w:fldChar w:fldCharType="begin"/>
            </w:r>
            <w:r w:rsidRPr="007F3307">
              <w:rPr>
                <w:rFonts w:ascii="Verdana" w:hAnsi="Verdana"/>
                <w:sz w:val="18"/>
                <w:szCs w:val="18"/>
              </w:rPr>
              <w:instrText xml:space="preserve"> XE "functieraster" </w:instrText>
            </w:r>
            <w:r w:rsidRPr="007F3307">
              <w:rPr>
                <w:rFonts w:ascii="Verdana" w:hAnsi="Verdana"/>
                <w:sz w:val="18"/>
                <w:szCs w:val="18"/>
              </w:rPr>
              <w:fldChar w:fldCharType="end"/>
            </w:r>
            <w:r w:rsidRPr="007F3307">
              <w:rPr>
                <w:rFonts w:ascii="Verdana" w:hAnsi="Verdana"/>
                <w:sz w:val="18"/>
                <w:szCs w:val="18"/>
              </w:rPr>
              <w:t>.</w:t>
            </w:r>
          </w:p>
          <w:p w14:paraId="71E6368C" w14:textId="77777777" w:rsidR="007C0457" w:rsidRPr="007F3307" w:rsidRDefault="007C0457" w:rsidP="00AF57C7">
            <w:pPr>
              <w:rPr>
                <w:rFonts w:ascii="Verdana" w:hAnsi="Verdana"/>
                <w:sz w:val="18"/>
                <w:szCs w:val="18"/>
              </w:rPr>
            </w:pPr>
            <w:r w:rsidRPr="007F3307">
              <w:rPr>
                <w:rFonts w:ascii="Verdana" w:hAnsi="Verdana"/>
                <w:sz w:val="18"/>
                <w:szCs w:val="18"/>
              </w:rPr>
              <w:t>Alvorens hiertoe over te kunnen gaan dient de interne bezwaarprocedure</w:t>
            </w:r>
            <w:r w:rsidR="00C65804">
              <w:rPr>
                <w:rFonts w:ascii="Verdana" w:hAnsi="Verdana"/>
                <w:sz w:val="18"/>
                <w:szCs w:val="18"/>
              </w:rPr>
              <w:fldChar w:fldCharType="begin"/>
            </w:r>
            <w:r w:rsidR="00C65804">
              <w:instrText xml:space="preserve"> XE "</w:instrText>
            </w:r>
            <w:r w:rsidR="00C65804" w:rsidRPr="005A57EF">
              <w:rPr>
                <w:rFonts w:ascii="Verdana" w:hAnsi="Verdana"/>
                <w:sz w:val="18"/>
                <w:szCs w:val="18"/>
              </w:rPr>
              <w:instrText>bezwaarprocedure</w:instrText>
            </w:r>
            <w:r w:rsidR="00C65804">
              <w:instrText xml:space="preserve">" </w:instrText>
            </w:r>
            <w:r w:rsidR="00C65804">
              <w:rPr>
                <w:rFonts w:ascii="Verdana" w:hAnsi="Verdana"/>
                <w:sz w:val="18"/>
                <w:szCs w:val="18"/>
              </w:rPr>
              <w:fldChar w:fldCharType="end"/>
            </w:r>
            <w:r w:rsidRPr="007F3307">
              <w:rPr>
                <w:rFonts w:ascii="Verdana" w:hAnsi="Verdana"/>
                <w:sz w:val="18"/>
                <w:szCs w:val="18"/>
              </w:rPr>
              <w:t xml:space="preserve"> doorlopen te zijn dan wel heeft deze niet tijdig tot een besluit geleid (art. 4 lid e).</w:t>
            </w:r>
          </w:p>
          <w:p w14:paraId="27C7A055" w14:textId="77777777" w:rsidR="007C0457" w:rsidRPr="007F3307" w:rsidRDefault="007C0457" w:rsidP="00AF57C7">
            <w:pPr>
              <w:rPr>
                <w:rFonts w:ascii="Verdana" w:hAnsi="Verdana"/>
                <w:sz w:val="18"/>
                <w:szCs w:val="18"/>
              </w:rPr>
            </w:pPr>
          </w:p>
        </w:tc>
      </w:tr>
      <w:tr w:rsidR="007C0457" w:rsidRPr="007F3307" w14:paraId="13333271" w14:textId="77777777">
        <w:tc>
          <w:tcPr>
            <w:tcW w:w="1330" w:type="dxa"/>
          </w:tcPr>
          <w:p w14:paraId="392AA9D5" w14:textId="77777777" w:rsidR="007C0457" w:rsidRPr="007F3307" w:rsidRDefault="007C0457" w:rsidP="00AF57C7">
            <w:pPr>
              <w:pStyle w:val="Koptekst"/>
              <w:tabs>
                <w:tab w:val="clear" w:pos="4536"/>
                <w:tab w:val="clear" w:pos="9072"/>
              </w:tabs>
              <w:ind w:left="0"/>
              <w:rPr>
                <w:rFonts w:ascii="Verdana" w:hAnsi="Verdana"/>
                <w:sz w:val="18"/>
                <w:szCs w:val="18"/>
              </w:rPr>
            </w:pPr>
          </w:p>
          <w:p w14:paraId="34C21C95" w14:textId="77777777" w:rsidR="007C0457" w:rsidRPr="007F3307" w:rsidRDefault="007C0457" w:rsidP="00AF57C7">
            <w:pPr>
              <w:pStyle w:val="Koptekst"/>
              <w:tabs>
                <w:tab w:val="clear" w:pos="4536"/>
                <w:tab w:val="clear" w:pos="9072"/>
              </w:tabs>
              <w:ind w:left="0"/>
              <w:rPr>
                <w:rFonts w:ascii="Verdana" w:hAnsi="Verdana"/>
                <w:sz w:val="18"/>
                <w:szCs w:val="18"/>
              </w:rPr>
            </w:pPr>
            <w:r w:rsidRPr="007F3307">
              <w:rPr>
                <w:rFonts w:ascii="Verdana" w:hAnsi="Verdana"/>
                <w:sz w:val="18"/>
                <w:szCs w:val="18"/>
              </w:rPr>
              <w:t>4 lid d</w:t>
            </w:r>
          </w:p>
        </w:tc>
        <w:tc>
          <w:tcPr>
            <w:tcW w:w="1080" w:type="dxa"/>
          </w:tcPr>
          <w:p w14:paraId="15CF4F8E" w14:textId="77777777" w:rsidR="007C0457" w:rsidRPr="007F3307" w:rsidRDefault="007C0457" w:rsidP="00AF57C7">
            <w:pPr>
              <w:rPr>
                <w:rFonts w:ascii="Verdana" w:hAnsi="Verdana"/>
                <w:sz w:val="18"/>
                <w:szCs w:val="18"/>
              </w:rPr>
            </w:pPr>
          </w:p>
          <w:p w14:paraId="4D2BC2BE" w14:textId="77777777" w:rsidR="007C0457" w:rsidRPr="007F3307" w:rsidRDefault="007C0457" w:rsidP="00AF57C7">
            <w:pPr>
              <w:rPr>
                <w:rFonts w:ascii="Verdana" w:hAnsi="Verdana"/>
                <w:sz w:val="18"/>
                <w:szCs w:val="18"/>
              </w:rPr>
            </w:pPr>
            <w:r w:rsidRPr="007F3307">
              <w:rPr>
                <w:rFonts w:ascii="Verdana" w:hAnsi="Verdana"/>
                <w:sz w:val="18"/>
                <w:szCs w:val="18"/>
              </w:rPr>
              <w:t>6 maanden</w:t>
            </w:r>
          </w:p>
        </w:tc>
        <w:tc>
          <w:tcPr>
            <w:tcW w:w="2706" w:type="dxa"/>
          </w:tcPr>
          <w:p w14:paraId="22DAC9CB" w14:textId="77777777" w:rsidR="007C0457" w:rsidRPr="007F3307" w:rsidRDefault="007C0457" w:rsidP="00AF57C7">
            <w:pPr>
              <w:rPr>
                <w:rFonts w:ascii="Verdana" w:hAnsi="Verdana"/>
                <w:sz w:val="18"/>
                <w:szCs w:val="18"/>
              </w:rPr>
            </w:pPr>
          </w:p>
          <w:p w14:paraId="3E7C3143" w14:textId="77777777" w:rsidR="007C0457" w:rsidRPr="007F3307" w:rsidRDefault="007C0457" w:rsidP="00AF57C7">
            <w:pPr>
              <w:rPr>
                <w:rFonts w:ascii="Verdana" w:hAnsi="Verdana"/>
                <w:sz w:val="18"/>
                <w:szCs w:val="18"/>
              </w:rPr>
            </w:pPr>
            <w:r w:rsidRPr="007F3307">
              <w:rPr>
                <w:rFonts w:ascii="Verdana" w:hAnsi="Verdana"/>
                <w:sz w:val="18"/>
                <w:szCs w:val="18"/>
              </w:rPr>
              <w:t>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p>
        </w:tc>
        <w:tc>
          <w:tcPr>
            <w:tcW w:w="4134" w:type="dxa"/>
          </w:tcPr>
          <w:p w14:paraId="3D7A99E0" w14:textId="77777777" w:rsidR="007C0457" w:rsidRPr="007F3307" w:rsidRDefault="007C0457" w:rsidP="00AF57C7">
            <w:pPr>
              <w:rPr>
                <w:rFonts w:ascii="Verdana" w:hAnsi="Verdana"/>
                <w:sz w:val="18"/>
                <w:szCs w:val="18"/>
              </w:rPr>
            </w:pPr>
          </w:p>
          <w:p w14:paraId="236E0B9B" w14:textId="77777777" w:rsidR="007C0457" w:rsidRPr="007F3307" w:rsidRDefault="007C0457" w:rsidP="00AF57C7">
            <w:pPr>
              <w:rPr>
                <w:rFonts w:ascii="Verdana" w:hAnsi="Verdana"/>
                <w:sz w:val="18"/>
                <w:szCs w:val="18"/>
              </w:rPr>
            </w:pPr>
            <w:r w:rsidRPr="007F3307">
              <w:rPr>
                <w:rFonts w:ascii="Verdana" w:hAnsi="Verdana"/>
                <w:sz w:val="18"/>
                <w:szCs w:val="18"/>
              </w:rPr>
              <w:t>Ontvankelijkheid van het beroep indien functie-indeling</w:t>
            </w:r>
            <w:r w:rsidRPr="007F3307">
              <w:rPr>
                <w:rFonts w:ascii="Verdana" w:hAnsi="Verdana"/>
                <w:sz w:val="18"/>
                <w:szCs w:val="18"/>
              </w:rPr>
              <w:fldChar w:fldCharType="begin"/>
            </w:r>
            <w:r w:rsidRPr="007F3307">
              <w:rPr>
                <w:rFonts w:ascii="Verdana" w:hAnsi="Verdana"/>
                <w:sz w:val="18"/>
                <w:szCs w:val="18"/>
              </w:rPr>
              <w:instrText xml:space="preserve"> XE "functie-indeling" </w:instrText>
            </w:r>
            <w:r w:rsidRPr="007F3307">
              <w:rPr>
                <w:rFonts w:ascii="Verdana" w:hAnsi="Verdana"/>
                <w:sz w:val="18"/>
                <w:szCs w:val="18"/>
              </w:rPr>
              <w:fldChar w:fldCharType="end"/>
            </w:r>
            <w:r w:rsidRPr="007F3307">
              <w:rPr>
                <w:rFonts w:ascii="Verdana" w:hAnsi="Verdana"/>
                <w:sz w:val="18"/>
                <w:szCs w:val="18"/>
              </w:rPr>
              <w:t xml:space="preserve"> niet langer dan 6 maanden geleden is vastgesteld door werkgever</w:t>
            </w:r>
            <w:r w:rsidR="00190E03">
              <w:rPr>
                <w:rFonts w:ascii="Verdana" w:hAnsi="Verdana"/>
                <w:sz w:val="18"/>
                <w:szCs w:val="18"/>
              </w:rPr>
              <w:t>.</w:t>
            </w:r>
          </w:p>
          <w:p w14:paraId="4FBFFBFF" w14:textId="77777777" w:rsidR="007C0457" w:rsidRPr="007F3307" w:rsidRDefault="007C0457" w:rsidP="00AF57C7">
            <w:pPr>
              <w:rPr>
                <w:rFonts w:ascii="Verdana" w:hAnsi="Verdana"/>
                <w:sz w:val="18"/>
                <w:szCs w:val="18"/>
              </w:rPr>
            </w:pPr>
          </w:p>
        </w:tc>
      </w:tr>
      <w:tr w:rsidR="007C0457" w:rsidRPr="007F3307" w14:paraId="2372B077" w14:textId="77777777">
        <w:tc>
          <w:tcPr>
            <w:tcW w:w="1330" w:type="dxa"/>
          </w:tcPr>
          <w:p w14:paraId="2E22D37F" w14:textId="77777777" w:rsidR="007C0457" w:rsidRPr="007F3307" w:rsidRDefault="007C0457" w:rsidP="00AF57C7">
            <w:pPr>
              <w:rPr>
                <w:rFonts w:ascii="Verdana" w:hAnsi="Verdana"/>
                <w:sz w:val="18"/>
                <w:szCs w:val="18"/>
              </w:rPr>
            </w:pPr>
          </w:p>
          <w:p w14:paraId="09187CB1" w14:textId="77777777" w:rsidR="007C0457" w:rsidRPr="007F3307" w:rsidRDefault="007C0457" w:rsidP="00AF57C7">
            <w:pPr>
              <w:rPr>
                <w:rFonts w:ascii="Verdana" w:hAnsi="Verdana"/>
                <w:sz w:val="18"/>
                <w:szCs w:val="18"/>
              </w:rPr>
            </w:pPr>
            <w:r w:rsidRPr="007F3307">
              <w:rPr>
                <w:rFonts w:ascii="Verdana" w:hAnsi="Verdana"/>
                <w:sz w:val="18"/>
                <w:szCs w:val="18"/>
              </w:rPr>
              <w:t>4 lid g</w:t>
            </w:r>
          </w:p>
        </w:tc>
        <w:tc>
          <w:tcPr>
            <w:tcW w:w="1080" w:type="dxa"/>
          </w:tcPr>
          <w:p w14:paraId="0B7445B5" w14:textId="77777777" w:rsidR="007C0457" w:rsidRPr="007F3307" w:rsidRDefault="007C0457" w:rsidP="00AF57C7">
            <w:pPr>
              <w:rPr>
                <w:rFonts w:ascii="Verdana" w:hAnsi="Verdana"/>
                <w:sz w:val="18"/>
                <w:szCs w:val="18"/>
              </w:rPr>
            </w:pPr>
          </w:p>
          <w:p w14:paraId="06A2D519" w14:textId="77777777" w:rsidR="007C0457" w:rsidRPr="007F3307" w:rsidRDefault="007C0457" w:rsidP="00AF57C7">
            <w:pPr>
              <w:rPr>
                <w:rFonts w:ascii="Verdana" w:hAnsi="Verdana"/>
                <w:sz w:val="18"/>
                <w:szCs w:val="18"/>
              </w:rPr>
            </w:pPr>
            <w:r w:rsidRPr="007F3307">
              <w:rPr>
                <w:rFonts w:ascii="Verdana" w:hAnsi="Verdana"/>
                <w:sz w:val="18"/>
                <w:szCs w:val="18"/>
              </w:rPr>
              <w:t>6 weken</w:t>
            </w:r>
          </w:p>
        </w:tc>
        <w:tc>
          <w:tcPr>
            <w:tcW w:w="2706" w:type="dxa"/>
          </w:tcPr>
          <w:p w14:paraId="2FD5D73B" w14:textId="77777777" w:rsidR="007C0457" w:rsidRPr="007F3307" w:rsidRDefault="007C0457" w:rsidP="00AF57C7">
            <w:pPr>
              <w:rPr>
                <w:rFonts w:ascii="Verdana" w:hAnsi="Verdana"/>
                <w:sz w:val="18"/>
                <w:szCs w:val="18"/>
              </w:rPr>
            </w:pPr>
          </w:p>
          <w:p w14:paraId="39AEC049" w14:textId="77777777" w:rsidR="007C0457" w:rsidRPr="007F3307" w:rsidRDefault="007C0457" w:rsidP="00AF57C7">
            <w:pPr>
              <w:rPr>
                <w:rFonts w:ascii="Verdana" w:hAnsi="Verdana"/>
                <w:sz w:val="18"/>
                <w:szCs w:val="18"/>
              </w:rPr>
            </w:pPr>
            <w:r w:rsidRPr="007F3307">
              <w:rPr>
                <w:rFonts w:ascii="Verdana" w:hAnsi="Verdana"/>
                <w:sz w:val="18"/>
                <w:szCs w:val="18"/>
              </w:rPr>
              <w:t>Werkgever</w:t>
            </w:r>
          </w:p>
        </w:tc>
        <w:tc>
          <w:tcPr>
            <w:tcW w:w="4134" w:type="dxa"/>
          </w:tcPr>
          <w:p w14:paraId="00137FCC" w14:textId="77777777" w:rsidR="007C0457" w:rsidRPr="007F3307" w:rsidRDefault="007C0457" w:rsidP="00AF57C7">
            <w:pPr>
              <w:rPr>
                <w:rFonts w:ascii="Verdana" w:hAnsi="Verdana"/>
                <w:sz w:val="18"/>
                <w:szCs w:val="18"/>
              </w:rPr>
            </w:pPr>
          </w:p>
          <w:p w14:paraId="071A6F55" w14:textId="77777777" w:rsidR="007C0457" w:rsidRPr="007F3307" w:rsidRDefault="007C0457" w:rsidP="00AF57C7">
            <w:pPr>
              <w:rPr>
                <w:rFonts w:ascii="Verdana" w:hAnsi="Verdana"/>
                <w:sz w:val="18"/>
                <w:szCs w:val="18"/>
              </w:rPr>
            </w:pPr>
            <w:r w:rsidRPr="007F3307">
              <w:rPr>
                <w:rFonts w:ascii="Verdana" w:hAnsi="Verdana"/>
                <w:sz w:val="18"/>
                <w:szCs w:val="18"/>
              </w:rPr>
              <w:t>Indienen verweerschrift binnen 6 weken na datum toezending beroepschrift door secretariaat</w:t>
            </w:r>
            <w:r w:rsidR="00190E03">
              <w:rPr>
                <w:rFonts w:ascii="Verdana" w:hAnsi="Verdana"/>
                <w:sz w:val="18"/>
                <w:szCs w:val="18"/>
              </w:rPr>
              <w:t>.</w:t>
            </w:r>
          </w:p>
          <w:p w14:paraId="1C2DC887" w14:textId="77777777" w:rsidR="007C0457" w:rsidRPr="007F3307" w:rsidRDefault="007C0457" w:rsidP="00AF57C7">
            <w:pPr>
              <w:rPr>
                <w:rFonts w:ascii="Verdana" w:hAnsi="Verdana"/>
                <w:sz w:val="18"/>
                <w:szCs w:val="18"/>
              </w:rPr>
            </w:pPr>
          </w:p>
        </w:tc>
      </w:tr>
      <w:tr w:rsidR="007C0457" w:rsidRPr="007F3307" w14:paraId="1399E511" w14:textId="77777777">
        <w:tc>
          <w:tcPr>
            <w:tcW w:w="1330" w:type="dxa"/>
          </w:tcPr>
          <w:p w14:paraId="01E88932" w14:textId="77777777" w:rsidR="007C0457" w:rsidRPr="007F3307" w:rsidRDefault="007C0457" w:rsidP="00AF57C7">
            <w:pPr>
              <w:rPr>
                <w:rFonts w:ascii="Verdana" w:hAnsi="Verdana"/>
                <w:sz w:val="18"/>
                <w:szCs w:val="18"/>
              </w:rPr>
            </w:pPr>
          </w:p>
          <w:p w14:paraId="50E3ECF9" w14:textId="77777777" w:rsidR="007C0457" w:rsidRPr="007F3307" w:rsidRDefault="007C0457" w:rsidP="00AF57C7">
            <w:pPr>
              <w:rPr>
                <w:rFonts w:ascii="Verdana" w:hAnsi="Verdana"/>
                <w:sz w:val="18"/>
                <w:szCs w:val="18"/>
              </w:rPr>
            </w:pPr>
            <w:r w:rsidRPr="007F3307">
              <w:rPr>
                <w:rFonts w:ascii="Verdana" w:hAnsi="Verdana"/>
                <w:sz w:val="18"/>
                <w:szCs w:val="18"/>
              </w:rPr>
              <w:t>5 lid f</w:t>
            </w:r>
          </w:p>
        </w:tc>
        <w:tc>
          <w:tcPr>
            <w:tcW w:w="1080" w:type="dxa"/>
          </w:tcPr>
          <w:p w14:paraId="5306F3EF" w14:textId="77777777" w:rsidR="007C0457" w:rsidRPr="007F3307" w:rsidRDefault="007C0457" w:rsidP="00AF57C7">
            <w:pPr>
              <w:rPr>
                <w:rFonts w:ascii="Verdana" w:hAnsi="Verdana"/>
                <w:sz w:val="18"/>
                <w:szCs w:val="18"/>
              </w:rPr>
            </w:pPr>
          </w:p>
          <w:p w14:paraId="4CC902BF" w14:textId="77777777" w:rsidR="007C0457" w:rsidRPr="007F3307" w:rsidRDefault="007C0457" w:rsidP="00AF57C7">
            <w:pPr>
              <w:rPr>
                <w:rFonts w:ascii="Verdana" w:hAnsi="Verdana"/>
                <w:sz w:val="18"/>
                <w:szCs w:val="18"/>
              </w:rPr>
            </w:pPr>
            <w:r w:rsidRPr="007F3307">
              <w:rPr>
                <w:rFonts w:ascii="Verdana" w:hAnsi="Verdana"/>
                <w:sz w:val="18"/>
                <w:szCs w:val="18"/>
              </w:rPr>
              <w:t xml:space="preserve">30 dagen </w:t>
            </w:r>
          </w:p>
        </w:tc>
        <w:tc>
          <w:tcPr>
            <w:tcW w:w="2706" w:type="dxa"/>
          </w:tcPr>
          <w:p w14:paraId="567B3AF1" w14:textId="77777777" w:rsidR="007C0457" w:rsidRPr="007F3307" w:rsidRDefault="007C0457" w:rsidP="00AF57C7">
            <w:pPr>
              <w:rPr>
                <w:rFonts w:ascii="Verdana" w:hAnsi="Verdana"/>
                <w:sz w:val="18"/>
                <w:szCs w:val="18"/>
              </w:rPr>
            </w:pPr>
          </w:p>
          <w:p w14:paraId="50911C6C" w14:textId="77777777" w:rsidR="007C0457" w:rsidRPr="007F3307" w:rsidRDefault="007C0457" w:rsidP="00AF57C7">
            <w:pPr>
              <w:rPr>
                <w:rFonts w:ascii="Verdana" w:hAnsi="Verdana"/>
                <w:sz w:val="18"/>
                <w:szCs w:val="18"/>
              </w:rPr>
            </w:pPr>
            <w:r w:rsidRPr="007F3307">
              <w:rPr>
                <w:rFonts w:ascii="Verdana" w:hAnsi="Verdana"/>
                <w:sz w:val="18"/>
                <w:szCs w:val="18"/>
              </w:rPr>
              <w:t>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p>
        </w:tc>
        <w:tc>
          <w:tcPr>
            <w:tcW w:w="4134" w:type="dxa"/>
          </w:tcPr>
          <w:p w14:paraId="69FC3226" w14:textId="77777777" w:rsidR="007C0457" w:rsidRPr="007F3307" w:rsidRDefault="007C0457" w:rsidP="00AF57C7">
            <w:pPr>
              <w:rPr>
                <w:rFonts w:ascii="Verdana" w:hAnsi="Verdana"/>
                <w:sz w:val="18"/>
                <w:szCs w:val="18"/>
              </w:rPr>
            </w:pPr>
          </w:p>
          <w:p w14:paraId="0B1CD09F" w14:textId="77777777" w:rsidR="007C0457" w:rsidRPr="007F3307" w:rsidRDefault="007C0457" w:rsidP="00AF57C7">
            <w:pPr>
              <w:rPr>
                <w:rFonts w:ascii="Verdana" w:hAnsi="Verdana"/>
                <w:sz w:val="18"/>
                <w:szCs w:val="18"/>
              </w:rPr>
            </w:pPr>
            <w:r w:rsidRPr="007F3307">
              <w:rPr>
                <w:rFonts w:ascii="Verdana" w:hAnsi="Verdana"/>
                <w:sz w:val="18"/>
                <w:szCs w:val="18"/>
              </w:rPr>
              <w:t>Uitbrengen van advies binnen 30 dagen na behandeling op de zitting</w:t>
            </w:r>
            <w:r w:rsidR="00190E03">
              <w:rPr>
                <w:rFonts w:ascii="Verdana" w:hAnsi="Verdana"/>
                <w:sz w:val="18"/>
                <w:szCs w:val="18"/>
              </w:rPr>
              <w:t>.</w:t>
            </w:r>
          </w:p>
          <w:p w14:paraId="6B7C1E0E" w14:textId="77777777" w:rsidR="007C0457" w:rsidRPr="007F3307" w:rsidRDefault="007C0457" w:rsidP="00AF57C7">
            <w:pPr>
              <w:rPr>
                <w:rFonts w:ascii="Verdana" w:hAnsi="Verdana"/>
                <w:sz w:val="18"/>
                <w:szCs w:val="18"/>
              </w:rPr>
            </w:pPr>
          </w:p>
        </w:tc>
      </w:tr>
      <w:tr w:rsidR="007C0457" w:rsidRPr="007F3307" w14:paraId="19B85A84" w14:textId="77777777">
        <w:tc>
          <w:tcPr>
            <w:tcW w:w="1330" w:type="dxa"/>
          </w:tcPr>
          <w:p w14:paraId="11F578E6" w14:textId="77777777" w:rsidR="007C0457" w:rsidRPr="007F3307" w:rsidRDefault="007C0457" w:rsidP="00AF57C7">
            <w:pPr>
              <w:rPr>
                <w:rFonts w:ascii="Verdana" w:hAnsi="Verdana"/>
                <w:sz w:val="18"/>
                <w:szCs w:val="18"/>
              </w:rPr>
            </w:pPr>
          </w:p>
          <w:p w14:paraId="112BBA1E" w14:textId="77777777" w:rsidR="007C0457" w:rsidRPr="007F3307" w:rsidRDefault="007C0457" w:rsidP="00AF57C7">
            <w:pPr>
              <w:rPr>
                <w:rFonts w:ascii="Verdana" w:hAnsi="Verdana"/>
                <w:sz w:val="18"/>
                <w:szCs w:val="18"/>
              </w:rPr>
            </w:pPr>
            <w:r w:rsidRPr="007F3307">
              <w:rPr>
                <w:rFonts w:ascii="Verdana" w:hAnsi="Verdana"/>
                <w:sz w:val="18"/>
                <w:szCs w:val="18"/>
              </w:rPr>
              <w:t>5 lid g</w:t>
            </w:r>
          </w:p>
        </w:tc>
        <w:tc>
          <w:tcPr>
            <w:tcW w:w="1080" w:type="dxa"/>
          </w:tcPr>
          <w:p w14:paraId="558FCAF8" w14:textId="77777777" w:rsidR="007C0457" w:rsidRPr="007F3307" w:rsidRDefault="007C0457" w:rsidP="00AF57C7">
            <w:pPr>
              <w:rPr>
                <w:rFonts w:ascii="Verdana" w:hAnsi="Verdana"/>
                <w:sz w:val="18"/>
                <w:szCs w:val="18"/>
              </w:rPr>
            </w:pPr>
          </w:p>
          <w:p w14:paraId="086A5D2B" w14:textId="77777777" w:rsidR="007C0457" w:rsidRPr="007F3307" w:rsidRDefault="007C0457" w:rsidP="00AF57C7">
            <w:pPr>
              <w:rPr>
                <w:rFonts w:ascii="Verdana" w:hAnsi="Verdana"/>
                <w:sz w:val="18"/>
                <w:szCs w:val="18"/>
              </w:rPr>
            </w:pPr>
            <w:r w:rsidRPr="007F3307">
              <w:rPr>
                <w:rFonts w:ascii="Verdana" w:hAnsi="Verdana"/>
                <w:sz w:val="18"/>
                <w:szCs w:val="18"/>
              </w:rPr>
              <w:t>30 dagen verlenging</w:t>
            </w:r>
            <w:r w:rsidR="007F3307" w:rsidRPr="007F3307">
              <w:rPr>
                <w:rFonts w:ascii="Verdana" w:hAnsi="Verdana"/>
                <w:sz w:val="18"/>
                <w:szCs w:val="18"/>
              </w:rPr>
              <w:fldChar w:fldCharType="begin"/>
            </w:r>
            <w:r w:rsidR="007F3307" w:rsidRPr="007F3307">
              <w:rPr>
                <w:rFonts w:ascii="Verdana" w:hAnsi="Verdana"/>
                <w:sz w:val="18"/>
                <w:szCs w:val="18"/>
              </w:rPr>
              <w:instrText xml:space="preserve"> XE "verlenging" </w:instrText>
            </w:r>
            <w:r w:rsidR="007F3307" w:rsidRPr="007F3307">
              <w:rPr>
                <w:rFonts w:ascii="Verdana" w:hAnsi="Verdana"/>
                <w:sz w:val="18"/>
                <w:szCs w:val="18"/>
              </w:rPr>
              <w:fldChar w:fldCharType="end"/>
            </w:r>
          </w:p>
        </w:tc>
        <w:tc>
          <w:tcPr>
            <w:tcW w:w="2706" w:type="dxa"/>
          </w:tcPr>
          <w:p w14:paraId="738502A0" w14:textId="77777777" w:rsidR="007C0457" w:rsidRPr="007F3307" w:rsidRDefault="007C0457" w:rsidP="00AF57C7">
            <w:pPr>
              <w:rPr>
                <w:rFonts w:ascii="Verdana" w:hAnsi="Verdana"/>
                <w:sz w:val="18"/>
                <w:szCs w:val="18"/>
              </w:rPr>
            </w:pPr>
          </w:p>
          <w:p w14:paraId="50C2A351" w14:textId="77777777" w:rsidR="007C0457" w:rsidRPr="007F3307" w:rsidRDefault="007C0457" w:rsidP="00AF57C7">
            <w:pPr>
              <w:rPr>
                <w:rFonts w:ascii="Verdana" w:hAnsi="Verdana"/>
                <w:sz w:val="18"/>
                <w:szCs w:val="18"/>
              </w:rPr>
            </w:pPr>
            <w:r w:rsidRPr="007F3307">
              <w:rPr>
                <w:rFonts w:ascii="Verdana" w:hAnsi="Verdana"/>
                <w:sz w:val="18"/>
                <w:szCs w:val="18"/>
              </w:rPr>
              <w:t>Beroepscommissie</w:t>
            </w:r>
            <w:r w:rsidR="003C7E97">
              <w:rPr>
                <w:rFonts w:ascii="Verdana" w:hAnsi="Verdana"/>
                <w:sz w:val="18"/>
                <w:szCs w:val="18"/>
              </w:rPr>
              <w:fldChar w:fldCharType="begin"/>
            </w:r>
            <w:r w:rsidR="003C7E97">
              <w:instrText xml:space="preserve"> XE "</w:instrText>
            </w:r>
            <w:r w:rsidR="003C7E97" w:rsidRPr="008369C5">
              <w:rPr>
                <w:rFonts w:ascii="Verdana" w:hAnsi="Verdana"/>
              </w:rPr>
              <w:instrText>Beroepscommissie</w:instrText>
            </w:r>
            <w:r w:rsidR="003C7E97">
              <w:instrText xml:space="preserve">" </w:instrText>
            </w:r>
            <w:r w:rsidR="003C7E97">
              <w:rPr>
                <w:rFonts w:ascii="Verdana" w:hAnsi="Verdana"/>
                <w:sz w:val="18"/>
                <w:szCs w:val="18"/>
              </w:rPr>
              <w:fldChar w:fldCharType="end"/>
            </w:r>
          </w:p>
        </w:tc>
        <w:tc>
          <w:tcPr>
            <w:tcW w:w="4134" w:type="dxa"/>
          </w:tcPr>
          <w:p w14:paraId="5600498B" w14:textId="77777777" w:rsidR="007C0457" w:rsidRPr="007F3307" w:rsidRDefault="007C0457" w:rsidP="00AF57C7">
            <w:pPr>
              <w:rPr>
                <w:rFonts w:ascii="Verdana" w:hAnsi="Verdana"/>
                <w:sz w:val="18"/>
                <w:szCs w:val="18"/>
              </w:rPr>
            </w:pPr>
          </w:p>
          <w:p w14:paraId="641241A5" w14:textId="77777777" w:rsidR="007C0457" w:rsidRPr="007F3307" w:rsidRDefault="007C0457" w:rsidP="00AF57C7">
            <w:pPr>
              <w:rPr>
                <w:rFonts w:ascii="Verdana" w:hAnsi="Verdana"/>
                <w:sz w:val="18"/>
                <w:szCs w:val="18"/>
              </w:rPr>
            </w:pPr>
            <w:r w:rsidRPr="007F3307">
              <w:rPr>
                <w:rFonts w:ascii="Verdana" w:hAnsi="Verdana"/>
                <w:sz w:val="18"/>
                <w:szCs w:val="18"/>
              </w:rPr>
              <w:t>Uitbrengen van advies na behandeling van de zitting wordt verlengd met 30 dagen tot 60 dagen in totaal.</w:t>
            </w:r>
          </w:p>
          <w:p w14:paraId="2B6D4337" w14:textId="77777777" w:rsidR="007C0457" w:rsidRPr="007F3307" w:rsidRDefault="007C0457" w:rsidP="00AF57C7">
            <w:pPr>
              <w:rPr>
                <w:rFonts w:ascii="Verdana" w:hAnsi="Verdana"/>
                <w:sz w:val="18"/>
                <w:szCs w:val="18"/>
              </w:rPr>
            </w:pPr>
          </w:p>
        </w:tc>
      </w:tr>
    </w:tbl>
    <w:p w14:paraId="50754302" w14:textId="77777777" w:rsidR="007C0457" w:rsidRPr="007F3307" w:rsidRDefault="007C0457" w:rsidP="00AF57C7">
      <w:pPr>
        <w:pStyle w:val="Koptekst"/>
        <w:tabs>
          <w:tab w:val="clear" w:pos="4536"/>
          <w:tab w:val="clear" w:pos="9072"/>
        </w:tabs>
        <w:rPr>
          <w:rFonts w:ascii="Verdana" w:hAnsi="Verdana"/>
          <w:sz w:val="18"/>
          <w:szCs w:val="18"/>
        </w:rPr>
      </w:pPr>
    </w:p>
    <w:p w14:paraId="3D988163" w14:textId="77777777" w:rsidR="007C0457" w:rsidRPr="007F3307" w:rsidRDefault="007C0457" w:rsidP="00AF57C7">
      <w:pPr>
        <w:pStyle w:val="Voettekst"/>
        <w:tabs>
          <w:tab w:val="clear" w:pos="4536"/>
          <w:tab w:val="clear" w:pos="9072"/>
        </w:tabs>
        <w:rPr>
          <w:rFonts w:ascii="Verdana" w:hAnsi="Verdana"/>
          <w:sz w:val="18"/>
          <w:szCs w:val="18"/>
        </w:rPr>
      </w:pPr>
      <w:r w:rsidRPr="007F3307">
        <w:rPr>
          <w:rFonts w:ascii="Verdana" w:hAnsi="Verdana"/>
          <w:b/>
          <w:sz w:val="18"/>
          <w:szCs w:val="18"/>
        </w:rPr>
        <w:br w:type="page"/>
      </w:r>
    </w:p>
    <w:p w14:paraId="1EA88EC1" w14:textId="77777777" w:rsidR="007C0457" w:rsidRPr="007F3307" w:rsidRDefault="007C0457" w:rsidP="00AF57C7">
      <w:pPr>
        <w:pBdr>
          <w:top w:val="single" w:sz="24" w:space="2" w:color="auto"/>
          <w:left w:val="single" w:sz="24" w:space="2" w:color="auto"/>
          <w:bottom w:val="single" w:sz="24" w:space="2" w:color="auto"/>
          <w:right w:val="single" w:sz="24" w:space="2" w:color="auto"/>
        </w:pBdr>
        <w:rPr>
          <w:rFonts w:ascii="Verdana" w:hAnsi="Verdana"/>
          <w:b/>
          <w:sz w:val="18"/>
          <w:szCs w:val="18"/>
        </w:rPr>
      </w:pPr>
    </w:p>
    <w:p w14:paraId="43794925" w14:textId="77777777" w:rsidR="007C0457" w:rsidRPr="00B80564" w:rsidRDefault="007C0457" w:rsidP="009645D5">
      <w:pPr>
        <w:pBdr>
          <w:top w:val="single" w:sz="24" w:space="2" w:color="auto"/>
          <w:left w:val="single" w:sz="24" w:space="2" w:color="auto"/>
          <w:bottom w:val="single" w:sz="24" w:space="2" w:color="auto"/>
          <w:right w:val="single" w:sz="24" w:space="2" w:color="auto"/>
        </w:pBdr>
        <w:jc w:val="center"/>
        <w:rPr>
          <w:rFonts w:ascii="Verdana" w:hAnsi="Verdana"/>
          <w:b/>
        </w:rPr>
      </w:pPr>
      <w:r w:rsidRPr="00B80564">
        <w:rPr>
          <w:rFonts w:ascii="Verdana" w:hAnsi="Verdana"/>
          <w:b/>
        </w:rPr>
        <w:t xml:space="preserve">BIJLAGE X – </w:t>
      </w:r>
      <w:r w:rsidR="009645D5">
        <w:rPr>
          <w:rFonts w:ascii="Verdana" w:hAnsi="Verdana"/>
          <w:b/>
        </w:rPr>
        <w:t>Vervallen</w:t>
      </w:r>
    </w:p>
    <w:p w14:paraId="1EF7F1C7" w14:textId="77777777" w:rsidR="007C0457" w:rsidRPr="007F3307" w:rsidRDefault="007C0457" w:rsidP="00AF57C7">
      <w:pPr>
        <w:pBdr>
          <w:top w:val="single" w:sz="24" w:space="2" w:color="auto"/>
          <w:left w:val="single" w:sz="24" w:space="2" w:color="auto"/>
          <w:bottom w:val="single" w:sz="24" w:space="2" w:color="auto"/>
          <w:right w:val="single" w:sz="24" w:space="2" w:color="auto"/>
        </w:pBdr>
        <w:rPr>
          <w:rFonts w:ascii="Verdana" w:hAnsi="Verdana"/>
          <w:b/>
          <w:sz w:val="18"/>
          <w:szCs w:val="18"/>
        </w:rPr>
      </w:pPr>
    </w:p>
    <w:p w14:paraId="290310E6" w14:textId="77777777" w:rsidR="007C0457" w:rsidRDefault="007C0457" w:rsidP="00AF57C7">
      <w:pPr>
        <w:rPr>
          <w:rFonts w:ascii="Verdana" w:hAnsi="Verdana"/>
          <w:sz w:val="18"/>
          <w:szCs w:val="18"/>
        </w:rPr>
      </w:pPr>
    </w:p>
    <w:p w14:paraId="75AC0478" w14:textId="77777777" w:rsidR="002E0581" w:rsidRPr="007F3307" w:rsidRDefault="002E0581" w:rsidP="00AF57C7">
      <w:pPr>
        <w:rPr>
          <w:rFonts w:ascii="Verdana" w:hAnsi="Verdana"/>
          <w:sz w:val="18"/>
          <w:szCs w:val="18"/>
        </w:rPr>
      </w:pPr>
    </w:p>
    <w:p w14:paraId="63346348" w14:textId="77777777" w:rsidR="007C0457" w:rsidRPr="007F3307" w:rsidRDefault="007C0457" w:rsidP="00AF57C7">
      <w:pPr>
        <w:widowControl w:val="0"/>
        <w:tabs>
          <w:tab w:val="left" w:pos="-1133"/>
          <w:tab w:val="left" w:pos="-413"/>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 w:val="left" w:pos="10387"/>
          <w:tab w:val="left" w:pos="11107"/>
          <w:tab w:val="left" w:pos="11827"/>
          <w:tab w:val="left" w:pos="12547"/>
          <w:tab w:val="left" w:pos="13267"/>
          <w:tab w:val="left" w:pos="13987"/>
          <w:tab w:val="left" w:pos="14707"/>
          <w:tab w:val="left" w:pos="15427"/>
          <w:tab w:val="left" w:pos="16147"/>
          <w:tab w:val="left" w:pos="16867"/>
          <w:tab w:val="left" w:pos="17587"/>
          <w:tab w:val="left" w:pos="18307"/>
          <w:tab w:val="left" w:pos="19027"/>
        </w:tabs>
        <w:jc w:val="both"/>
        <w:rPr>
          <w:rFonts w:ascii="Verdana" w:hAnsi="Verdana"/>
          <w:sz w:val="18"/>
          <w:szCs w:val="18"/>
        </w:rPr>
      </w:pPr>
      <w:r w:rsidRPr="007F3307">
        <w:rPr>
          <w:rFonts w:ascii="Verdana" w:hAnsi="Verdana"/>
          <w:sz w:val="18"/>
          <w:szCs w:val="18"/>
        </w:rPr>
        <w:br w:type="page"/>
      </w:r>
    </w:p>
    <w:p w14:paraId="6BD1AC60" w14:textId="77777777" w:rsidR="007C0457" w:rsidRPr="007F3307" w:rsidRDefault="007C0457" w:rsidP="00AF57C7">
      <w:pPr>
        <w:pBdr>
          <w:top w:val="single" w:sz="24" w:space="2" w:color="auto"/>
          <w:left w:val="single" w:sz="24" w:space="2" w:color="auto"/>
          <w:bottom w:val="single" w:sz="24" w:space="2" w:color="auto"/>
          <w:right w:val="single" w:sz="24" w:space="2" w:color="auto"/>
        </w:pBdr>
        <w:rPr>
          <w:rFonts w:ascii="Verdana" w:hAnsi="Verdana"/>
          <w:b/>
          <w:sz w:val="18"/>
          <w:szCs w:val="18"/>
        </w:rPr>
      </w:pPr>
      <w:r w:rsidRPr="007F3307">
        <w:rPr>
          <w:rFonts w:ascii="Verdana" w:hAnsi="Verdana"/>
          <w:b/>
          <w:sz w:val="18"/>
          <w:szCs w:val="18"/>
        </w:rPr>
        <w:tab/>
      </w:r>
    </w:p>
    <w:p w14:paraId="65CEDC4E" w14:textId="77777777" w:rsidR="007C0457" w:rsidRPr="00B80564" w:rsidRDefault="007C0457" w:rsidP="00AF57C7">
      <w:pPr>
        <w:pBdr>
          <w:top w:val="single" w:sz="24" w:space="2" w:color="auto"/>
          <w:left w:val="single" w:sz="24" w:space="2" w:color="auto"/>
          <w:bottom w:val="single" w:sz="24" w:space="2" w:color="auto"/>
          <w:right w:val="single" w:sz="24" w:space="2" w:color="auto"/>
        </w:pBdr>
        <w:jc w:val="center"/>
        <w:rPr>
          <w:rFonts w:ascii="Verdana" w:hAnsi="Verdana"/>
          <w:b/>
        </w:rPr>
      </w:pPr>
      <w:r w:rsidRPr="00B80564">
        <w:rPr>
          <w:rFonts w:ascii="Verdana" w:hAnsi="Verdana"/>
          <w:b/>
        </w:rPr>
        <w:t xml:space="preserve">BIJLAGE XI </w:t>
      </w:r>
      <w:r w:rsidR="00A37A67">
        <w:rPr>
          <w:rFonts w:ascii="Verdana" w:hAnsi="Verdana"/>
          <w:b/>
        </w:rPr>
        <w:t>–</w:t>
      </w:r>
      <w:r w:rsidRPr="00B80564">
        <w:rPr>
          <w:rFonts w:ascii="Verdana" w:hAnsi="Verdana"/>
          <w:b/>
        </w:rPr>
        <w:t xml:space="preserve"> </w:t>
      </w:r>
      <w:r w:rsidR="00A37A67">
        <w:rPr>
          <w:rFonts w:ascii="Verdana" w:hAnsi="Verdana"/>
          <w:b/>
        </w:rPr>
        <w:t>ATW bepalingen</w:t>
      </w:r>
    </w:p>
    <w:p w14:paraId="4BE678DF" w14:textId="77777777" w:rsidR="007C0457" w:rsidRPr="007F3307" w:rsidRDefault="007C0457" w:rsidP="00AF57C7">
      <w:pPr>
        <w:pBdr>
          <w:top w:val="single" w:sz="24" w:space="2" w:color="auto"/>
          <w:left w:val="single" w:sz="24" w:space="2" w:color="auto"/>
          <w:bottom w:val="single" w:sz="24" w:space="2" w:color="auto"/>
          <w:right w:val="single" w:sz="24" w:space="2" w:color="auto"/>
        </w:pBdr>
        <w:rPr>
          <w:rFonts w:ascii="Verdana" w:hAnsi="Verdana"/>
          <w:b/>
          <w:sz w:val="18"/>
          <w:szCs w:val="18"/>
        </w:rPr>
      </w:pPr>
    </w:p>
    <w:p w14:paraId="63B7E95D" w14:textId="77777777" w:rsidR="007C0457" w:rsidRDefault="007C0457" w:rsidP="00AF57C7">
      <w:pPr>
        <w:ind w:left="-20"/>
        <w:rPr>
          <w:rFonts w:ascii="Verdana" w:hAnsi="Verdana"/>
          <w:sz w:val="18"/>
          <w:szCs w:val="18"/>
        </w:rPr>
      </w:pPr>
    </w:p>
    <w:p w14:paraId="21807346" w14:textId="77777777" w:rsidR="00A37A67" w:rsidRDefault="00A37A67" w:rsidP="00AF57C7">
      <w:pPr>
        <w:ind w:left="-20"/>
        <w:rPr>
          <w:rFonts w:ascii="Verdana" w:hAnsi="Verdana"/>
          <w:sz w:val="18"/>
          <w:szCs w:val="18"/>
        </w:rPr>
      </w:pPr>
      <w:r>
        <w:rPr>
          <w:rFonts w:ascii="Verdana" w:hAnsi="Verdana"/>
          <w:sz w:val="18"/>
          <w:szCs w:val="18"/>
        </w:rPr>
        <w:t xml:space="preserve">Voor de volledige tekst van de Arbeidstijdenwet zie </w:t>
      </w:r>
      <w:hyperlink r:id="rId18" w:history="1">
        <w:r w:rsidRPr="006B2DBA">
          <w:rPr>
            <w:rStyle w:val="Hyperlink"/>
            <w:rFonts w:ascii="Verdana" w:hAnsi="Verdana"/>
            <w:sz w:val="18"/>
            <w:szCs w:val="18"/>
          </w:rPr>
          <w:t>www.overheid.nl</w:t>
        </w:r>
      </w:hyperlink>
    </w:p>
    <w:p w14:paraId="57D2F9C7" w14:textId="77777777" w:rsidR="00A37A67" w:rsidRDefault="00A37A67" w:rsidP="00AF57C7">
      <w:pPr>
        <w:ind w:left="-20"/>
        <w:rPr>
          <w:rFonts w:ascii="Verdana" w:hAnsi="Verdana"/>
          <w:sz w:val="18"/>
          <w:szCs w:val="18"/>
        </w:rPr>
      </w:pPr>
    </w:p>
    <w:p w14:paraId="53C52DB8" w14:textId="77777777" w:rsidR="00A37A67" w:rsidRDefault="00A37A67" w:rsidP="00AF57C7">
      <w:pPr>
        <w:ind w:left="-20"/>
        <w:rPr>
          <w:rFonts w:ascii="Verdana" w:hAnsi="Verdana"/>
          <w:sz w:val="18"/>
          <w:szCs w:val="18"/>
        </w:rPr>
      </w:pPr>
      <w:r>
        <w:rPr>
          <w:rFonts w:ascii="Verdana" w:hAnsi="Verdana"/>
          <w:sz w:val="18"/>
          <w:szCs w:val="18"/>
        </w:rPr>
        <w:t>Meest toegepaste ATW-bepalingen:</w:t>
      </w:r>
    </w:p>
    <w:p w14:paraId="4E77D14C" w14:textId="77777777" w:rsidR="00A37A67" w:rsidRPr="007F3307" w:rsidRDefault="00A37A67" w:rsidP="00AF57C7">
      <w:pPr>
        <w:ind w:left="-20"/>
        <w:rPr>
          <w:rFonts w:ascii="Verdana" w:hAnsi="Verdana"/>
          <w:sz w:val="18"/>
          <w:szCs w:val="18"/>
        </w:rPr>
      </w:pPr>
    </w:p>
    <w:p w14:paraId="65A52833" w14:textId="77777777" w:rsidR="00A37A67" w:rsidRPr="00596A98" w:rsidRDefault="00A37A67" w:rsidP="00982B3F">
      <w:pPr>
        <w:pStyle w:val="Kop6"/>
        <w:ind w:left="0"/>
        <w:rPr>
          <w:rFonts w:ascii="Verdana" w:hAnsi="Verdana"/>
          <w:sz w:val="18"/>
          <w:szCs w:val="18"/>
        </w:rPr>
      </w:pPr>
      <w:r w:rsidRPr="00596A98">
        <w:rPr>
          <w:rFonts w:ascii="Verdana" w:hAnsi="Verdana"/>
          <w:sz w:val="18"/>
          <w:szCs w:val="18"/>
        </w:rPr>
        <w:t>Artikel 4:1</w:t>
      </w:r>
    </w:p>
    <w:p w14:paraId="0C041355" w14:textId="77777777" w:rsidR="00A37A67" w:rsidRPr="002E72DC" w:rsidRDefault="00A37A67" w:rsidP="00982B3F">
      <w:pPr>
        <w:pStyle w:val="lidlabeled"/>
        <w:ind w:left="360" w:hanging="360"/>
        <w:rPr>
          <w:rFonts w:ascii="Verdana" w:hAnsi="Verdana"/>
          <w:sz w:val="18"/>
          <w:szCs w:val="18"/>
        </w:rPr>
      </w:pPr>
      <w:r w:rsidRPr="002E72DC">
        <w:rPr>
          <w:rStyle w:val="lidnr"/>
          <w:rFonts w:ascii="Verdana" w:hAnsi="Verdana"/>
          <w:sz w:val="18"/>
          <w:szCs w:val="18"/>
        </w:rPr>
        <w:t xml:space="preserve">1. </w:t>
      </w:r>
      <w:r w:rsidR="00982B3F">
        <w:rPr>
          <w:rStyle w:val="lidnr"/>
          <w:rFonts w:ascii="Verdana" w:hAnsi="Verdana"/>
          <w:sz w:val="18"/>
          <w:szCs w:val="18"/>
        </w:rPr>
        <w:tab/>
      </w:r>
      <w:r w:rsidRPr="002E72DC">
        <w:rPr>
          <w:rFonts w:ascii="Verdana" w:hAnsi="Verdana"/>
          <w:sz w:val="18"/>
          <w:szCs w:val="18"/>
        </w:rPr>
        <w:t>De werkgever voert een zo goed mogelijk beleid terzake van arbeids- en rusttijden van de werknemers, en houdt daarbij, voor zover dat redelijkerwijs van hem gevergd kan worden, rekening met de persoonlijke omstandigheden van die werknemers. Het beleid terzake van arbeids- en rusttijden wordt gevoerd in samenhang met het arbeidsomstandighedenbeleid, bedoeld in de Arbeidsomstandighedenwet.</w:t>
      </w:r>
    </w:p>
    <w:p w14:paraId="13665F73" w14:textId="77777777" w:rsidR="00A37A67" w:rsidRPr="002E72DC" w:rsidRDefault="00A37A67" w:rsidP="00982B3F">
      <w:pPr>
        <w:pStyle w:val="lidlabeled"/>
        <w:ind w:left="360" w:hanging="360"/>
        <w:rPr>
          <w:rFonts w:ascii="Verdana" w:hAnsi="Verdana"/>
          <w:sz w:val="18"/>
          <w:szCs w:val="18"/>
        </w:rPr>
      </w:pPr>
      <w:r w:rsidRPr="002E72DC">
        <w:rPr>
          <w:rStyle w:val="lidnr"/>
          <w:rFonts w:ascii="Verdana" w:hAnsi="Verdana"/>
          <w:sz w:val="18"/>
          <w:szCs w:val="18"/>
        </w:rPr>
        <w:t xml:space="preserve">2. </w:t>
      </w:r>
      <w:r w:rsidR="00982B3F">
        <w:rPr>
          <w:rStyle w:val="lidnr"/>
          <w:rFonts w:ascii="Verdana" w:hAnsi="Verdana"/>
          <w:sz w:val="18"/>
          <w:szCs w:val="18"/>
        </w:rPr>
        <w:tab/>
      </w:r>
      <w:r w:rsidRPr="002E72DC">
        <w:rPr>
          <w:rFonts w:ascii="Verdana" w:hAnsi="Verdana"/>
          <w:sz w:val="18"/>
          <w:szCs w:val="18"/>
        </w:rPr>
        <w:t>De uit het in het eerste lid bedoelde beleid voortvloeiende arbeids- en rusttijdenpatronen worden door de werkgever schriftelijk vastgelegd. De werkgever bewaart de op deze wijze vastgelegde arbeids- en rusttijdenpatronen op een zodanige wijze, dat iedere werknemer de mogelijkheid heeft hiervan desgewenst kennis te nemen.</w:t>
      </w:r>
    </w:p>
    <w:p w14:paraId="596881C3" w14:textId="77777777" w:rsidR="00A37A67" w:rsidRPr="002E72DC" w:rsidRDefault="00A37A67" w:rsidP="00982B3F">
      <w:pPr>
        <w:pStyle w:val="lidlabeled"/>
        <w:ind w:left="360" w:hanging="360"/>
        <w:rPr>
          <w:rFonts w:ascii="Verdana" w:hAnsi="Verdana"/>
          <w:sz w:val="18"/>
          <w:szCs w:val="18"/>
        </w:rPr>
      </w:pPr>
      <w:r w:rsidRPr="002E72DC">
        <w:rPr>
          <w:rStyle w:val="lidnr"/>
          <w:rFonts w:ascii="Verdana" w:hAnsi="Verdana"/>
          <w:sz w:val="18"/>
          <w:szCs w:val="18"/>
        </w:rPr>
        <w:t>3.</w:t>
      </w:r>
      <w:r w:rsidR="00982B3F">
        <w:rPr>
          <w:rStyle w:val="lidnr"/>
          <w:rFonts w:ascii="Verdana" w:hAnsi="Verdana"/>
          <w:sz w:val="18"/>
          <w:szCs w:val="18"/>
        </w:rPr>
        <w:tab/>
      </w:r>
      <w:r w:rsidRPr="002E72DC">
        <w:rPr>
          <w:rStyle w:val="lidnr"/>
          <w:rFonts w:ascii="Verdana" w:hAnsi="Verdana"/>
          <w:sz w:val="18"/>
          <w:szCs w:val="18"/>
        </w:rPr>
        <w:t xml:space="preserve"> </w:t>
      </w:r>
      <w:r w:rsidRPr="002E72DC">
        <w:rPr>
          <w:rFonts w:ascii="Verdana" w:hAnsi="Verdana"/>
          <w:sz w:val="18"/>
          <w:szCs w:val="18"/>
        </w:rPr>
        <w:t>De werkgever toetst de tot stand gekomen arbeids- en rusttijdenpatronen aan de ervaringen die daarmee zijn opgedaan, alsmede hoe deze ervaringen zich verhouden met nieuwe ontwikkelingen op het gebied van de organisatie van arbeids- en rusttijden. Indien daartoe aanleiding is, vindt bijstelling van het beleid, bedoeld in het eerste lid, en de daarop gebaseerde arbeids- en rusttijdenpatronen plaats.</w:t>
      </w:r>
    </w:p>
    <w:p w14:paraId="1946FE84" w14:textId="77777777" w:rsidR="00A37A67" w:rsidRPr="002E72DC" w:rsidRDefault="00A37A67" w:rsidP="00982B3F">
      <w:pPr>
        <w:pStyle w:val="lidlabeled"/>
        <w:ind w:left="360" w:hanging="360"/>
        <w:rPr>
          <w:rFonts w:ascii="Verdana" w:hAnsi="Verdana"/>
          <w:sz w:val="18"/>
          <w:szCs w:val="18"/>
        </w:rPr>
      </w:pPr>
      <w:r w:rsidRPr="002E72DC">
        <w:rPr>
          <w:rStyle w:val="lidnr"/>
          <w:rFonts w:ascii="Verdana" w:hAnsi="Verdana"/>
          <w:sz w:val="18"/>
          <w:szCs w:val="18"/>
        </w:rPr>
        <w:t xml:space="preserve">4. </w:t>
      </w:r>
      <w:r w:rsidR="00982B3F">
        <w:rPr>
          <w:rStyle w:val="lidnr"/>
          <w:rFonts w:ascii="Verdana" w:hAnsi="Verdana"/>
          <w:sz w:val="18"/>
          <w:szCs w:val="18"/>
        </w:rPr>
        <w:tab/>
      </w:r>
      <w:r w:rsidRPr="002E72DC">
        <w:rPr>
          <w:rFonts w:ascii="Verdana" w:hAnsi="Verdana"/>
          <w:sz w:val="18"/>
          <w:szCs w:val="18"/>
        </w:rPr>
        <w:t>Artikel 5 van de Arbeidsomstandighedenwet is van overeenkomstige toepassing.</w:t>
      </w:r>
    </w:p>
    <w:p w14:paraId="539EDE46" w14:textId="77777777" w:rsidR="00A37A67" w:rsidRPr="002E72DC" w:rsidRDefault="00A37A67" w:rsidP="00982B3F">
      <w:pPr>
        <w:pStyle w:val="lidlabeled"/>
        <w:ind w:left="360" w:hanging="360"/>
        <w:rPr>
          <w:rFonts w:ascii="Verdana" w:hAnsi="Verdana"/>
          <w:sz w:val="18"/>
          <w:szCs w:val="18"/>
        </w:rPr>
      </w:pPr>
      <w:r w:rsidRPr="002E72DC">
        <w:rPr>
          <w:rStyle w:val="lidnr"/>
          <w:rFonts w:ascii="Verdana" w:hAnsi="Verdana"/>
          <w:sz w:val="18"/>
          <w:szCs w:val="18"/>
        </w:rPr>
        <w:t xml:space="preserve">5. </w:t>
      </w:r>
      <w:r w:rsidR="00982B3F">
        <w:rPr>
          <w:rStyle w:val="lidnr"/>
          <w:rFonts w:ascii="Verdana" w:hAnsi="Verdana"/>
          <w:sz w:val="18"/>
          <w:szCs w:val="18"/>
        </w:rPr>
        <w:tab/>
      </w:r>
      <w:r w:rsidRPr="002E72DC">
        <w:rPr>
          <w:rFonts w:ascii="Verdana" w:hAnsi="Verdana"/>
          <w:sz w:val="18"/>
          <w:szCs w:val="18"/>
        </w:rPr>
        <w:t>De toezichthouder kan, indien de in dit artikel neergelegde verplichtingen niet of in onvoldoende mate of op onjuiste wijze worden nageleefd, een eis tot naleving stellen. Deze eis tot naleving bevat de termijn waarbinnen er aan wordt voldaan.</w:t>
      </w:r>
    </w:p>
    <w:p w14:paraId="10C218D8" w14:textId="77777777" w:rsidR="00A37A67" w:rsidRPr="002E72DC" w:rsidRDefault="00A37A67" w:rsidP="00982B3F">
      <w:pPr>
        <w:pStyle w:val="lidlabeled"/>
        <w:rPr>
          <w:rFonts w:ascii="Verdana" w:hAnsi="Verdana"/>
          <w:sz w:val="18"/>
          <w:szCs w:val="18"/>
        </w:rPr>
      </w:pPr>
      <w:r w:rsidRPr="002E72DC">
        <w:rPr>
          <w:rStyle w:val="lidnr"/>
          <w:rFonts w:ascii="Verdana" w:hAnsi="Verdana"/>
          <w:sz w:val="18"/>
          <w:szCs w:val="18"/>
        </w:rPr>
        <w:t xml:space="preserve">6. </w:t>
      </w:r>
      <w:r w:rsidRPr="002E72DC">
        <w:rPr>
          <w:rFonts w:ascii="Verdana" w:hAnsi="Verdana"/>
          <w:sz w:val="18"/>
          <w:szCs w:val="18"/>
        </w:rPr>
        <w:t>De werkgever voldoet aan de eis tot naleving.</w:t>
      </w:r>
    </w:p>
    <w:p w14:paraId="013FE227" w14:textId="77777777" w:rsidR="00982B3F" w:rsidRDefault="00982B3F" w:rsidP="00982B3F">
      <w:pPr>
        <w:pStyle w:val="Kop5"/>
        <w:tabs>
          <w:tab w:val="clear" w:pos="580"/>
          <w:tab w:val="clear" w:pos="820"/>
        </w:tabs>
        <w:ind w:left="0"/>
        <w:rPr>
          <w:rFonts w:ascii="Verdana" w:hAnsi="Verdana"/>
          <w:sz w:val="18"/>
          <w:szCs w:val="18"/>
        </w:rPr>
      </w:pPr>
      <w:bookmarkStart w:id="1" w:name="opmerking_2417117"/>
      <w:bookmarkStart w:id="2" w:name="Hoofdstuk4_41_SUBPAR682315"/>
      <w:bookmarkEnd w:id="1"/>
      <w:bookmarkEnd w:id="2"/>
    </w:p>
    <w:p w14:paraId="0AD390D1" w14:textId="77777777" w:rsidR="00A37A67" w:rsidRPr="002E72DC" w:rsidRDefault="00A37A67" w:rsidP="00982B3F">
      <w:pPr>
        <w:pStyle w:val="Kop5"/>
        <w:tabs>
          <w:tab w:val="clear" w:pos="580"/>
          <w:tab w:val="clear" w:pos="820"/>
        </w:tabs>
        <w:ind w:left="0"/>
        <w:rPr>
          <w:rFonts w:ascii="Verdana" w:hAnsi="Verdana"/>
          <w:sz w:val="18"/>
          <w:szCs w:val="18"/>
        </w:rPr>
      </w:pPr>
      <w:r w:rsidRPr="002E72DC">
        <w:rPr>
          <w:rFonts w:ascii="Verdana" w:hAnsi="Verdana"/>
          <w:sz w:val="18"/>
          <w:szCs w:val="18"/>
        </w:rPr>
        <w:t>Vaststelling arbeids- en rusttijdenpatroon</w:t>
      </w:r>
    </w:p>
    <w:p w14:paraId="71676090" w14:textId="77777777" w:rsidR="00AB219D" w:rsidRDefault="00AB219D" w:rsidP="00982B3F">
      <w:pPr>
        <w:pStyle w:val="Kop6"/>
        <w:tabs>
          <w:tab w:val="left" w:pos="0"/>
        </w:tabs>
        <w:ind w:left="0"/>
        <w:rPr>
          <w:rFonts w:ascii="Verdana" w:hAnsi="Verdana"/>
          <w:sz w:val="18"/>
          <w:szCs w:val="18"/>
        </w:rPr>
      </w:pPr>
      <w:bookmarkStart w:id="3" w:name="opmerking_1195830"/>
      <w:bookmarkStart w:id="4" w:name="Hoofdstuk4_41_SUBPAR682315_Artikel41a"/>
      <w:bookmarkEnd w:id="3"/>
      <w:bookmarkEnd w:id="4"/>
    </w:p>
    <w:p w14:paraId="25F07A53" w14:textId="77777777" w:rsidR="00A37A67" w:rsidRPr="00596A98" w:rsidRDefault="00A37A67" w:rsidP="00982B3F">
      <w:pPr>
        <w:pStyle w:val="Kop6"/>
        <w:tabs>
          <w:tab w:val="left" w:pos="0"/>
        </w:tabs>
        <w:ind w:left="0"/>
        <w:rPr>
          <w:rFonts w:ascii="Verdana" w:hAnsi="Verdana"/>
          <w:sz w:val="18"/>
          <w:szCs w:val="18"/>
        </w:rPr>
      </w:pPr>
      <w:r w:rsidRPr="00596A98">
        <w:rPr>
          <w:rFonts w:ascii="Verdana" w:hAnsi="Verdana"/>
          <w:sz w:val="18"/>
          <w:szCs w:val="18"/>
        </w:rPr>
        <w:t>Artikel 4:1a</w:t>
      </w:r>
    </w:p>
    <w:p w14:paraId="159183B8" w14:textId="77777777" w:rsidR="00AB219D" w:rsidRDefault="00A37A67" w:rsidP="00AB219D">
      <w:pPr>
        <w:pStyle w:val="al"/>
        <w:tabs>
          <w:tab w:val="left" w:pos="0"/>
        </w:tabs>
        <w:rPr>
          <w:rFonts w:ascii="Verdana" w:hAnsi="Verdana"/>
          <w:sz w:val="18"/>
          <w:szCs w:val="18"/>
        </w:rPr>
      </w:pPr>
      <w:r w:rsidRPr="002E72DC">
        <w:rPr>
          <w:rFonts w:ascii="Verdana" w:hAnsi="Verdana"/>
          <w:sz w:val="18"/>
          <w:szCs w:val="18"/>
        </w:rPr>
        <w:t>De werkgever houdt, voor zover dat redelijkerwijs van hem kan worden gevergd, bij de vaststelling van het arbeidstijdpatroon van de werknemer rekening met de persoonlijke omstandigheden van de werknemer buiten de arbeid, waaronder in elk geval begrepen de zorg(taken) voor kinderen, (afhankelijke) familieleden, verwanten en naasten alsmede maatschappelijke verantwoordelijkheden die door de werknemer worden gedragen.</w:t>
      </w:r>
      <w:bookmarkStart w:id="5" w:name="opmerking_1196542"/>
      <w:bookmarkStart w:id="6" w:name="Hoofdstuk4_41_SUBPAR681853"/>
      <w:bookmarkEnd w:id="5"/>
      <w:bookmarkEnd w:id="6"/>
    </w:p>
    <w:p w14:paraId="0A76DADA" w14:textId="77777777" w:rsidR="00AB219D" w:rsidRDefault="00A37A67" w:rsidP="00AB219D">
      <w:pPr>
        <w:pStyle w:val="al"/>
        <w:tabs>
          <w:tab w:val="left" w:pos="0"/>
        </w:tabs>
        <w:rPr>
          <w:rFonts w:ascii="Verdana" w:hAnsi="Verdana"/>
          <w:sz w:val="18"/>
          <w:szCs w:val="18"/>
        </w:rPr>
      </w:pPr>
      <w:r w:rsidRPr="002E72DC">
        <w:rPr>
          <w:rFonts w:ascii="Verdana" w:hAnsi="Verdana"/>
          <w:sz w:val="18"/>
          <w:szCs w:val="18"/>
        </w:rPr>
        <w:t>Mededeling arbeids- en rusttijdenpatroon</w:t>
      </w:r>
      <w:bookmarkStart w:id="7" w:name="opmerking_1194740"/>
      <w:bookmarkStart w:id="8" w:name="Hoofdstuk4_41_SUBPAR681853_Artikel42"/>
      <w:bookmarkEnd w:id="7"/>
      <w:bookmarkEnd w:id="8"/>
    </w:p>
    <w:p w14:paraId="0CB688BB" w14:textId="77777777" w:rsidR="00A37A67" w:rsidRPr="00AB219D" w:rsidRDefault="00A37A67" w:rsidP="00AB219D">
      <w:pPr>
        <w:pStyle w:val="al"/>
        <w:tabs>
          <w:tab w:val="left" w:pos="0"/>
        </w:tabs>
        <w:rPr>
          <w:rFonts w:ascii="Verdana" w:hAnsi="Verdana"/>
          <w:i/>
          <w:sz w:val="18"/>
          <w:szCs w:val="18"/>
        </w:rPr>
      </w:pPr>
      <w:r w:rsidRPr="00AB219D">
        <w:rPr>
          <w:rFonts w:ascii="Verdana" w:hAnsi="Verdana"/>
          <w:i/>
          <w:sz w:val="18"/>
          <w:szCs w:val="18"/>
        </w:rPr>
        <w:t>Artikel 4:2</w:t>
      </w:r>
    </w:p>
    <w:p w14:paraId="51A835DD" w14:textId="77777777" w:rsidR="00A37A67" w:rsidRPr="002E72DC" w:rsidRDefault="00A37A67" w:rsidP="00982B3F">
      <w:pPr>
        <w:pStyle w:val="lidlabeled"/>
        <w:tabs>
          <w:tab w:val="left" w:pos="720"/>
        </w:tabs>
        <w:ind w:left="360" w:hanging="360"/>
        <w:rPr>
          <w:rFonts w:ascii="Verdana" w:hAnsi="Verdana"/>
          <w:sz w:val="18"/>
          <w:szCs w:val="18"/>
        </w:rPr>
      </w:pPr>
      <w:r w:rsidRPr="002E72DC">
        <w:rPr>
          <w:rStyle w:val="lidnr"/>
          <w:rFonts w:ascii="Verdana" w:hAnsi="Verdana"/>
          <w:sz w:val="18"/>
          <w:szCs w:val="18"/>
        </w:rPr>
        <w:t>1.</w:t>
      </w:r>
      <w:r w:rsidR="00982B3F">
        <w:rPr>
          <w:rStyle w:val="lidnr"/>
          <w:rFonts w:ascii="Verdana" w:hAnsi="Verdana"/>
          <w:sz w:val="18"/>
          <w:szCs w:val="18"/>
        </w:rPr>
        <w:tab/>
      </w:r>
      <w:r w:rsidRPr="002E72DC">
        <w:rPr>
          <w:rFonts w:ascii="Verdana" w:hAnsi="Verdana"/>
          <w:sz w:val="18"/>
          <w:szCs w:val="18"/>
        </w:rPr>
        <w:t>De werkgever die een arbeids- en rusttijdenpatroon voor de bij hem werkzame werknemers vaststelt of opnieuw vaststelt, deelt dit zo tijdig mogelijk aan de werknemers mee. Met betrekking tot de tijdigheid geldt hetgeen daaromtrent bij collectieve regeling is bepaald of, indien geen collectieve regeling van toepassing is dan wel de collectieve regeling terzake geen bepaling bevat, telkens met instemming van de betrokken werknemer is bepaald.</w:t>
      </w:r>
    </w:p>
    <w:p w14:paraId="3D274783" w14:textId="77777777" w:rsidR="00A37A67" w:rsidRPr="002E72DC" w:rsidRDefault="00A37A67" w:rsidP="00982B3F">
      <w:pPr>
        <w:pStyle w:val="lidlabeled"/>
        <w:tabs>
          <w:tab w:val="left" w:pos="720"/>
        </w:tabs>
        <w:ind w:left="360" w:hanging="360"/>
        <w:rPr>
          <w:rFonts w:ascii="Verdana" w:hAnsi="Verdana"/>
          <w:sz w:val="18"/>
          <w:szCs w:val="18"/>
        </w:rPr>
      </w:pPr>
      <w:r w:rsidRPr="002E72DC">
        <w:rPr>
          <w:rStyle w:val="lidnr"/>
          <w:rFonts w:ascii="Verdana" w:hAnsi="Verdana"/>
          <w:sz w:val="18"/>
          <w:szCs w:val="18"/>
        </w:rPr>
        <w:t>2.</w:t>
      </w:r>
      <w:r w:rsidR="00982B3F">
        <w:rPr>
          <w:rStyle w:val="lidnr"/>
          <w:rFonts w:ascii="Verdana" w:hAnsi="Verdana"/>
          <w:sz w:val="18"/>
          <w:szCs w:val="18"/>
        </w:rPr>
        <w:tab/>
      </w:r>
      <w:r w:rsidRPr="002E72DC">
        <w:rPr>
          <w:rFonts w:ascii="Verdana" w:hAnsi="Verdana"/>
          <w:sz w:val="18"/>
          <w:szCs w:val="18"/>
        </w:rPr>
        <w:t>Indien een bepaling inzake de tijdigheid, bedoeld in de tweede zin van het eerste lid, ontbreekt, deelt de werkgever het arbeids- en rusttijdenpatroon ten minste 28 dagen van te voren aan de werknemer mee.</w:t>
      </w:r>
    </w:p>
    <w:p w14:paraId="26EF3978" w14:textId="77777777" w:rsidR="00A37A67" w:rsidRPr="002E72DC" w:rsidRDefault="00A37A67" w:rsidP="00982B3F">
      <w:pPr>
        <w:pStyle w:val="lidlabeled"/>
        <w:tabs>
          <w:tab w:val="left" w:pos="720"/>
        </w:tabs>
        <w:ind w:left="360" w:hanging="360"/>
        <w:rPr>
          <w:rFonts w:ascii="Verdana" w:hAnsi="Verdana"/>
          <w:sz w:val="18"/>
          <w:szCs w:val="18"/>
        </w:rPr>
      </w:pPr>
      <w:r w:rsidRPr="002E72DC">
        <w:rPr>
          <w:rStyle w:val="lidnr"/>
          <w:rFonts w:ascii="Verdana" w:hAnsi="Verdana"/>
          <w:sz w:val="18"/>
          <w:szCs w:val="18"/>
        </w:rPr>
        <w:t>3.</w:t>
      </w:r>
      <w:r w:rsidR="00982B3F">
        <w:rPr>
          <w:rStyle w:val="lidnr"/>
          <w:rFonts w:ascii="Verdana" w:hAnsi="Verdana"/>
          <w:sz w:val="18"/>
          <w:szCs w:val="18"/>
        </w:rPr>
        <w:tab/>
      </w:r>
      <w:r w:rsidRPr="002E72DC">
        <w:rPr>
          <w:rFonts w:ascii="Verdana" w:hAnsi="Verdana"/>
          <w:sz w:val="18"/>
          <w:szCs w:val="18"/>
        </w:rPr>
        <w:t>Indien in verband met de aard van de arbeid toepassing van het tweede lid onmogelijk is, deelt de werkgever ten minste 28 dagen van te voren aan de werknemer mee op welke dag de rusttijd, bedoeld in de artikelen 5:5 en 5:6, begint. Tevens maakt hij aan die werknemer ten minste 4 dagen van te voren de tijdstippen bekend waarop hij arbeid moet verrichten.</w:t>
      </w:r>
    </w:p>
    <w:p w14:paraId="427C7202" w14:textId="77777777" w:rsidR="00A37A67" w:rsidRPr="002E72DC" w:rsidRDefault="00A37A67" w:rsidP="00982B3F">
      <w:pPr>
        <w:pStyle w:val="Kop5"/>
        <w:tabs>
          <w:tab w:val="clear" w:pos="580"/>
          <w:tab w:val="clear" w:pos="820"/>
        </w:tabs>
        <w:ind w:left="360" w:hanging="360"/>
        <w:rPr>
          <w:rFonts w:ascii="Verdana" w:hAnsi="Verdana"/>
          <w:sz w:val="18"/>
          <w:szCs w:val="18"/>
        </w:rPr>
      </w:pPr>
      <w:bookmarkStart w:id="9" w:name="opmerking_1197246"/>
      <w:bookmarkStart w:id="10" w:name="Hoofdstuk4_41_SUBPAR681861"/>
      <w:bookmarkEnd w:id="9"/>
      <w:bookmarkEnd w:id="10"/>
      <w:r w:rsidRPr="002E72DC">
        <w:rPr>
          <w:rFonts w:ascii="Verdana" w:hAnsi="Verdana"/>
          <w:sz w:val="18"/>
          <w:szCs w:val="18"/>
        </w:rPr>
        <w:t>Registratie</w:t>
      </w:r>
    </w:p>
    <w:p w14:paraId="3B2E8028" w14:textId="77777777" w:rsidR="00AB219D" w:rsidRDefault="00AB219D" w:rsidP="00982B3F">
      <w:pPr>
        <w:pStyle w:val="Kop6"/>
        <w:tabs>
          <w:tab w:val="left" w:pos="0"/>
        </w:tabs>
        <w:ind w:left="360" w:hanging="360"/>
        <w:rPr>
          <w:rFonts w:ascii="Verdana" w:hAnsi="Verdana"/>
          <w:sz w:val="18"/>
          <w:szCs w:val="18"/>
        </w:rPr>
      </w:pPr>
      <w:bookmarkStart w:id="11" w:name="opmerking_1194753"/>
      <w:bookmarkStart w:id="12" w:name="Hoofdstuk4_41_SUBPAR681861_Artikel43"/>
      <w:bookmarkEnd w:id="11"/>
      <w:bookmarkEnd w:id="12"/>
    </w:p>
    <w:p w14:paraId="01F758AD" w14:textId="77777777" w:rsidR="00A37A67" w:rsidRPr="00596A98" w:rsidRDefault="00A37A67" w:rsidP="00982B3F">
      <w:pPr>
        <w:pStyle w:val="Kop6"/>
        <w:tabs>
          <w:tab w:val="left" w:pos="0"/>
        </w:tabs>
        <w:ind w:left="360" w:hanging="360"/>
        <w:rPr>
          <w:rFonts w:ascii="Verdana" w:hAnsi="Verdana"/>
          <w:sz w:val="18"/>
          <w:szCs w:val="18"/>
        </w:rPr>
      </w:pPr>
      <w:r w:rsidRPr="00596A98">
        <w:rPr>
          <w:rFonts w:ascii="Verdana" w:hAnsi="Verdana"/>
          <w:sz w:val="18"/>
          <w:szCs w:val="18"/>
        </w:rPr>
        <w:t>Artikel 4:3</w:t>
      </w:r>
    </w:p>
    <w:p w14:paraId="091185AC" w14:textId="77777777" w:rsidR="00A37A67" w:rsidRPr="002E72DC" w:rsidRDefault="00A37A67" w:rsidP="00982B3F">
      <w:pPr>
        <w:pStyle w:val="lidlabeled"/>
        <w:tabs>
          <w:tab w:val="left" w:pos="0"/>
        </w:tabs>
        <w:ind w:left="360" w:hanging="360"/>
        <w:rPr>
          <w:rFonts w:ascii="Verdana" w:hAnsi="Verdana"/>
          <w:sz w:val="18"/>
          <w:szCs w:val="18"/>
        </w:rPr>
      </w:pPr>
      <w:r w:rsidRPr="002E72DC">
        <w:rPr>
          <w:rStyle w:val="lidnr"/>
          <w:rFonts w:ascii="Verdana" w:hAnsi="Verdana"/>
          <w:sz w:val="18"/>
          <w:szCs w:val="18"/>
        </w:rPr>
        <w:t>1.</w:t>
      </w:r>
      <w:r w:rsidR="00982B3F">
        <w:rPr>
          <w:rStyle w:val="lidnr"/>
          <w:rFonts w:ascii="Verdana" w:hAnsi="Verdana"/>
          <w:sz w:val="18"/>
          <w:szCs w:val="18"/>
        </w:rPr>
        <w:tab/>
      </w:r>
      <w:r w:rsidRPr="002E72DC">
        <w:rPr>
          <w:rFonts w:ascii="Verdana" w:hAnsi="Verdana"/>
          <w:sz w:val="18"/>
          <w:szCs w:val="18"/>
        </w:rPr>
        <w:t>Een werkgever en een persoon als bedoeld in artikel 2:7, eerste lid, voert een deugdelijke registratie terzake van de arbeids- en rusttijden welke het toezicht op de naleving van deze wet en de daarop berustende bepalingen mogelijk maakt.</w:t>
      </w:r>
    </w:p>
    <w:p w14:paraId="0041BA08" w14:textId="77777777" w:rsidR="00A37A67" w:rsidRPr="002E72DC" w:rsidRDefault="00A37A67" w:rsidP="00982B3F">
      <w:pPr>
        <w:pStyle w:val="lidlabeled"/>
        <w:tabs>
          <w:tab w:val="left" w:pos="0"/>
        </w:tabs>
        <w:ind w:left="360" w:hanging="360"/>
        <w:rPr>
          <w:rFonts w:ascii="Verdana" w:hAnsi="Verdana"/>
          <w:sz w:val="18"/>
          <w:szCs w:val="18"/>
        </w:rPr>
      </w:pPr>
      <w:r w:rsidRPr="002E72DC">
        <w:rPr>
          <w:rStyle w:val="lidnr"/>
          <w:rFonts w:ascii="Verdana" w:hAnsi="Verdana"/>
          <w:sz w:val="18"/>
          <w:szCs w:val="18"/>
        </w:rPr>
        <w:t>2.</w:t>
      </w:r>
      <w:r w:rsidR="00982B3F">
        <w:rPr>
          <w:rStyle w:val="lidnr"/>
          <w:rFonts w:ascii="Verdana" w:hAnsi="Verdana"/>
          <w:sz w:val="18"/>
          <w:szCs w:val="18"/>
        </w:rPr>
        <w:tab/>
      </w:r>
      <w:r w:rsidRPr="002E72DC">
        <w:rPr>
          <w:rFonts w:ascii="Verdana" w:hAnsi="Verdana"/>
          <w:sz w:val="18"/>
          <w:szCs w:val="18"/>
        </w:rPr>
        <w:t>Bij of krachtens algemene maatregel van bestuur kunnen regels worden gesteld welke aangeven op welke wijze aan de in het eerste lid neergelegde verplichting wordt voldaan. Deze regels kunnen voor verschillende sectoren verschillend worden gesteld.</w:t>
      </w:r>
    </w:p>
    <w:p w14:paraId="748A8542" w14:textId="77777777" w:rsidR="00A37A67" w:rsidRPr="002E72DC" w:rsidRDefault="00A37A67" w:rsidP="00982B3F">
      <w:pPr>
        <w:pStyle w:val="lidlabeled"/>
        <w:tabs>
          <w:tab w:val="left" w:pos="0"/>
        </w:tabs>
        <w:ind w:left="360" w:hanging="360"/>
        <w:rPr>
          <w:rFonts w:ascii="Verdana" w:hAnsi="Verdana"/>
          <w:sz w:val="18"/>
          <w:szCs w:val="18"/>
        </w:rPr>
      </w:pPr>
      <w:r w:rsidRPr="002E72DC">
        <w:rPr>
          <w:rStyle w:val="lidnr"/>
          <w:rFonts w:ascii="Verdana" w:hAnsi="Verdana"/>
          <w:sz w:val="18"/>
          <w:szCs w:val="18"/>
        </w:rPr>
        <w:t>3.</w:t>
      </w:r>
      <w:r w:rsidR="00982B3F">
        <w:rPr>
          <w:rStyle w:val="lidnr"/>
          <w:rFonts w:ascii="Verdana" w:hAnsi="Verdana"/>
          <w:sz w:val="18"/>
          <w:szCs w:val="18"/>
        </w:rPr>
        <w:tab/>
      </w:r>
      <w:r w:rsidRPr="002E72DC">
        <w:rPr>
          <w:rFonts w:ascii="Verdana" w:hAnsi="Verdana"/>
          <w:sz w:val="18"/>
          <w:szCs w:val="18"/>
        </w:rPr>
        <w:t>Bij of krachtens algemene maatregel van bestuur kunnen regels worden gesteld omtrent het door de werknemer en de persoon, bedoeld in artikel 2:7, eerste lid, houden van een middel terzake van een deugdelijke registratie, de wijze waarop een middel terzake van een deugdelijke registratie wordt gebruikt alsmede de aanvraag van dit middel.</w:t>
      </w:r>
    </w:p>
    <w:p w14:paraId="0127270D" w14:textId="77777777" w:rsidR="00A37A67" w:rsidRPr="002E72DC" w:rsidRDefault="00A37A67" w:rsidP="00982B3F">
      <w:pPr>
        <w:pStyle w:val="lidlabeled"/>
        <w:tabs>
          <w:tab w:val="left" w:pos="0"/>
        </w:tabs>
        <w:ind w:left="360" w:hanging="360"/>
        <w:rPr>
          <w:rFonts w:ascii="Verdana" w:hAnsi="Verdana"/>
          <w:sz w:val="18"/>
          <w:szCs w:val="18"/>
        </w:rPr>
      </w:pPr>
      <w:r w:rsidRPr="002E72DC">
        <w:rPr>
          <w:rStyle w:val="lidnr"/>
          <w:rFonts w:ascii="Verdana" w:hAnsi="Verdana"/>
          <w:sz w:val="18"/>
          <w:szCs w:val="18"/>
        </w:rPr>
        <w:t>4.</w:t>
      </w:r>
      <w:r w:rsidR="00982B3F">
        <w:rPr>
          <w:rStyle w:val="lidnr"/>
          <w:rFonts w:ascii="Verdana" w:hAnsi="Verdana"/>
          <w:sz w:val="18"/>
          <w:szCs w:val="18"/>
        </w:rPr>
        <w:tab/>
      </w:r>
      <w:r w:rsidRPr="002E72DC">
        <w:rPr>
          <w:rFonts w:ascii="Verdana" w:hAnsi="Verdana"/>
          <w:sz w:val="18"/>
          <w:szCs w:val="18"/>
        </w:rPr>
        <w:t>Bij of krachtens algemene maatregel van bestuur kunnen regels worden gesteld omtrent het bewaren van de gegevens en bescheiden met betrekking tot de in dit artikel neergelegde registratieverplichting.</w:t>
      </w:r>
    </w:p>
    <w:p w14:paraId="5611D23F" w14:textId="77777777" w:rsidR="00A37A67" w:rsidRPr="002E72DC" w:rsidRDefault="00A37A67" w:rsidP="00982B3F">
      <w:pPr>
        <w:pStyle w:val="lidlabeled"/>
        <w:tabs>
          <w:tab w:val="left" w:pos="0"/>
        </w:tabs>
        <w:ind w:left="360" w:hanging="360"/>
        <w:rPr>
          <w:rFonts w:ascii="Verdana" w:hAnsi="Verdana"/>
          <w:sz w:val="18"/>
          <w:szCs w:val="18"/>
        </w:rPr>
      </w:pPr>
      <w:r w:rsidRPr="002E72DC">
        <w:rPr>
          <w:rStyle w:val="lidnr"/>
          <w:rFonts w:ascii="Verdana" w:hAnsi="Verdana"/>
          <w:sz w:val="18"/>
          <w:szCs w:val="18"/>
        </w:rPr>
        <w:t>5.</w:t>
      </w:r>
      <w:r w:rsidR="00982B3F">
        <w:rPr>
          <w:rStyle w:val="lidnr"/>
          <w:rFonts w:ascii="Verdana" w:hAnsi="Verdana"/>
          <w:sz w:val="18"/>
          <w:szCs w:val="18"/>
        </w:rPr>
        <w:tab/>
      </w:r>
      <w:r w:rsidRPr="002E72DC">
        <w:rPr>
          <w:rFonts w:ascii="Verdana" w:hAnsi="Verdana"/>
          <w:sz w:val="18"/>
          <w:szCs w:val="18"/>
        </w:rPr>
        <w:t>Indien de algemene maatregel van bestuur, bedoeld in het tweede tot en met vierde lid, betrekking heeft op de in artikel 5:12, tweede lid, onderscheiden categorieën van arbeid, wordt de voordracht van die algemene maatregel van bestuur Ons gedaan door Onze Minister van Verkeer en Waterstaat en Onze Minister tezamen.</w:t>
      </w:r>
    </w:p>
    <w:p w14:paraId="04BBA165" w14:textId="77777777" w:rsidR="00953E89" w:rsidRDefault="00953E89" w:rsidP="00982B3F">
      <w:pPr>
        <w:pStyle w:val="Kop4"/>
        <w:tabs>
          <w:tab w:val="left" w:pos="0"/>
        </w:tabs>
        <w:rPr>
          <w:rFonts w:ascii="Verdana" w:hAnsi="Verdana"/>
          <w:sz w:val="18"/>
          <w:szCs w:val="18"/>
        </w:rPr>
      </w:pPr>
      <w:bookmarkStart w:id="13" w:name="opmerking_1197253"/>
      <w:bookmarkStart w:id="14" w:name="Hoofdstuk4_42"/>
      <w:bookmarkEnd w:id="13"/>
      <w:bookmarkEnd w:id="14"/>
    </w:p>
    <w:p w14:paraId="2D2B4ADA" w14:textId="77777777" w:rsidR="00A37A67" w:rsidRPr="002E72DC" w:rsidRDefault="00A37A67" w:rsidP="00982B3F">
      <w:pPr>
        <w:pStyle w:val="Kop4"/>
        <w:tabs>
          <w:tab w:val="left" w:pos="0"/>
        </w:tabs>
        <w:rPr>
          <w:rFonts w:ascii="Verdana" w:hAnsi="Verdana"/>
          <w:sz w:val="18"/>
          <w:szCs w:val="18"/>
        </w:rPr>
      </w:pPr>
      <w:r w:rsidRPr="002E72DC">
        <w:rPr>
          <w:rFonts w:ascii="Verdana" w:hAnsi="Verdana"/>
          <w:sz w:val="18"/>
          <w:szCs w:val="18"/>
        </w:rPr>
        <w:t>§ 4.2. Jeugdige werknemers</w:t>
      </w:r>
    </w:p>
    <w:p w14:paraId="70E358A5" w14:textId="77777777" w:rsidR="00AB219D" w:rsidRDefault="00AB219D" w:rsidP="00982B3F">
      <w:pPr>
        <w:pStyle w:val="Kop5"/>
        <w:tabs>
          <w:tab w:val="clear" w:pos="580"/>
          <w:tab w:val="clear" w:pos="820"/>
        </w:tabs>
        <w:ind w:left="0"/>
        <w:rPr>
          <w:rFonts w:ascii="Verdana" w:hAnsi="Verdana"/>
          <w:sz w:val="18"/>
          <w:szCs w:val="18"/>
        </w:rPr>
      </w:pPr>
      <w:bookmarkStart w:id="15" w:name="opmerking_1194076"/>
      <w:bookmarkStart w:id="16" w:name="Hoofdstuk4_42_SUBPAR681876"/>
      <w:bookmarkEnd w:id="15"/>
      <w:bookmarkEnd w:id="16"/>
    </w:p>
    <w:p w14:paraId="5CCCAEC5" w14:textId="77777777" w:rsidR="00A37A67" w:rsidRPr="002E72DC" w:rsidRDefault="00A37A67" w:rsidP="00982B3F">
      <w:pPr>
        <w:pStyle w:val="Kop5"/>
        <w:tabs>
          <w:tab w:val="clear" w:pos="580"/>
          <w:tab w:val="clear" w:pos="820"/>
        </w:tabs>
        <w:ind w:left="0"/>
        <w:rPr>
          <w:rFonts w:ascii="Verdana" w:hAnsi="Verdana"/>
          <w:sz w:val="18"/>
          <w:szCs w:val="18"/>
        </w:rPr>
      </w:pPr>
      <w:r w:rsidRPr="002E72DC">
        <w:rPr>
          <w:rFonts w:ascii="Verdana" w:hAnsi="Verdana"/>
          <w:sz w:val="18"/>
          <w:szCs w:val="18"/>
        </w:rPr>
        <w:t>Arbeid in verband met onderwijs</w:t>
      </w:r>
    </w:p>
    <w:p w14:paraId="3359AD15" w14:textId="77777777" w:rsidR="00AB219D" w:rsidRDefault="00AB219D" w:rsidP="00982B3F">
      <w:pPr>
        <w:pStyle w:val="Kop6"/>
        <w:tabs>
          <w:tab w:val="left" w:pos="0"/>
        </w:tabs>
        <w:ind w:left="0"/>
        <w:rPr>
          <w:rFonts w:ascii="Verdana" w:hAnsi="Verdana"/>
          <w:sz w:val="18"/>
          <w:szCs w:val="18"/>
        </w:rPr>
      </w:pPr>
      <w:bookmarkStart w:id="17" w:name="opmerking_1194767"/>
      <w:bookmarkStart w:id="18" w:name="Hoofdstuk4_42_SUBPAR681876_Artikel44"/>
      <w:bookmarkEnd w:id="17"/>
      <w:bookmarkEnd w:id="18"/>
    </w:p>
    <w:p w14:paraId="1251DF97" w14:textId="77777777" w:rsidR="00A37A67" w:rsidRPr="00596A98" w:rsidRDefault="00A37A67" w:rsidP="00982B3F">
      <w:pPr>
        <w:pStyle w:val="Kop6"/>
        <w:tabs>
          <w:tab w:val="left" w:pos="0"/>
        </w:tabs>
        <w:ind w:left="0"/>
        <w:rPr>
          <w:rFonts w:ascii="Verdana" w:hAnsi="Verdana"/>
          <w:sz w:val="18"/>
          <w:szCs w:val="18"/>
        </w:rPr>
      </w:pPr>
      <w:r w:rsidRPr="00596A98">
        <w:rPr>
          <w:rFonts w:ascii="Verdana" w:hAnsi="Verdana"/>
          <w:sz w:val="18"/>
          <w:szCs w:val="18"/>
        </w:rPr>
        <w:t>Artikel 4:4</w:t>
      </w:r>
    </w:p>
    <w:p w14:paraId="69FB58FA" w14:textId="77777777" w:rsidR="00A37A67" w:rsidRPr="002E72DC" w:rsidRDefault="00A37A67" w:rsidP="00982B3F">
      <w:pPr>
        <w:pStyle w:val="lidlabeled"/>
        <w:tabs>
          <w:tab w:val="left" w:pos="360"/>
        </w:tabs>
        <w:ind w:left="360" w:hanging="360"/>
        <w:rPr>
          <w:rFonts w:ascii="Verdana" w:hAnsi="Verdana"/>
          <w:sz w:val="18"/>
          <w:szCs w:val="18"/>
        </w:rPr>
      </w:pPr>
      <w:r w:rsidRPr="002E72DC">
        <w:rPr>
          <w:rStyle w:val="lidnr"/>
          <w:rFonts w:ascii="Verdana" w:hAnsi="Verdana"/>
          <w:sz w:val="18"/>
          <w:szCs w:val="18"/>
        </w:rPr>
        <w:t>1.</w:t>
      </w:r>
      <w:r w:rsidR="00982B3F">
        <w:rPr>
          <w:rStyle w:val="lidnr"/>
          <w:rFonts w:ascii="Verdana" w:hAnsi="Verdana"/>
          <w:sz w:val="18"/>
          <w:szCs w:val="18"/>
        </w:rPr>
        <w:tab/>
      </w:r>
      <w:r w:rsidRPr="002E72DC">
        <w:rPr>
          <w:rFonts w:ascii="Verdana" w:hAnsi="Verdana"/>
          <w:sz w:val="18"/>
          <w:szCs w:val="18"/>
        </w:rPr>
        <w:t>De arbeid van een jeugdige werknemer wordt zodanig ingericht, dat hij in staat is volgens de voor hem geldende wetgeving onderwijs te volgen.</w:t>
      </w:r>
    </w:p>
    <w:p w14:paraId="6A9166B4" w14:textId="77777777" w:rsidR="00A37A67" w:rsidRPr="002E72DC" w:rsidRDefault="00A37A67" w:rsidP="00982B3F">
      <w:pPr>
        <w:pStyle w:val="lidlabeled"/>
        <w:tabs>
          <w:tab w:val="left" w:pos="360"/>
        </w:tabs>
        <w:ind w:left="360" w:hanging="360"/>
        <w:rPr>
          <w:rFonts w:ascii="Verdana" w:hAnsi="Verdana"/>
          <w:sz w:val="18"/>
          <w:szCs w:val="18"/>
        </w:rPr>
      </w:pPr>
      <w:r w:rsidRPr="002E72DC">
        <w:rPr>
          <w:rStyle w:val="lidnr"/>
          <w:rFonts w:ascii="Verdana" w:hAnsi="Verdana"/>
          <w:sz w:val="18"/>
          <w:szCs w:val="18"/>
        </w:rPr>
        <w:t>2.</w:t>
      </w:r>
      <w:r w:rsidR="00982B3F">
        <w:rPr>
          <w:rStyle w:val="lidnr"/>
          <w:rFonts w:ascii="Verdana" w:hAnsi="Verdana"/>
          <w:sz w:val="18"/>
          <w:szCs w:val="18"/>
        </w:rPr>
        <w:tab/>
      </w:r>
      <w:r w:rsidRPr="002E72DC">
        <w:rPr>
          <w:rFonts w:ascii="Verdana" w:hAnsi="Verdana"/>
          <w:sz w:val="18"/>
          <w:szCs w:val="18"/>
        </w:rPr>
        <w:t>Voor de toepassing van hoofdstuk 5 en de daarop berustende bepalingen geldt de tijd waarop een jeugdige werknemer onderwijs volgt of pleegt te volgen, de onderbrekingen inbegrepen, als arbeidstijd.</w:t>
      </w:r>
    </w:p>
    <w:p w14:paraId="03EE3CBA" w14:textId="5732FF9C" w:rsidR="00953E89" w:rsidRDefault="00A37A67" w:rsidP="00B31223">
      <w:pPr>
        <w:pStyle w:val="lidlabeled"/>
        <w:tabs>
          <w:tab w:val="left" w:pos="360"/>
        </w:tabs>
        <w:ind w:left="360" w:hanging="360"/>
        <w:rPr>
          <w:rFonts w:ascii="Verdana" w:hAnsi="Verdana"/>
          <w:sz w:val="18"/>
          <w:szCs w:val="18"/>
        </w:rPr>
      </w:pPr>
      <w:r w:rsidRPr="002E72DC">
        <w:rPr>
          <w:rStyle w:val="lidnr"/>
          <w:rFonts w:ascii="Verdana" w:hAnsi="Verdana"/>
          <w:sz w:val="18"/>
          <w:szCs w:val="18"/>
        </w:rPr>
        <w:t>3.</w:t>
      </w:r>
      <w:r w:rsidR="00982B3F">
        <w:rPr>
          <w:rStyle w:val="lidnr"/>
          <w:rFonts w:ascii="Verdana" w:hAnsi="Verdana"/>
          <w:sz w:val="18"/>
          <w:szCs w:val="18"/>
        </w:rPr>
        <w:tab/>
      </w:r>
      <w:r w:rsidRPr="002E72DC">
        <w:rPr>
          <w:rFonts w:ascii="Verdana" w:hAnsi="Verdana"/>
          <w:sz w:val="18"/>
          <w:szCs w:val="18"/>
        </w:rPr>
        <w:t>Elk beding waarbij ten nadele van de jeugdige werknemer wordt afgeweken van dit artikel, is nietig</w:t>
      </w:r>
      <w:bookmarkStart w:id="19" w:name="opmerking_1197262"/>
      <w:bookmarkStart w:id="20" w:name="Hoofdstuk4_43"/>
      <w:bookmarkEnd w:id="19"/>
      <w:bookmarkEnd w:id="20"/>
    </w:p>
    <w:p w14:paraId="5A84E53A" w14:textId="77777777" w:rsidR="00B31223" w:rsidRDefault="00B31223" w:rsidP="00B31223">
      <w:pPr>
        <w:pStyle w:val="lidlabeled"/>
        <w:tabs>
          <w:tab w:val="left" w:pos="360"/>
        </w:tabs>
        <w:ind w:left="360" w:hanging="360"/>
        <w:rPr>
          <w:rFonts w:ascii="Verdana" w:hAnsi="Verdana"/>
          <w:sz w:val="18"/>
          <w:szCs w:val="18"/>
        </w:rPr>
      </w:pPr>
    </w:p>
    <w:p w14:paraId="659C5035" w14:textId="77777777" w:rsidR="00A37A67" w:rsidRPr="002E72DC" w:rsidRDefault="00A37A67" w:rsidP="00982B3F">
      <w:pPr>
        <w:pStyle w:val="Kop4"/>
        <w:tabs>
          <w:tab w:val="left" w:pos="0"/>
        </w:tabs>
        <w:rPr>
          <w:rFonts w:ascii="Verdana" w:hAnsi="Verdana"/>
          <w:sz w:val="18"/>
          <w:szCs w:val="18"/>
        </w:rPr>
      </w:pPr>
      <w:r w:rsidRPr="002E72DC">
        <w:rPr>
          <w:rFonts w:ascii="Verdana" w:hAnsi="Verdana"/>
          <w:sz w:val="18"/>
          <w:szCs w:val="18"/>
        </w:rPr>
        <w:t>§ 4.3. Vrouwelijke werknemers</w:t>
      </w:r>
    </w:p>
    <w:p w14:paraId="38BDFAA3" w14:textId="77777777" w:rsidR="00AB219D" w:rsidRDefault="00AB219D" w:rsidP="00982B3F">
      <w:pPr>
        <w:pStyle w:val="Kop5"/>
        <w:tabs>
          <w:tab w:val="clear" w:pos="580"/>
          <w:tab w:val="clear" w:pos="820"/>
        </w:tabs>
        <w:ind w:left="0"/>
        <w:rPr>
          <w:rFonts w:ascii="Verdana" w:hAnsi="Verdana"/>
          <w:sz w:val="18"/>
          <w:szCs w:val="18"/>
        </w:rPr>
      </w:pPr>
      <w:bookmarkStart w:id="21" w:name="opmerking_1194088"/>
      <w:bookmarkStart w:id="22" w:name="Hoofdstuk4_43_SUBPAR681880"/>
      <w:bookmarkEnd w:id="21"/>
      <w:bookmarkEnd w:id="22"/>
    </w:p>
    <w:p w14:paraId="6B4522F1" w14:textId="77777777" w:rsidR="00A37A67" w:rsidRPr="002E72DC" w:rsidRDefault="00A37A67" w:rsidP="00982B3F">
      <w:pPr>
        <w:pStyle w:val="Kop5"/>
        <w:tabs>
          <w:tab w:val="clear" w:pos="580"/>
          <w:tab w:val="clear" w:pos="820"/>
        </w:tabs>
        <w:ind w:left="0"/>
        <w:rPr>
          <w:rFonts w:ascii="Verdana" w:hAnsi="Verdana"/>
          <w:sz w:val="18"/>
          <w:szCs w:val="18"/>
        </w:rPr>
      </w:pPr>
      <w:r w:rsidRPr="002E72DC">
        <w:rPr>
          <w:rFonts w:ascii="Verdana" w:hAnsi="Verdana"/>
          <w:sz w:val="18"/>
          <w:szCs w:val="18"/>
        </w:rPr>
        <w:t>Arbeid en zwangerschap</w:t>
      </w:r>
    </w:p>
    <w:p w14:paraId="565A6EB0" w14:textId="77777777" w:rsidR="00AB219D" w:rsidRDefault="00AB219D" w:rsidP="00982B3F">
      <w:pPr>
        <w:pStyle w:val="Kop6"/>
        <w:tabs>
          <w:tab w:val="left" w:pos="0"/>
        </w:tabs>
        <w:ind w:left="0"/>
        <w:rPr>
          <w:rFonts w:ascii="Verdana" w:hAnsi="Verdana"/>
          <w:sz w:val="18"/>
          <w:szCs w:val="18"/>
        </w:rPr>
      </w:pPr>
      <w:bookmarkStart w:id="23" w:name="opmerking_1194779"/>
      <w:bookmarkStart w:id="24" w:name="Hoofdstuk4_43_SUBPAR681880_Artikel45"/>
      <w:bookmarkEnd w:id="23"/>
      <w:bookmarkEnd w:id="24"/>
    </w:p>
    <w:p w14:paraId="66552895" w14:textId="77777777" w:rsidR="00A37A67" w:rsidRPr="00596A98" w:rsidRDefault="00A37A67" w:rsidP="00982B3F">
      <w:pPr>
        <w:pStyle w:val="Kop6"/>
        <w:tabs>
          <w:tab w:val="left" w:pos="0"/>
        </w:tabs>
        <w:ind w:left="0"/>
        <w:rPr>
          <w:rFonts w:ascii="Verdana" w:hAnsi="Verdana"/>
          <w:sz w:val="18"/>
          <w:szCs w:val="18"/>
        </w:rPr>
      </w:pPr>
      <w:r w:rsidRPr="00596A98">
        <w:rPr>
          <w:rFonts w:ascii="Verdana" w:hAnsi="Verdana"/>
          <w:sz w:val="18"/>
          <w:szCs w:val="18"/>
        </w:rPr>
        <w:t>Artikel 4:5</w:t>
      </w:r>
    </w:p>
    <w:p w14:paraId="6C02C361" w14:textId="77777777" w:rsidR="00A37A67" w:rsidRPr="002E72DC" w:rsidRDefault="00A37A67" w:rsidP="00982B3F">
      <w:pPr>
        <w:pStyle w:val="lidlabeled"/>
        <w:tabs>
          <w:tab w:val="left" w:pos="360"/>
        </w:tabs>
        <w:ind w:left="360" w:hanging="360"/>
        <w:rPr>
          <w:rFonts w:ascii="Verdana" w:hAnsi="Verdana"/>
          <w:sz w:val="18"/>
          <w:szCs w:val="18"/>
        </w:rPr>
      </w:pPr>
      <w:r w:rsidRPr="002E72DC">
        <w:rPr>
          <w:rStyle w:val="lidnr"/>
          <w:rFonts w:ascii="Verdana" w:hAnsi="Verdana"/>
          <w:sz w:val="18"/>
          <w:szCs w:val="18"/>
        </w:rPr>
        <w:t>1.</w:t>
      </w:r>
      <w:r w:rsidR="00982B3F">
        <w:rPr>
          <w:rStyle w:val="lidnr"/>
          <w:rFonts w:ascii="Verdana" w:hAnsi="Verdana"/>
          <w:sz w:val="18"/>
          <w:szCs w:val="18"/>
        </w:rPr>
        <w:tab/>
      </w:r>
      <w:r w:rsidRPr="002E72DC">
        <w:rPr>
          <w:rFonts w:ascii="Verdana" w:hAnsi="Verdana"/>
          <w:sz w:val="18"/>
          <w:szCs w:val="18"/>
        </w:rPr>
        <w:t>De arbeid van een zwangere werknemer wordt zodanig ingericht, dat rekening wordt gehouden met haar specifieke omstandigheden. De werkgever voldoet, met inachtneming van het tweede tot en met vijfde lid, aan de voor hem uit de eerste volzin voortvloeiende verplichting binnen een redelijke termijn nadat een verzoek daartoe door de zwangere werknemer is gedaan. Bij dit verzoek wordt desgevraagd een schriftelijke verklaring overgelegd van een geneeskundige of een verloskundige waaruit blijkt, dat de betrokken werknemer zwanger is.</w:t>
      </w:r>
    </w:p>
    <w:p w14:paraId="410E459E" w14:textId="77777777" w:rsidR="00A37A67" w:rsidRPr="002E72DC" w:rsidRDefault="00A37A67" w:rsidP="00982B3F">
      <w:pPr>
        <w:pStyle w:val="lidlabeled"/>
        <w:tabs>
          <w:tab w:val="left" w:pos="360"/>
        </w:tabs>
        <w:ind w:left="360" w:hanging="360"/>
        <w:rPr>
          <w:rFonts w:ascii="Verdana" w:hAnsi="Verdana"/>
          <w:sz w:val="18"/>
          <w:szCs w:val="18"/>
        </w:rPr>
      </w:pPr>
      <w:r w:rsidRPr="002E72DC">
        <w:rPr>
          <w:rStyle w:val="lidnr"/>
          <w:rFonts w:ascii="Verdana" w:hAnsi="Verdana"/>
          <w:sz w:val="18"/>
          <w:szCs w:val="18"/>
        </w:rPr>
        <w:t>2.</w:t>
      </w:r>
      <w:r w:rsidR="00982B3F">
        <w:rPr>
          <w:rStyle w:val="lidnr"/>
          <w:rFonts w:ascii="Verdana" w:hAnsi="Verdana"/>
          <w:sz w:val="18"/>
          <w:szCs w:val="18"/>
        </w:rPr>
        <w:tab/>
      </w:r>
      <w:r w:rsidRPr="002E72DC">
        <w:rPr>
          <w:rFonts w:ascii="Verdana" w:hAnsi="Verdana"/>
          <w:sz w:val="18"/>
          <w:szCs w:val="18"/>
        </w:rPr>
        <w:t>De zwangere werknemer heeft het recht de arbeid af te wisselen met één of meer pauzes buiten die bedoeld in artikel 5:4 of de bij of krachtens artikel 5:12 voorgeschreven pauzes. Deze extra pauze onderscheidenlijk pauzes bedragen tezamen ten hoogste één achtste deel van de voor haar geldende arbeidstijd per dienst</w:t>
      </w:r>
      <w:r w:rsidR="00AB77E2">
        <w:rPr>
          <w:rFonts w:ascii="Verdana" w:hAnsi="Verdana"/>
          <w:sz w:val="18"/>
          <w:szCs w:val="18"/>
        </w:rPr>
        <w:fldChar w:fldCharType="begin"/>
      </w:r>
      <w:r w:rsidR="00AB77E2">
        <w:instrText xml:space="preserve"> XE "</w:instrText>
      </w:r>
      <w:r w:rsidR="00AB77E2" w:rsidRPr="00567DD1">
        <w:rPr>
          <w:rFonts w:ascii="Verdana" w:hAnsi="Verdana"/>
          <w:sz w:val="18"/>
          <w:szCs w:val="18"/>
        </w:rPr>
        <w:instrText>dienst</w:instrText>
      </w:r>
      <w:r w:rsidR="00AB77E2">
        <w:instrText xml:space="preserve">" </w:instrText>
      </w:r>
      <w:r w:rsidR="00AB77E2">
        <w:rPr>
          <w:rFonts w:ascii="Verdana" w:hAnsi="Verdana"/>
          <w:sz w:val="18"/>
          <w:szCs w:val="18"/>
        </w:rPr>
        <w:fldChar w:fldCharType="end"/>
      </w:r>
      <w:r w:rsidRPr="002E72DC">
        <w:rPr>
          <w:rFonts w:ascii="Verdana" w:hAnsi="Verdana"/>
          <w:sz w:val="18"/>
          <w:szCs w:val="18"/>
        </w:rPr>
        <w:t>. De in de vorige volzin bedoelde pauzes gelden voor de toepassing van deze wet en de daarop berustende bepalingen als arbeidstijd.</w:t>
      </w:r>
    </w:p>
    <w:p w14:paraId="5B918F18" w14:textId="77777777" w:rsidR="00A37A67" w:rsidRPr="002E72DC" w:rsidRDefault="00A37A67" w:rsidP="00982B3F">
      <w:pPr>
        <w:pStyle w:val="lidlabeled"/>
        <w:tabs>
          <w:tab w:val="left" w:pos="360"/>
        </w:tabs>
        <w:ind w:left="360" w:hanging="360"/>
        <w:rPr>
          <w:rFonts w:ascii="Verdana" w:hAnsi="Verdana"/>
          <w:sz w:val="18"/>
          <w:szCs w:val="18"/>
        </w:rPr>
      </w:pPr>
      <w:r w:rsidRPr="002E72DC">
        <w:rPr>
          <w:rStyle w:val="lidnr"/>
          <w:rFonts w:ascii="Verdana" w:hAnsi="Verdana"/>
          <w:sz w:val="18"/>
          <w:szCs w:val="18"/>
        </w:rPr>
        <w:t>3.</w:t>
      </w:r>
      <w:r w:rsidR="00982B3F">
        <w:rPr>
          <w:rStyle w:val="lidnr"/>
          <w:rFonts w:ascii="Verdana" w:hAnsi="Verdana"/>
          <w:sz w:val="18"/>
          <w:szCs w:val="18"/>
        </w:rPr>
        <w:tab/>
      </w:r>
      <w:r w:rsidRPr="002E72DC">
        <w:rPr>
          <w:rFonts w:ascii="Verdana" w:hAnsi="Verdana"/>
          <w:sz w:val="18"/>
          <w:szCs w:val="18"/>
        </w:rPr>
        <w:t>De zwangere werknemer heeft het recht arbeid te verrichten in een bestendig en regelmatig arbeids- en rusttijdenpatroon.</w:t>
      </w:r>
    </w:p>
    <w:p w14:paraId="7A2B7D9B" w14:textId="77777777" w:rsidR="00A37A67" w:rsidRPr="002E72DC" w:rsidRDefault="00A37A67" w:rsidP="00982B3F">
      <w:pPr>
        <w:pStyle w:val="lidlabeled"/>
        <w:tabs>
          <w:tab w:val="left" w:pos="360"/>
        </w:tabs>
        <w:ind w:left="360" w:hanging="360"/>
        <w:rPr>
          <w:rFonts w:ascii="Verdana" w:hAnsi="Verdana"/>
          <w:sz w:val="18"/>
          <w:szCs w:val="18"/>
        </w:rPr>
      </w:pPr>
      <w:r w:rsidRPr="002E72DC">
        <w:rPr>
          <w:rStyle w:val="lidnr"/>
          <w:rFonts w:ascii="Verdana" w:hAnsi="Verdana"/>
          <w:sz w:val="18"/>
          <w:szCs w:val="18"/>
        </w:rPr>
        <w:t>4.</w:t>
      </w:r>
      <w:r w:rsidR="00982B3F">
        <w:rPr>
          <w:rStyle w:val="lidnr"/>
          <w:rFonts w:ascii="Verdana" w:hAnsi="Verdana"/>
          <w:sz w:val="18"/>
          <w:szCs w:val="18"/>
        </w:rPr>
        <w:tab/>
      </w:r>
      <w:r w:rsidRPr="002E72DC">
        <w:rPr>
          <w:rFonts w:ascii="Verdana" w:hAnsi="Verdana"/>
          <w:sz w:val="18"/>
          <w:szCs w:val="18"/>
        </w:rPr>
        <w:t>De zwangere werknemer van 18 jaar of ouder kan niet worden verplicht meer arbeid te verrichten dan:</w:t>
      </w:r>
    </w:p>
    <w:p w14:paraId="717EA71B" w14:textId="77777777" w:rsidR="00A37A67" w:rsidRPr="002E72DC" w:rsidRDefault="00A37A67" w:rsidP="00953E89">
      <w:pPr>
        <w:pStyle w:val="labeled"/>
        <w:ind w:left="720" w:hanging="360"/>
        <w:rPr>
          <w:rFonts w:ascii="Verdana" w:hAnsi="Verdana"/>
          <w:sz w:val="18"/>
          <w:szCs w:val="18"/>
        </w:rPr>
      </w:pPr>
      <w:r w:rsidRPr="002E72DC">
        <w:rPr>
          <w:rStyle w:val="ol"/>
          <w:rFonts w:ascii="Verdana" w:hAnsi="Verdana"/>
          <w:sz w:val="18"/>
          <w:szCs w:val="18"/>
        </w:rPr>
        <w:t xml:space="preserve">a. </w:t>
      </w:r>
      <w:r w:rsidR="00953E89">
        <w:rPr>
          <w:rStyle w:val="ol"/>
          <w:rFonts w:ascii="Verdana" w:hAnsi="Verdana"/>
          <w:sz w:val="18"/>
          <w:szCs w:val="18"/>
        </w:rPr>
        <w:tab/>
      </w:r>
      <w:r w:rsidRPr="002E72DC">
        <w:rPr>
          <w:rFonts w:ascii="Verdana" w:hAnsi="Verdana"/>
          <w:sz w:val="18"/>
          <w:szCs w:val="18"/>
        </w:rPr>
        <w:t>10 uren per dienst</w:t>
      </w:r>
      <w:r w:rsidR="00AB77E2">
        <w:rPr>
          <w:rFonts w:ascii="Verdana" w:hAnsi="Verdana"/>
          <w:sz w:val="18"/>
          <w:szCs w:val="18"/>
        </w:rPr>
        <w:fldChar w:fldCharType="begin"/>
      </w:r>
      <w:r w:rsidR="00AB77E2">
        <w:instrText xml:space="preserve"> XE "</w:instrText>
      </w:r>
      <w:r w:rsidR="00AB77E2" w:rsidRPr="00567DD1">
        <w:rPr>
          <w:rFonts w:ascii="Verdana" w:hAnsi="Verdana"/>
          <w:sz w:val="18"/>
          <w:szCs w:val="18"/>
        </w:rPr>
        <w:instrText>dienst</w:instrText>
      </w:r>
      <w:r w:rsidR="00AB77E2">
        <w:instrText xml:space="preserve">" </w:instrText>
      </w:r>
      <w:r w:rsidR="00AB77E2">
        <w:rPr>
          <w:rFonts w:ascii="Verdana" w:hAnsi="Verdana"/>
          <w:sz w:val="18"/>
          <w:szCs w:val="18"/>
        </w:rPr>
        <w:fldChar w:fldCharType="end"/>
      </w:r>
      <w:r w:rsidRPr="002E72DC">
        <w:rPr>
          <w:rFonts w:ascii="Verdana" w:hAnsi="Verdana"/>
          <w:sz w:val="18"/>
          <w:szCs w:val="18"/>
        </w:rPr>
        <w:t>;</w:t>
      </w:r>
    </w:p>
    <w:p w14:paraId="22DDA422" w14:textId="77777777" w:rsidR="00A37A67" w:rsidRPr="002E72DC" w:rsidRDefault="00A37A67" w:rsidP="00953E89">
      <w:pPr>
        <w:pStyle w:val="labeled"/>
        <w:ind w:left="720" w:hanging="360"/>
        <w:rPr>
          <w:rFonts w:ascii="Verdana" w:hAnsi="Verdana"/>
          <w:sz w:val="18"/>
          <w:szCs w:val="18"/>
        </w:rPr>
      </w:pPr>
      <w:r w:rsidRPr="002E72DC">
        <w:rPr>
          <w:rStyle w:val="ol"/>
          <w:rFonts w:ascii="Verdana" w:hAnsi="Verdana"/>
          <w:sz w:val="18"/>
          <w:szCs w:val="18"/>
        </w:rPr>
        <w:t xml:space="preserve">b. </w:t>
      </w:r>
      <w:r w:rsidR="00953E89">
        <w:rPr>
          <w:rStyle w:val="ol"/>
          <w:rFonts w:ascii="Verdana" w:hAnsi="Verdana"/>
          <w:sz w:val="18"/>
          <w:szCs w:val="18"/>
        </w:rPr>
        <w:tab/>
      </w:r>
      <w:r w:rsidRPr="002E72DC">
        <w:rPr>
          <w:rFonts w:ascii="Verdana" w:hAnsi="Verdana"/>
          <w:sz w:val="18"/>
          <w:szCs w:val="18"/>
        </w:rPr>
        <w:t>gemiddeld 50 uren per week in elke periode van 4 aaneengesloten weken, en</w:t>
      </w:r>
    </w:p>
    <w:p w14:paraId="2BEE606E" w14:textId="77777777" w:rsidR="00A37A67" w:rsidRPr="002E72DC" w:rsidRDefault="00A37A67" w:rsidP="00953E89">
      <w:pPr>
        <w:pStyle w:val="labeled"/>
        <w:ind w:left="720" w:hanging="360"/>
        <w:rPr>
          <w:rFonts w:ascii="Verdana" w:hAnsi="Verdana"/>
          <w:sz w:val="18"/>
          <w:szCs w:val="18"/>
        </w:rPr>
      </w:pPr>
      <w:r w:rsidRPr="002E72DC">
        <w:rPr>
          <w:rStyle w:val="ol"/>
          <w:rFonts w:ascii="Verdana" w:hAnsi="Verdana"/>
          <w:sz w:val="18"/>
          <w:szCs w:val="18"/>
        </w:rPr>
        <w:t xml:space="preserve">c. </w:t>
      </w:r>
      <w:r w:rsidR="00953E89">
        <w:rPr>
          <w:rStyle w:val="ol"/>
          <w:rFonts w:ascii="Verdana" w:hAnsi="Verdana"/>
          <w:sz w:val="18"/>
          <w:szCs w:val="18"/>
        </w:rPr>
        <w:tab/>
      </w:r>
      <w:r w:rsidRPr="002E72DC">
        <w:rPr>
          <w:rFonts w:ascii="Verdana" w:hAnsi="Verdana"/>
          <w:sz w:val="18"/>
          <w:szCs w:val="18"/>
        </w:rPr>
        <w:t>gemiddeld 45 uren per week in elke periode van 16 aaneengesloten weken.</w:t>
      </w:r>
    </w:p>
    <w:p w14:paraId="72F618A6" w14:textId="77777777" w:rsidR="00A37A67" w:rsidRPr="002E72DC" w:rsidRDefault="00A37A67" w:rsidP="00982B3F">
      <w:pPr>
        <w:pStyle w:val="lidlabeled"/>
        <w:ind w:left="360" w:hanging="360"/>
        <w:rPr>
          <w:rFonts w:ascii="Verdana" w:hAnsi="Verdana"/>
          <w:sz w:val="18"/>
          <w:szCs w:val="18"/>
        </w:rPr>
      </w:pPr>
      <w:r w:rsidRPr="002E72DC">
        <w:rPr>
          <w:rStyle w:val="lidnr"/>
          <w:rFonts w:ascii="Verdana" w:hAnsi="Verdana"/>
          <w:sz w:val="18"/>
          <w:szCs w:val="18"/>
        </w:rPr>
        <w:t>5.</w:t>
      </w:r>
      <w:r w:rsidR="00982B3F">
        <w:rPr>
          <w:rStyle w:val="lidnr"/>
          <w:rFonts w:ascii="Verdana" w:hAnsi="Verdana"/>
          <w:sz w:val="18"/>
          <w:szCs w:val="18"/>
        </w:rPr>
        <w:tab/>
      </w:r>
      <w:r w:rsidRPr="002E72DC">
        <w:rPr>
          <w:rFonts w:ascii="Verdana" w:hAnsi="Verdana"/>
          <w:sz w:val="18"/>
          <w:szCs w:val="18"/>
        </w:rPr>
        <w:t>De zwangere werknemer kan niet verplicht worden arbeid te verrichten in nachtdienst, tenzij de werkgever aannemelijk maakt dat dit redelijkerwijs niet van hem kan worden gevergd.</w:t>
      </w:r>
    </w:p>
    <w:p w14:paraId="661C9D73" w14:textId="77777777" w:rsidR="00A37A67" w:rsidRPr="002E72DC" w:rsidRDefault="00A37A67" w:rsidP="00982B3F">
      <w:pPr>
        <w:pStyle w:val="lidlabeled"/>
        <w:ind w:left="360" w:hanging="360"/>
        <w:rPr>
          <w:rFonts w:ascii="Verdana" w:hAnsi="Verdana"/>
          <w:sz w:val="18"/>
          <w:szCs w:val="18"/>
        </w:rPr>
      </w:pPr>
      <w:r w:rsidRPr="002E72DC">
        <w:rPr>
          <w:rStyle w:val="lidnr"/>
          <w:rFonts w:ascii="Verdana" w:hAnsi="Verdana"/>
          <w:sz w:val="18"/>
          <w:szCs w:val="18"/>
        </w:rPr>
        <w:t>6.</w:t>
      </w:r>
      <w:r w:rsidR="00982B3F">
        <w:rPr>
          <w:rStyle w:val="lidnr"/>
          <w:rFonts w:ascii="Verdana" w:hAnsi="Verdana"/>
          <w:sz w:val="18"/>
          <w:szCs w:val="18"/>
        </w:rPr>
        <w:tab/>
      </w:r>
      <w:r w:rsidRPr="002E72DC">
        <w:rPr>
          <w:rFonts w:ascii="Verdana" w:hAnsi="Verdana"/>
          <w:sz w:val="18"/>
          <w:szCs w:val="18"/>
        </w:rPr>
        <w:t>De werkgever stelt de zwangere werknemer in de gelegenheid de noodzakelijke zwangerschapsonderzoeken te ondergaan. Zij behoudt haar aanspraak op het naar tijdruimte vastgesteld loon, indien zij door het bedoelde zwangerschapsonderzoek verhinderd is geweest haar arbeid te verrichten.</w:t>
      </w:r>
    </w:p>
    <w:p w14:paraId="72D13C6F" w14:textId="77777777" w:rsidR="00A37A67" w:rsidRPr="002E72DC" w:rsidRDefault="00A37A67" w:rsidP="00982B3F">
      <w:pPr>
        <w:pStyle w:val="lidlabeled"/>
        <w:ind w:left="360" w:hanging="360"/>
        <w:rPr>
          <w:rFonts w:ascii="Verdana" w:hAnsi="Verdana"/>
          <w:sz w:val="18"/>
          <w:szCs w:val="18"/>
        </w:rPr>
      </w:pPr>
      <w:r w:rsidRPr="002E72DC">
        <w:rPr>
          <w:rStyle w:val="lidnr"/>
          <w:rFonts w:ascii="Verdana" w:hAnsi="Verdana"/>
          <w:sz w:val="18"/>
          <w:szCs w:val="18"/>
        </w:rPr>
        <w:t>7.</w:t>
      </w:r>
      <w:r w:rsidR="00982B3F">
        <w:rPr>
          <w:rStyle w:val="lidnr"/>
          <w:rFonts w:ascii="Verdana" w:hAnsi="Verdana"/>
          <w:sz w:val="18"/>
          <w:szCs w:val="18"/>
        </w:rPr>
        <w:tab/>
      </w:r>
      <w:r w:rsidRPr="002E72DC">
        <w:rPr>
          <w:rFonts w:ascii="Verdana" w:hAnsi="Verdana"/>
          <w:sz w:val="18"/>
          <w:szCs w:val="18"/>
        </w:rPr>
        <w:t>Elk beding waarbij ten nadele van de zwangere werknemer wordt afgeweken van het eerste tot en met zesde lid, is nietig.</w:t>
      </w:r>
    </w:p>
    <w:p w14:paraId="60087199" w14:textId="77777777" w:rsidR="00A37A67" w:rsidRPr="002E72DC" w:rsidRDefault="00A37A67" w:rsidP="00982B3F">
      <w:pPr>
        <w:pStyle w:val="Kop5"/>
        <w:ind w:left="360" w:hanging="360"/>
        <w:rPr>
          <w:rFonts w:ascii="Verdana" w:hAnsi="Verdana"/>
          <w:sz w:val="18"/>
          <w:szCs w:val="18"/>
        </w:rPr>
      </w:pPr>
      <w:bookmarkStart w:id="25" w:name="opmerking_1197277"/>
      <w:bookmarkStart w:id="26" w:name="Hoofdstuk4_43_SUBPAR681887"/>
      <w:bookmarkEnd w:id="25"/>
      <w:bookmarkEnd w:id="26"/>
      <w:r w:rsidRPr="002E72DC">
        <w:rPr>
          <w:rFonts w:ascii="Verdana" w:hAnsi="Verdana"/>
          <w:sz w:val="18"/>
          <w:szCs w:val="18"/>
        </w:rPr>
        <w:t>Bevalling</w:t>
      </w:r>
    </w:p>
    <w:p w14:paraId="3EFADD6A" w14:textId="77777777" w:rsidR="00AB219D" w:rsidRDefault="00AB219D" w:rsidP="00982B3F">
      <w:pPr>
        <w:pStyle w:val="Kop6"/>
        <w:ind w:left="360" w:hanging="360"/>
        <w:rPr>
          <w:rFonts w:ascii="Verdana" w:hAnsi="Verdana"/>
          <w:sz w:val="18"/>
          <w:szCs w:val="18"/>
        </w:rPr>
      </w:pPr>
      <w:bookmarkStart w:id="27" w:name="opmerking_1194793"/>
      <w:bookmarkStart w:id="28" w:name="Hoofdstuk4_43_SUBPAR681887_Artikel46"/>
      <w:bookmarkEnd w:id="27"/>
      <w:bookmarkEnd w:id="28"/>
    </w:p>
    <w:p w14:paraId="390CF563" w14:textId="77777777" w:rsidR="00A37A67" w:rsidRPr="00596A98" w:rsidRDefault="00A37A67" w:rsidP="00982B3F">
      <w:pPr>
        <w:pStyle w:val="Kop6"/>
        <w:ind w:left="360" w:hanging="360"/>
        <w:rPr>
          <w:rFonts w:ascii="Verdana" w:hAnsi="Verdana"/>
          <w:sz w:val="18"/>
          <w:szCs w:val="18"/>
        </w:rPr>
      </w:pPr>
      <w:r w:rsidRPr="00596A98">
        <w:rPr>
          <w:rFonts w:ascii="Verdana" w:hAnsi="Verdana"/>
          <w:sz w:val="18"/>
          <w:szCs w:val="18"/>
        </w:rPr>
        <w:t>Artikel 4:6</w:t>
      </w:r>
    </w:p>
    <w:p w14:paraId="412EB48D" w14:textId="77777777" w:rsidR="00A37A67" w:rsidRPr="002E72DC" w:rsidRDefault="00A37A67" w:rsidP="00982B3F">
      <w:pPr>
        <w:pStyle w:val="al"/>
        <w:ind w:left="360" w:hanging="360"/>
        <w:rPr>
          <w:rFonts w:ascii="Verdana" w:hAnsi="Verdana"/>
          <w:sz w:val="18"/>
          <w:szCs w:val="18"/>
        </w:rPr>
      </w:pPr>
      <w:r w:rsidRPr="002E72DC">
        <w:rPr>
          <w:rFonts w:ascii="Verdana" w:hAnsi="Verdana"/>
          <w:sz w:val="18"/>
          <w:szCs w:val="18"/>
        </w:rPr>
        <w:t>De werkgever organiseert de arbeid zodanig, dat een vrouwelijke werknemer:</w:t>
      </w:r>
    </w:p>
    <w:p w14:paraId="37D15A0B" w14:textId="77777777" w:rsidR="00A37A67" w:rsidRPr="002E72DC" w:rsidRDefault="00A37A67" w:rsidP="00982B3F">
      <w:pPr>
        <w:pStyle w:val="labeled"/>
        <w:ind w:left="360" w:hanging="360"/>
        <w:rPr>
          <w:rFonts w:ascii="Verdana" w:hAnsi="Verdana"/>
          <w:sz w:val="18"/>
          <w:szCs w:val="18"/>
        </w:rPr>
      </w:pPr>
      <w:r w:rsidRPr="002E72DC">
        <w:rPr>
          <w:rStyle w:val="ol"/>
          <w:rFonts w:ascii="Verdana" w:hAnsi="Verdana"/>
          <w:sz w:val="18"/>
          <w:szCs w:val="18"/>
        </w:rPr>
        <w:t xml:space="preserve">a. </w:t>
      </w:r>
      <w:r w:rsidR="00982B3F">
        <w:rPr>
          <w:rStyle w:val="ol"/>
          <w:rFonts w:ascii="Verdana" w:hAnsi="Verdana"/>
          <w:sz w:val="18"/>
          <w:szCs w:val="18"/>
        </w:rPr>
        <w:tab/>
      </w:r>
      <w:r w:rsidRPr="002E72DC">
        <w:rPr>
          <w:rFonts w:ascii="Verdana" w:hAnsi="Verdana"/>
          <w:sz w:val="18"/>
          <w:szCs w:val="18"/>
        </w:rPr>
        <w:t>geen arbeid verricht binnen 28 dagen voor de vermoedelijke datum van de bevalling, zoals die is aangegeven in een door de vrouwelijke werknemer aan de werkgever overgelegde schriftelijke verklaring van een arts of verloskundige waaruit de vermoedelijke datum van bevalling blijkt. Het in de eerste volzin bedoelde tijdvak wordt verlengd met het tijdvak, dat verloopt tussen de vermoedelijke datum van de bevalling en de werkelijke datum van de bevalling;</w:t>
      </w:r>
    </w:p>
    <w:p w14:paraId="75782325" w14:textId="77777777" w:rsidR="00A37A67" w:rsidRPr="002E72DC" w:rsidRDefault="00A37A67" w:rsidP="00982B3F">
      <w:pPr>
        <w:pStyle w:val="labeled"/>
        <w:ind w:left="360" w:hanging="360"/>
        <w:rPr>
          <w:rFonts w:ascii="Verdana" w:hAnsi="Verdana"/>
          <w:sz w:val="18"/>
          <w:szCs w:val="18"/>
        </w:rPr>
      </w:pPr>
      <w:r w:rsidRPr="002E72DC">
        <w:rPr>
          <w:rStyle w:val="ol"/>
          <w:rFonts w:ascii="Verdana" w:hAnsi="Verdana"/>
          <w:sz w:val="18"/>
          <w:szCs w:val="18"/>
        </w:rPr>
        <w:t xml:space="preserve">b. </w:t>
      </w:r>
      <w:r w:rsidR="00982B3F">
        <w:rPr>
          <w:rStyle w:val="ol"/>
          <w:rFonts w:ascii="Verdana" w:hAnsi="Verdana"/>
          <w:sz w:val="18"/>
          <w:szCs w:val="18"/>
        </w:rPr>
        <w:tab/>
      </w:r>
      <w:r w:rsidRPr="002E72DC">
        <w:rPr>
          <w:rFonts w:ascii="Verdana" w:hAnsi="Verdana"/>
          <w:sz w:val="18"/>
          <w:szCs w:val="18"/>
        </w:rPr>
        <w:t>geen arbeid verricht binnen 42 dagen na haar bevalling.</w:t>
      </w:r>
    </w:p>
    <w:p w14:paraId="1CE949C4" w14:textId="77777777" w:rsidR="00953E89" w:rsidRDefault="00953E89" w:rsidP="00982B3F">
      <w:pPr>
        <w:pStyle w:val="Kop5"/>
        <w:ind w:left="360" w:hanging="360"/>
        <w:rPr>
          <w:rFonts w:ascii="Verdana" w:hAnsi="Verdana"/>
          <w:sz w:val="18"/>
          <w:szCs w:val="18"/>
        </w:rPr>
      </w:pPr>
      <w:bookmarkStart w:id="29" w:name="opmerking_1197290"/>
      <w:bookmarkStart w:id="30" w:name="Hoofdstuk4_43_SUBPAR681891"/>
      <w:bookmarkEnd w:id="29"/>
      <w:bookmarkEnd w:id="30"/>
    </w:p>
    <w:p w14:paraId="3CBF997A" w14:textId="77777777" w:rsidR="00A37A67" w:rsidRPr="002E72DC" w:rsidRDefault="00A37A67" w:rsidP="00982B3F">
      <w:pPr>
        <w:pStyle w:val="Kop5"/>
        <w:ind w:left="360" w:hanging="360"/>
        <w:rPr>
          <w:rFonts w:ascii="Verdana" w:hAnsi="Verdana"/>
          <w:sz w:val="18"/>
          <w:szCs w:val="18"/>
        </w:rPr>
      </w:pPr>
      <w:r w:rsidRPr="002E72DC">
        <w:rPr>
          <w:rFonts w:ascii="Verdana" w:hAnsi="Verdana"/>
          <w:sz w:val="18"/>
          <w:szCs w:val="18"/>
        </w:rPr>
        <w:t>Arbeid na bevalling</w:t>
      </w:r>
    </w:p>
    <w:p w14:paraId="1D6FBCC8" w14:textId="77777777" w:rsidR="00AB219D" w:rsidRDefault="00AB219D" w:rsidP="00982B3F">
      <w:pPr>
        <w:pStyle w:val="Kop6"/>
        <w:ind w:left="360" w:hanging="360"/>
        <w:rPr>
          <w:rFonts w:ascii="Verdana" w:hAnsi="Verdana"/>
          <w:sz w:val="18"/>
          <w:szCs w:val="18"/>
        </w:rPr>
      </w:pPr>
      <w:bookmarkStart w:id="31" w:name="opmerking_1194807"/>
      <w:bookmarkStart w:id="32" w:name="Hoofdstuk4_43_SUBPAR681891_Artikel47"/>
      <w:bookmarkEnd w:id="31"/>
      <w:bookmarkEnd w:id="32"/>
    </w:p>
    <w:p w14:paraId="62AA07DD" w14:textId="77777777" w:rsidR="00A37A67" w:rsidRPr="00596A98" w:rsidRDefault="00A37A67" w:rsidP="00982B3F">
      <w:pPr>
        <w:pStyle w:val="Kop6"/>
        <w:ind w:left="360" w:hanging="360"/>
        <w:rPr>
          <w:rFonts w:ascii="Verdana" w:hAnsi="Verdana"/>
          <w:sz w:val="18"/>
          <w:szCs w:val="18"/>
        </w:rPr>
      </w:pPr>
      <w:r w:rsidRPr="00596A98">
        <w:rPr>
          <w:rFonts w:ascii="Verdana" w:hAnsi="Verdana"/>
          <w:sz w:val="18"/>
          <w:szCs w:val="18"/>
        </w:rPr>
        <w:t>Artikel 4:7</w:t>
      </w:r>
    </w:p>
    <w:p w14:paraId="2FFCA6DE" w14:textId="77777777" w:rsidR="00A37A67" w:rsidRPr="002E72DC" w:rsidRDefault="00A37A67" w:rsidP="00E93A57">
      <w:pPr>
        <w:pStyle w:val="al"/>
        <w:rPr>
          <w:rFonts w:ascii="Verdana" w:hAnsi="Verdana"/>
          <w:sz w:val="18"/>
          <w:szCs w:val="18"/>
        </w:rPr>
      </w:pPr>
      <w:r w:rsidRPr="002E72DC">
        <w:rPr>
          <w:rFonts w:ascii="Verdana" w:hAnsi="Verdana"/>
          <w:sz w:val="18"/>
          <w:szCs w:val="18"/>
        </w:rPr>
        <w:t>Artikel 4:5, met uitzondering van het zesde lid, is van overeenkomstige toepassing ten</w:t>
      </w:r>
      <w:r w:rsidR="00E93A57">
        <w:rPr>
          <w:rFonts w:ascii="Verdana" w:hAnsi="Verdana"/>
          <w:sz w:val="18"/>
          <w:szCs w:val="18"/>
        </w:rPr>
        <w:t xml:space="preserve"> </w:t>
      </w:r>
      <w:r w:rsidRPr="002E72DC">
        <w:rPr>
          <w:rFonts w:ascii="Verdana" w:hAnsi="Verdana"/>
          <w:sz w:val="18"/>
          <w:szCs w:val="18"/>
        </w:rPr>
        <w:t>aanzien van een vrouwelijke werknemer gedurende een periode van 6 maanden na de bevalling.</w:t>
      </w:r>
    </w:p>
    <w:p w14:paraId="0A9A569D" w14:textId="77777777" w:rsidR="00A37A67" w:rsidRPr="002E72DC" w:rsidRDefault="00A37A67" w:rsidP="00982B3F">
      <w:pPr>
        <w:pStyle w:val="Kop5"/>
        <w:ind w:left="360" w:hanging="360"/>
        <w:rPr>
          <w:rFonts w:ascii="Verdana" w:hAnsi="Verdana"/>
          <w:sz w:val="18"/>
          <w:szCs w:val="18"/>
        </w:rPr>
      </w:pPr>
      <w:bookmarkStart w:id="33" w:name="opmerking_1197304"/>
      <w:bookmarkStart w:id="34" w:name="Hoofdstuk4_43_SUBPAR681894"/>
      <w:bookmarkEnd w:id="33"/>
      <w:bookmarkEnd w:id="34"/>
      <w:r w:rsidRPr="002E72DC">
        <w:rPr>
          <w:rFonts w:ascii="Verdana" w:hAnsi="Verdana"/>
          <w:sz w:val="18"/>
          <w:szCs w:val="18"/>
        </w:rPr>
        <w:t>Voedingsrecht</w:t>
      </w:r>
    </w:p>
    <w:p w14:paraId="5DF96ED8" w14:textId="77777777" w:rsidR="00AB219D" w:rsidRDefault="00AB219D" w:rsidP="00982B3F">
      <w:pPr>
        <w:pStyle w:val="Kop6"/>
        <w:ind w:left="360" w:hanging="360"/>
        <w:rPr>
          <w:rFonts w:ascii="Verdana" w:hAnsi="Verdana"/>
          <w:sz w:val="18"/>
          <w:szCs w:val="18"/>
        </w:rPr>
      </w:pPr>
      <w:bookmarkStart w:id="35" w:name="opmerking_1194820"/>
      <w:bookmarkStart w:id="36" w:name="Hoofdstuk4_43_SUBPAR681894_Artikel48"/>
      <w:bookmarkEnd w:id="35"/>
      <w:bookmarkEnd w:id="36"/>
    </w:p>
    <w:p w14:paraId="451E3BF2" w14:textId="77777777" w:rsidR="00A37A67" w:rsidRPr="00596A98" w:rsidRDefault="00A37A67" w:rsidP="00982B3F">
      <w:pPr>
        <w:pStyle w:val="Kop6"/>
        <w:ind w:left="360" w:hanging="360"/>
        <w:rPr>
          <w:rFonts w:ascii="Verdana" w:hAnsi="Verdana"/>
          <w:sz w:val="18"/>
          <w:szCs w:val="18"/>
        </w:rPr>
      </w:pPr>
      <w:r w:rsidRPr="00596A98">
        <w:rPr>
          <w:rFonts w:ascii="Verdana" w:hAnsi="Verdana"/>
          <w:sz w:val="18"/>
          <w:szCs w:val="18"/>
        </w:rPr>
        <w:t>Artikel 4:8</w:t>
      </w:r>
    </w:p>
    <w:p w14:paraId="33EE86D6" w14:textId="77777777" w:rsidR="00A37A67" w:rsidRPr="002E72DC" w:rsidRDefault="00A37A67" w:rsidP="00982B3F">
      <w:pPr>
        <w:pStyle w:val="lidlabeled"/>
        <w:ind w:left="360" w:hanging="360"/>
        <w:rPr>
          <w:rFonts w:ascii="Verdana" w:hAnsi="Verdana"/>
          <w:sz w:val="18"/>
          <w:szCs w:val="18"/>
        </w:rPr>
      </w:pPr>
      <w:r w:rsidRPr="002E72DC">
        <w:rPr>
          <w:rStyle w:val="lidnr"/>
          <w:rFonts w:ascii="Verdana" w:hAnsi="Verdana"/>
          <w:sz w:val="18"/>
          <w:szCs w:val="18"/>
        </w:rPr>
        <w:t>1.</w:t>
      </w:r>
      <w:r w:rsidR="00E93A57">
        <w:rPr>
          <w:rStyle w:val="lidnr"/>
          <w:rFonts w:ascii="Verdana" w:hAnsi="Verdana"/>
          <w:sz w:val="18"/>
          <w:szCs w:val="18"/>
        </w:rPr>
        <w:tab/>
      </w:r>
      <w:r w:rsidRPr="002E72DC">
        <w:rPr>
          <w:rFonts w:ascii="Verdana" w:hAnsi="Verdana"/>
          <w:sz w:val="18"/>
          <w:szCs w:val="18"/>
        </w:rPr>
        <w:t>Een vrouwelijke werknemer, die een borstkind voedt, heeft, indien zij de werkgever hiervan in kennis heeft gesteld, gedurende de eerste 9 levensmaanden van dat kind het recht de arbeid te onderbreken ten einde in de nodige rust en afzondering haar kind te zogen dan wel de borstvoeding te kolven. De werkgever biedt haar daartoe de gelegenheid en stelt, waar nodig, een geschikte af te sluiten besloten ruimte ter beschikking.</w:t>
      </w:r>
    </w:p>
    <w:p w14:paraId="60B78400" w14:textId="77777777" w:rsidR="00A37A67" w:rsidRPr="002E72DC" w:rsidRDefault="00A37A67" w:rsidP="00982B3F">
      <w:pPr>
        <w:pStyle w:val="lidlabeled"/>
        <w:ind w:left="360" w:hanging="360"/>
        <w:rPr>
          <w:rFonts w:ascii="Verdana" w:hAnsi="Verdana"/>
          <w:sz w:val="18"/>
          <w:szCs w:val="18"/>
        </w:rPr>
      </w:pPr>
      <w:r w:rsidRPr="002E72DC">
        <w:rPr>
          <w:rStyle w:val="lidnr"/>
          <w:rFonts w:ascii="Verdana" w:hAnsi="Verdana"/>
          <w:sz w:val="18"/>
          <w:szCs w:val="18"/>
        </w:rPr>
        <w:t>2.</w:t>
      </w:r>
      <w:r w:rsidR="00E93A57">
        <w:rPr>
          <w:rStyle w:val="lidnr"/>
          <w:rFonts w:ascii="Verdana" w:hAnsi="Verdana"/>
          <w:sz w:val="18"/>
          <w:szCs w:val="18"/>
        </w:rPr>
        <w:tab/>
      </w:r>
      <w:r w:rsidRPr="002E72DC">
        <w:rPr>
          <w:rFonts w:ascii="Verdana" w:hAnsi="Verdana"/>
          <w:sz w:val="18"/>
          <w:szCs w:val="18"/>
        </w:rPr>
        <w:t>De onderbrekingen, bedoeld in het eerste lid, vinden plaats zo vaak en zo lang als nodig is doch bedragen gezamenlijk ten hoogste een vierde van de arbeidstijd per dienst</w:t>
      </w:r>
      <w:r w:rsidR="00AB77E2">
        <w:rPr>
          <w:rFonts w:ascii="Verdana" w:hAnsi="Verdana"/>
          <w:sz w:val="18"/>
          <w:szCs w:val="18"/>
        </w:rPr>
        <w:fldChar w:fldCharType="begin"/>
      </w:r>
      <w:r w:rsidR="00AB77E2">
        <w:instrText xml:space="preserve"> XE "</w:instrText>
      </w:r>
      <w:r w:rsidR="00AB77E2" w:rsidRPr="00567DD1">
        <w:rPr>
          <w:rFonts w:ascii="Verdana" w:hAnsi="Verdana"/>
          <w:sz w:val="18"/>
          <w:szCs w:val="18"/>
        </w:rPr>
        <w:instrText>dienst</w:instrText>
      </w:r>
      <w:r w:rsidR="00AB77E2">
        <w:instrText xml:space="preserve">" </w:instrText>
      </w:r>
      <w:r w:rsidR="00AB77E2">
        <w:rPr>
          <w:rFonts w:ascii="Verdana" w:hAnsi="Verdana"/>
          <w:sz w:val="18"/>
          <w:szCs w:val="18"/>
        </w:rPr>
        <w:fldChar w:fldCharType="end"/>
      </w:r>
      <w:r w:rsidRPr="002E72DC">
        <w:rPr>
          <w:rFonts w:ascii="Verdana" w:hAnsi="Verdana"/>
          <w:sz w:val="18"/>
          <w:szCs w:val="18"/>
        </w:rPr>
        <w:t>. De vaststelling van het tijdstip en de duur van de onderbrekingen vindt plaats door de betrokken vrouwelijke werknemer na overleg met de werkgever.</w:t>
      </w:r>
    </w:p>
    <w:p w14:paraId="7B4FE00B" w14:textId="77777777" w:rsidR="00A37A67" w:rsidRPr="002E72DC" w:rsidRDefault="00A37A67" w:rsidP="00982B3F">
      <w:pPr>
        <w:pStyle w:val="lidlabeled"/>
        <w:ind w:left="360" w:hanging="360"/>
        <w:rPr>
          <w:rFonts w:ascii="Verdana" w:hAnsi="Verdana"/>
          <w:sz w:val="18"/>
          <w:szCs w:val="18"/>
        </w:rPr>
      </w:pPr>
      <w:r w:rsidRPr="002E72DC">
        <w:rPr>
          <w:rStyle w:val="lidnr"/>
          <w:rFonts w:ascii="Verdana" w:hAnsi="Verdana"/>
          <w:sz w:val="18"/>
          <w:szCs w:val="18"/>
        </w:rPr>
        <w:t>3.</w:t>
      </w:r>
      <w:r w:rsidR="00E93A57">
        <w:rPr>
          <w:rStyle w:val="lidnr"/>
          <w:rFonts w:ascii="Verdana" w:hAnsi="Verdana"/>
          <w:sz w:val="18"/>
          <w:szCs w:val="18"/>
        </w:rPr>
        <w:tab/>
      </w:r>
      <w:r w:rsidRPr="002E72DC">
        <w:rPr>
          <w:rFonts w:ascii="Verdana" w:hAnsi="Verdana"/>
          <w:sz w:val="18"/>
          <w:szCs w:val="18"/>
        </w:rPr>
        <w:t>De duur van de onderbrekingen, bedoeld in dit artikel, gelden voor de toepassing van deze wet en de daarop berustende bepalingen als arbeidstijd, waarover de vrouwelijke werknemer haar aanspraak op het naar tijdruimte vastgesteld loon behoudt.</w:t>
      </w:r>
    </w:p>
    <w:p w14:paraId="4253035A" w14:textId="77777777" w:rsidR="00A37A67" w:rsidRPr="002E72DC" w:rsidRDefault="00A37A67" w:rsidP="00982B3F">
      <w:pPr>
        <w:pStyle w:val="lidlabeled"/>
        <w:ind w:left="360" w:hanging="360"/>
        <w:rPr>
          <w:rFonts w:ascii="Verdana" w:hAnsi="Verdana"/>
          <w:sz w:val="18"/>
          <w:szCs w:val="18"/>
        </w:rPr>
      </w:pPr>
      <w:r w:rsidRPr="002E72DC">
        <w:rPr>
          <w:rStyle w:val="lidnr"/>
          <w:rFonts w:ascii="Verdana" w:hAnsi="Verdana"/>
          <w:sz w:val="18"/>
          <w:szCs w:val="18"/>
        </w:rPr>
        <w:t>4.</w:t>
      </w:r>
      <w:r w:rsidR="00E93A57">
        <w:rPr>
          <w:rStyle w:val="lidnr"/>
          <w:rFonts w:ascii="Verdana" w:hAnsi="Verdana"/>
          <w:sz w:val="18"/>
          <w:szCs w:val="18"/>
        </w:rPr>
        <w:tab/>
      </w:r>
      <w:r w:rsidRPr="002E72DC">
        <w:rPr>
          <w:rFonts w:ascii="Verdana" w:hAnsi="Verdana"/>
          <w:sz w:val="18"/>
          <w:szCs w:val="18"/>
        </w:rPr>
        <w:t>Elk beding waarbij ten nadele van de vrouwelijke werknemer wordt afgeweken van dit artikel, is nietig.</w:t>
      </w:r>
    </w:p>
    <w:p w14:paraId="05B46931" w14:textId="77777777" w:rsidR="00953E89" w:rsidRDefault="00953E89" w:rsidP="00E93A57">
      <w:pPr>
        <w:pStyle w:val="Kop4"/>
        <w:rPr>
          <w:rFonts w:ascii="Verdana" w:hAnsi="Verdana"/>
          <w:sz w:val="18"/>
          <w:szCs w:val="18"/>
        </w:rPr>
      </w:pPr>
      <w:bookmarkStart w:id="37" w:name="opmerking_1197311"/>
      <w:bookmarkStart w:id="38" w:name="Hoofdstuk4_44"/>
      <w:bookmarkEnd w:id="37"/>
      <w:bookmarkEnd w:id="38"/>
    </w:p>
    <w:p w14:paraId="753439F0" w14:textId="77777777" w:rsidR="00A37A67" w:rsidRPr="002E72DC" w:rsidRDefault="00A37A67" w:rsidP="00E93A57">
      <w:pPr>
        <w:pStyle w:val="Kop4"/>
        <w:rPr>
          <w:rFonts w:ascii="Verdana" w:hAnsi="Verdana"/>
          <w:sz w:val="18"/>
          <w:szCs w:val="18"/>
        </w:rPr>
      </w:pPr>
      <w:r w:rsidRPr="002E72DC">
        <w:rPr>
          <w:rFonts w:ascii="Verdana" w:hAnsi="Verdana"/>
          <w:sz w:val="18"/>
          <w:szCs w:val="18"/>
        </w:rPr>
        <w:t>§ 4.4. Gezondheidsproblemen in relatie met het verrichten van nachtdiensten</w:t>
      </w:r>
    </w:p>
    <w:p w14:paraId="6F9FB4C7" w14:textId="77777777" w:rsidR="00AB219D" w:rsidRDefault="00AB219D" w:rsidP="00E93A57">
      <w:pPr>
        <w:pStyle w:val="Kop5"/>
        <w:ind w:left="0"/>
        <w:rPr>
          <w:rFonts w:ascii="Verdana" w:hAnsi="Verdana"/>
          <w:i/>
          <w:sz w:val="18"/>
          <w:szCs w:val="18"/>
        </w:rPr>
      </w:pPr>
      <w:bookmarkStart w:id="39" w:name="opmerking_1194099"/>
      <w:bookmarkStart w:id="40" w:name="Hoofdstuk4_44_Artikel49"/>
      <w:bookmarkEnd w:id="39"/>
      <w:bookmarkEnd w:id="40"/>
    </w:p>
    <w:p w14:paraId="5CE73B97" w14:textId="77777777" w:rsidR="00A37A67" w:rsidRPr="00596A98" w:rsidRDefault="00A37A67" w:rsidP="00E93A57">
      <w:pPr>
        <w:pStyle w:val="Kop5"/>
        <w:ind w:left="0"/>
        <w:rPr>
          <w:rFonts w:ascii="Verdana" w:hAnsi="Verdana"/>
          <w:i/>
          <w:sz w:val="18"/>
          <w:szCs w:val="18"/>
        </w:rPr>
      </w:pPr>
      <w:r w:rsidRPr="00596A98">
        <w:rPr>
          <w:rFonts w:ascii="Verdana" w:hAnsi="Verdana"/>
          <w:i/>
          <w:sz w:val="18"/>
          <w:szCs w:val="18"/>
        </w:rPr>
        <w:t>Artikel 4:9</w:t>
      </w:r>
    </w:p>
    <w:p w14:paraId="2DE5EF17"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1.</w:t>
      </w:r>
      <w:r w:rsidR="00E93A57">
        <w:rPr>
          <w:rStyle w:val="lidnr"/>
          <w:rFonts w:ascii="Verdana" w:hAnsi="Verdana"/>
          <w:sz w:val="18"/>
          <w:szCs w:val="18"/>
        </w:rPr>
        <w:tab/>
      </w:r>
      <w:r w:rsidRPr="002E72DC">
        <w:rPr>
          <w:rFonts w:ascii="Verdana" w:hAnsi="Verdana"/>
          <w:sz w:val="18"/>
          <w:szCs w:val="18"/>
        </w:rPr>
        <w:t>Indien uit arbeidsgezondheidskundig onderzoek blijkt, dat de gezondheidsproblemen van een werknemer voortvloeien uit het verrichten van nachtdiensten, wordt de arbeid van die werknemer binnen redelijke termijn zodanig ingericht, dat hij arbeid verricht anders dan in nachtdienst. Elk beding waarbij wordt afgeweken van dit lid, is nietig.</w:t>
      </w:r>
    </w:p>
    <w:p w14:paraId="69121A06" w14:textId="77777777" w:rsidR="00A37A67" w:rsidRDefault="00A37A67" w:rsidP="00E93A57">
      <w:pPr>
        <w:pStyle w:val="lidlabeled"/>
        <w:ind w:left="360" w:hanging="360"/>
        <w:rPr>
          <w:rFonts w:ascii="Verdana" w:hAnsi="Verdana"/>
          <w:sz w:val="18"/>
          <w:szCs w:val="18"/>
        </w:rPr>
      </w:pPr>
      <w:r w:rsidRPr="002E72DC">
        <w:rPr>
          <w:rStyle w:val="lidnr"/>
          <w:rFonts w:ascii="Verdana" w:hAnsi="Verdana"/>
          <w:sz w:val="18"/>
          <w:szCs w:val="18"/>
        </w:rPr>
        <w:t>2.</w:t>
      </w:r>
      <w:r w:rsidR="00E93A57">
        <w:rPr>
          <w:rStyle w:val="lidnr"/>
          <w:rFonts w:ascii="Verdana" w:hAnsi="Verdana"/>
          <w:sz w:val="18"/>
          <w:szCs w:val="18"/>
        </w:rPr>
        <w:tab/>
      </w:r>
      <w:r w:rsidRPr="002E72DC">
        <w:rPr>
          <w:rFonts w:ascii="Verdana" w:hAnsi="Verdana"/>
          <w:sz w:val="18"/>
          <w:szCs w:val="18"/>
        </w:rPr>
        <w:t>De werkgever voldoet aan de voor hem uit het eerste lid voortvloeiende verplichting, tenzij hij aannemelijk maakt, dat de in dat lid bedoelde inrichting van de arbeid redelijkerwijs niet van hem kan worden gevergd.</w:t>
      </w:r>
    </w:p>
    <w:p w14:paraId="767D3BC2" w14:textId="77777777" w:rsidR="00A37A67" w:rsidRPr="002E72DC" w:rsidRDefault="00A37A67" w:rsidP="00953E89">
      <w:pPr>
        <w:pStyle w:val="Kop3"/>
        <w:keepNext w:val="0"/>
        <w:spacing w:before="100" w:beforeAutospacing="1" w:after="100" w:afterAutospacing="1"/>
        <w:ind w:left="-360" w:firstLine="720"/>
        <w:rPr>
          <w:rFonts w:ascii="Verdana" w:hAnsi="Verdana"/>
          <w:sz w:val="18"/>
          <w:szCs w:val="18"/>
        </w:rPr>
      </w:pPr>
      <w:bookmarkStart w:id="41" w:name="opmerking_1197320"/>
      <w:bookmarkStart w:id="42" w:name="Hoofdstuk5"/>
      <w:bookmarkEnd w:id="41"/>
      <w:bookmarkEnd w:id="42"/>
      <w:r w:rsidRPr="002E72DC">
        <w:rPr>
          <w:rFonts w:ascii="Verdana" w:hAnsi="Verdana"/>
          <w:sz w:val="18"/>
          <w:szCs w:val="18"/>
        </w:rPr>
        <w:t>Hoofdstuk 5. Arbeids- en rusttijden</w:t>
      </w:r>
    </w:p>
    <w:p w14:paraId="3D6A6AAD" w14:textId="77777777" w:rsidR="00953E89" w:rsidRDefault="00953E89" w:rsidP="00E93A57">
      <w:pPr>
        <w:pStyle w:val="Kop4"/>
        <w:rPr>
          <w:rFonts w:ascii="Verdana" w:hAnsi="Verdana"/>
          <w:sz w:val="18"/>
          <w:szCs w:val="18"/>
        </w:rPr>
      </w:pPr>
      <w:bookmarkStart w:id="43" w:name="opmerking_1193751"/>
      <w:bookmarkStart w:id="44" w:name="Hoofdstuk5_51"/>
      <w:bookmarkEnd w:id="43"/>
      <w:bookmarkEnd w:id="44"/>
    </w:p>
    <w:p w14:paraId="368B4996" w14:textId="77777777" w:rsidR="00A37A67" w:rsidRPr="002E72DC" w:rsidRDefault="00A37A67" w:rsidP="00E93A57">
      <w:pPr>
        <w:pStyle w:val="Kop4"/>
        <w:rPr>
          <w:rFonts w:ascii="Verdana" w:hAnsi="Verdana"/>
          <w:sz w:val="18"/>
          <w:szCs w:val="18"/>
        </w:rPr>
      </w:pPr>
      <w:r w:rsidRPr="002E72DC">
        <w:rPr>
          <w:rFonts w:ascii="Verdana" w:hAnsi="Verdana"/>
          <w:sz w:val="18"/>
          <w:szCs w:val="18"/>
        </w:rPr>
        <w:t>§ 5.1. Algemene bepalingen</w:t>
      </w:r>
    </w:p>
    <w:p w14:paraId="1892D80F" w14:textId="77777777" w:rsidR="006770F0" w:rsidRDefault="006770F0" w:rsidP="00E93A57">
      <w:pPr>
        <w:pStyle w:val="Kop5"/>
        <w:ind w:left="0"/>
        <w:rPr>
          <w:rFonts w:ascii="Verdana" w:hAnsi="Verdana"/>
          <w:sz w:val="18"/>
          <w:szCs w:val="18"/>
        </w:rPr>
      </w:pPr>
      <w:bookmarkStart w:id="45" w:name="opmerking_1194107"/>
      <w:bookmarkStart w:id="46" w:name="Hoofdstuk5_51_SUBPAR681901"/>
      <w:bookmarkEnd w:id="45"/>
      <w:bookmarkEnd w:id="46"/>
    </w:p>
    <w:p w14:paraId="547785C0" w14:textId="77777777" w:rsidR="00A37A67" w:rsidRPr="002E72DC" w:rsidRDefault="00A37A67" w:rsidP="00E93A57">
      <w:pPr>
        <w:pStyle w:val="Kop5"/>
        <w:ind w:left="0"/>
        <w:rPr>
          <w:rFonts w:ascii="Verdana" w:hAnsi="Verdana"/>
          <w:sz w:val="18"/>
          <w:szCs w:val="18"/>
        </w:rPr>
      </w:pPr>
      <w:r w:rsidRPr="002E72DC">
        <w:rPr>
          <w:rFonts w:ascii="Verdana" w:hAnsi="Verdana"/>
          <w:sz w:val="18"/>
          <w:szCs w:val="18"/>
        </w:rPr>
        <w:t>Gelijkstelling met de zondag</w:t>
      </w:r>
    </w:p>
    <w:p w14:paraId="0852E979" w14:textId="77777777" w:rsidR="00AB219D" w:rsidRDefault="00AB219D" w:rsidP="00E93A57">
      <w:pPr>
        <w:pStyle w:val="Kop6"/>
        <w:ind w:left="0"/>
        <w:rPr>
          <w:rFonts w:ascii="Verdana" w:hAnsi="Verdana"/>
          <w:sz w:val="18"/>
          <w:szCs w:val="18"/>
        </w:rPr>
      </w:pPr>
      <w:bookmarkStart w:id="47" w:name="opmerking_1194831"/>
      <w:bookmarkStart w:id="48" w:name="Hoofdstuk5_51_SUBPAR681901_Artikel51"/>
      <w:bookmarkEnd w:id="47"/>
      <w:bookmarkEnd w:id="48"/>
    </w:p>
    <w:p w14:paraId="6FD38ED0" w14:textId="77777777" w:rsidR="00A37A67" w:rsidRPr="00596A98" w:rsidRDefault="00A37A67" w:rsidP="00E93A57">
      <w:pPr>
        <w:pStyle w:val="Kop6"/>
        <w:ind w:left="0"/>
        <w:rPr>
          <w:rFonts w:ascii="Verdana" w:hAnsi="Verdana"/>
          <w:sz w:val="18"/>
          <w:szCs w:val="18"/>
        </w:rPr>
      </w:pPr>
      <w:r w:rsidRPr="00596A98">
        <w:rPr>
          <w:rFonts w:ascii="Verdana" w:hAnsi="Verdana"/>
          <w:sz w:val="18"/>
          <w:szCs w:val="18"/>
        </w:rPr>
        <w:t>Artikel 5:1</w:t>
      </w:r>
    </w:p>
    <w:p w14:paraId="221AA2D2"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1.</w:t>
      </w:r>
      <w:r w:rsidR="00E93A57">
        <w:rPr>
          <w:rStyle w:val="lidnr"/>
          <w:rFonts w:ascii="Verdana" w:hAnsi="Verdana"/>
          <w:sz w:val="18"/>
          <w:szCs w:val="18"/>
        </w:rPr>
        <w:tab/>
      </w:r>
      <w:r w:rsidRPr="002E72DC">
        <w:rPr>
          <w:rFonts w:ascii="Verdana" w:hAnsi="Verdana"/>
          <w:sz w:val="18"/>
          <w:szCs w:val="18"/>
        </w:rPr>
        <w:t>Dit hoofdstuk en de daarop berustende bepalingen vinden ten aanzien van de zondag voor werknemers, die in verband met hun godsdienstige of levensbeschouwelijke opvattingen, de wekelijkse rustdag op een andere dag dan de zondag vieren, overeenkomstige toepassing voor die dag in plaats van ten aanzien van de zondag, indien die werknemers een daartoe strekkend schriftelijk verzoek tot de werkgever hebben gericht.</w:t>
      </w:r>
    </w:p>
    <w:p w14:paraId="72E5236F"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2.</w:t>
      </w:r>
      <w:r w:rsidR="00E93A57">
        <w:rPr>
          <w:rStyle w:val="lidnr"/>
          <w:rFonts w:ascii="Verdana" w:hAnsi="Verdana"/>
          <w:sz w:val="18"/>
          <w:szCs w:val="18"/>
        </w:rPr>
        <w:tab/>
      </w:r>
      <w:r w:rsidRPr="002E72DC">
        <w:rPr>
          <w:rFonts w:ascii="Verdana" w:hAnsi="Verdana"/>
          <w:sz w:val="18"/>
          <w:szCs w:val="18"/>
        </w:rPr>
        <w:t>Elk beding waarbij wordt afgeweken van het eerste lid, is nietig.</w:t>
      </w:r>
    </w:p>
    <w:p w14:paraId="5B8D4EA9" w14:textId="77777777" w:rsidR="00953E89" w:rsidRDefault="00953E89" w:rsidP="00E93A57">
      <w:pPr>
        <w:pStyle w:val="Kop5"/>
        <w:ind w:left="360" w:hanging="360"/>
        <w:rPr>
          <w:rFonts w:ascii="Verdana" w:hAnsi="Verdana"/>
          <w:sz w:val="18"/>
          <w:szCs w:val="18"/>
        </w:rPr>
      </w:pPr>
      <w:bookmarkStart w:id="49" w:name="opmerking_1197328"/>
      <w:bookmarkStart w:id="50" w:name="Hoofdstuk5_51_SUBPAR681905"/>
      <w:bookmarkEnd w:id="49"/>
      <w:bookmarkEnd w:id="50"/>
    </w:p>
    <w:p w14:paraId="570F949E" w14:textId="77777777" w:rsidR="00A37A67" w:rsidRPr="002E72DC" w:rsidRDefault="00A37A67" w:rsidP="00E93A57">
      <w:pPr>
        <w:pStyle w:val="Kop5"/>
        <w:ind w:left="360" w:hanging="360"/>
        <w:rPr>
          <w:rFonts w:ascii="Verdana" w:hAnsi="Verdana"/>
          <w:sz w:val="18"/>
          <w:szCs w:val="18"/>
        </w:rPr>
      </w:pPr>
      <w:r w:rsidRPr="002E72DC">
        <w:rPr>
          <w:rFonts w:ascii="Verdana" w:hAnsi="Verdana"/>
          <w:sz w:val="18"/>
          <w:szCs w:val="18"/>
        </w:rPr>
        <w:t>Gelijkstelling met arbeidstijd</w:t>
      </w:r>
    </w:p>
    <w:p w14:paraId="0BC54878" w14:textId="77777777" w:rsidR="00AB219D" w:rsidRDefault="00AB219D" w:rsidP="00E93A57">
      <w:pPr>
        <w:pStyle w:val="Kop6"/>
        <w:ind w:left="360" w:hanging="360"/>
        <w:rPr>
          <w:rFonts w:ascii="Verdana" w:hAnsi="Verdana"/>
          <w:sz w:val="18"/>
          <w:szCs w:val="18"/>
        </w:rPr>
      </w:pPr>
      <w:bookmarkStart w:id="51" w:name="opmerking_1194842"/>
      <w:bookmarkStart w:id="52" w:name="Hoofdstuk5_51_SUBPAR681905_Artikel52"/>
      <w:bookmarkEnd w:id="51"/>
      <w:bookmarkEnd w:id="52"/>
    </w:p>
    <w:p w14:paraId="2A79D99E" w14:textId="77777777" w:rsidR="00A37A67" w:rsidRPr="00596A98" w:rsidRDefault="00A37A67" w:rsidP="00E93A57">
      <w:pPr>
        <w:pStyle w:val="Kop6"/>
        <w:ind w:left="360" w:hanging="360"/>
        <w:rPr>
          <w:rFonts w:ascii="Verdana" w:hAnsi="Verdana"/>
          <w:sz w:val="18"/>
          <w:szCs w:val="18"/>
        </w:rPr>
      </w:pPr>
      <w:r w:rsidRPr="00596A98">
        <w:rPr>
          <w:rFonts w:ascii="Verdana" w:hAnsi="Verdana"/>
          <w:sz w:val="18"/>
          <w:szCs w:val="18"/>
        </w:rPr>
        <w:t>Artikel 5:2</w:t>
      </w:r>
    </w:p>
    <w:p w14:paraId="1F9E5AD1"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1.</w:t>
      </w:r>
      <w:r w:rsidR="00E93A57">
        <w:rPr>
          <w:rStyle w:val="lidnr"/>
          <w:rFonts w:ascii="Verdana" w:hAnsi="Verdana"/>
          <w:sz w:val="18"/>
          <w:szCs w:val="18"/>
        </w:rPr>
        <w:tab/>
      </w:r>
      <w:r w:rsidRPr="002E72DC">
        <w:rPr>
          <w:rFonts w:ascii="Verdana" w:hAnsi="Verdana"/>
          <w:sz w:val="18"/>
          <w:szCs w:val="18"/>
        </w:rPr>
        <w:t>Voor de toepassing van dit hoofdstuk en de daarop berustende bepalingen, worden voor het bepalen van het aantal uren dat arbeid wordt verricht meegeteld de uren waarop de werknemer de bedongen arbeid zou hebben verricht, maar deze door de uitoefening van zijn taak in het kader van het medezeggenschapsorgaan, ziekte, vakantie, de vervulling van door wet of overheid opgelegde verplichting, welke niet in zijn vrije tijd kon geschieden, of als gevolg van zeer bijzondere persoonlijke omstandigheden, bedoeld in artikel 4:1, eerste lid, van de Wet arbeid en zorg, niet heeft verricht.</w:t>
      </w:r>
    </w:p>
    <w:p w14:paraId="190EC44B"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2.</w:t>
      </w:r>
      <w:r w:rsidR="00E93A57">
        <w:rPr>
          <w:rStyle w:val="lidnr"/>
          <w:rFonts w:ascii="Verdana" w:hAnsi="Verdana"/>
          <w:sz w:val="18"/>
          <w:szCs w:val="18"/>
        </w:rPr>
        <w:tab/>
      </w:r>
      <w:r w:rsidRPr="002E72DC">
        <w:rPr>
          <w:rFonts w:ascii="Verdana" w:hAnsi="Verdana"/>
          <w:sz w:val="18"/>
          <w:szCs w:val="18"/>
        </w:rPr>
        <w:t>Elk beding waarbij wordt afgeweken van het eerste lid, is nietig.</w:t>
      </w:r>
    </w:p>
    <w:p w14:paraId="668D25D8" w14:textId="77777777" w:rsidR="00953E89" w:rsidRDefault="00953E89" w:rsidP="00E93A57">
      <w:pPr>
        <w:pStyle w:val="Kop4"/>
        <w:rPr>
          <w:rFonts w:ascii="Verdana" w:hAnsi="Verdana"/>
          <w:sz w:val="18"/>
          <w:szCs w:val="18"/>
        </w:rPr>
      </w:pPr>
      <w:bookmarkStart w:id="53" w:name="opmerking_1197351"/>
      <w:bookmarkStart w:id="54" w:name="Hoofdstuk5_52"/>
      <w:bookmarkEnd w:id="53"/>
      <w:bookmarkEnd w:id="54"/>
    </w:p>
    <w:p w14:paraId="4FF1BCF0" w14:textId="77777777" w:rsidR="00A37A67" w:rsidRPr="002E72DC" w:rsidRDefault="00A37A67" w:rsidP="00E93A57">
      <w:pPr>
        <w:pStyle w:val="Kop4"/>
        <w:rPr>
          <w:rFonts w:ascii="Verdana" w:hAnsi="Verdana"/>
          <w:sz w:val="18"/>
          <w:szCs w:val="18"/>
        </w:rPr>
      </w:pPr>
      <w:r w:rsidRPr="002E72DC">
        <w:rPr>
          <w:rFonts w:ascii="Verdana" w:hAnsi="Verdana"/>
          <w:sz w:val="18"/>
          <w:szCs w:val="18"/>
        </w:rPr>
        <w:t>§ 5.2. Arbeids- en rusttijden</w:t>
      </w:r>
    </w:p>
    <w:p w14:paraId="07EA2B7E" w14:textId="77777777" w:rsidR="006770F0" w:rsidRDefault="006770F0" w:rsidP="00E93A57">
      <w:pPr>
        <w:pStyle w:val="Kop5"/>
        <w:ind w:left="0"/>
        <w:rPr>
          <w:rFonts w:ascii="Verdana" w:hAnsi="Verdana"/>
          <w:sz w:val="18"/>
          <w:szCs w:val="18"/>
        </w:rPr>
      </w:pPr>
      <w:bookmarkStart w:id="55" w:name="opmerking_1194132"/>
      <w:bookmarkStart w:id="56" w:name="Hoofdstuk5_52_SUBPAR681910"/>
      <w:bookmarkEnd w:id="55"/>
      <w:bookmarkEnd w:id="56"/>
    </w:p>
    <w:p w14:paraId="3D932E41" w14:textId="77777777" w:rsidR="00A37A67" w:rsidRPr="002E72DC" w:rsidRDefault="00A37A67" w:rsidP="00E93A57">
      <w:pPr>
        <w:pStyle w:val="Kop5"/>
        <w:ind w:left="0"/>
        <w:rPr>
          <w:rFonts w:ascii="Verdana" w:hAnsi="Verdana"/>
          <w:sz w:val="18"/>
          <w:szCs w:val="18"/>
        </w:rPr>
      </w:pPr>
      <w:r w:rsidRPr="002E72DC">
        <w:rPr>
          <w:rFonts w:ascii="Verdana" w:hAnsi="Verdana"/>
          <w:sz w:val="18"/>
          <w:szCs w:val="18"/>
        </w:rPr>
        <w:t>Dagelijkse onafgebroken rusttijd</w:t>
      </w:r>
    </w:p>
    <w:p w14:paraId="52625744" w14:textId="77777777" w:rsidR="00AB219D" w:rsidRDefault="00AB219D" w:rsidP="00E93A57">
      <w:pPr>
        <w:pStyle w:val="Kop6"/>
        <w:ind w:left="0"/>
        <w:rPr>
          <w:rFonts w:ascii="Verdana" w:hAnsi="Verdana"/>
          <w:sz w:val="18"/>
          <w:szCs w:val="18"/>
        </w:rPr>
      </w:pPr>
      <w:bookmarkStart w:id="57" w:name="opmerking_1194856"/>
      <w:bookmarkStart w:id="58" w:name="Hoofdstuk5_52_SUBPAR681910_Artikel53"/>
      <w:bookmarkEnd w:id="57"/>
      <w:bookmarkEnd w:id="58"/>
    </w:p>
    <w:p w14:paraId="21BABBDF" w14:textId="77777777" w:rsidR="00A37A67" w:rsidRPr="00596A98" w:rsidRDefault="00A37A67" w:rsidP="00E93A57">
      <w:pPr>
        <w:pStyle w:val="Kop6"/>
        <w:ind w:left="0"/>
        <w:rPr>
          <w:rFonts w:ascii="Verdana" w:hAnsi="Verdana"/>
          <w:sz w:val="18"/>
          <w:szCs w:val="18"/>
        </w:rPr>
      </w:pPr>
      <w:r w:rsidRPr="00596A98">
        <w:rPr>
          <w:rFonts w:ascii="Verdana" w:hAnsi="Verdana"/>
          <w:sz w:val="18"/>
          <w:szCs w:val="18"/>
        </w:rPr>
        <w:t>Artikel 5:3</w:t>
      </w:r>
    </w:p>
    <w:p w14:paraId="13C630A2"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1.</w:t>
      </w:r>
      <w:r w:rsidR="00E93A57">
        <w:rPr>
          <w:rStyle w:val="lidnr"/>
          <w:rFonts w:ascii="Verdana" w:hAnsi="Verdana"/>
          <w:sz w:val="18"/>
          <w:szCs w:val="18"/>
        </w:rPr>
        <w:tab/>
      </w:r>
      <w:r w:rsidRPr="002E72DC">
        <w:rPr>
          <w:rFonts w:ascii="Verdana" w:hAnsi="Verdana"/>
          <w:sz w:val="18"/>
          <w:szCs w:val="18"/>
        </w:rPr>
        <w:t>De werkgever organiseert de arbeid zodanig, dat de jeugdige werknemer een onafgebroken rusttijd heeft van ten minste 12 uren in elke aaneengesloten periode van 24 uren, waarin zijn begrepen de uren tussen 23.00 uur en 06.00 uur.</w:t>
      </w:r>
    </w:p>
    <w:p w14:paraId="3544696E"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2.</w:t>
      </w:r>
      <w:r w:rsidR="00E93A57">
        <w:rPr>
          <w:rStyle w:val="lidnr"/>
          <w:rFonts w:ascii="Verdana" w:hAnsi="Verdana"/>
          <w:sz w:val="18"/>
          <w:szCs w:val="18"/>
        </w:rPr>
        <w:tab/>
      </w:r>
      <w:r w:rsidRPr="002E72DC">
        <w:rPr>
          <w:rFonts w:ascii="Verdana" w:hAnsi="Verdana"/>
          <w:sz w:val="18"/>
          <w:szCs w:val="18"/>
        </w:rPr>
        <w:t>De werkgever organiseert de arbeid zodanig, dat de werknemer van 18 jaar of ouder een onafgebroken rusttijd heeft van ten minste 11 uren in elke aaneengesloten periode van 24 uren, welke rusttijd eenmaal in elke aaneengesloten periode van 7 maal 24 uren mag worden ingekort tot ten minste 8 uren, indien de aard van de arbeid of de bedrijfsomstandigheden dit met zich brengen.</w:t>
      </w:r>
    </w:p>
    <w:p w14:paraId="1C8D6BBE"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3.</w:t>
      </w:r>
      <w:r w:rsidR="00E93A57">
        <w:rPr>
          <w:rStyle w:val="lidnr"/>
          <w:rFonts w:ascii="Verdana" w:hAnsi="Verdana"/>
          <w:sz w:val="18"/>
          <w:szCs w:val="18"/>
        </w:rPr>
        <w:tab/>
      </w:r>
      <w:r w:rsidRPr="002E72DC">
        <w:rPr>
          <w:rFonts w:ascii="Verdana" w:hAnsi="Verdana"/>
          <w:sz w:val="18"/>
          <w:szCs w:val="18"/>
        </w:rPr>
        <w:t>De in het eerste of tweede lid bedoelde periode vangt aan op het eerste tijdstip van de dag, waarop de werknemer arbeid verricht.</w:t>
      </w:r>
    </w:p>
    <w:p w14:paraId="786B1623" w14:textId="77777777" w:rsidR="00A37A67" w:rsidRPr="002E72DC" w:rsidRDefault="00A37A67" w:rsidP="00E93A57">
      <w:pPr>
        <w:pStyle w:val="Kop5"/>
        <w:tabs>
          <w:tab w:val="clear" w:pos="580"/>
          <w:tab w:val="clear" w:pos="820"/>
        </w:tabs>
        <w:ind w:left="0"/>
        <w:rPr>
          <w:rFonts w:ascii="Verdana" w:hAnsi="Verdana"/>
          <w:sz w:val="18"/>
          <w:szCs w:val="18"/>
        </w:rPr>
      </w:pPr>
      <w:bookmarkStart w:id="59" w:name="opmerking_1197372"/>
      <w:bookmarkStart w:id="60" w:name="Hoofdstuk5_52_SUBPAR681922"/>
      <w:bookmarkEnd w:id="59"/>
      <w:bookmarkEnd w:id="60"/>
      <w:r w:rsidRPr="002E72DC">
        <w:rPr>
          <w:rFonts w:ascii="Verdana" w:hAnsi="Verdana"/>
          <w:sz w:val="18"/>
          <w:szCs w:val="18"/>
        </w:rPr>
        <w:t>Pauzeregeling</w:t>
      </w:r>
    </w:p>
    <w:p w14:paraId="3F3D2CCF" w14:textId="77777777" w:rsidR="00AB219D" w:rsidRDefault="00AB219D" w:rsidP="00E93A57">
      <w:pPr>
        <w:pStyle w:val="Kop6"/>
        <w:tabs>
          <w:tab w:val="left" w:pos="0"/>
        </w:tabs>
        <w:ind w:left="0"/>
        <w:rPr>
          <w:rFonts w:ascii="Verdana" w:hAnsi="Verdana"/>
          <w:sz w:val="18"/>
          <w:szCs w:val="18"/>
        </w:rPr>
      </w:pPr>
      <w:bookmarkStart w:id="61" w:name="opmerking_1194886"/>
      <w:bookmarkStart w:id="62" w:name="Hoofdstuk5_52_SUBPAR681922_Artikel54"/>
      <w:bookmarkEnd w:id="61"/>
      <w:bookmarkEnd w:id="62"/>
    </w:p>
    <w:p w14:paraId="28ECD0DA" w14:textId="77777777" w:rsidR="00A37A67" w:rsidRPr="00596A98" w:rsidRDefault="00A37A67" w:rsidP="00E93A57">
      <w:pPr>
        <w:pStyle w:val="Kop6"/>
        <w:tabs>
          <w:tab w:val="left" w:pos="0"/>
        </w:tabs>
        <w:ind w:left="0"/>
        <w:rPr>
          <w:rFonts w:ascii="Verdana" w:hAnsi="Verdana"/>
          <w:sz w:val="18"/>
          <w:szCs w:val="18"/>
        </w:rPr>
      </w:pPr>
      <w:r w:rsidRPr="00596A98">
        <w:rPr>
          <w:rFonts w:ascii="Verdana" w:hAnsi="Verdana"/>
          <w:sz w:val="18"/>
          <w:szCs w:val="18"/>
        </w:rPr>
        <w:t>Artikel 5:4</w:t>
      </w:r>
    </w:p>
    <w:p w14:paraId="2014F1E5" w14:textId="77777777" w:rsidR="00A37A67" w:rsidRPr="002E72DC" w:rsidRDefault="00A37A67" w:rsidP="00E93A57">
      <w:pPr>
        <w:pStyle w:val="lidlabeled"/>
        <w:tabs>
          <w:tab w:val="left" w:pos="360"/>
        </w:tabs>
        <w:ind w:left="360" w:hanging="360"/>
        <w:rPr>
          <w:rFonts w:ascii="Verdana" w:hAnsi="Verdana"/>
          <w:sz w:val="18"/>
          <w:szCs w:val="18"/>
        </w:rPr>
      </w:pPr>
      <w:r w:rsidRPr="002E72DC">
        <w:rPr>
          <w:rStyle w:val="lidnr"/>
          <w:rFonts w:ascii="Verdana" w:hAnsi="Verdana"/>
          <w:sz w:val="18"/>
          <w:szCs w:val="18"/>
        </w:rPr>
        <w:t>1.</w:t>
      </w:r>
      <w:r w:rsidR="00E93A57">
        <w:rPr>
          <w:rStyle w:val="lidnr"/>
          <w:rFonts w:ascii="Verdana" w:hAnsi="Verdana"/>
          <w:sz w:val="18"/>
          <w:szCs w:val="18"/>
        </w:rPr>
        <w:tab/>
      </w:r>
      <w:r w:rsidRPr="002E72DC">
        <w:rPr>
          <w:rFonts w:ascii="Verdana" w:hAnsi="Verdana"/>
          <w:sz w:val="18"/>
          <w:szCs w:val="18"/>
        </w:rPr>
        <w:t>De werkgever organiseert de arbeid van een jeugdige werknemer zodanig dat, indien hij meer dan 4,5 uren arbeid per dienst</w:t>
      </w:r>
      <w:r w:rsidR="00AB77E2">
        <w:rPr>
          <w:rFonts w:ascii="Verdana" w:hAnsi="Verdana"/>
          <w:sz w:val="18"/>
          <w:szCs w:val="18"/>
        </w:rPr>
        <w:fldChar w:fldCharType="begin"/>
      </w:r>
      <w:r w:rsidR="00AB77E2">
        <w:instrText xml:space="preserve"> XE "</w:instrText>
      </w:r>
      <w:r w:rsidR="00AB77E2" w:rsidRPr="00567DD1">
        <w:rPr>
          <w:rFonts w:ascii="Verdana" w:hAnsi="Verdana"/>
          <w:sz w:val="18"/>
          <w:szCs w:val="18"/>
        </w:rPr>
        <w:instrText>dienst</w:instrText>
      </w:r>
      <w:r w:rsidR="00AB77E2">
        <w:instrText xml:space="preserve">" </w:instrText>
      </w:r>
      <w:r w:rsidR="00AB77E2">
        <w:rPr>
          <w:rFonts w:ascii="Verdana" w:hAnsi="Verdana"/>
          <w:sz w:val="18"/>
          <w:szCs w:val="18"/>
        </w:rPr>
        <w:fldChar w:fldCharType="end"/>
      </w:r>
      <w:r w:rsidRPr="002E72DC">
        <w:rPr>
          <w:rFonts w:ascii="Verdana" w:hAnsi="Verdana"/>
          <w:sz w:val="18"/>
          <w:szCs w:val="18"/>
        </w:rPr>
        <w:t xml:space="preserve"> verricht, zijn arbeid tijdens de dienst wordt onderbroken door een pauze. De pauze bedraagt ten minste 30 minuten, die zonodig kan worden gesplitst in pauzes van elk ten minste 15 minuten.</w:t>
      </w:r>
    </w:p>
    <w:p w14:paraId="5E90A898" w14:textId="77777777" w:rsidR="00A37A67" w:rsidRPr="002E72DC" w:rsidRDefault="00A37A67" w:rsidP="00E93A57">
      <w:pPr>
        <w:pStyle w:val="lidlabeled"/>
        <w:tabs>
          <w:tab w:val="left" w:pos="360"/>
        </w:tabs>
        <w:ind w:left="360" w:hanging="360"/>
        <w:rPr>
          <w:rFonts w:ascii="Verdana" w:hAnsi="Verdana"/>
          <w:sz w:val="18"/>
          <w:szCs w:val="18"/>
        </w:rPr>
      </w:pPr>
      <w:r w:rsidRPr="002E72DC">
        <w:rPr>
          <w:rStyle w:val="lidnr"/>
          <w:rFonts w:ascii="Verdana" w:hAnsi="Verdana"/>
          <w:sz w:val="18"/>
          <w:szCs w:val="18"/>
        </w:rPr>
        <w:t>2.</w:t>
      </w:r>
      <w:r w:rsidR="00E93A57">
        <w:rPr>
          <w:rStyle w:val="lidnr"/>
          <w:rFonts w:ascii="Verdana" w:hAnsi="Verdana"/>
          <w:sz w:val="18"/>
          <w:szCs w:val="18"/>
        </w:rPr>
        <w:tab/>
      </w:r>
      <w:r w:rsidRPr="002E72DC">
        <w:rPr>
          <w:rFonts w:ascii="Verdana" w:hAnsi="Verdana"/>
          <w:sz w:val="18"/>
          <w:szCs w:val="18"/>
        </w:rPr>
        <w:t>De werkgever organiseert de arbeid van een werknemer van 18 jaar of ouder zodanig, dat indien hij:</w:t>
      </w:r>
    </w:p>
    <w:p w14:paraId="6EA0B737" w14:textId="77777777" w:rsidR="00A37A67" w:rsidRPr="002E72DC" w:rsidRDefault="00A37A67" w:rsidP="00E93A57">
      <w:pPr>
        <w:pStyle w:val="labeled"/>
        <w:tabs>
          <w:tab w:val="left" w:pos="720"/>
        </w:tabs>
        <w:ind w:left="720" w:hanging="360"/>
        <w:rPr>
          <w:rFonts w:ascii="Verdana" w:hAnsi="Verdana"/>
          <w:sz w:val="18"/>
          <w:szCs w:val="18"/>
        </w:rPr>
      </w:pPr>
      <w:r w:rsidRPr="002E72DC">
        <w:rPr>
          <w:rStyle w:val="ol"/>
          <w:rFonts w:ascii="Verdana" w:hAnsi="Verdana"/>
          <w:sz w:val="18"/>
          <w:szCs w:val="18"/>
        </w:rPr>
        <w:t xml:space="preserve">a. </w:t>
      </w:r>
      <w:r w:rsidR="00E93A57">
        <w:rPr>
          <w:rStyle w:val="ol"/>
          <w:rFonts w:ascii="Verdana" w:hAnsi="Verdana"/>
          <w:sz w:val="18"/>
          <w:szCs w:val="18"/>
        </w:rPr>
        <w:tab/>
      </w:r>
      <w:r w:rsidRPr="002E72DC">
        <w:rPr>
          <w:rFonts w:ascii="Verdana" w:hAnsi="Verdana"/>
          <w:sz w:val="18"/>
          <w:szCs w:val="18"/>
        </w:rPr>
        <w:t>meer dan 5,5 uren arbeid per dienst</w:t>
      </w:r>
      <w:r w:rsidR="00AB77E2">
        <w:rPr>
          <w:rFonts w:ascii="Verdana" w:hAnsi="Verdana"/>
          <w:sz w:val="18"/>
          <w:szCs w:val="18"/>
        </w:rPr>
        <w:fldChar w:fldCharType="begin"/>
      </w:r>
      <w:r w:rsidR="00AB77E2">
        <w:instrText xml:space="preserve"> XE "</w:instrText>
      </w:r>
      <w:r w:rsidR="00AB77E2" w:rsidRPr="00567DD1">
        <w:rPr>
          <w:rFonts w:ascii="Verdana" w:hAnsi="Verdana"/>
          <w:sz w:val="18"/>
          <w:szCs w:val="18"/>
        </w:rPr>
        <w:instrText>dienst</w:instrText>
      </w:r>
      <w:r w:rsidR="00AB77E2">
        <w:instrText xml:space="preserve">" </w:instrText>
      </w:r>
      <w:r w:rsidR="00AB77E2">
        <w:rPr>
          <w:rFonts w:ascii="Verdana" w:hAnsi="Verdana"/>
          <w:sz w:val="18"/>
          <w:szCs w:val="18"/>
        </w:rPr>
        <w:fldChar w:fldCharType="end"/>
      </w:r>
      <w:r w:rsidRPr="002E72DC">
        <w:rPr>
          <w:rFonts w:ascii="Verdana" w:hAnsi="Verdana"/>
          <w:sz w:val="18"/>
          <w:szCs w:val="18"/>
        </w:rPr>
        <w:t xml:space="preserve"> verricht, zijn arbeid wordt onderbroken door een pauze van ten minste 30 minuten, die kan worden gesplitst in pauzes van elk ten minste 15 minuten;</w:t>
      </w:r>
    </w:p>
    <w:p w14:paraId="26A1BDAE" w14:textId="77777777" w:rsidR="00A37A67" w:rsidRPr="002E72DC" w:rsidRDefault="00A37A67" w:rsidP="00E93A57">
      <w:pPr>
        <w:pStyle w:val="labeled"/>
        <w:tabs>
          <w:tab w:val="left" w:pos="720"/>
        </w:tabs>
        <w:ind w:left="720" w:hanging="360"/>
        <w:rPr>
          <w:rFonts w:ascii="Verdana" w:hAnsi="Verdana"/>
          <w:sz w:val="18"/>
          <w:szCs w:val="18"/>
        </w:rPr>
      </w:pPr>
      <w:r w:rsidRPr="002E72DC">
        <w:rPr>
          <w:rStyle w:val="ol"/>
          <w:rFonts w:ascii="Verdana" w:hAnsi="Verdana"/>
          <w:sz w:val="18"/>
          <w:szCs w:val="18"/>
        </w:rPr>
        <w:t xml:space="preserve">b. </w:t>
      </w:r>
      <w:r w:rsidR="00E93A57">
        <w:rPr>
          <w:rStyle w:val="ol"/>
          <w:rFonts w:ascii="Verdana" w:hAnsi="Verdana"/>
          <w:sz w:val="18"/>
          <w:szCs w:val="18"/>
        </w:rPr>
        <w:tab/>
      </w:r>
      <w:r w:rsidRPr="002E72DC">
        <w:rPr>
          <w:rFonts w:ascii="Verdana" w:hAnsi="Verdana"/>
          <w:sz w:val="18"/>
          <w:szCs w:val="18"/>
        </w:rPr>
        <w:t>meer dan 10 uren arbeid per dienst</w:t>
      </w:r>
      <w:r w:rsidR="00AB77E2">
        <w:rPr>
          <w:rFonts w:ascii="Verdana" w:hAnsi="Verdana"/>
          <w:sz w:val="18"/>
          <w:szCs w:val="18"/>
        </w:rPr>
        <w:fldChar w:fldCharType="begin"/>
      </w:r>
      <w:r w:rsidR="00AB77E2">
        <w:instrText xml:space="preserve"> XE "</w:instrText>
      </w:r>
      <w:r w:rsidR="00AB77E2" w:rsidRPr="00567DD1">
        <w:rPr>
          <w:rFonts w:ascii="Verdana" w:hAnsi="Verdana"/>
          <w:sz w:val="18"/>
          <w:szCs w:val="18"/>
        </w:rPr>
        <w:instrText>dienst</w:instrText>
      </w:r>
      <w:r w:rsidR="00AB77E2">
        <w:instrText xml:space="preserve">" </w:instrText>
      </w:r>
      <w:r w:rsidR="00AB77E2">
        <w:rPr>
          <w:rFonts w:ascii="Verdana" w:hAnsi="Verdana"/>
          <w:sz w:val="18"/>
          <w:szCs w:val="18"/>
        </w:rPr>
        <w:fldChar w:fldCharType="end"/>
      </w:r>
      <w:r w:rsidRPr="002E72DC">
        <w:rPr>
          <w:rFonts w:ascii="Verdana" w:hAnsi="Verdana"/>
          <w:sz w:val="18"/>
          <w:szCs w:val="18"/>
        </w:rPr>
        <w:t xml:space="preserve"> verricht, zijn arbeid wordt onderbroken door een pauze van ten minste 45 minuten, die kan worden gesplitst in pauzes van elk ten minste 15 minuten.</w:t>
      </w:r>
    </w:p>
    <w:p w14:paraId="25F68A10" w14:textId="77777777" w:rsidR="00A37A67" w:rsidRPr="002E72DC" w:rsidRDefault="00A37A67" w:rsidP="00E93A57">
      <w:pPr>
        <w:pStyle w:val="lidlabeled"/>
        <w:tabs>
          <w:tab w:val="left" w:pos="360"/>
        </w:tabs>
        <w:ind w:left="360" w:hanging="360"/>
        <w:rPr>
          <w:rFonts w:ascii="Verdana" w:hAnsi="Verdana"/>
          <w:sz w:val="18"/>
          <w:szCs w:val="18"/>
        </w:rPr>
      </w:pPr>
      <w:r w:rsidRPr="002E72DC">
        <w:rPr>
          <w:rStyle w:val="lidnr"/>
          <w:rFonts w:ascii="Verdana" w:hAnsi="Verdana"/>
          <w:sz w:val="18"/>
          <w:szCs w:val="18"/>
        </w:rPr>
        <w:t>3.</w:t>
      </w:r>
      <w:r w:rsidR="00E93A57">
        <w:rPr>
          <w:rStyle w:val="lidnr"/>
          <w:rFonts w:ascii="Verdana" w:hAnsi="Verdana"/>
          <w:sz w:val="18"/>
          <w:szCs w:val="18"/>
        </w:rPr>
        <w:tab/>
      </w:r>
      <w:r w:rsidRPr="002E72DC">
        <w:rPr>
          <w:rFonts w:ascii="Verdana" w:hAnsi="Verdana"/>
          <w:sz w:val="18"/>
          <w:szCs w:val="18"/>
        </w:rPr>
        <w:t>Bij collectieve regeling kan van het tweede lid worden afgeweken. Daarbij wordt in acht genomen dat de werkgever de arbeid zodanig organiseert, dat indien de werknemer meer dan 5,5 uren arbeid per dienst</w:t>
      </w:r>
      <w:r w:rsidR="00AB77E2">
        <w:rPr>
          <w:rFonts w:ascii="Verdana" w:hAnsi="Verdana"/>
          <w:sz w:val="18"/>
          <w:szCs w:val="18"/>
        </w:rPr>
        <w:fldChar w:fldCharType="begin"/>
      </w:r>
      <w:r w:rsidR="00AB77E2">
        <w:instrText xml:space="preserve"> XE "</w:instrText>
      </w:r>
      <w:r w:rsidR="00AB77E2" w:rsidRPr="00567DD1">
        <w:rPr>
          <w:rFonts w:ascii="Verdana" w:hAnsi="Verdana"/>
          <w:sz w:val="18"/>
          <w:szCs w:val="18"/>
        </w:rPr>
        <w:instrText>dienst</w:instrText>
      </w:r>
      <w:r w:rsidR="00AB77E2">
        <w:instrText xml:space="preserve">" </w:instrText>
      </w:r>
      <w:r w:rsidR="00AB77E2">
        <w:rPr>
          <w:rFonts w:ascii="Verdana" w:hAnsi="Verdana"/>
          <w:sz w:val="18"/>
          <w:szCs w:val="18"/>
        </w:rPr>
        <w:fldChar w:fldCharType="end"/>
      </w:r>
      <w:r w:rsidRPr="002E72DC">
        <w:rPr>
          <w:rFonts w:ascii="Verdana" w:hAnsi="Verdana"/>
          <w:sz w:val="18"/>
          <w:szCs w:val="18"/>
        </w:rPr>
        <w:t xml:space="preserve"> verricht, zijn arbeid wordt onderbroken door een pauze van ten minste 15 minuten. Elk beding, waarbij op een andere wijze dan in dit lid is bepaald, wordt afgeweken van het tweede lid, is nietig.</w:t>
      </w:r>
    </w:p>
    <w:p w14:paraId="7E1B5715" w14:textId="77777777" w:rsidR="00953E89" w:rsidRDefault="00953E89" w:rsidP="00E93A57">
      <w:pPr>
        <w:pStyle w:val="Kop5"/>
        <w:tabs>
          <w:tab w:val="clear" w:pos="580"/>
          <w:tab w:val="clear" w:pos="820"/>
        </w:tabs>
        <w:ind w:left="0"/>
        <w:rPr>
          <w:rFonts w:ascii="Verdana" w:hAnsi="Verdana"/>
          <w:sz w:val="18"/>
          <w:szCs w:val="18"/>
        </w:rPr>
      </w:pPr>
      <w:bookmarkStart w:id="63" w:name="opmerking_1197387"/>
      <w:bookmarkStart w:id="64" w:name="Hoofdstuk5_52_SUBPAR681930"/>
      <w:bookmarkEnd w:id="63"/>
      <w:bookmarkEnd w:id="64"/>
    </w:p>
    <w:p w14:paraId="79E8C792" w14:textId="77777777" w:rsidR="00A37A67" w:rsidRPr="002E72DC" w:rsidRDefault="00A37A67" w:rsidP="00E93A57">
      <w:pPr>
        <w:pStyle w:val="Kop5"/>
        <w:tabs>
          <w:tab w:val="clear" w:pos="580"/>
          <w:tab w:val="clear" w:pos="820"/>
        </w:tabs>
        <w:ind w:left="0"/>
        <w:rPr>
          <w:rFonts w:ascii="Verdana" w:hAnsi="Verdana"/>
          <w:sz w:val="18"/>
          <w:szCs w:val="18"/>
        </w:rPr>
      </w:pPr>
      <w:r w:rsidRPr="002E72DC">
        <w:rPr>
          <w:rFonts w:ascii="Verdana" w:hAnsi="Verdana"/>
          <w:sz w:val="18"/>
          <w:szCs w:val="18"/>
        </w:rPr>
        <w:t>Wekelijkse onafgebroken rusttijd</w:t>
      </w:r>
    </w:p>
    <w:p w14:paraId="723D317C" w14:textId="77777777" w:rsidR="00AB219D" w:rsidRDefault="00AB219D" w:rsidP="00E93A57">
      <w:pPr>
        <w:pStyle w:val="Kop6"/>
        <w:tabs>
          <w:tab w:val="left" w:pos="0"/>
        </w:tabs>
        <w:ind w:left="0"/>
        <w:rPr>
          <w:rFonts w:ascii="Verdana" w:hAnsi="Verdana"/>
          <w:sz w:val="18"/>
          <w:szCs w:val="18"/>
        </w:rPr>
      </w:pPr>
      <w:bookmarkStart w:id="65" w:name="opmerking_1194907"/>
      <w:bookmarkStart w:id="66" w:name="Hoofdstuk5_52_SUBPAR681930_Artikel55"/>
      <w:bookmarkEnd w:id="65"/>
      <w:bookmarkEnd w:id="66"/>
    </w:p>
    <w:p w14:paraId="30A04F38" w14:textId="77777777" w:rsidR="00A37A67" w:rsidRPr="00596A98" w:rsidRDefault="00A37A67" w:rsidP="00E93A57">
      <w:pPr>
        <w:pStyle w:val="Kop6"/>
        <w:tabs>
          <w:tab w:val="left" w:pos="0"/>
        </w:tabs>
        <w:ind w:left="0"/>
        <w:rPr>
          <w:rFonts w:ascii="Verdana" w:hAnsi="Verdana"/>
          <w:sz w:val="18"/>
          <w:szCs w:val="18"/>
        </w:rPr>
      </w:pPr>
      <w:r w:rsidRPr="00596A98">
        <w:rPr>
          <w:rFonts w:ascii="Verdana" w:hAnsi="Verdana"/>
          <w:sz w:val="18"/>
          <w:szCs w:val="18"/>
        </w:rPr>
        <w:t>Artikel 5:5</w:t>
      </w:r>
    </w:p>
    <w:p w14:paraId="110BE3D9" w14:textId="77777777" w:rsidR="00A37A67" w:rsidRPr="002E72DC" w:rsidRDefault="00A37A67" w:rsidP="00E93A57">
      <w:pPr>
        <w:pStyle w:val="lidlabeled"/>
        <w:tabs>
          <w:tab w:val="left" w:pos="360"/>
        </w:tabs>
        <w:ind w:left="360" w:hanging="360"/>
        <w:rPr>
          <w:rFonts w:ascii="Verdana" w:hAnsi="Verdana"/>
          <w:sz w:val="18"/>
          <w:szCs w:val="18"/>
        </w:rPr>
      </w:pPr>
      <w:r w:rsidRPr="002E72DC">
        <w:rPr>
          <w:rStyle w:val="lidnr"/>
          <w:rFonts w:ascii="Verdana" w:hAnsi="Verdana"/>
          <w:sz w:val="18"/>
          <w:szCs w:val="18"/>
        </w:rPr>
        <w:t>1.</w:t>
      </w:r>
      <w:r w:rsidR="00E93A57">
        <w:rPr>
          <w:rStyle w:val="lidnr"/>
          <w:rFonts w:ascii="Verdana" w:hAnsi="Verdana"/>
          <w:sz w:val="18"/>
          <w:szCs w:val="18"/>
        </w:rPr>
        <w:tab/>
      </w:r>
      <w:r w:rsidRPr="002E72DC">
        <w:rPr>
          <w:rFonts w:ascii="Verdana" w:hAnsi="Verdana"/>
          <w:sz w:val="18"/>
          <w:szCs w:val="18"/>
        </w:rPr>
        <w:t>De werkgever organiseert de arbeid zodanig, dat de jeugdige werknemer een onafgebroken rusttijd heeft van ten minste 36 uren in elke aaneengesloten periode van 7 maal 24 uren.</w:t>
      </w:r>
    </w:p>
    <w:p w14:paraId="1030C0C5" w14:textId="77777777" w:rsidR="00A37A67" w:rsidRPr="002E72DC" w:rsidRDefault="00A37A67" w:rsidP="00E93A57">
      <w:pPr>
        <w:pStyle w:val="lidlabeled"/>
        <w:tabs>
          <w:tab w:val="left" w:pos="360"/>
        </w:tabs>
        <w:ind w:left="360" w:hanging="360"/>
        <w:rPr>
          <w:rFonts w:ascii="Verdana" w:hAnsi="Verdana"/>
          <w:sz w:val="18"/>
          <w:szCs w:val="18"/>
        </w:rPr>
      </w:pPr>
      <w:r w:rsidRPr="002E72DC">
        <w:rPr>
          <w:rStyle w:val="lidnr"/>
          <w:rFonts w:ascii="Verdana" w:hAnsi="Verdana"/>
          <w:sz w:val="18"/>
          <w:szCs w:val="18"/>
        </w:rPr>
        <w:t>2.</w:t>
      </w:r>
      <w:r w:rsidR="00E93A57">
        <w:rPr>
          <w:rStyle w:val="lidnr"/>
          <w:rFonts w:ascii="Verdana" w:hAnsi="Verdana"/>
          <w:sz w:val="18"/>
          <w:szCs w:val="18"/>
        </w:rPr>
        <w:tab/>
      </w:r>
      <w:r w:rsidRPr="002E72DC">
        <w:rPr>
          <w:rFonts w:ascii="Verdana" w:hAnsi="Verdana"/>
          <w:sz w:val="18"/>
          <w:szCs w:val="18"/>
        </w:rPr>
        <w:t>De werkgever organiseert de arbeid zodanig, dat de werknemer van 18 jaar of ouder een onafgebroken rusttijd heeft van ten minste:</w:t>
      </w:r>
    </w:p>
    <w:p w14:paraId="395FFD3D" w14:textId="77777777" w:rsidR="00A37A67" w:rsidRPr="002E72DC" w:rsidRDefault="00A37A67" w:rsidP="00E93A57">
      <w:pPr>
        <w:pStyle w:val="labeled"/>
        <w:ind w:left="720" w:hanging="360"/>
        <w:rPr>
          <w:rFonts w:ascii="Verdana" w:hAnsi="Verdana"/>
          <w:sz w:val="18"/>
          <w:szCs w:val="18"/>
        </w:rPr>
      </w:pPr>
      <w:r w:rsidRPr="002E72DC">
        <w:rPr>
          <w:rStyle w:val="ol"/>
          <w:rFonts w:ascii="Verdana" w:hAnsi="Verdana"/>
          <w:sz w:val="18"/>
          <w:szCs w:val="18"/>
        </w:rPr>
        <w:t xml:space="preserve">a. </w:t>
      </w:r>
      <w:r w:rsidR="00E93A57">
        <w:rPr>
          <w:rStyle w:val="ol"/>
          <w:rFonts w:ascii="Verdana" w:hAnsi="Verdana"/>
          <w:sz w:val="18"/>
          <w:szCs w:val="18"/>
        </w:rPr>
        <w:tab/>
      </w:r>
      <w:r w:rsidRPr="002E72DC">
        <w:rPr>
          <w:rFonts w:ascii="Verdana" w:hAnsi="Verdana"/>
          <w:sz w:val="18"/>
          <w:szCs w:val="18"/>
        </w:rPr>
        <w:t>36 uren in elke aaneengesloten periode van 7 maal 24 uren, of</w:t>
      </w:r>
    </w:p>
    <w:p w14:paraId="3282E56D" w14:textId="77777777" w:rsidR="00A37A67" w:rsidRPr="002E72DC" w:rsidRDefault="00A37A67" w:rsidP="00E93A57">
      <w:pPr>
        <w:pStyle w:val="labeled"/>
        <w:ind w:left="720" w:hanging="360"/>
        <w:rPr>
          <w:rFonts w:ascii="Verdana" w:hAnsi="Verdana"/>
          <w:sz w:val="18"/>
          <w:szCs w:val="18"/>
        </w:rPr>
      </w:pPr>
      <w:r w:rsidRPr="002E72DC">
        <w:rPr>
          <w:rStyle w:val="ol"/>
          <w:rFonts w:ascii="Verdana" w:hAnsi="Verdana"/>
          <w:sz w:val="18"/>
          <w:szCs w:val="18"/>
        </w:rPr>
        <w:t xml:space="preserve">b. </w:t>
      </w:r>
      <w:r w:rsidR="00E93A57">
        <w:rPr>
          <w:rStyle w:val="ol"/>
          <w:rFonts w:ascii="Verdana" w:hAnsi="Verdana"/>
          <w:sz w:val="18"/>
          <w:szCs w:val="18"/>
        </w:rPr>
        <w:tab/>
      </w:r>
      <w:r w:rsidRPr="002E72DC">
        <w:rPr>
          <w:rFonts w:ascii="Verdana" w:hAnsi="Verdana"/>
          <w:sz w:val="18"/>
          <w:szCs w:val="18"/>
        </w:rPr>
        <w:t>72 uren in elke aaneengesloten periode van 14 maal 24 uren, welke rusttijd kan worden gesplitst in onafgebroken rustperioden van elk ten minste 32 uren.</w:t>
      </w:r>
    </w:p>
    <w:p w14:paraId="62A85F63" w14:textId="77777777" w:rsidR="00A37A67" w:rsidRPr="002E72DC" w:rsidRDefault="00A37A67" w:rsidP="008D233B">
      <w:pPr>
        <w:pStyle w:val="lidlabeled"/>
        <w:ind w:left="360" w:hanging="360"/>
        <w:rPr>
          <w:rFonts w:ascii="Verdana" w:hAnsi="Verdana"/>
          <w:sz w:val="18"/>
          <w:szCs w:val="18"/>
        </w:rPr>
      </w:pPr>
      <w:r w:rsidRPr="002E72DC">
        <w:rPr>
          <w:rStyle w:val="lidnr"/>
          <w:rFonts w:ascii="Verdana" w:hAnsi="Verdana"/>
          <w:sz w:val="18"/>
          <w:szCs w:val="18"/>
        </w:rPr>
        <w:t>3.</w:t>
      </w:r>
      <w:r w:rsidR="008D233B">
        <w:rPr>
          <w:rStyle w:val="lidnr"/>
          <w:rFonts w:ascii="Verdana" w:hAnsi="Verdana"/>
          <w:sz w:val="18"/>
          <w:szCs w:val="18"/>
        </w:rPr>
        <w:tab/>
      </w:r>
      <w:r w:rsidRPr="002E72DC">
        <w:rPr>
          <w:rFonts w:ascii="Verdana" w:hAnsi="Verdana"/>
          <w:sz w:val="18"/>
          <w:szCs w:val="18"/>
        </w:rPr>
        <w:t>De in het eerste of tweede lid bedoelde periode vangt aan op het eerste tijdstip van de dag, waarop de werknemer arbeid verricht.</w:t>
      </w:r>
    </w:p>
    <w:p w14:paraId="70603C2B" w14:textId="77777777" w:rsidR="00953E89" w:rsidRDefault="00953E89" w:rsidP="00E93A57">
      <w:pPr>
        <w:pStyle w:val="Kop5"/>
        <w:tabs>
          <w:tab w:val="clear" w:pos="580"/>
          <w:tab w:val="clear" w:pos="820"/>
        </w:tabs>
        <w:ind w:left="0"/>
        <w:rPr>
          <w:rFonts w:ascii="Verdana" w:hAnsi="Verdana"/>
          <w:sz w:val="18"/>
          <w:szCs w:val="18"/>
        </w:rPr>
      </w:pPr>
      <w:bookmarkStart w:id="67" w:name="opmerking_1197410"/>
      <w:bookmarkStart w:id="68" w:name="Hoofdstuk5_52_SUBPAR681939"/>
      <w:bookmarkEnd w:id="67"/>
      <w:bookmarkEnd w:id="68"/>
    </w:p>
    <w:p w14:paraId="36F12A58" w14:textId="77777777" w:rsidR="00A37A67" w:rsidRPr="002E72DC" w:rsidRDefault="00A37A67" w:rsidP="00E93A57">
      <w:pPr>
        <w:pStyle w:val="Kop5"/>
        <w:tabs>
          <w:tab w:val="clear" w:pos="580"/>
          <w:tab w:val="clear" w:pos="820"/>
        </w:tabs>
        <w:ind w:left="0"/>
        <w:rPr>
          <w:rFonts w:ascii="Verdana" w:hAnsi="Verdana"/>
          <w:sz w:val="18"/>
          <w:szCs w:val="18"/>
        </w:rPr>
      </w:pPr>
      <w:r w:rsidRPr="002E72DC">
        <w:rPr>
          <w:rFonts w:ascii="Verdana" w:hAnsi="Verdana"/>
          <w:sz w:val="18"/>
          <w:szCs w:val="18"/>
        </w:rPr>
        <w:t>Arbeid op zondag</w:t>
      </w:r>
    </w:p>
    <w:p w14:paraId="5CF23B06" w14:textId="77777777" w:rsidR="00AB219D" w:rsidRDefault="00AB219D" w:rsidP="00E93A57">
      <w:pPr>
        <w:pStyle w:val="Kop6"/>
        <w:tabs>
          <w:tab w:val="left" w:pos="0"/>
        </w:tabs>
        <w:ind w:left="0"/>
        <w:rPr>
          <w:rFonts w:ascii="Verdana" w:hAnsi="Verdana"/>
          <w:sz w:val="18"/>
          <w:szCs w:val="18"/>
        </w:rPr>
      </w:pPr>
      <w:bookmarkStart w:id="69" w:name="opmerking_1194929"/>
      <w:bookmarkStart w:id="70" w:name="Hoofdstuk5_52_SUBPAR681939_Artikel56"/>
      <w:bookmarkEnd w:id="69"/>
      <w:bookmarkEnd w:id="70"/>
    </w:p>
    <w:p w14:paraId="53CF32D7" w14:textId="77777777" w:rsidR="00A37A67" w:rsidRPr="00596A98" w:rsidRDefault="00A37A67" w:rsidP="00E93A57">
      <w:pPr>
        <w:pStyle w:val="Kop6"/>
        <w:tabs>
          <w:tab w:val="left" w:pos="0"/>
        </w:tabs>
        <w:ind w:left="0"/>
        <w:rPr>
          <w:rFonts w:ascii="Verdana" w:hAnsi="Verdana"/>
          <w:sz w:val="18"/>
          <w:szCs w:val="18"/>
        </w:rPr>
      </w:pPr>
      <w:r w:rsidRPr="00596A98">
        <w:rPr>
          <w:rFonts w:ascii="Verdana" w:hAnsi="Verdana"/>
          <w:sz w:val="18"/>
          <w:szCs w:val="18"/>
        </w:rPr>
        <w:t>Artikel 5:6</w:t>
      </w:r>
    </w:p>
    <w:p w14:paraId="4EDE3DE4" w14:textId="77777777" w:rsidR="00A37A67" w:rsidRPr="002E72DC" w:rsidRDefault="00A37A67" w:rsidP="00E93A57">
      <w:pPr>
        <w:pStyle w:val="lidlabeled"/>
        <w:tabs>
          <w:tab w:val="left" w:pos="360"/>
        </w:tabs>
        <w:ind w:left="360" w:hanging="360"/>
        <w:rPr>
          <w:rFonts w:ascii="Verdana" w:hAnsi="Verdana"/>
          <w:sz w:val="18"/>
          <w:szCs w:val="18"/>
        </w:rPr>
      </w:pPr>
      <w:r w:rsidRPr="002E72DC">
        <w:rPr>
          <w:rStyle w:val="lidnr"/>
          <w:rFonts w:ascii="Verdana" w:hAnsi="Verdana"/>
          <w:sz w:val="18"/>
          <w:szCs w:val="18"/>
        </w:rPr>
        <w:t>1.</w:t>
      </w:r>
      <w:r w:rsidR="00E93A57">
        <w:rPr>
          <w:rStyle w:val="lidnr"/>
          <w:rFonts w:ascii="Verdana" w:hAnsi="Verdana"/>
          <w:sz w:val="18"/>
          <w:szCs w:val="18"/>
        </w:rPr>
        <w:tab/>
      </w:r>
      <w:r w:rsidRPr="002E72DC">
        <w:rPr>
          <w:rFonts w:ascii="Verdana" w:hAnsi="Verdana"/>
          <w:sz w:val="18"/>
          <w:szCs w:val="18"/>
        </w:rPr>
        <w:t>De werkgever organiseert de arbeid zodanig, dat de werknemer op zondag geen arbeid verricht, behalve voor zover dat uit de aard van de arbeid voortvloeit en het tegendeel is bedongen.</w:t>
      </w:r>
    </w:p>
    <w:p w14:paraId="3EF94139" w14:textId="77777777" w:rsidR="00A37A67" w:rsidRPr="002E72DC" w:rsidRDefault="00A37A67" w:rsidP="00E93A57">
      <w:pPr>
        <w:pStyle w:val="lidlabeled"/>
        <w:tabs>
          <w:tab w:val="left" w:pos="360"/>
        </w:tabs>
        <w:ind w:left="360" w:hanging="360"/>
        <w:rPr>
          <w:rFonts w:ascii="Verdana" w:hAnsi="Verdana"/>
          <w:sz w:val="18"/>
          <w:szCs w:val="18"/>
        </w:rPr>
      </w:pPr>
      <w:r w:rsidRPr="002E72DC">
        <w:rPr>
          <w:rStyle w:val="lidnr"/>
          <w:rFonts w:ascii="Verdana" w:hAnsi="Verdana"/>
          <w:sz w:val="18"/>
          <w:szCs w:val="18"/>
        </w:rPr>
        <w:t>2.</w:t>
      </w:r>
      <w:r w:rsidR="00E93A57">
        <w:rPr>
          <w:rStyle w:val="lidnr"/>
          <w:rFonts w:ascii="Verdana" w:hAnsi="Verdana"/>
          <w:sz w:val="18"/>
          <w:szCs w:val="18"/>
        </w:rPr>
        <w:tab/>
      </w:r>
      <w:r w:rsidRPr="002E72DC">
        <w:rPr>
          <w:rFonts w:ascii="Verdana" w:hAnsi="Verdana"/>
          <w:sz w:val="18"/>
          <w:szCs w:val="18"/>
        </w:rPr>
        <w:t>Indien de bedrijfsomstandigheden dit noodzakelijk maken, kan van het eerste lid worden afgeweken, indien de werkgever daartoe overeenstemming heeft bereikt met het medezeggenschapsorgaan of, bij het ontbreken daarvan, met de belanghebbende werknemers. De werknemer verricht in de omstandigheden, bedoeld in de vorige zin, uitsluitend arbeid op zondag, indien hij daarmee voor dat geval instemt.</w:t>
      </w:r>
    </w:p>
    <w:p w14:paraId="7B480909" w14:textId="77777777" w:rsidR="00A37A67" w:rsidRPr="002E72DC" w:rsidRDefault="00A37A67" w:rsidP="00E93A57">
      <w:pPr>
        <w:pStyle w:val="lidlabeled"/>
        <w:tabs>
          <w:tab w:val="left" w:pos="360"/>
        </w:tabs>
        <w:ind w:left="360" w:hanging="360"/>
        <w:rPr>
          <w:rFonts w:ascii="Verdana" w:hAnsi="Verdana"/>
          <w:sz w:val="18"/>
          <w:szCs w:val="18"/>
        </w:rPr>
      </w:pPr>
      <w:r w:rsidRPr="002E72DC">
        <w:rPr>
          <w:rStyle w:val="lidnr"/>
          <w:rFonts w:ascii="Verdana" w:hAnsi="Verdana"/>
          <w:sz w:val="18"/>
          <w:szCs w:val="18"/>
        </w:rPr>
        <w:t>3.</w:t>
      </w:r>
      <w:r w:rsidR="00E93A57">
        <w:rPr>
          <w:rStyle w:val="lidnr"/>
          <w:rFonts w:ascii="Verdana" w:hAnsi="Verdana"/>
          <w:sz w:val="18"/>
          <w:szCs w:val="18"/>
        </w:rPr>
        <w:tab/>
      </w:r>
      <w:r w:rsidRPr="002E72DC">
        <w:rPr>
          <w:rFonts w:ascii="Verdana" w:hAnsi="Verdana"/>
          <w:sz w:val="18"/>
          <w:szCs w:val="18"/>
        </w:rPr>
        <w:t>De werkgever organiseert de arbeid zodanig, dat de werknemer op ten minste 13 zondagen in elke periode van 52 aaneengesloten weken geen arbeid verricht.</w:t>
      </w:r>
    </w:p>
    <w:p w14:paraId="158F9C9A" w14:textId="77777777" w:rsidR="00A37A67" w:rsidRPr="002E72DC" w:rsidRDefault="00A37A67" w:rsidP="00E93A57">
      <w:pPr>
        <w:pStyle w:val="lidlabeled"/>
        <w:tabs>
          <w:tab w:val="left" w:pos="360"/>
        </w:tabs>
        <w:ind w:left="360" w:hanging="360"/>
        <w:rPr>
          <w:rFonts w:ascii="Verdana" w:hAnsi="Verdana"/>
          <w:sz w:val="18"/>
          <w:szCs w:val="18"/>
        </w:rPr>
      </w:pPr>
      <w:r w:rsidRPr="002E72DC">
        <w:rPr>
          <w:rStyle w:val="lidnr"/>
          <w:rFonts w:ascii="Verdana" w:hAnsi="Verdana"/>
          <w:sz w:val="18"/>
          <w:szCs w:val="18"/>
        </w:rPr>
        <w:t>4.</w:t>
      </w:r>
      <w:r w:rsidR="00E93A57">
        <w:rPr>
          <w:rStyle w:val="lidnr"/>
          <w:rFonts w:ascii="Verdana" w:hAnsi="Verdana"/>
          <w:sz w:val="18"/>
          <w:szCs w:val="18"/>
        </w:rPr>
        <w:tab/>
      </w:r>
      <w:r w:rsidRPr="002E72DC">
        <w:rPr>
          <w:rFonts w:ascii="Verdana" w:hAnsi="Verdana"/>
          <w:sz w:val="18"/>
          <w:szCs w:val="18"/>
        </w:rPr>
        <w:t>Bij collectieve regeling kan van het derde lid worden afgeweken, met inachtneming van:</w:t>
      </w:r>
    </w:p>
    <w:p w14:paraId="41777D03" w14:textId="77777777" w:rsidR="00A37A67" w:rsidRPr="002E72DC" w:rsidRDefault="00A37A67" w:rsidP="00953E89">
      <w:pPr>
        <w:pStyle w:val="labeled"/>
        <w:ind w:left="720" w:hanging="360"/>
        <w:rPr>
          <w:rFonts w:ascii="Verdana" w:hAnsi="Verdana"/>
          <w:sz w:val="18"/>
          <w:szCs w:val="18"/>
        </w:rPr>
      </w:pPr>
      <w:r w:rsidRPr="002E72DC">
        <w:rPr>
          <w:rStyle w:val="ol"/>
          <w:rFonts w:ascii="Verdana" w:hAnsi="Verdana"/>
          <w:sz w:val="18"/>
          <w:szCs w:val="18"/>
        </w:rPr>
        <w:t xml:space="preserve">a. </w:t>
      </w:r>
      <w:r w:rsidR="00953E89">
        <w:rPr>
          <w:rStyle w:val="ol"/>
          <w:rFonts w:ascii="Verdana" w:hAnsi="Verdana"/>
          <w:sz w:val="18"/>
          <w:szCs w:val="18"/>
        </w:rPr>
        <w:tab/>
      </w:r>
      <w:r w:rsidRPr="002E72DC">
        <w:rPr>
          <w:rFonts w:ascii="Verdana" w:hAnsi="Verdana"/>
          <w:sz w:val="18"/>
          <w:szCs w:val="18"/>
        </w:rPr>
        <w:t>het eerste lid, of</w:t>
      </w:r>
    </w:p>
    <w:p w14:paraId="2003B75B" w14:textId="77777777" w:rsidR="00A37A67" w:rsidRPr="002E72DC" w:rsidRDefault="00A37A67" w:rsidP="00953E89">
      <w:pPr>
        <w:pStyle w:val="labeled"/>
        <w:ind w:left="720" w:hanging="360"/>
        <w:rPr>
          <w:rFonts w:ascii="Verdana" w:hAnsi="Verdana"/>
          <w:sz w:val="18"/>
          <w:szCs w:val="18"/>
        </w:rPr>
      </w:pPr>
      <w:r w:rsidRPr="002E72DC">
        <w:rPr>
          <w:rStyle w:val="ol"/>
          <w:rFonts w:ascii="Verdana" w:hAnsi="Verdana"/>
          <w:sz w:val="18"/>
          <w:szCs w:val="18"/>
        </w:rPr>
        <w:t xml:space="preserve">b. </w:t>
      </w:r>
      <w:r w:rsidR="00953E89">
        <w:rPr>
          <w:rStyle w:val="ol"/>
          <w:rFonts w:ascii="Verdana" w:hAnsi="Verdana"/>
          <w:sz w:val="18"/>
          <w:szCs w:val="18"/>
        </w:rPr>
        <w:tab/>
      </w:r>
      <w:r w:rsidRPr="002E72DC">
        <w:rPr>
          <w:rFonts w:ascii="Verdana" w:hAnsi="Verdana"/>
          <w:sz w:val="18"/>
          <w:szCs w:val="18"/>
        </w:rPr>
        <w:t>het tweede lid.</w:t>
      </w:r>
    </w:p>
    <w:p w14:paraId="499DDAAD" w14:textId="77777777" w:rsidR="00A37A67" w:rsidRPr="002E72DC" w:rsidRDefault="00A37A67" w:rsidP="00E93A57">
      <w:pPr>
        <w:pStyle w:val="al"/>
        <w:ind w:left="360"/>
        <w:rPr>
          <w:rFonts w:ascii="Verdana" w:hAnsi="Verdana"/>
          <w:sz w:val="18"/>
          <w:szCs w:val="18"/>
        </w:rPr>
      </w:pPr>
      <w:r w:rsidRPr="002E72DC">
        <w:rPr>
          <w:rFonts w:ascii="Verdana" w:hAnsi="Verdana"/>
          <w:sz w:val="18"/>
          <w:szCs w:val="18"/>
        </w:rPr>
        <w:t>Bij toepassing van de aanhef en onderdeel a van de vorige zin, verricht de werknemer uitsluitend op 40 of meer zondagen in elke periode van 52 aaneengesloten weken arbeid, indien hij daarmee voor dat geval instemt. Elk beding, waarbij op een andere wijze dan in dit lid is bepaald, wordt afgeweken van het derde lid, is nietig.</w:t>
      </w:r>
    </w:p>
    <w:p w14:paraId="47DAF6AA" w14:textId="77777777" w:rsidR="00953E89" w:rsidRDefault="00953E89" w:rsidP="00E93A57">
      <w:pPr>
        <w:pStyle w:val="Kop5"/>
        <w:tabs>
          <w:tab w:val="clear" w:pos="580"/>
          <w:tab w:val="clear" w:pos="820"/>
        </w:tabs>
        <w:ind w:left="0"/>
        <w:rPr>
          <w:rFonts w:ascii="Verdana" w:hAnsi="Verdana"/>
          <w:sz w:val="18"/>
          <w:szCs w:val="18"/>
        </w:rPr>
      </w:pPr>
      <w:bookmarkStart w:id="71" w:name="opmerking_1197423"/>
      <w:bookmarkStart w:id="72" w:name="Hoofdstuk5_52_SUBPAR682310"/>
      <w:bookmarkEnd w:id="71"/>
      <w:bookmarkEnd w:id="72"/>
    </w:p>
    <w:p w14:paraId="3635AD1A" w14:textId="77777777" w:rsidR="00A37A67" w:rsidRPr="002E72DC" w:rsidRDefault="00A37A67" w:rsidP="00E93A57">
      <w:pPr>
        <w:pStyle w:val="Kop5"/>
        <w:tabs>
          <w:tab w:val="clear" w:pos="580"/>
          <w:tab w:val="clear" w:pos="820"/>
        </w:tabs>
        <w:ind w:left="0"/>
        <w:rPr>
          <w:rFonts w:ascii="Verdana" w:hAnsi="Verdana"/>
          <w:sz w:val="18"/>
          <w:szCs w:val="18"/>
        </w:rPr>
      </w:pPr>
      <w:r w:rsidRPr="002E72DC">
        <w:rPr>
          <w:rFonts w:ascii="Verdana" w:hAnsi="Verdana"/>
          <w:sz w:val="18"/>
          <w:szCs w:val="18"/>
        </w:rPr>
        <w:t>Arbeidstijd</w:t>
      </w:r>
    </w:p>
    <w:p w14:paraId="443E9403" w14:textId="77777777" w:rsidR="00AB219D" w:rsidRDefault="00AB219D" w:rsidP="00E93A57">
      <w:pPr>
        <w:pStyle w:val="Kop6"/>
        <w:tabs>
          <w:tab w:val="left" w:pos="0"/>
        </w:tabs>
        <w:ind w:left="0"/>
        <w:rPr>
          <w:rFonts w:ascii="Verdana" w:hAnsi="Verdana"/>
          <w:sz w:val="18"/>
          <w:szCs w:val="18"/>
        </w:rPr>
      </w:pPr>
      <w:bookmarkStart w:id="73" w:name="opmerking_1195816"/>
      <w:bookmarkStart w:id="74" w:name="Hoofdstuk5_52_SUBPAR682310_Artikel57"/>
      <w:bookmarkEnd w:id="73"/>
      <w:bookmarkEnd w:id="74"/>
    </w:p>
    <w:p w14:paraId="2FC12190" w14:textId="77777777" w:rsidR="00A37A67" w:rsidRPr="00596A98" w:rsidRDefault="00A37A67" w:rsidP="00E93A57">
      <w:pPr>
        <w:pStyle w:val="Kop6"/>
        <w:tabs>
          <w:tab w:val="left" w:pos="0"/>
        </w:tabs>
        <w:ind w:left="0"/>
        <w:rPr>
          <w:rFonts w:ascii="Verdana" w:hAnsi="Verdana"/>
          <w:sz w:val="18"/>
          <w:szCs w:val="18"/>
        </w:rPr>
      </w:pPr>
      <w:r w:rsidRPr="00596A98">
        <w:rPr>
          <w:rFonts w:ascii="Verdana" w:hAnsi="Verdana"/>
          <w:sz w:val="18"/>
          <w:szCs w:val="18"/>
        </w:rPr>
        <w:t>Artikel 5:7</w:t>
      </w:r>
    </w:p>
    <w:p w14:paraId="1F316F6D" w14:textId="77777777" w:rsidR="00A37A67" w:rsidRPr="002E72DC" w:rsidRDefault="00A37A67" w:rsidP="00E93A57">
      <w:pPr>
        <w:pStyle w:val="lidlabeled"/>
        <w:tabs>
          <w:tab w:val="left" w:pos="360"/>
        </w:tabs>
        <w:ind w:left="360" w:hanging="360"/>
        <w:rPr>
          <w:rFonts w:ascii="Verdana" w:hAnsi="Verdana"/>
          <w:sz w:val="18"/>
          <w:szCs w:val="18"/>
        </w:rPr>
      </w:pPr>
      <w:r w:rsidRPr="002E72DC">
        <w:rPr>
          <w:rStyle w:val="lidnr"/>
          <w:rFonts w:ascii="Verdana" w:hAnsi="Verdana"/>
          <w:sz w:val="18"/>
          <w:szCs w:val="18"/>
        </w:rPr>
        <w:t>1.</w:t>
      </w:r>
      <w:r w:rsidR="00E93A57">
        <w:rPr>
          <w:rStyle w:val="lidnr"/>
          <w:rFonts w:ascii="Verdana" w:hAnsi="Verdana"/>
          <w:sz w:val="18"/>
          <w:szCs w:val="18"/>
        </w:rPr>
        <w:tab/>
      </w:r>
      <w:r w:rsidRPr="002E72DC">
        <w:rPr>
          <w:rFonts w:ascii="Verdana" w:hAnsi="Verdana"/>
          <w:sz w:val="18"/>
          <w:szCs w:val="18"/>
        </w:rPr>
        <w:t>De werkgever organiseert de arbeid zodanig, dat de jeugdige werknemer ten hoogste arbeid verricht gedurende:</w:t>
      </w:r>
    </w:p>
    <w:p w14:paraId="468C6178" w14:textId="77777777" w:rsidR="00A37A67" w:rsidRPr="002E72DC" w:rsidRDefault="00A37A67" w:rsidP="00953E89">
      <w:pPr>
        <w:pStyle w:val="labeled"/>
        <w:ind w:left="720" w:hanging="360"/>
        <w:rPr>
          <w:rFonts w:ascii="Verdana" w:hAnsi="Verdana"/>
          <w:sz w:val="18"/>
          <w:szCs w:val="18"/>
        </w:rPr>
      </w:pPr>
      <w:r w:rsidRPr="002E72DC">
        <w:rPr>
          <w:rStyle w:val="ol"/>
          <w:rFonts w:ascii="Verdana" w:hAnsi="Verdana"/>
          <w:sz w:val="18"/>
          <w:szCs w:val="18"/>
        </w:rPr>
        <w:t xml:space="preserve">a. </w:t>
      </w:r>
      <w:r w:rsidR="00953E89">
        <w:rPr>
          <w:rStyle w:val="ol"/>
          <w:rFonts w:ascii="Verdana" w:hAnsi="Verdana"/>
          <w:sz w:val="18"/>
          <w:szCs w:val="18"/>
        </w:rPr>
        <w:tab/>
      </w:r>
      <w:r w:rsidRPr="002E72DC">
        <w:rPr>
          <w:rFonts w:ascii="Verdana" w:hAnsi="Verdana"/>
          <w:sz w:val="18"/>
          <w:szCs w:val="18"/>
        </w:rPr>
        <w:t>9 uren per dienst</w:t>
      </w:r>
      <w:r w:rsidR="00AB77E2">
        <w:rPr>
          <w:rFonts w:ascii="Verdana" w:hAnsi="Verdana"/>
          <w:sz w:val="18"/>
          <w:szCs w:val="18"/>
        </w:rPr>
        <w:fldChar w:fldCharType="begin"/>
      </w:r>
      <w:r w:rsidR="00AB77E2">
        <w:instrText xml:space="preserve"> XE "</w:instrText>
      </w:r>
      <w:r w:rsidR="00AB77E2" w:rsidRPr="00567DD1">
        <w:rPr>
          <w:rFonts w:ascii="Verdana" w:hAnsi="Verdana"/>
          <w:sz w:val="18"/>
          <w:szCs w:val="18"/>
        </w:rPr>
        <w:instrText>dienst</w:instrText>
      </w:r>
      <w:r w:rsidR="00AB77E2">
        <w:instrText xml:space="preserve">" </w:instrText>
      </w:r>
      <w:r w:rsidR="00AB77E2">
        <w:rPr>
          <w:rFonts w:ascii="Verdana" w:hAnsi="Verdana"/>
          <w:sz w:val="18"/>
          <w:szCs w:val="18"/>
        </w:rPr>
        <w:fldChar w:fldCharType="end"/>
      </w:r>
      <w:r w:rsidRPr="002E72DC">
        <w:rPr>
          <w:rFonts w:ascii="Verdana" w:hAnsi="Verdana"/>
          <w:sz w:val="18"/>
          <w:szCs w:val="18"/>
        </w:rPr>
        <w:t>;</w:t>
      </w:r>
    </w:p>
    <w:p w14:paraId="12840D44" w14:textId="77777777" w:rsidR="00A37A67" w:rsidRPr="002E72DC" w:rsidRDefault="00A37A67" w:rsidP="00953E89">
      <w:pPr>
        <w:pStyle w:val="labeled"/>
        <w:ind w:left="720" w:hanging="360"/>
        <w:rPr>
          <w:rFonts w:ascii="Verdana" w:hAnsi="Verdana"/>
          <w:sz w:val="18"/>
          <w:szCs w:val="18"/>
        </w:rPr>
      </w:pPr>
      <w:r w:rsidRPr="002E72DC">
        <w:rPr>
          <w:rStyle w:val="ol"/>
          <w:rFonts w:ascii="Verdana" w:hAnsi="Verdana"/>
          <w:sz w:val="18"/>
          <w:szCs w:val="18"/>
        </w:rPr>
        <w:t xml:space="preserve">b. </w:t>
      </w:r>
      <w:r w:rsidR="00953E89">
        <w:rPr>
          <w:rStyle w:val="ol"/>
          <w:rFonts w:ascii="Verdana" w:hAnsi="Verdana"/>
          <w:sz w:val="18"/>
          <w:szCs w:val="18"/>
        </w:rPr>
        <w:tab/>
      </w:r>
      <w:r w:rsidRPr="002E72DC">
        <w:rPr>
          <w:rFonts w:ascii="Verdana" w:hAnsi="Verdana"/>
          <w:sz w:val="18"/>
          <w:szCs w:val="18"/>
        </w:rPr>
        <w:t>45 uren per week, en</w:t>
      </w:r>
    </w:p>
    <w:p w14:paraId="6EFDA6EB" w14:textId="77777777" w:rsidR="00A37A67" w:rsidRPr="002E72DC" w:rsidRDefault="00A37A67" w:rsidP="00953E89">
      <w:pPr>
        <w:pStyle w:val="labeled"/>
        <w:ind w:left="720" w:hanging="360"/>
        <w:rPr>
          <w:rFonts w:ascii="Verdana" w:hAnsi="Verdana"/>
          <w:sz w:val="18"/>
          <w:szCs w:val="18"/>
        </w:rPr>
      </w:pPr>
      <w:r w:rsidRPr="002E72DC">
        <w:rPr>
          <w:rStyle w:val="ol"/>
          <w:rFonts w:ascii="Verdana" w:hAnsi="Verdana"/>
          <w:sz w:val="18"/>
          <w:szCs w:val="18"/>
        </w:rPr>
        <w:t xml:space="preserve">c. </w:t>
      </w:r>
      <w:r w:rsidR="00953E89">
        <w:rPr>
          <w:rStyle w:val="ol"/>
          <w:rFonts w:ascii="Verdana" w:hAnsi="Verdana"/>
          <w:sz w:val="18"/>
          <w:szCs w:val="18"/>
        </w:rPr>
        <w:tab/>
      </w:r>
      <w:r w:rsidRPr="002E72DC">
        <w:rPr>
          <w:rFonts w:ascii="Verdana" w:hAnsi="Verdana"/>
          <w:sz w:val="18"/>
          <w:szCs w:val="18"/>
        </w:rPr>
        <w:t>gemiddeld 40 uren per week in elke periode van 4 aaneengesloten weken.</w:t>
      </w:r>
    </w:p>
    <w:p w14:paraId="13F96E93"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2.</w:t>
      </w:r>
      <w:r w:rsidR="00E93A57">
        <w:rPr>
          <w:rStyle w:val="lidnr"/>
          <w:rFonts w:ascii="Verdana" w:hAnsi="Verdana"/>
          <w:sz w:val="18"/>
          <w:szCs w:val="18"/>
        </w:rPr>
        <w:tab/>
      </w:r>
      <w:r w:rsidRPr="002E72DC">
        <w:rPr>
          <w:rFonts w:ascii="Verdana" w:hAnsi="Verdana"/>
          <w:sz w:val="18"/>
          <w:szCs w:val="18"/>
        </w:rPr>
        <w:t>De werkgever organiseert de arbeid zodanig, dat de werknemer van 18 jaar of ouder ten hoogste arbeid verricht gedurende:</w:t>
      </w:r>
    </w:p>
    <w:p w14:paraId="6313B1C7" w14:textId="77777777" w:rsidR="00A37A67" w:rsidRPr="002E72DC" w:rsidRDefault="00A37A67" w:rsidP="00953E89">
      <w:pPr>
        <w:pStyle w:val="labeled"/>
        <w:ind w:left="720" w:hanging="360"/>
        <w:rPr>
          <w:rFonts w:ascii="Verdana" w:hAnsi="Verdana"/>
          <w:sz w:val="18"/>
          <w:szCs w:val="18"/>
        </w:rPr>
      </w:pPr>
      <w:r w:rsidRPr="002E72DC">
        <w:rPr>
          <w:rStyle w:val="ol"/>
          <w:rFonts w:ascii="Verdana" w:hAnsi="Verdana"/>
          <w:sz w:val="18"/>
          <w:szCs w:val="18"/>
        </w:rPr>
        <w:t xml:space="preserve">a. </w:t>
      </w:r>
      <w:r w:rsidR="00953E89">
        <w:rPr>
          <w:rStyle w:val="ol"/>
          <w:rFonts w:ascii="Verdana" w:hAnsi="Verdana"/>
          <w:sz w:val="18"/>
          <w:szCs w:val="18"/>
        </w:rPr>
        <w:tab/>
      </w:r>
      <w:r w:rsidRPr="002E72DC">
        <w:rPr>
          <w:rFonts w:ascii="Verdana" w:hAnsi="Verdana"/>
          <w:sz w:val="18"/>
          <w:szCs w:val="18"/>
        </w:rPr>
        <w:t>12 uren per dienst</w:t>
      </w:r>
      <w:r w:rsidR="00AB77E2">
        <w:rPr>
          <w:rFonts w:ascii="Verdana" w:hAnsi="Verdana"/>
          <w:sz w:val="18"/>
          <w:szCs w:val="18"/>
        </w:rPr>
        <w:fldChar w:fldCharType="begin"/>
      </w:r>
      <w:r w:rsidR="00AB77E2">
        <w:instrText xml:space="preserve"> XE "</w:instrText>
      </w:r>
      <w:r w:rsidR="00AB77E2" w:rsidRPr="00567DD1">
        <w:rPr>
          <w:rFonts w:ascii="Verdana" w:hAnsi="Verdana"/>
          <w:sz w:val="18"/>
          <w:szCs w:val="18"/>
        </w:rPr>
        <w:instrText>dienst</w:instrText>
      </w:r>
      <w:r w:rsidR="00AB77E2">
        <w:instrText xml:space="preserve">" </w:instrText>
      </w:r>
      <w:r w:rsidR="00AB77E2">
        <w:rPr>
          <w:rFonts w:ascii="Verdana" w:hAnsi="Verdana"/>
          <w:sz w:val="18"/>
          <w:szCs w:val="18"/>
        </w:rPr>
        <w:fldChar w:fldCharType="end"/>
      </w:r>
      <w:r w:rsidRPr="002E72DC">
        <w:rPr>
          <w:rFonts w:ascii="Verdana" w:hAnsi="Verdana"/>
          <w:sz w:val="18"/>
          <w:szCs w:val="18"/>
        </w:rPr>
        <w:t>;</w:t>
      </w:r>
    </w:p>
    <w:p w14:paraId="0597F7DD" w14:textId="77777777" w:rsidR="00A37A67" w:rsidRPr="002E72DC" w:rsidRDefault="00A37A67" w:rsidP="00953E89">
      <w:pPr>
        <w:pStyle w:val="labeled"/>
        <w:ind w:left="720" w:hanging="360"/>
        <w:rPr>
          <w:rFonts w:ascii="Verdana" w:hAnsi="Verdana"/>
          <w:sz w:val="18"/>
          <w:szCs w:val="18"/>
        </w:rPr>
      </w:pPr>
      <w:r w:rsidRPr="002E72DC">
        <w:rPr>
          <w:rStyle w:val="ol"/>
          <w:rFonts w:ascii="Verdana" w:hAnsi="Verdana"/>
          <w:sz w:val="18"/>
          <w:szCs w:val="18"/>
        </w:rPr>
        <w:t xml:space="preserve">b. </w:t>
      </w:r>
      <w:r w:rsidR="00953E89">
        <w:rPr>
          <w:rStyle w:val="ol"/>
          <w:rFonts w:ascii="Verdana" w:hAnsi="Verdana"/>
          <w:sz w:val="18"/>
          <w:szCs w:val="18"/>
        </w:rPr>
        <w:tab/>
      </w:r>
      <w:r w:rsidRPr="002E72DC">
        <w:rPr>
          <w:rFonts w:ascii="Verdana" w:hAnsi="Verdana"/>
          <w:sz w:val="18"/>
          <w:szCs w:val="18"/>
        </w:rPr>
        <w:t>60 uren per week, en</w:t>
      </w:r>
    </w:p>
    <w:p w14:paraId="320C8139" w14:textId="77777777" w:rsidR="00A37A67" w:rsidRPr="002E72DC" w:rsidRDefault="00A37A67" w:rsidP="00953E89">
      <w:pPr>
        <w:pStyle w:val="labeled"/>
        <w:ind w:left="720" w:hanging="360"/>
        <w:rPr>
          <w:rFonts w:ascii="Verdana" w:hAnsi="Verdana"/>
          <w:sz w:val="18"/>
          <w:szCs w:val="18"/>
        </w:rPr>
      </w:pPr>
      <w:r w:rsidRPr="002E72DC">
        <w:rPr>
          <w:rStyle w:val="ol"/>
          <w:rFonts w:ascii="Verdana" w:hAnsi="Verdana"/>
          <w:sz w:val="18"/>
          <w:szCs w:val="18"/>
        </w:rPr>
        <w:t xml:space="preserve">c. </w:t>
      </w:r>
      <w:r w:rsidR="00953E89">
        <w:rPr>
          <w:rStyle w:val="ol"/>
          <w:rFonts w:ascii="Verdana" w:hAnsi="Verdana"/>
          <w:sz w:val="18"/>
          <w:szCs w:val="18"/>
        </w:rPr>
        <w:tab/>
      </w:r>
      <w:r w:rsidRPr="002E72DC">
        <w:rPr>
          <w:rFonts w:ascii="Verdana" w:hAnsi="Verdana"/>
          <w:sz w:val="18"/>
          <w:szCs w:val="18"/>
        </w:rPr>
        <w:t>gemiddeld 48 uren per week in elke periode van 16 aaneengesloten weken.</w:t>
      </w:r>
    </w:p>
    <w:p w14:paraId="24C63A6E"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3.</w:t>
      </w:r>
      <w:r w:rsidR="00E93A57">
        <w:rPr>
          <w:rStyle w:val="lidnr"/>
          <w:rFonts w:ascii="Verdana" w:hAnsi="Verdana"/>
          <w:sz w:val="18"/>
          <w:szCs w:val="18"/>
        </w:rPr>
        <w:tab/>
      </w:r>
      <w:r w:rsidRPr="002E72DC">
        <w:rPr>
          <w:rFonts w:ascii="Verdana" w:hAnsi="Verdana"/>
          <w:sz w:val="18"/>
          <w:szCs w:val="18"/>
        </w:rPr>
        <w:t>De werkgever organiseert de arbeid zodanig, dat de werknemer van 18 jaar of ouder ten hoogste arbeid verricht gedurende gemiddeld 55 uren per week in elke periode van 4 aaneengesloten weken.</w:t>
      </w:r>
    </w:p>
    <w:p w14:paraId="63BC55D1"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4.</w:t>
      </w:r>
      <w:r w:rsidR="00E93A57">
        <w:rPr>
          <w:rStyle w:val="lidnr"/>
          <w:rFonts w:ascii="Verdana" w:hAnsi="Verdana"/>
          <w:sz w:val="18"/>
          <w:szCs w:val="18"/>
        </w:rPr>
        <w:tab/>
      </w:r>
      <w:r w:rsidRPr="002E72DC">
        <w:rPr>
          <w:rFonts w:ascii="Verdana" w:hAnsi="Verdana"/>
          <w:sz w:val="18"/>
          <w:szCs w:val="18"/>
        </w:rPr>
        <w:t>Bij collectieve regeling kan, met inachtneming van het tweede lid, van het derde lid worden afgeweken. Elk beding, waarbij op een andere wijze dan in de vorige zin is bepaald, wordt afgeweken van het derde lid, is nietig.</w:t>
      </w:r>
    </w:p>
    <w:p w14:paraId="4B35142F" w14:textId="77777777" w:rsidR="00A37A67" w:rsidRPr="002E72DC" w:rsidRDefault="00A37A67" w:rsidP="00E93A57">
      <w:pPr>
        <w:pStyle w:val="Kop5"/>
        <w:ind w:left="360" w:hanging="360"/>
        <w:rPr>
          <w:rFonts w:ascii="Verdana" w:hAnsi="Verdana"/>
          <w:sz w:val="18"/>
          <w:szCs w:val="18"/>
        </w:rPr>
      </w:pPr>
      <w:bookmarkStart w:id="75" w:name="opmerking_1197437"/>
      <w:bookmarkStart w:id="76" w:name="Hoofdstuk5_52_SUBPAR681943"/>
      <w:bookmarkEnd w:id="75"/>
      <w:bookmarkEnd w:id="76"/>
      <w:r w:rsidRPr="002E72DC">
        <w:rPr>
          <w:rFonts w:ascii="Verdana" w:hAnsi="Verdana"/>
          <w:sz w:val="18"/>
          <w:szCs w:val="18"/>
        </w:rPr>
        <w:t>Arbeid in nachtdienst</w:t>
      </w:r>
    </w:p>
    <w:p w14:paraId="4E542012" w14:textId="77777777" w:rsidR="00AB219D" w:rsidRDefault="00AB219D" w:rsidP="00E93A57">
      <w:pPr>
        <w:pStyle w:val="Kop6"/>
        <w:ind w:left="360" w:hanging="360"/>
        <w:rPr>
          <w:rFonts w:ascii="Verdana" w:hAnsi="Verdana"/>
          <w:sz w:val="18"/>
          <w:szCs w:val="18"/>
        </w:rPr>
      </w:pPr>
      <w:bookmarkStart w:id="77" w:name="opmerking_1194944"/>
      <w:bookmarkStart w:id="78" w:name="Hoofdstuk5_52_SUBPAR681943_Artikel58"/>
      <w:bookmarkEnd w:id="77"/>
      <w:bookmarkEnd w:id="78"/>
    </w:p>
    <w:p w14:paraId="0C5F39F2" w14:textId="77777777" w:rsidR="00A37A67" w:rsidRPr="00596A98" w:rsidRDefault="00A37A67" w:rsidP="00E93A57">
      <w:pPr>
        <w:pStyle w:val="Kop6"/>
        <w:ind w:left="360" w:hanging="360"/>
        <w:rPr>
          <w:rFonts w:ascii="Verdana" w:hAnsi="Verdana"/>
          <w:sz w:val="18"/>
          <w:szCs w:val="18"/>
        </w:rPr>
      </w:pPr>
      <w:r w:rsidRPr="00596A98">
        <w:rPr>
          <w:rFonts w:ascii="Verdana" w:hAnsi="Verdana"/>
          <w:sz w:val="18"/>
          <w:szCs w:val="18"/>
        </w:rPr>
        <w:t>Artikel 5:8</w:t>
      </w:r>
    </w:p>
    <w:p w14:paraId="3C3E9F81"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1.</w:t>
      </w:r>
      <w:r w:rsidR="00E93A57">
        <w:rPr>
          <w:rStyle w:val="lidnr"/>
          <w:rFonts w:ascii="Verdana" w:hAnsi="Verdana"/>
          <w:sz w:val="18"/>
          <w:szCs w:val="18"/>
        </w:rPr>
        <w:tab/>
      </w:r>
      <w:r w:rsidRPr="002E72DC">
        <w:rPr>
          <w:rFonts w:ascii="Verdana" w:hAnsi="Verdana"/>
          <w:sz w:val="18"/>
          <w:szCs w:val="18"/>
        </w:rPr>
        <w:t>In afwijking van artikel 5:7, tweede lid, onderdeel a, organiseert de werkgever, behoudens het derde lid, de arbeid zodanig, dat een werknemer ten hoogste arbeid verricht gedurende 10 uren per nachtdienst.</w:t>
      </w:r>
    </w:p>
    <w:p w14:paraId="4979E03E"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2.</w:t>
      </w:r>
      <w:r w:rsidR="00E93A57">
        <w:rPr>
          <w:rStyle w:val="lidnr"/>
          <w:rFonts w:ascii="Verdana" w:hAnsi="Verdana"/>
          <w:sz w:val="18"/>
          <w:szCs w:val="18"/>
        </w:rPr>
        <w:tab/>
      </w:r>
      <w:r w:rsidRPr="002E72DC">
        <w:rPr>
          <w:rFonts w:ascii="Verdana" w:hAnsi="Verdana"/>
          <w:sz w:val="18"/>
          <w:szCs w:val="18"/>
        </w:rPr>
        <w:t>In elke periode van 16 aaneengesloten weken waarin een werknemer 16 of meer malen arbeid in een nachtdienst verricht organiseert de werkgever, in afwijking van artikel 5:7, tweede lid, onderdeel c, de arbeid zodanig dat ten hoogste gemiddeld 40 uren per week arbeid wordt verricht in die periode van 16 aaneengesloten weken.</w:t>
      </w:r>
    </w:p>
    <w:p w14:paraId="639C9632"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3.</w:t>
      </w:r>
      <w:r w:rsidR="00E93A57">
        <w:rPr>
          <w:rStyle w:val="lidnr"/>
          <w:rFonts w:ascii="Verdana" w:hAnsi="Verdana"/>
          <w:sz w:val="18"/>
          <w:szCs w:val="18"/>
        </w:rPr>
        <w:tab/>
      </w:r>
      <w:r w:rsidRPr="002E72DC">
        <w:rPr>
          <w:rFonts w:ascii="Verdana" w:hAnsi="Verdana"/>
          <w:sz w:val="18"/>
          <w:szCs w:val="18"/>
        </w:rPr>
        <w:t>In afwijking van het eerste of vierde lid kan de werkgever ten hoogste 5 malen in elke aaneengesloten periode van 14 maal 24 uren, en ten hoogste 22 malen in elke aaneengesloten periode van 52 weken, de arbeid zodanig organiseren dat een werknemer:</w:t>
      </w:r>
    </w:p>
    <w:p w14:paraId="093AD6AE" w14:textId="77777777" w:rsidR="00A37A67" w:rsidRPr="002E72DC" w:rsidRDefault="00A37A67" w:rsidP="00953E89">
      <w:pPr>
        <w:pStyle w:val="labeled"/>
        <w:ind w:left="720" w:hanging="360"/>
        <w:rPr>
          <w:rFonts w:ascii="Verdana" w:hAnsi="Verdana"/>
          <w:sz w:val="18"/>
          <w:szCs w:val="18"/>
        </w:rPr>
      </w:pPr>
      <w:r w:rsidRPr="002E72DC">
        <w:rPr>
          <w:rStyle w:val="ol"/>
          <w:rFonts w:ascii="Verdana" w:hAnsi="Verdana"/>
          <w:sz w:val="18"/>
          <w:szCs w:val="18"/>
        </w:rPr>
        <w:t xml:space="preserve">a. </w:t>
      </w:r>
      <w:r w:rsidR="00953E89">
        <w:rPr>
          <w:rStyle w:val="ol"/>
          <w:rFonts w:ascii="Verdana" w:hAnsi="Verdana"/>
          <w:sz w:val="18"/>
          <w:szCs w:val="18"/>
        </w:rPr>
        <w:tab/>
      </w:r>
      <w:r w:rsidRPr="002E72DC">
        <w:rPr>
          <w:rFonts w:ascii="Verdana" w:hAnsi="Verdana"/>
          <w:sz w:val="18"/>
          <w:szCs w:val="18"/>
        </w:rPr>
        <w:t>ten hoogste arbeid verricht gedurende 12 uren in een nachtdienst, en</w:t>
      </w:r>
    </w:p>
    <w:p w14:paraId="314A94DF" w14:textId="77777777" w:rsidR="00A37A67" w:rsidRPr="002E72DC" w:rsidRDefault="00A37A67" w:rsidP="00953E89">
      <w:pPr>
        <w:pStyle w:val="labeled"/>
        <w:ind w:left="720" w:hanging="360"/>
        <w:rPr>
          <w:rFonts w:ascii="Verdana" w:hAnsi="Verdana"/>
          <w:sz w:val="18"/>
          <w:szCs w:val="18"/>
        </w:rPr>
      </w:pPr>
      <w:r w:rsidRPr="002E72DC">
        <w:rPr>
          <w:rStyle w:val="ol"/>
          <w:rFonts w:ascii="Verdana" w:hAnsi="Verdana"/>
          <w:sz w:val="18"/>
          <w:szCs w:val="18"/>
        </w:rPr>
        <w:t xml:space="preserve">b. </w:t>
      </w:r>
      <w:r w:rsidR="00CB76FB">
        <w:rPr>
          <w:rStyle w:val="ol"/>
          <w:rFonts w:ascii="Verdana" w:hAnsi="Verdana"/>
          <w:sz w:val="18"/>
          <w:szCs w:val="18"/>
        </w:rPr>
        <w:tab/>
      </w:r>
      <w:r w:rsidRPr="002E72DC">
        <w:rPr>
          <w:rFonts w:ascii="Verdana" w:hAnsi="Verdana"/>
          <w:sz w:val="18"/>
          <w:szCs w:val="18"/>
        </w:rPr>
        <w:t>aansluitend op die nachtdienst een onafgebroken rusttijd heeft van ten minste 12 uren.</w:t>
      </w:r>
    </w:p>
    <w:p w14:paraId="153E09AE"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4.</w:t>
      </w:r>
      <w:r w:rsidR="00E93A57">
        <w:rPr>
          <w:rStyle w:val="lidnr"/>
          <w:rFonts w:ascii="Verdana" w:hAnsi="Verdana"/>
          <w:sz w:val="18"/>
          <w:szCs w:val="18"/>
        </w:rPr>
        <w:tab/>
      </w:r>
      <w:r w:rsidRPr="002E72DC">
        <w:rPr>
          <w:rFonts w:ascii="Verdana" w:hAnsi="Verdana"/>
          <w:sz w:val="18"/>
          <w:szCs w:val="18"/>
        </w:rPr>
        <w:t>Indien arbeid in een nachtdienst wordt verricht waarbij die dienst</w:t>
      </w:r>
      <w:r w:rsidR="00AB77E2">
        <w:rPr>
          <w:rFonts w:ascii="Verdana" w:hAnsi="Verdana"/>
          <w:sz w:val="18"/>
          <w:szCs w:val="18"/>
        </w:rPr>
        <w:fldChar w:fldCharType="begin"/>
      </w:r>
      <w:r w:rsidR="00AB77E2">
        <w:instrText xml:space="preserve"> XE "</w:instrText>
      </w:r>
      <w:r w:rsidR="00AB77E2" w:rsidRPr="00567DD1">
        <w:rPr>
          <w:rFonts w:ascii="Verdana" w:hAnsi="Verdana"/>
          <w:sz w:val="18"/>
          <w:szCs w:val="18"/>
        </w:rPr>
        <w:instrText>dienst</w:instrText>
      </w:r>
      <w:r w:rsidR="00AB77E2">
        <w:instrText xml:space="preserve">" </w:instrText>
      </w:r>
      <w:r w:rsidR="00AB77E2">
        <w:rPr>
          <w:rFonts w:ascii="Verdana" w:hAnsi="Verdana"/>
          <w:sz w:val="18"/>
          <w:szCs w:val="18"/>
        </w:rPr>
        <w:fldChar w:fldCharType="end"/>
      </w:r>
      <w:r w:rsidRPr="002E72DC">
        <w:rPr>
          <w:rFonts w:ascii="Verdana" w:hAnsi="Verdana"/>
          <w:sz w:val="18"/>
          <w:szCs w:val="18"/>
        </w:rPr>
        <w:t xml:space="preserve"> eindigt na 02.00 uur, organiseert de werkgever die arbeid zodanig, dat na die dienst de werknemer, behoudens het derde lid, een onafgebroken rusttijd heeft van ten minste 14 uren, welke rusttijd eenmaal in elke aaneengesloten periode van 7 maal 24 uren mag worden ingekort tot ten minste 8 uren, indien de aard van de arbeid of de bedrijfsomstandigheden dit met zich brengen.</w:t>
      </w:r>
    </w:p>
    <w:p w14:paraId="08060373"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5.</w:t>
      </w:r>
      <w:r w:rsidR="00E93A57">
        <w:rPr>
          <w:rStyle w:val="lidnr"/>
          <w:rFonts w:ascii="Verdana" w:hAnsi="Verdana"/>
          <w:sz w:val="18"/>
          <w:szCs w:val="18"/>
        </w:rPr>
        <w:tab/>
      </w:r>
      <w:r w:rsidRPr="002E72DC">
        <w:rPr>
          <w:rFonts w:ascii="Verdana" w:hAnsi="Verdana"/>
          <w:sz w:val="18"/>
          <w:szCs w:val="18"/>
        </w:rPr>
        <w:t>De werkgever organiseert de arbeid zodanig, dat een werknemer na het verrichten van een reeks van 3 of meer achtereenvolgende nachtdiensten een onafgebroken rusttijd heeft van ten minste 46 uren.</w:t>
      </w:r>
    </w:p>
    <w:p w14:paraId="69BEFED5"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6.</w:t>
      </w:r>
      <w:r w:rsidR="00E93A57">
        <w:rPr>
          <w:rStyle w:val="lidnr"/>
          <w:rFonts w:ascii="Verdana" w:hAnsi="Verdana"/>
          <w:sz w:val="18"/>
          <w:szCs w:val="18"/>
        </w:rPr>
        <w:tab/>
      </w:r>
      <w:r w:rsidRPr="002E72DC">
        <w:rPr>
          <w:rFonts w:ascii="Verdana" w:hAnsi="Verdana"/>
          <w:sz w:val="18"/>
          <w:szCs w:val="18"/>
        </w:rPr>
        <w:t>Indien in een reeks van achtereenvolgende diensten een of meer van deze diensten een nachtdienst betreft, organiseert de werkgever die arbeid zodanig, dat een werknemer gedurende ten hoogste 7 achtereenvolgende diensten arbeid verricht. Bij collectieve regeling kan, met inachtneming van het zevende lid, van de vorige zin worden afgeweken. Elk beding, waarbij op een andere wijze dan in de vorige zin is bepaald, wordt afgeweken van dit lid, is nietig.</w:t>
      </w:r>
    </w:p>
    <w:p w14:paraId="5F432A16"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7.</w:t>
      </w:r>
      <w:r w:rsidR="00E93A57">
        <w:rPr>
          <w:rStyle w:val="lidnr"/>
          <w:rFonts w:ascii="Verdana" w:hAnsi="Verdana"/>
          <w:sz w:val="18"/>
          <w:szCs w:val="18"/>
        </w:rPr>
        <w:tab/>
      </w:r>
      <w:r w:rsidRPr="002E72DC">
        <w:rPr>
          <w:rFonts w:ascii="Verdana" w:hAnsi="Verdana"/>
          <w:sz w:val="18"/>
          <w:szCs w:val="18"/>
        </w:rPr>
        <w:t>De werkgever organiseert de arbeid zodanig, dat een werknemer ten hoogste 8 achtereenvolgende diensten arbeid verricht, indien een of meer van deze diensten een nachtdienst betreft en de aard van de arbeid of bedrijfsomstandigheden dit met zich brengen.</w:t>
      </w:r>
    </w:p>
    <w:p w14:paraId="2EB27FBC"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8.</w:t>
      </w:r>
      <w:r w:rsidR="00E93A57">
        <w:rPr>
          <w:rStyle w:val="lidnr"/>
          <w:rFonts w:ascii="Verdana" w:hAnsi="Verdana"/>
          <w:sz w:val="18"/>
          <w:szCs w:val="18"/>
        </w:rPr>
        <w:tab/>
      </w:r>
      <w:r w:rsidRPr="002E72DC">
        <w:rPr>
          <w:rFonts w:ascii="Verdana" w:hAnsi="Verdana"/>
          <w:sz w:val="18"/>
          <w:szCs w:val="18"/>
        </w:rPr>
        <w:t>De werkgever organiseert de arbeid zodanig, dat een werknemer in elke periode van 16 aaneengesloten weken ten hoogste 36 malen arbeid verricht in een nachtdienst die eindigt na 02.00 uur. Bij collectieve regeling kan, met inachtneming van het negende lid, van de vorige zin worden afgeweken, indien de aard van de arbeid of bedrijfsomstandigheden dit met zich brengen. Elk beding, waarbij op een andere wijze dan in de vorige zin is bepaald, wordt afgeweken van dit lid, is nietig.</w:t>
      </w:r>
    </w:p>
    <w:p w14:paraId="10DB1ECD"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9.</w:t>
      </w:r>
      <w:r w:rsidR="00E93A57">
        <w:rPr>
          <w:rStyle w:val="lidnr"/>
          <w:rFonts w:ascii="Verdana" w:hAnsi="Verdana"/>
          <w:sz w:val="18"/>
          <w:szCs w:val="18"/>
        </w:rPr>
        <w:tab/>
      </w:r>
      <w:r w:rsidRPr="002E72DC">
        <w:rPr>
          <w:rFonts w:ascii="Verdana" w:hAnsi="Verdana"/>
          <w:sz w:val="18"/>
          <w:szCs w:val="18"/>
        </w:rPr>
        <w:t>De werkgever organiseert de arbeid zodanig, dat een werknemer in elke periode van:</w:t>
      </w:r>
    </w:p>
    <w:p w14:paraId="4139473C" w14:textId="77777777" w:rsidR="00A37A67" w:rsidRPr="002E72DC" w:rsidRDefault="00A37A67" w:rsidP="00E93A57">
      <w:pPr>
        <w:pStyle w:val="labeled"/>
        <w:ind w:left="720" w:hanging="360"/>
        <w:rPr>
          <w:rFonts w:ascii="Verdana" w:hAnsi="Verdana"/>
          <w:sz w:val="18"/>
          <w:szCs w:val="18"/>
        </w:rPr>
      </w:pPr>
      <w:r w:rsidRPr="002E72DC">
        <w:rPr>
          <w:rStyle w:val="ol"/>
          <w:rFonts w:ascii="Verdana" w:hAnsi="Verdana"/>
          <w:sz w:val="18"/>
          <w:szCs w:val="18"/>
        </w:rPr>
        <w:t xml:space="preserve">a. </w:t>
      </w:r>
      <w:r w:rsidR="00E93A57">
        <w:rPr>
          <w:rStyle w:val="ol"/>
          <w:rFonts w:ascii="Verdana" w:hAnsi="Verdana"/>
          <w:sz w:val="18"/>
          <w:szCs w:val="18"/>
        </w:rPr>
        <w:tab/>
      </w:r>
      <w:r w:rsidRPr="002E72DC">
        <w:rPr>
          <w:rFonts w:ascii="Verdana" w:hAnsi="Verdana"/>
          <w:sz w:val="18"/>
          <w:szCs w:val="18"/>
        </w:rPr>
        <w:t>52 aaneengesloten weken ten hoogste 140 malen arbeid verricht in een nachtdienst die eindigt na 02.00 uur, of</w:t>
      </w:r>
    </w:p>
    <w:p w14:paraId="4D6E9B71" w14:textId="77777777" w:rsidR="00A37A67" w:rsidRPr="002E72DC" w:rsidRDefault="00A37A67" w:rsidP="00E93A57">
      <w:pPr>
        <w:pStyle w:val="labeled"/>
        <w:ind w:left="720" w:hanging="360"/>
        <w:rPr>
          <w:rFonts w:ascii="Verdana" w:hAnsi="Verdana"/>
          <w:sz w:val="18"/>
          <w:szCs w:val="18"/>
        </w:rPr>
      </w:pPr>
      <w:r w:rsidRPr="002E72DC">
        <w:rPr>
          <w:rStyle w:val="ol"/>
          <w:rFonts w:ascii="Verdana" w:hAnsi="Verdana"/>
          <w:sz w:val="18"/>
          <w:szCs w:val="18"/>
        </w:rPr>
        <w:t xml:space="preserve">b. </w:t>
      </w:r>
      <w:r w:rsidR="00E93A57">
        <w:rPr>
          <w:rStyle w:val="ol"/>
          <w:rFonts w:ascii="Verdana" w:hAnsi="Verdana"/>
          <w:sz w:val="18"/>
          <w:szCs w:val="18"/>
        </w:rPr>
        <w:tab/>
      </w:r>
      <w:r w:rsidRPr="002E72DC">
        <w:rPr>
          <w:rFonts w:ascii="Verdana" w:hAnsi="Verdana"/>
          <w:sz w:val="18"/>
          <w:szCs w:val="18"/>
        </w:rPr>
        <w:t>2 aaneengesloten weken ten hoogste 38 uren arbeid verricht tussen 00.00 uur en 06.00 uur.</w:t>
      </w:r>
    </w:p>
    <w:p w14:paraId="274E254E" w14:textId="77777777" w:rsidR="00A37A67" w:rsidRPr="002E72DC" w:rsidRDefault="00A37A67" w:rsidP="00E93A57">
      <w:pPr>
        <w:pStyle w:val="Kop5"/>
        <w:tabs>
          <w:tab w:val="clear" w:pos="580"/>
          <w:tab w:val="clear" w:pos="820"/>
        </w:tabs>
        <w:ind w:left="0"/>
        <w:rPr>
          <w:rFonts w:ascii="Verdana" w:hAnsi="Verdana"/>
          <w:sz w:val="18"/>
          <w:szCs w:val="18"/>
        </w:rPr>
      </w:pPr>
      <w:bookmarkStart w:id="79" w:name="opmerking_1197448"/>
      <w:bookmarkStart w:id="80" w:name="Hoofdstuk5_52_SUBPAR681950"/>
      <w:bookmarkEnd w:id="79"/>
      <w:bookmarkEnd w:id="80"/>
      <w:r w:rsidRPr="002E72DC">
        <w:rPr>
          <w:rFonts w:ascii="Verdana" w:hAnsi="Verdana"/>
          <w:sz w:val="18"/>
          <w:szCs w:val="18"/>
        </w:rPr>
        <w:t>Consignatie</w:t>
      </w:r>
    </w:p>
    <w:p w14:paraId="7BF9E059" w14:textId="77777777" w:rsidR="00AB219D" w:rsidRDefault="00AB219D" w:rsidP="00E93A57">
      <w:pPr>
        <w:pStyle w:val="Kop6"/>
        <w:tabs>
          <w:tab w:val="left" w:pos="0"/>
        </w:tabs>
        <w:ind w:left="0"/>
        <w:rPr>
          <w:rFonts w:ascii="Verdana" w:hAnsi="Verdana"/>
          <w:sz w:val="18"/>
          <w:szCs w:val="18"/>
        </w:rPr>
      </w:pPr>
      <w:bookmarkStart w:id="81" w:name="opmerking_1194958"/>
      <w:bookmarkStart w:id="82" w:name="Hoofdstuk5_52_SUBPAR681950_Artikel59"/>
      <w:bookmarkEnd w:id="81"/>
      <w:bookmarkEnd w:id="82"/>
    </w:p>
    <w:p w14:paraId="3C20AD52" w14:textId="77777777" w:rsidR="00A37A67" w:rsidRPr="00596A98" w:rsidRDefault="00A37A67" w:rsidP="00E93A57">
      <w:pPr>
        <w:pStyle w:val="Kop6"/>
        <w:tabs>
          <w:tab w:val="left" w:pos="0"/>
        </w:tabs>
        <w:ind w:left="0"/>
        <w:rPr>
          <w:rFonts w:ascii="Verdana" w:hAnsi="Verdana"/>
          <w:sz w:val="18"/>
          <w:szCs w:val="18"/>
        </w:rPr>
      </w:pPr>
      <w:r w:rsidRPr="00596A98">
        <w:rPr>
          <w:rFonts w:ascii="Verdana" w:hAnsi="Verdana"/>
          <w:sz w:val="18"/>
          <w:szCs w:val="18"/>
        </w:rPr>
        <w:t>Artikel 5:9</w:t>
      </w:r>
    </w:p>
    <w:p w14:paraId="4CA5E759" w14:textId="77777777" w:rsidR="00A37A67" w:rsidRPr="002E72DC" w:rsidRDefault="00A37A67" w:rsidP="00E93A57">
      <w:pPr>
        <w:pStyle w:val="lidlabeled"/>
        <w:tabs>
          <w:tab w:val="left" w:pos="360"/>
        </w:tabs>
        <w:ind w:left="360" w:hanging="360"/>
        <w:rPr>
          <w:rFonts w:ascii="Verdana" w:hAnsi="Verdana"/>
          <w:sz w:val="18"/>
          <w:szCs w:val="18"/>
        </w:rPr>
      </w:pPr>
      <w:r w:rsidRPr="002E72DC">
        <w:rPr>
          <w:rStyle w:val="lidnr"/>
          <w:rFonts w:ascii="Verdana" w:hAnsi="Verdana"/>
          <w:sz w:val="18"/>
          <w:szCs w:val="18"/>
        </w:rPr>
        <w:t>1.</w:t>
      </w:r>
      <w:r w:rsidR="00E93A57">
        <w:rPr>
          <w:rStyle w:val="lidnr"/>
          <w:rFonts w:ascii="Verdana" w:hAnsi="Verdana"/>
          <w:sz w:val="18"/>
          <w:szCs w:val="18"/>
        </w:rPr>
        <w:tab/>
      </w:r>
      <w:r w:rsidRPr="002E72DC">
        <w:rPr>
          <w:rFonts w:ascii="Verdana" w:hAnsi="Verdana"/>
          <w:sz w:val="18"/>
          <w:szCs w:val="18"/>
        </w:rPr>
        <w:t>De werkgever organiseert de arbeid zodanig, dat consignatie uitsluitend aan een werknemer van 18 jaar of ouder wordt opgelegd.</w:t>
      </w:r>
    </w:p>
    <w:p w14:paraId="13A922E4" w14:textId="77777777" w:rsidR="00A37A67" w:rsidRPr="002E72DC" w:rsidRDefault="00A37A67" w:rsidP="00E93A57">
      <w:pPr>
        <w:pStyle w:val="lidlabeled"/>
        <w:tabs>
          <w:tab w:val="left" w:pos="360"/>
        </w:tabs>
        <w:ind w:left="360" w:hanging="360"/>
        <w:rPr>
          <w:rFonts w:ascii="Verdana" w:hAnsi="Verdana"/>
          <w:sz w:val="18"/>
          <w:szCs w:val="18"/>
        </w:rPr>
      </w:pPr>
      <w:r w:rsidRPr="002E72DC">
        <w:rPr>
          <w:rStyle w:val="lidnr"/>
          <w:rFonts w:ascii="Verdana" w:hAnsi="Verdana"/>
          <w:sz w:val="18"/>
          <w:szCs w:val="18"/>
        </w:rPr>
        <w:t>2.</w:t>
      </w:r>
      <w:r w:rsidR="00E93A57">
        <w:rPr>
          <w:rStyle w:val="lidnr"/>
          <w:rFonts w:ascii="Verdana" w:hAnsi="Verdana"/>
          <w:sz w:val="18"/>
          <w:szCs w:val="18"/>
        </w:rPr>
        <w:tab/>
      </w:r>
      <w:r w:rsidRPr="002E72DC">
        <w:rPr>
          <w:rFonts w:ascii="Verdana" w:hAnsi="Verdana"/>
          <w:sz w:val="18"/>
          <w:szCs w:val="18"/>
        </w:rPr>
        <w:t>De werkgever organiseert de arbeid zodanig, dat de werknemer in elke aaneengesloten periode van 28 maal 24 uren ten minste:</w:t>
      </w:r>
    </w:p>
    <w:p w14:paraId="5AAC4B56" w14:textId="77777777" w:rsidR="00A37A67" w:rsidRPr="002E72DC" w:rsidRDefault="00A37A67" w:rsidP="00E93A57">
      <w:pPr>
        <w:pStyle w:val="labeled"/>
        <w:ind w:left="720" w:hanging="360"/>
        <w:rPr>
          <w:rFonts w:ascii="Verdana" w:hAnsi="Verdana"/>
          <w:sz w:val="18"/>
          <w:szCs w:val="18"/>
        </w:rPr>
      </w:pPr>
      <w:r w:rsidRPr="002E72DC">
        <w:rPr>
          <w:rStyle w:val="ol"/>
          <w:rFonts w:ascii="Verdana" w:hAnsi="Verdana"/>
          <w:sz w:val="18"/>
          <w:szCs w:val="18"/>
        </w:rPr>
        <w:t xml:space="preserve">a. </w:t>
      </w:r>
      <w:r w:rsidR="00E93A57">
        <w:rPr>
          <w:rStyle w:val="ol"/>
          <w:rFonts w:ascii="Verdana" w:hAnsi="Verdana"/>
          <w:sz w:val="18"/>
          <w:szCs w:val="18"/>
        </w:rPr>
        <w:tab/>
      </w:r>
      <w:r w:rsidRPr="002E72DC">
        <w:rPr>
          <w:rFonts w:ascii="Verdana" w:hAnsi="Verdana"/>
          <w:sz w:val="18"/>
          <w:szCs w:val="18"/>
        </w:rPr>
        <w:t>14 maal een periode van 24 aaneengesloten uren geen consignatie wordt opgelegd, en</w:t>
      </w:r>
    </w:p>
    <w:p w14:paraId="1ED2F929" w14:textId="77777777" w:rsidR="00A37A67" w:rsidRPr="002E72DC" w:rsidRDefault="00A37A67" w:rsidP="00E93A57">
      <w:pPr>
        <w:pStyle w:val="labeled"/>
        <w:ind w:left="720" w:hanging="360"/>
        <w:rPr>
          <w:rFonts w:ascii="Verdana" w:hAnsi="Verdana"/>
          <w:sz w:val="18"/>
          <w:szCs w:val="18"/>
        </w:rPr>
      </w:pPr>
      <w:r w:rsidRPr="002E72DC">
        <w:rPr>
          <w:rStyle w:val="ol"/>
          <w:rFonts w:ascii="Verdana" w:hAnsi="Verdana"/>
          <w:sz w:val="18"/>
          <w:szCs w:val="18"/>
        </w:rPr>
        <w:t xml:space="preserve">b. </w:t>
      </w:r>
      <w:r w:rsidR="00E93A57">
        <w:rPr>
          <w:rStyle w:val="ol"/>
          <w:rFonts w:ascii="Verdana" w:hAnsi="Verdana"/>
          <w:sz w:val="18"/>
          <w:szCs w:val="18"/>
        </w:rPr>
        <w:tab/>
      </w:r>
      <w:r w:rsidRPr="002E72DC">
        <w:rPr>
          <w:rFonts w:ascii="Verdana" w:hAnsi="Verdana"/>
          <w:sz w:val="18"/>
          <w:szCs w:val="18"/>
        </w:rPr>
        <w:t>2 maal een aaneengesloten periode van 48 uren geen arbeid verricht noch consignatie wordt opgelegd.</w:t>
      </w:r>
    </w:p>
    <w:p w14:paraId="1EAD6859"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3.</w:t>
      </w:r>
      <w:r w:rsidR="00E93A57">
        <w:rPr>
          <w:rStyle w:val="lidnr"/>
          <w:rFonts w:ascii="Verdana" w:hAnsi="Verdana"/>
          <w:sz w:val="18"/>
          <w:szCs w:val="18"/>
        </w:rPr>
        <w:tab/>
      </w:r>
      <w:r w:rsidRPr="002E72DC">
        <w:rPr>
          <w:rFonts w:ascii="Verdana" w:hAnsi="Verdana"/>
          <w:sz w:val="18"/>
          <w:szCs w:val="18"/>
        </w:rPr>
        <w:t>De werkgever organiseert de arbeid zodanig, dat de werknemer geen consignatie wordt opgelegd gedurende:</w:t>
      </w:r>
    </w:p>
    <w:p w14:paraId="7D88D89F" w14:textId="77777777" w:rsidR="00A37A67" w:rsidRPr="002E72DC" w:rsidRDefault="00A37A67" w:rsidP="00E93A57">
      <w:pPr>
        <w:pStyle w:val="labeled"/>
        <w:ind w:left="720" w:hanging="360"/>
        <w:rPr>
          <w:rFonts w:ascii="Verdana" w:hAnsi="Verdana"/>
          <w:sz w:val="18"/>
          <w:szCs w:val="18"/>
        </w:rPr>
      </w:pPr>
      <w:r w:rsidRPr="002E72DC">
        <w:rPr>
          <w:rStyle w:val="ol"/>
          <w:rFonts w:ascii="Verdana" w:hAnsi="Verdana"/>
          <w:sz w:val="18"/>
          <w:szCs w:val="18"/>
        </w:rPr>
        <w:t xml:space="preserve">a. </w:t>
      </w:r>
      <w:r w:rsidR="00E93A57">
        <w:rPr>
          <w:rStyle w:val="ol"/>
          <w:rFonts w:ascii="Verdana" w:hAnsi="Verdana"/>
          <w:sz w:val="18"/>
          <w:szCs w:val="18"/>
        </w:rPr>
        <w:tab/>
      </w:r>
      <w:r w:rsidRPr="002E72DC">
        <w:rPr>
          <w:rFonts w:ascii="Verdana" w:hAnsi="Verdana"/>
          <w:sz w:val="18"/>
          <w:szCs w:val="18"/>
        </w:rPr>
        <w:t>11 aaneengesloten uren voor elke nachtdienst, en</w:t>
      </w:r>
    </w:p>
    <w:p w14:paraId="05EB581B" w14:textId="77777777" w:rsidR="00A37A67" w:rsidRPr="002E72DC" w:rsidRDefault="00A37A67" w:rsidP="00E93A57">
      <w:pPr>
        <w:pStyle w:val="labeled"/>
        <w:ind w:left="720" w:hanging="360"/>
        <w:rPr>
          <w:rFonts w:ascii="Verdana" w:hAnsi="Verdana"/>
          <w:sz w:val="18"/>
          <w:szCs w:val="18"/>
        </w:rPr>
      </w:pPr>
      <w:r w:rsidRPr="002E72DC">
        <w:rPr>
          <w:rStyle w:val="ol"/>
          <w:rFonts w:ascii="Verdana" w:hAnsi="Verdana"/>
          <w:sz w:val="18"/>
          <w:szCs w:val="18"/>
        </w:rPr>
        <w:t xml:space="preserve">b. </w:t>
      </w:r>
      <w:r w:rsidR="00E93A57">
        <w:rPr>
          <w:rStyle w:val="ol"/>
          <w:rFonts w:ascii="Verdana" w:hAnsi="Verdana"/>
          <w:sz w:val="18"/>
          <w:szCs w:val="18"/>
        </w:rPr>
        <w:tab/>
      </w:r>
      <w:r w:rsidRPr="002E72DC">
        <w:rPr>
          <w:rFonts w:ascii="Verdana" w:hAnsi="Verdana"/>
          <w:sz w:val="18"/>
          <w:szCs w:val="18"/>
        </w:rPr>
        <w:t>14 aaneengesloten uren na elke nachtdienst.</w:t>
      </w:r>
    </w:p>
    <w:p w14:paraId="309FBF87"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4.</w:t>
      </w:r>
      <w:r w:rsidR="00E93A57">
        <w:rPr>
          <w:rStyle w:val="lidnr"/>
          <w:rFonts w:ascii="Verdana" w:hAnsi="Verdana"/>
          <w:sz w:val="18"/>
          <w:szCs w:val="18"/>
        </w:rPr>
        <w:tab/>
      </w:r>
      <w:r w:rsidRPr="002E72DC">
        <w:rPr>
          <w:rFonts w:ascii="Verdana" w:hAnsi="Verdana"/>
          <w:sz w:val="18"/>
          <w:szCs w:val="18"/>
        </w:rPr>
        <w:t>In aanvulling op artikel 5:7, tweede lid, onderdeel a, organiseert de werkgever de arbeid zodanig, dat de werknemer aan wie consignatie is opgelegd ten hoogste 13 uren in elke periode van 24 aaneengesloten uren arbeid verricht.</w:t>
      </w:r>
    </w:p>
    <w:p w14:paraId="7B836EF6"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5.</w:t>
      </w:r>
      <w:r w:rsidR="00E93A57">
        <w:rPr>
          <w:rStyle w:val="lidnr"/>
          <w:rFonts w:ascii="Verdana" w:hAnsi="Verdana"/>
          <w:sz w:val="18"/>
          <w:szCs w:val="18"/>
        </w:rPr>
        <w:tab/>
      </w:r>
      <w:r w:rsidRPr="002E72DC">
        <w:rPr>
          <w:rFonts w:ascii="Verdana" w:hAnsi="Verdana"/>
          <w:sz w:val="18"/>
          <w:szCs w:val="18"/>
        </w:rPr>
        <w:t>In afwijking van artikel 5:7, tweede lid, onderdeel c, organiseert de werkgever de arbeid zodanig, dat een werknemer aan wie in een periode van 16 aaneengesloten weken 16 of meer malen consignatie is opgelegd, welke consignatie telkens geheel of gedeeltelijk perioden tussen 00.00 uur en 06.00 uur omvat, in die periode van 16 aaneengesloten weken ten hoogste gemiddeld 40 uren per week arbeid verricht.</w:t>
      </w:r>
    </w:p>
    <w:p w14:paraId="7C44DA29"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6.</w:t>
      </w:r>
      <w:r w:rsidR="00E93A57">
        <w:rPr>
          <w:rStyle w:val="lidnr"/>
          <w:rFonts w:ascii="Verdana" w:hAnsi="Verdana"/>
          <w:sz w:val="18"/>
          <w:szCs w:val="18"/>
        </w:rPr>
        <w:tab/>
      </w:r>
      <w:r w:rsidRPr="002E72DC">
        <w:rPr>
          <w:rFonts w:ascii="Verdana" w:hAnsi="Verdana"/>
          <w:sz w:val="18"/>
          <w:szCs w:val="18"/>
        </w:rPr>
        <w:t>In plaats van het vijfde lid kan de werkgever de arbeid van een werknemer aan wie in een periode van 16 aaneengesloten weken 16 of meer malen consignatie is opgelegd, die telkens geheel of gedeeltelijk perioden tussen 00.00 uur en 06.00 uur omvat, ook zodanig organiseren dat de werknemer:</w:t>
      </w:r>
    </w:p>
    <w:p w14:paraId="78724E67" w14:textId="77777777" w:rsidR="00A37A67" w:rsidRPr="002E72DC" w:rsidRDefault="00A37A67" w:rsidP="00E93A57">
      <w:pPr>
        <w:pStyle w:val="labeled"/>
        <w:ind w:left="720" w:hanging="360"/>
        <w:rPr>
          <w:rFonts w:ascii="Verdana" w:hAnsi="Verdana"/>
          <w:sz w:val="18"/>
          <w:szCs w:val="18"/>
        </w:rPr>
      </w:pPr>
      <w:r w:rsidRPr="002E72DC">
        <w:rPr>
          <w:rStyle w:val="ol"/>
          <w:rFonts w:ascii="Verdana" w:hAnsi="Verdana"/>
          <w:sz w:val="18"/>
          <w:szCs w:val="18"/>
        </w:rPr>
        <w:t xml:space="preserve">a. </w:t>
      </w:r>
      <w:r w:rsidR="00E93A57">
        <w:rPr>
          <w:rStyle w:val="ol"/>
          <w:rFonts w:ascii="Verdana" w:hAnsi="Verdana"/>
          <w:sz w:val="18"/>
          <w:szCs w:val="18"/>
        </w:rPr>
        <w:tab/>
      </w:r>
      <w:r w:rsidRPr="002E72DC">
        <w:rPr>
          <w:rFonts w:ascii="Verdana" w:hAnsi="Verdana"/>
          <w:sz w:val="18"/>
          <w:szCs w:val="18"/>
        </w:rPr>
        <w:t>na de laatste oproep die is aangevangen tussen 00.00 uur en 06.00 uur, een onafgebroken rusttijd heeft van ten minste 8 uren, dan wel, indien zijn dienst</w:t>
      </w:r>
      <w:r w:rsidR="00AB77E2">
        <w:rPr>
          <w:rFonts w:ascii="Verdana" w:hAnsi="Verdana"/>
          <w:sz w:val="18"/>
          <w:szCs w:val="18"/>
        </w:rPr>
        <w:fldChar w:fldCharType="begin"/>
      </w:r>
      <w:r w:rsidR="00AB77E2">
        <w:instrText xml:space="preserve"> XE "</w:instrText>
      </w:r>
      <w:r w:rsidR="00AB77E2" w:rsidRPr="00567DD1">
        <w:rPr>
          <w:rFonts w:ascii="Verdana" w:hAnsi="Verdana"/>
          <w:sz w:val="18"/>
          <w:szCs w:val="18"/>
        </w:rPr>
        <w:instrText>dienst</w:instrText>
      </w:r>
      <w:r w:rsidR="00AB77E2">
        <w:instrText xml:space="preserve">" </w:instrText>
      </w:r>
      <w:r w:rsidR="00AB77E2">
        <w:rPr>
          <w:rFonts w:ascii="Verdana" w:hAnsi="Verdana"/>
          <w:sz w:val="18"/>
          <w:szCs w:val="18"/>
        </w:rPr>
        <w:fldChar w:fldCharType="end"/>
      </w:r>
      <w:r w:rsidRPr="002E72DC">
        <w:rPr>
          <w:rFonts w:ascii="Verdana" w:hAnsi="Verdana"/>
          <w:sz w:val="18"/>
          <w:szCs w:val="18"/>
        </w:rPr>
        <w:t xml:space="preserve"> aanvangt direct aansluitend op een oproep die is aangevangen tussen 00.00 uur en 06.00 uur, in de direct aaneengesloten periode van 18 uren welke periode begint om 06.00 uur, een onafgebroken rusttijd heeft van ten minste 8 uren, en</w:t>
      </w:r>
    </w:p>
    <w:p w14:paraId="5436BAD4" w14:textId="77777777" w:rsidR="00A37A67" w:rsidRPr="002E72DC" w:rsidRDefault="00A37A67" w:rsidP="00E93A57">
      <w:pPr>
        <w:pStyle w:val="labeled"/>
        <w:ind w:left="720" w:hanging="360"/>
        <w:rPr>
          <w:rFonts w:ascii="Verdana" w:hAnsi="Verdana"/>
          <w:sz w:val="18"/>
          <w:szCs w:val="18"/>
        </w:rPr>
      </w:pPr>
      <w:r w:rsidRPr="002E72DC">
        <w:rPr>
          <w:rStyle w:val="ol"/>
          <w:rFonts w:ascii="Verdana" w:hAnsi="Verdana"/>
          <w:sz w:val="18"/>
          <w:szCs w:val="18"/>
        </w:rPr>
        <w:t xml:space="preserve">b. </w:t>
      </w:r>
      <w:r w:rsidR="00E93A57">
        <w:rPr>
          <w:rStyle w:val="ol"/>
          <w:rFonts w:ascii="Verdana" w:hAnsi="Verdana"/>
          <w:sz w:val="18"/>
          <w:szCs w:val="18"/>
        </w:rPr>
        <w:tab/>
      </w:r>
      <w:r w:rsidRPr="002E72DC">
        <w:rPr>
          <w:rFonts w:ascii="Verdana" w:hAnsi="Verdana"/>
          <w:sz w:val="18"/>
          <w:szCs w:val="18"/>
        </w:rPr>
        <w:t>in die periode van 16 aaneengesloten weken ten hoogste gemiddeld 45 uren arbeid per week verricht.</w:t>
      </w:r>
    </w:p>
    <w:p w14:paraId="52AA4921"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7.</w:t>
      </w:r>
      <w:r w:rsidR="00E93A57">
        <w:rPr>
          <w:rStyle w:val="lidnr"/>
          <w:rFonts w:ascii="Verdana" w:hAnsi="Verdana"/>
          <w:sz w:val="18"/>
          <w:szCs w:val="18"/>
        </w:rPr>
        <w:tab/>
      </w:r>
      <w:r w:rsidRPr="002E72DC">
        <w:rPr>
          <w:rFonts w:ascii="Verdana" w:hAnsi="Verdana"/>
          <w:sz w:val="18"/>
          <w:szCs w:val="18"/>
        </w:rPr>
        <w:t>Voor de toepassing van het tweede tot en met zesde lid vangt de arbeid tijdens consignatie aan op het moment van een oproep. Indien binnen een half uur na beëindiging van de arbeid die voortvloeit uit een oproep tijdens consignatie, opnieuw een dergelijke oproep wordt gedaan, is de tussenliggende tijd arbeid. Indien binnen een half uur een of meer malen arbeid voortvloeiend uit een oproep tijdens consignatie wordt verricht, wordt de arbeid geacht ten minste een half uur te bedragen.</w:t>
      </w:r>
    </w:p>
    <w:p w14:paraId="69C46954"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8.</w:t>
      </w:r>
      <w:r w:rsidR="00E93A57">
        <w:rPr>
          <w:rStyle w:val="lidnr"/>
          <w:rFonts w:ascii="Verdana" w:hAnsi="Verdana"/>
          <w:sz w:val="18"/>
          <w:szCs w:val="18"/>
        </w:rPr>
        <w:tab/>
      </w:r>
      <w:r w:rsidRPr="002E72DC">
        <w:rPr>
          <w:rFonts w:ascii="Verdana" w:hAnsi="Verdana"/>
          <w:sz w:val="18"/>
          <w:szCs w:val="18"/>
        </w:rPr>
        <w:t>De arbeid die voortvloeit uit een oproep tijdens consignatie wordt voor de toepassing van de artikelen 5:3, tweede lid, 5:4, tweede of derde lid, 5:5, tweede lid, en 5:8, vierde en vijfde lid, alsmede van de voorschriften bij of krachtens artikel 5:12 ten aanzien van de rusttijd en de pauze, buiten beschouwing gelaten.</w:t>
      </w:r>
    </w:p>
    <w:p w14:paraId="2F099C66"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9.</w:t>
      </w:r>
      <w:r w:rsidR="00E93A57">
        <w:rPr>
          <w:rStyle w:val="lidnr"/>
          <w:rFonts w:ascii="Verdana" w:hAnsi="Verdana"/>
          <w:sz w:val="18"/>
          <w:szCs w:val="18"/>
        </w:rPr>
        <w:tab/>
      </w:r>
      <w:r w:rsidRPr="002E72DC">
        <w:rPr>
          <w:rFonts w:ascii="Verdana" w:hAnsi="Verdana"/>
          <w:sz w:val="18"/>
          <w:szCs w:val="18"/>
        </w:rPr>
        <w:t>Op de arbeid die voortvloeit uit een oproep tijdens consignatie is artikel 5:8, zesde tot en met negende lid, en de bij of krachtens artikel 5:12 gestelde regels ten aanzien van het aantal malen dat arbeid in nachtdienst wordt verricht, niet van toepassing.</w:t>
      </w:r>
    </w:p>
    <w:p w14:paraId="1EC1C993" w14:textId="77777777" w:rsidR="00953E89" w:rsidRDefault="00953E89" w:rsidP="00E93A57">
      <w:pPr>
        <w:pStyle w:val="Kop5"/>
        <w:ind w:left="360" w:hanging="360"/>
        <w:rPr>
          <w:rFonts w:ascii="Verdana" w:hAnsi="Verdana"/>
          <w:sz w:val="18"/>
          <w:szCs w:val="18"/>
        </w:rPr>
      </w:pPr>
      <w:bookmarkStart w:id="83" w:name="opmerking_1197461"/>
      <w:bookmarkStart w:id="84" w:name="Hoofdstuk5_52_SUBPAR681956"/>
      <w:bookmarkEnd w:id="83"/>
      <w:bookmarkEnd w:id="84"/>
    </w:p>
    <w:p w14:paraId="0B5EE20D" w14:textId="77777777" w:rsidR="00A37A67" w:rsidRPr="002E72DC" w:rsidRDefault="00A37A67" w:rsidP="00E93A57">
      <w:pPr>
        <w:pStyle w:val="Kop5"/>
        <w:ind w:left="360" w:hanging="360"/>
        <w:rPr>
          <w:rFonts w:ascii="Verdana" w:hAnsi="Verdana"/>
          <w:sz w:val="18"/>
          <w:szCs w:val="18"/>
        </w:rPr>
      </w:pPr>
      <w:r w:rsidRPr="002E72DC">
        <w:rPr>
          <w:rFonts w:ascii="Verdana" w:hAnsi="Verdana"/>
          <w:sz w:val="18"/>
          <w:szCs w:val="18"/>
        </w:rPr>
        <w:t>Plotseling onvoorziene situaties</w:t>
      </w:r>
    </w:p>
    <w:p w14:paraId="5212B170" w14:textId="77777777" w:rsidR="00AB219D" w:rsidRDefault="00AB219D" w:rsidP="00E93A57">
      <w:pPr>
        <w:pStyle w:val="Kop6"/>
        <w:ind w:left="360" w:hanging="360"/>
        <w:rPr>
          <w:rFonts w:ascii="Verdana" w:hAnsi="Verdana"/>
          <w:sz w:val="18"/>
          <w:szCs w:val="18"/>
        </w:rPr>
      </w:pPr>
      <w:bookmarkStart w:id="85" w:name="opmerking_1194981"/>
      <w:bookmarkStart w:id="86" w:name="Hoofdstuk5_52_SUBPAR681956_Artikel510"/>
      <w:bookmarkEnd w:id="85"/>
      <w:bookmarkEnd w:id="86"/>
    </w:p>
    <w:p w14:paraId="322DEFAD" w14:textId="77777777" w:rsidR="00A37A67" w:rsidRPr="00596A98" w:rsidRDefault="00A37A67" w:rsidP="00E93A57">
      <w:pPr>
        <w:pStyle w:val="Kop6"/>
        <w:ind w:left="360" w:hanging="360"/>
        <w:rPr>
          <w:rFonts w:ascii="Verdana" w:hAnsi="Verdana"/>
          <w:sz w:val="18"/>
          <w:szCs w:val="18"/>
        </w:rPr>
      </w:pPr>
      <w:r w:rsidRPr="00596A98">
        <w:rPr>
          <w:rFonts w:ascii="Verdana" w:hAnsi="Verdana"/>
          <w:sz w:val="18"/>
          <w:szCs w:val="18"/>
        </w:rPr>
        <w:t>Artikel 5:10</w:t>
      </w:r>
    </w:p>
    <w:p w14:paraId="27509F75"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1.</w:t>
      </w:r>
      <w:r w:rsidR="00E93A57">
        <w:rPr>
          <w:rStyle w:val="lidnr"/>
          <w:rFonts w:ascii="Verdana" w:hAnsi="Verdana"/>
          <w:sz w:val="18"/>
          <w:szCs w:val="18"/>
        </w:rPr>
        <w:tab/>
      </w:r>
      <w:r w:rsidRPr="002E72DC">
        <w:rPr>
          <w:rFonts w:ascii="Verdana" w:hAnsi="Verdana"/>
          <w:sz w:val="18"/>
          <w:szCs w:val="18"/>
        </w:rPr>
        <w:t>Deze paragraaf en de op artikel 5:12, eerste lid, berustende bepalingen zijn niet van toepassing op een werknemer van 18 jaar en ouder die arbeid verricht in verband met een zich plotseling voordoende onvoorziene situatie waarbij personen ernstig letsel oplopen, dan wel daartoe de onmiddellijke dreiging bestaat, of buitengewoon ernstige schade aan goederen ontstaat, dan wel onmiddellijk dreigt te ontstaan, en die arbeid geen uitstel duldt en door andere maatregelen redelijkerwijs niet is te voorkomen. De artikelen 5:6, 5:7, tweede lid, aanhef en onderdeel c, en 5:9 zijn in afwijking van de eerste zin van toepassing.</w:t>
      </w:r>
    </w:p>
    <w:p w14:paraId="01B7A002" w14:textId="77777777" w:rsidR="009B03AF" w:rsidRDefault="00A37A67" w:rsidP="00E93A57">
      <w:pPr>
        <w:pStyle w:val="lidlabeled"/>
        <w:ind w:left="360" w:hanging="360"/>
        <w:rPr>
          <w:rFonts w:ascii="Verdana" w:hAnsi="Verdana"/>
          <w:sz w:val="18"/>
          <w:szCs w:val="18"/>
        </w:rPr>
      </w:pPr>
      <w:r w:rsidRPr="002E72DC">
        <w:rPr>
          <w:rStyle w:val="lidnr"/>
          <w:rFonts w:ascii="Verdana" w:hAnsi="Verdana"/>
          <w:sz w:val="18"/>
          <w:szCs w:val="18"/>
        </w:rPr>
        <w:t>2.</w:t>
      </w:r>
      <w:r w:rsidR="00E93A57">
        <w:rPr>
          <w:rStyle w:val="lidnr"/>
          <w:rFonts w:ascii="Verdana" w:hAnsi="Verdana"/>
          <w:sz w:val="18"/>
          <w:szCs w:val="18"/>
        </w:rPr>
        <w:tab/>
      </w:r>
      <w:r w:rsidRPr="002E72DC">
        <w:rPr>
          <w:rFonts w:ascii="Verdana" w:hAnsi="Verdana"/>
          <w:sz w:val="18"/>
          <w:szCs w:val="18"/>
        </w:rPr>
        <w:t>De eerste zin van het eerste lid geldt slechts voor zover de toepassing van deze wet en de daarop berustende bepalingen een goede uitoefening van de in dat lid bedoelde arbeid belemmert.</w:t>
      </w:r>
    </w:p>
    <w:p w14:paraId="7B1201A4" w14:textId="7C822AFD"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3</w:t>
      </w:r>
      <w:r w:rsidR="009B03AF">
        <w:rPr>
          <w:rStyle w:val="lidnr"/>
          <w:rFonts w:ascii="Verdana" w:hAnsi="Verdana"/>
          <w:sz w:val="18"/>
          <w:szCs w:val="18"/>
        </w:rPr>
        <w:t>.</w:t>
      </w:r>
      <w:r w:rsidR="009B03AF">
        <w:rPr>
          <w:rStyle w:val="lidnr"/>
          <w:rFonts w:ascii="Verdana" w:hAnsi="Verdana"/>
          <w:sz w:val="18"/>
          <w:szCs w:val="18"/>
        </w:rPr>
        <w:tab/>
      </w:r>
      <w:r w:rsidRPr="002E72DC">
        <w:rPr>
          <w:rFonts w:ascii="Verdana" w:hAnsi="Verdana"/>
          <w:sz w:val="18"/>
          <w:szCs w:val="18"/>
        </w:rPr>
        <w:t>Bij toepassing van dit artikel organiseert de werkgever de arbeid zodanig, dat de door een werknemer niet genoten dagelijkse of wekelijkse onafgebroken rusttijd alsnog kan worden genoten.</w:t>
      </w:r>
    </w:p>
    <w:p w14:paraId="7CD5DBA6" w14:textId="77777777" w:rsidR="00A37A67" w:rsidRPr="00596A98" w:rsidRDefault="00A37A67" w:rsidP="00E93A57">
      <w:pPr>
        <w:pStyle w:val="Kop6"/>
        <w:ind w:left="360" w:hanging="360"/>
        <w:rPr>
          <w:rFonts w:ascii="Verdana" w:hAnsi="Verdana"/>
          <w:sz w:val="18"/>
          <w:szCs w:val="18"/>
        </w:rPr>
      </w:pPr>
      <w:bookmarkStart w:id="87" w:name="opmerking_1197499"/>
      <w:bookmarkStart w:id="88" w:name="Hoofdstuk5_52_SUBPAR681956_Artikel511"/>
      <w:bookmarkEnd w:id="87"/>
      <w:bookmarkEnd w:id="88"/>
      <w:r w:rsidRPr="00596A98">
        <w:rPr>
          <w:rFonts w:ascii="Verdana" w:hAnsi="Verdana"/>
          <w:sz w:val="18"/>
          <w:szCs w:val="18"/>
        </w:rPr>
        <w:t>Artikel 5:11</w:t>
      </w:r>
    </w:p>
    <w:p w14:paraId="33585EE0" w14:textId="77777777" w:rsidR="00A37A67" w:rsidRPr="002E72DC" w:rsidRDefault="00A37A67" w:rsidP="00E93A57">
      <w:pPr>
        <w:pStyle w:val="al"/>
        <w:ind w:left="360" w:hanging="360"/>
        <w:rPr>
          <w:rFonts w:ascii="Verdana" w:hAnsi="Verdana"/>
          <w:sz w:val="18"/>
          <w:szCs w:val="18"/>
        </w:rPr>
      </w:pPr>
      <w:r w:rsidRPr="002E72DC">
        <w:rPr>
          <w:rFonts w:ascii="Verdana" w:hAnsi="Verdana"/>
          <w:sz w:val="18"/>
          <w:szCs w:val="18"/>
        </w:rPr>
        <w:t>Gereserveerd.</w:t>
      </w:r>
    </w:p>
    <w:p w14:paraId="603C7CAF" w14:textId="77777777" w:rsidR="00CB76FB" w:rsidRDefault="00CB76FB" w:rsidP="00E93A57">
      <w:pPr>
        <w:pStyle w:val="Kop4"/>
        <w:ind w:left="360" w:hanging="360"/>
        <w:rPr>
          <w:rFonts w:ascii="Verdana" w:hAnsi="Verdana"/>
          <w:sz w:val="18"/>
          <w:szCs w:val="18"/>
        </w:rPr>
      </w:pPr>
      <w:bookmarkStart w:id="89" w:name="opmerking_1197513"/>
      <w:bookmarkStart w:id="90" w:name="Hoofdstuk5_53"/>
      <w:bookmarkEnd w:id="89"/>
      <w:bookmarkEnd w:id="90"/>
    </w:p>
    <w:p w14:paraId="0B882017" w14:textId="77777777" w:rsidR="00A37A67" w:rsidRPr="002E72DC" w:rsidRDefault="00A37A67" w:rsidP="00E93A57">
      <w:pPr>
        <w:pStyle w:val="Kop4"/>
        <w:ind w:left="360" w:hanging="360"/>
        <w:rPr>
          <w:rFonts w:ascii="Verdana" w:hAnsi="Verdana"/>
          <w:sz w:val="18"/>
          <w:szCs w:val="18"/>
        </w:rPr>
      </w:pPr>
      <w:r w:rsidRPr="002E72DC">
        <w:rPr>
          <w:rFonts w:ascii="Verdana" w:hAnsi="Verdana"/>
          <w:sz w:val="18"/>
          <w:szCs w:val="18"/>
        </w:rPr>
        <w:t>§ 5.3. Bijzondere voorschriften</w:t>
      </w:r>
    </w:p>
    <w:p w14:paraId="0043D605" w14:textId="77777777" w:rsidR="00AB219D" w:rsidRDefault="00AB219D" w:rsidP="00E93A57">
      <w:pPr>
        <w:pStyle w:val="Kop5"/>
        <w:ind w:left="360" w:hanging="360"/>
        <w:rPr>
          <w:rFonts w:ascii="Verdana" w:hAnsi="Verdana"/>
          <w:i/>
          <w:sz w:val="18"/>
          <w:szCs w:val="18"/>
        </w:rPr>
      </w:pPr>
      <w:bookmarkStart w:id="91" w:name="opmerking_1194144"/>
      <w:bookmarkStart w:id="92" w:name="Hoofdstuk5_53_Artikel512"/>
      <w:bookmarkEnd w:id="91"/>
      <w:bookmarkEnd w:id="92"/>
    </w:p>
    <w:p w14:paraId="4576321E" w14:textId="77777777" w:rsidR="00A37A67" w:rsidRPr="00596A98" w:rsidRDefault="00A37A67" w:rsidP="00E93A57">
      <w:pPr>
        <w:pStyle w:val="Kop5"/>
        <w:ind w:left="360" w:hanging="360"/>
        <w:rPr>
          <w:rFonts w:ascii="Verdana" w:hAnsi="Verdana"/>
          <w:i/>
          <w:sz w:val="18"/>
          <w:szCs w:val="18"/>
        </w:rPr>
      </w:pPr>
      <w:r w:rsidRPr="00596A98">
        <w:rPr>
          <w:rFonts w:ascii="Verdana" w:hAnsi="Verdana"/>
          <w:i/>
          <w:sz w:val="18"/>
          <w:szCs w:val="18"/>
        </w:rPr>
        <w:t>Artikel 5:12</w:t>
      </w:r>
    </w:p>
    <w:p w14:paraId="626D7A7F"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1.</w:t>
      </w:r>
      <w:r w:rsidR="00E93A57">
        <w:rPr>
          <w:rStyle w:val="lidnr"/>
          <w:rFonts w:ascii="Verdana" w:hAnsi="Verdana"/>
          <w:sz w:val="18"/>
          <w:szCs w:val="18"/>
        </w:rPr>
        <w:tab/>
      </w:r>
      <w:r w:rsidRPr="002E72DC">
        <w:rPr>
          <w:rFonts w:ascii="Verdana" w:hAnsi="Verdana"/>
          <w:sz w:val="18"/>
          <w:szCs w:val="18"/>
        </w:rPr>
        <w:t>Bij of krachtens algemene maatregel van bestuur kunnen regels worden gesteld met betrekking tot bepaalde arbeid of arbeid onder bepaalde omstandigheden die afwijken van of strekken tot aanvulling van het bij paragraaf 5.2 bepaalde, ten aanzien van:</w:t>
      </w:r>
    </w:p>
    <w:p w14:paraId="1D013AF2" w14:textId="77777777" w:rsidR="00A37A67" w:rsidRPr="002E72DC" w:rsidRDefault="00A37A67" w:rsidP="00FC68B1">
      <w:pPr>
        <w:pStyle w:val="labeled"/>
        <w:spacing w:after="0" w:afterAutospacing="0"/>
        <w:ind w:left="720" w:hanging="360"/>
        <w:rPr>
          <w:rFonts w:ascii="Verdana" w:hAnsi="Verdana"/>
          <w:sz w:val="18"/>
          <w:szCs w:val="18"/>
        </w:rPr>
      </w:pPr>
      <w:r w:rsidRPr="002E72DC">
        <w:rPr>
          <w:rStyle w:val="ol"/>
          <w:rFonts w:ascii="Verdana" w:hAnsi="Verdana"/>
          <w:sz w:val="18"/>
          <w:szCs w:val="18"/>
        </w:rPr>
        <w:t xml:space="preserve">a. </w:t>
      </w:r>
      <w:r w:rsidR="00E93A57">
        <w:rPr>
          <w:rStyle w:val="ol"/>
          <w:rFonts w:ascii="Verdana" w:hAnsi="Verdana"/>
          <w:sz w:val="18"/>
          <w:szCs w:val="18"/>
        </w:rPr>
        <w:tab/>
      </w:r>
      <w:r w:rsidRPr="002E72DC">
        <w:rPr>
          <w:rFonts w:ascii="Verdana" w:hAnsi="Verdana"/>
          <w:sz w:val="18"/>
          <w:szCs w:val="18"/>
        </w:rPr>
        <w:t>de rusttijd;</w:t>
      </w:r>
    </w:p>
    <w:p w14:paraId="533F2377" w14:textId="77777777" w:rsidR="00A37A67" w:rsidRPr="002E72DC" w:rsidRDefault="00A37A67" w:rsidP="00FC68B1">
      <w:pPr>
        <w:pStyle w:val="labeled"/>
        <w:spacing w:after="0" w:afterAutospacing="0"/>
        <w:ind w:left="720" w:hanging="360"/>
        <w:rPr>
          <w:rFonts w:ascii="Verdana" w:hAnsi="Verdana"/>
          <w:sz w:val="18"/>
          <w:szCs w:val="18"/>
        </w:rPr>
      </w:pPr>
      <w:r w:rsidRPr="002E72DC">
        <w:rPr>
          <w:rStyle w:val="ol"/>
          <w:rFonts w:ascii="Verdana" w:hAnsi="Verdana"/>
          <w:sz w:val="18"/>
          <w:szCs w:val="18"/>
        </w:rPr>
        <w:t xml:space="preserve">b. </w:t>
      </w:r>
      <w:r w:rsidR="00E93A57">
        <w:rPr>
          <w:rStyle w:val="ol"/>
          <w:rFonts w:ascii="Verdana" w:hAnsi="Verdana"/>
          <w:sz w:val="18"/>
          <w:szCs w:val="18"/>
        </w:rPr>
        <w:tab/>
      </w:r>
      <w:r w:rsidRPr="002E72DC">
        <w:rPr>
          <w:rFonts w:ascii="Verdana" w:hAnsi="Verdana"/>
          <w:sz w:val="18"/>
          <w:szCs w:val="18"/>
        </w:rPr>
        <w:t>arbeid op zondag;</w:t>
      </w:r>
    </w:p>
    <w:p w14:paraId="384065FF" w14:textId="77777777" w:rsidR="00A37A67" w:rsidRPr="002E72DC" w:rsidRDefault="00A37A67" w:rsidP="00FC68B1">
      <w:pPr>
        <w:pStyle w:val="labeled"/>
        <w:spacing w:after="0" w:afterAutospacing="0"/>
        <w:ind w:left="720" w:hanging="360"/>
        <w:rPr>
          <w:rFonts w:ascii="Verdana" w:hAnsi="Verdana"/>
          <w:sz w:val="18"/>
          <w:szCs w:val="18"/>
        </w:rPr>
      </w:pPr>
      <w:r w:rsidRPr="002E72DC">
        <w:rPr>
          <w:rStyle w:val="ol"/>
          <w:rFonts w:ascii="Verdana" w:hAnsi="Verdana"/>
          <w:sz w:val="18"/>
          <w:szCs w:val="18"/>
        </w:rPr>
        <w:t xml:space="preserve">c. </w:t>
      </w:r>
      <w:r w:rsidR="00E93A57">
        <w:rPr>
          <w:rStyle w:val="ol"/>
          <w:rFonts w:ascii="Verdana" w:hAnsi="Verdana"/>
          <w:sz w:val="18"/>
          <w:szCs w:val="18"/>
        </w:rPr>
        <w:tab/>
      </w:r>
      <w:r w:rsidRPr="002E72DC">
        <w:rPr>
          <w:rFonts w:ascii="Verdana" w:hAnsi="Verdana"/>
          <w:sz w:val="18"/>
          <w:szCs w:val="18"/>
        </w:rPr>
        <w:t>de arbeidstijd;</w:t>
      </w:r>
    </w:p>
    <w:p w14:paraId="1995B258" w14:textId="77777777" w:rsidR="00A37A67" w:rsidRPr="002E72DC" w:rsidRDefault="00A37A67" w:rsidP="00FC68B1">
      <w:pPr>
        <w:pStyle w:val="labeled"/>
        <w:spacing w:after="0" w:afterAutospacing="0"/>
        <w:ind w:left="720" w:hanging="360"/>
        <w:rPr>
          <w:rFonts w:ascii="Verdana" w:hAnsi="Verdana"/>
          <w:sz w:val="18"/>
          <w:szCs w:val="18"/>
        </w:rPr>
      </w:pPr>
      <w:r w:rsidRPr="002E72DC">
        <w:rPr>
          <w:rStyle w:val="ol"/>
          <w:rFonts w:ascii="Verdana" w:hAnsi="Verdana"/>
          <w:sz w:val="18"/>
          <w:szCs w:val="18"/>
        </w:rPr>
        <w:t xml:space="preserve">d. </w:t>
      </w:r>
      <w:r w:rsidR="00E93A57">
        <w:rPr>
          <w:rStyle w:val="ol"/>
          <w:rFonts w:ascii="Verdana" w:hAnsi="Verdana"/>
          <w:sz w:val="18"/>
          <w:szCs w:val="18"/>
        </w:rPr>
        <w:tab/>
      </w:r>
      <w:r w:rsidRPr="002E72DC">
        <w:rPr>
          <w:rFonts w:ascii="Verdana" w:hAnsi="Verdana"/>
          <w:sz w:val="18"/>
          <w:szCs w:val="18"/>
        </w:rPr>
        <w:t>de referentieperiode, waarover de gemiddelde arbeidstijd wordt berekend;</w:t>
      </w:r>
    </w:p>
    <w:p w14:paraId="1EE7911E" w14:textId="77777777" w:rsidR="00A37A67" w:rsidRPr="002E72DC" w:rsidRDefault="00A37A67" w:rsidP="00FC68B1">
      <w:pPr>
        <w:pStyle w:val="labeled"/>
        <w:spacing w:after="0" w:afterAutospacing="0"/>
        <w:ind w:left="720" w:hanging="360"/>
        <w:rPr>
          <w:rFonts w:ascii="Verdana" w:hAnsi="Verdana"/>
          <w:sz w:val="18"/>
          <w:szCs w:val="18"/>
        </w:rPr>
      </w:pPr>
      <w:r w:rsidRPr="002E72DC">
        <w:rPr>
          <w:rStyle w:val="ol"/>
          <w:rFonts w:ascii="Verdana" w:hAnsi="Verdana"/>
          <w:sz w:val="18"/>
          <w:szCs w:val="18"/>
        </w:rPr>
        <w:t xml:space="preserve">e. </w:t>
      </w:r>
      <w:r w:rsidR="00E93A57">
        <w:rPr>
          <w:rStyle w:val="ol"/>
          <w:rFonts w:ascii="Verdana" w:hAnsi="Verdana"/>
          <w:sz w:val="18"/>
          <w:szCs w:val="18"/>
        </w:rPr>
        <w:tab/>
      </w:r>
      <w:r w:rsidRPr="002E72DC">
        <w:rPr>
          <w:rFonts w:ascii="Verdana" w:hAnsi="Verdana"/>
          <w:sz w:val="18"/>
          <w:szCs w:val="18"/>
        </w:rPr>
        <w:t>de pauze;</w:t>
      </w:r>
    </w:p>
    <w:p w14:paraId="34B6F9C0" w14:textId="77777777" w:rsidR="00A37A67" w:rsidRPr="002E72DC" w:rsidRDefault="00A37A67" w:rsidP="00FC68B1">
      <w:pPr>
        <w:pStyle w:val="labeled"/>
        <w:spacing w:after="0" w:afterAutospacing="0"/>
        <w:ind w:left="720" w:hanging="360"/>
        <w:rPr>
          <w:rFonts w:ascii="Verdana" w:hAnsi="Verdana"/>
          <w:sz w:val="18"/>
          <w:szCs w:val="18"/>
        </w:rPr>
      </w:pPr>
      <w:r w:rsidRPr="002E72DC">
        <w:rPr>
          <w:rStyle w:val="ol"/>
          <w:rFonts w:ascii="Verdana" w:hAnsi="Verdana"/>
          <w:sz w:val="18"/>
          <w:szCs w:val="18"/>
        </w:rPr>
        <w:t xml:space="preserve">f. </w:t>
      </w:r>
      <w:r w:rsidR="00E93A57">
        <w:rPr>
          <w:rStyle w:val="ol"/>
          <w:rFonts w:ascii="Verdana" w:hAnsi="Verdana"/>
          <w:sz w:val="18"/>
          <w:szCs w:val="18"/>
        </w:rPr>
        <w:tab/>
      </w:r>
      <w:r w:rsidRPr="002E72DC">
        <w:rPr>
          <w:rFonts w:ascii="Verdana" w:hAnsi="Verdana"/>
          <w:sz w:val="18"/>
          <w:szCs w:val="18"/>
        </w:rPr>
        <w:t>arbeid in nachtdienst;</w:t>
      </w:r>
    </w:p>
    <w:p w14:paraId="6A980A06" w14:textId="77777777" w:rsidR="00A37A67" w:rsidRPr="002E72DC" w:rsidRDefault="00A37A67" w:rsidP="00FC68B1">
      <w:pPr>
        <w:pStyle w:val="labeled"/>
        <w:spacing w:after="0" w:afterAutospacing="0"/>
        <w:ind w:left="720" w:hanging="360"/>
        <w:rPr>
          <w:rFonts w:ascii="Verdana" w:hAnsi="Verdana"/>
          <w:sz w:val="18"/>
          <w:szCs w:val="18"/>
        </w:rPr>
      </w:pPr>
      <w:r w:rsidRPr="002E72DC">
        <w:rPr>
          <w:rStyle w:val="ol"/>
          <w:rFonts w:ascii="Verdana" w:hAnsi="Verdana"/>
          <w:sz w:val="18"/>
          <w:szCs w:val="18"/>
        </w:rPr>
        <w:t xml:space="preserve">g. </w:t>
      </w:r>
      <w:r w:rsidR="00E93A57">
        <w:rPr>
          <w:rStyle w:val="ol"/>
          <w:rFonts w:ascii="Verdana" w:hAnsi="Verdana"/>
          <w:sz w:val="18"/>
          <w:szCs w:val="18"/>
        </w:rPr>
        <w:tab/>
      </w:r>
      <w:r w:rsidRPr="002E72DC">
        <w:rPr>
          <w:rFonts w:ascii="Verdana" w:hAnsi="Verdana"/>
          <w:sz w:val="18"/>
          <w:szCs w:val="18"/>
        </w:rPr>
        <w:t>de consignatie.</w:t>
      </w:r>
    </w:p>
    <w:p w14:paraId="65C568C3"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2.</w:t>
      </w:r>
      <w:r w:rsidR="00E93A57">
        <w:rPr>
          <w:rStyle w:val="lidnr"/>
          <w:rFonts w:ascii="Verdana" w:hAnsi="Verdana"/>
          <w:sz w:val="18"/>
          <w:szCs w:val="18"/>
        </w:rPr>
        <w:tab/>
      </w:r>
      <w:r w:rsidRPr="002E72DC">
        <w:rPr>
          <w:rFonts w:ascii="Verdana" w:hAnsi="Verdana"/>
          <w:sz w:val="18"/>
          <w:szCs w:val="18"/>
        </w:rPr>
        <w:t>Bij of krachtens algemene maatregel van bestuur kunnen, met uitzondering van arbeid verricht door defensiepersoneel, regels worden gesteld die afwijken van, in de plaats komen van of strekken tot aanvulling van het bij paragraaf 5.2 bepaalde, ten aanzien van arbeid verricht door:</w:t>
      </w:r>
    </w:p>
    <w:p w14:paraId="6150DFD9" w14:textId="77777777" w:rsidR="00A37A67" w:rsidRPr="002E72DC" w:rsidRDefault="00A37A67" w:rsidP="00E93A57">
      <w:pPr>
        <w:pStyle w:val="labeled"/>
        <w:ind w:left="720" w:hanging="360"/>
        <w:rPr>
          <w:rFonts w:ascii="Verdana" w:hAnsi="Verdana"/>
          <w:sz w:val="18"/>
          <w:szCs w:val="18"/>
        </w:rPr>
      </w:pPr>
      <w:r w:rsidRPr="002E72DC">
        <w:rPr>
          <w:rStyle w:val="ol"/>
          <w:rFonts w:ascii="Verdana" w:hAnsi="Verdana"/>
          <w:sz w:val="18"/>
          <w:szCs w:val="18"/>
        </w:rPr>
        <w:t xml:space="preserve">a. </w:t>
      </w:r>
      <w:r w:rsidR="00E93A57">
        <w:rPr>
          <w:rStyle w:val="ol"/>
          <w:rFonts w:ascii="Verdana" w:hAnsi="Verdana"/>
          <w:sz w:val="18"/>
          <w:szCs w:val="18"/>
        </w:rPr>
        <w:tab/>
      </w:r>
      <w:r w:rsidRPr="002E72DC">
        <w:rPr>
          <w:rFonts w:ascii="Verdana" w:hAnsi="Verdana"/>
          <w:sz w:val="18"/>
          <w:szCs w:val="18"/>
        </w:rPr>
        <w:t>personen, werkzaam in of op railvoertuigen of motorrijtuigen;</w:t>
      </w:r>
    </w:p>
    <w:p w14:paraId="76A86DF5" w14:textId="77777777" w:rsidR="00A37A67" w:rsidRPr="002E72DC" w:rsidRDefault="00A37A67" w:rsidP="00E93A57">
      <w:pPr>
        <w:pStyle w:val="labeled"/>
        <w:ind w:left="720" w:hanging="360"/>
        <w:rPr>
          <w:rFonts w:ascii="Verdana" w:hAnsi="Verdana"/>
          <w:sz w:val="18"/>
          <w:szCs w:val="18"/>
        </w:rPr>
      </w:pPr>
      <w:r w:rsidRPr="002E72DC">
        <w:rPr>
          <w:rStyle w:val="ol"/>
          <w:rFonts w:ascii="Verdana" w:hAnsi="Verdana"/>
          <w:sz w:val="18"/>
          <w:szCs w:val="18"/>
        </w:rPr>
        <w:t xml:space="preserve">b. </w:t>
      </w:r>
      <w:r w:rsidR="00E93A57">
        <w:rPr>
          <w:rStyle w:val="ol"/>
          <w:rFonts w:ascii="Verdana" w:hAnsi="Verdana"/>
          <w:sz w:val="18"/>
          <w:szCs w:val="18"/>
        </w:rPr>
        <w:tab/>
      </w:r>
      <w:r w:rsidRPr="002E72DC">
        <w:rPr>
          <w:rFonts w:ascii="Verdana" w:hAnsi="Verdana"/>
          <w:sz w:val="18"/>
          <w:szCs w:val="18"/>
        </w:rPr>
        <w:t>personen, werkzaam aan boord van luchtvaartuigen, zee- of binnenschepen;</w:t>
      </w:r>
    </w:p>
    <w:p w14:paraId="368F3FF3" w14:textId="77777777" w:rsidR="00A37A67" w:rsidRPr="002E72DC" w:rsidRDefault="00A37A67" w:rsidP="00E93A57">
      <w:pPr>
        <w:pStyle w:val="labeled"/>
        <w:ind w:left="720" w:hanging="360"/>
        <w:rPr>
          <w:rFonts w:ascii="Verdana" w:hAnsi="Verdana"/>
          <w:sz w:val="18"/>
          <w:szCs w:val="18"/>
        </w:rPr>
      </w:pPr>
      <w:r w:rsidRPr="002E72DC">
        <w:rPr>
          <w:rStyle w:val="ol"/>
          <w:rFonts w:ascii="Verdana" w:hAnsi="Verdana"/>
          <w:sz w:val="18"/>
          <w:szCs w:val="18"/>
        </w:rPr>
        <w:t xml:space="preserve">c. </w:t>
      </w:r>
      <w:r w:rsidR="00E93A57">
        <w:rPr>
          <w:rStyle w:val="ol"/>
          <w:rFonts w:ascii="Verdana" w:hAnsi="Verdana"/>
          <w:sz w:val="18"/>
          <w:szCs w:val="18"/>
        </w:rPr>
        <w:tab/>
      </w:r>
      <w:r w:rsidRPr="002E72DC">
        <w:rPr>
          <w:rFonts w:ascii="Verdana" w:hAnsi="Verdana"/>
          <w:sz w:val="18"/>
          <w:szCs w:val="18"/>
        </w:rPr>
        <w:t>loodsen.</w:t>
      </w:r>
    </w:p>
    <w:p w14:paraId="30950F24"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3.</w:t>
      </w:r>
      <w:r w:rsidR="00E93A57">
        <w:rPr>
          <w:rStyle w:val="lidnr"/>
          <w:rFonts w:ascii="Verdana" w:hAnsi="Verdana"/>
          <w:sz w:val="18"/>
          <w:szCs w:val="18"/>
        </w:rPr>
        <w:tab/>
      </w:r>
      <w:r w:rsidRPr="002E72DC">
        <w:rPr>
          <w:rFonts w:ascii="Verdana" w:hAnsi="Verdana"/>
          <w:sz w:val="18"/>
          <w:szCs w:val="18"/>
        </w:rPr>
        <w:t>De voordracht van een algemene maatregel van bestuur als bedoeld in het tweede lid wordt Ons gedaan door Onze Minister van Verkeer en Waterstaat en Onze Minister tezamen.</w:t>
      </w:r>
    </w:p>
    <w:p w14:paraId="6172A4F4" w14:textId="77777777" w:rsidR="00A37A67" w:rsidRPr="00596A98" w:rsidRDefault="00A37A67" w:rsidP="00E93A57">
      <w:pPr>
        <w:pStyle w:val="Kop5"/>
        <w:ind w:left="360" w:hanging="360"/>
        <w:rPr>
          <w:rFonts w:ascii="Verdana" w:hAnsi="Verdana"/>
          <w:i/>
          <w:sz w:val="18"/>
          <w:szCs w:val="18"/>
        </w:rPr>
      </w:pPr>
      <w:bookmarkStart w:id="93" w:name="opmerking_1197535"/>
      <w:bookmarkStart w:id="94" w:name="Hoofdstuk5_54"/>
      <w:bookmarkStart w:id="95" w:name="opmerking_1197557"/>
      <w:bookmarkStart w:id="96" w:name="Hoofdstuk5_55"/>
      <w:bookmarkStart w:id="97" w:name="opmerking_1197569"/>
      <w:bookmarkStart w:id="98" w:name="Hoofdstuk5_55_Artikel516"/>
      <w:bookmarkEnd w:id="93"/>
      <w:bookmarkEnd w:id="94"/>
      <w:bookmarkEnd w:id="95"/>
      <w:bookmarkEnd w:id="96"/>
      <w:bookmarkEnd w:id="97"/>
      <w:bookmarkEnd w:id="98"/>
      <w:r w:rsidRPr="00596A98">
        <w:rPr>
          <w:rFonts w:ascii="Verdana" w:hAnsi="Verdana"/>
          <w:i/>
          <w:sz w:val="18"/>
          <w:szCs w:val="18"/>
        </w:rPr>
        <w:t>Artikel 5:16</w:t>
      </w:r>
    </w:p>
    <w:p w14:paraId="062F0C6C"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1.</w:t>
      </w:r>
      <w:r w:rsidR="00E93A57">
        <w:rPr>
          <w:rStyle w:val="lidnr"/>
          <w:rFonts w:ascii="Verdana" w:hAnsi="Verdana"/>
          <w:sz w:val="18"/>
          <w:szCs w:val="18"/>
        </w:rPr>
        <w:tab/>
      </w:r>
      <w:r w:rsidRPr="002E72DC">
        <w:rPr>
          <w:rFonts w:ascii="Verdana" w:hAnsi="Verdana"/>
          <w:sz w:val="18"/>
          <w:szCs w:val="18"/>
        </w:rPr>
        <w:t>Indien een werknemer naast het verrichten van arbeid in Nederland tevens buiten Nederland arbeid verricht, zorgt de in Nederland gevestigde werkgever ervoor, dat die werknemer geen arbeid verricht in strijd met deze wet en de daarop berustende bepalingen.</w:t>
      </w:r>
    </w:p>
    <w:p w14:paraId="55FC2E4D" w14:textId="77777777" w:rsidR="00A37A67" w:rsidRPr="002E72DC" w:rsidRDefault="00A37A67" w:rsidP="00E93A57">
      <w:pPr>
        <w:pStyle w:val="lidlabeled"/>
        <w:ind w:left="360" w:hanging="360"/>
        <w:rPr>
          <w:rFonts w:ascii="Verdana" w:hAnsi="Verdana"/>
          <w:sz w:val="18"/>
          <w:szCs w:val="18"/>
        </w:rPr>
      </w:pPr>
      <w:r w:rsidRPr="002E72DC">
        <w:rPr>
          <w:rStyle w:val="lidnr"/>
          <w:rFonts w:ascii="Verdana" w:hAnsi="Verdana"/>
          <w:sz w:val="18"/>
          <w:szCs w:val="18"/>
        </w:rPr>
        <w:t>2.</w:t>
      </w:r>
      <w:r w:rsidR="00E93A57">
        <w:rPr>
          <w:rStyle w:val="lidnr"/>
          <w:rFonts w:ascii="Verdana" w:hAnsi="Verdana"/>
          <w:sz w:val="18"/>
          <w:szCs w:val="18"/>
        </w:rPr>
        <w:tab/>
      </w:r>
      <w:r w:rsidRPr="002E72DC">
        <w:rPr>
          <w:rFonts w:ascii="Verdana" w:hAnsi="Verdana"/>
          <w:sz w:val="18"/>
          <w:szCs w:val="18"/>
        </w:rPr>
        <w:t>De werknemer, bedoeld in het eerste lid, verstrekt aan de in Nederland gevestigde werkgever uit eigen beweging tijdig de voor de naleving van deze wet en de daarop berustende bepalingen nodige inlichtingen betreffende zijn arbeid.</w:t>
      </w:r>
    </w:p>
    <w:p w14:paraId="7AD208BF" w14:textId="367A1498" w:rsidR="007C0457" w:rsidRDefault="0085464C" w:rsidP="00FC68B1">
      <w:pPr>
        <w:pStyle w:val="lidlabeled"/>
        <w:ind w:left="360" w:hanging="360"/>
        <w:rPr>
          <w:rFonts w:ascii="Verdana" w:hAnsi="Verdana"/>
          <w:b/>
          <w:sz w:val="18"/>
          <w:szCs w:val="18"/>
        </w:rPr>
      </w:pPr>
      <w:bookmarkStart w:id="99" w:name="opmerking_1197586"/>
      <w:bookmarkStart w:id="100" w:name="Hoofdstuk6"/>
      <w:bookmarkEnd w:id="99"/>
      <w:bookmarkEnd w:id="100"/>
      <w:r>
        <w:rPr>
          <w:rStyle w:val="lidnr"/>
          <w:rFonts w:ascii="Verdana" w:hAnsi="Verdana"/>
          <w:sz w:val="18"/>
          <w:szCs w:val="18"/>
        </w:rPr>
        <w:t>3</w:t>
      </w:r>
      <w:r w:rsidR="00A37A67" w:rsidRPr="002E72DC">
        <w:rPr>
          <w:rStyle w:val="lidnr"/>
          <w:rFonts w:ascii="Verdana" w:hAnsi="Verdana"/>
          <w:sz w:val="18"/>
          <w:szCs w:val="18"/>
        </w:rPr>
        <w:t>.</w:t>
      </w:r>
      <w:r w:rsidR="00E93A57">
        <w:rPr>
          <w:rStyle w:val="lidnr"/>
          <w:rFonts w:ascii="Verdana" w:hAnsi="Verdana"/>
          <w:sz w:val="18"/>
          <w:szCs w:val="18"/>
        </w:rPr>
        <w:tab/>
      </w:r>
      <w:r w:rsidR="00A37A67" w:rsidRPr="002E72DC">
        <w:rPr>
          <w:rFonts w:ascii="Verdana" w:hAnsi="Verdana"/>
          <w:sz w:val="18"/>
          <w:szCs w:val="18"/>
        </w:rPr>
        <w:t>De voordracht van een algemene maatregel van bestuur als bedoeld in het eerste lid wordt Ons gedaan door Onze Minister van Verkeer en Waterstaat.</w:t>
      </w:r>
      <w:r w:rsidR="00A37A67" w:rsidRPr="007F3307">
        <w:rPr>
          <w:rFonts w:ascii="Verdana" w:hAnsi="Verdana"/>
          <w:b/>
          <w:sz w:val="18"/>
          <w:szCs w:val="18"/>
        </w:rPr>
        <w:t xml:space="preserve"> </w:t>
      </w:r>
    </w:p>
    <w:p w14:paraId="28B829F2" w14:textId="77777777" w:rsidR="009B03AF" w:rsidRDefault="009B03AF" w:rsidP="00FC68B1">
      <w:pPr>
        <w:pStyle w:val="lidlabeled"/>
        <w:ind w:left="360" w:hanging="360"/>
        <w:rPr>
          <w:rFonts w:ascii="Verdana" w:hAnsi="Verdana"/>
          <w:b/>
          <w:sz w:val="18"/>
          <w:szCs w:val="18"/>
        </w:rPr>
      </w:pPr>
    </w:p>
    <w:p w14:paraId="3C2DE0E3" w14:textId="77777777" w:rsidR="009B03AF" w:rsidRDefault="009B03AF" w:rsidP="00FC68B1">
      <w:pPr>
        <w:pStyle w:val="lidlabeled"/>
        <w:ind w:left="360" w:hanging="360"/>
        <w:rPr>
          <w:rFonts w:ascii="Verdana" w:hAnsi="Verdana"/>
          <w:b/>
          <w:sz w:val="18"/>
          <w:szCs w:val="18"/>
        </w:rPr>
      </w:pPr>
    </w:p>
    <w:p w14:paraId="4719323E" w14:textId="77777777" w:rsidR="009B03AF" w:rsidRDefault="009B03AF" w:rsidP="00FC68B1">
      <w:pPr>
        <w:pStyle w:val="lidlabeled"/>
        <w:ind w:left="360" w:hanging="360"/>
        <w:rPr>
          <w:rFonts w:ascii="Verdana" w:hAnsi="Verdana"/>
          <w:b/>
          <w:sz w:val="18"/>
          <w:szCs w:val="18"/>
        </w:rPr>
      </w:pPr>
    </w:p>
    <w:p w14:paraId="2CA93CD5" w14:textId="77777777" w:rsidR="009B03AF" w:rsidRDefault="009B03AF" w:rsidP="00FC68B1">
      <w:pPr>
        <w:pStyle w:val="lidlabeled"/>
        <w:ind w:left="360" w:hanging="360"/>
        <w:rPr>
          <w:rFonts w:ascii="Verdana" w:hAnsi="Verdana"/>
          <w:b/>
          <w:sz w:val="18"/>
          <w:szCs w:val="18"/>
        </w:rPr>
      </w:pPr>
    </w:p>
    <w:p w14:paraId="738F75B7" w14:textId="77777777" w:rsidR="009B03AF" w:rsidRDefault="009B03AF" w:rsidP="00FC68B1">
      <w:pPr>
        <w:pStyle w:val="lidlabeled"/>
        <w:ind w:left="360" w:hanging="360"/>
        <w:rPr>
          <w:rFonts w:ascii="Verdana" w:hAnsi="Verdana"/>
          <w:b/>
          <w:sz w:val="18"/>
          <w:szCs w:val="18"/>
        </w:rPr>
      </w:pPr>
    </w:p>
    <w:p w14:paraId="61A3F27A" w14:textId="77777777" w:rsidR="009B03AF" w:rsidRDefault="009B03AF" w:rsidP="00FC68B1">
      <w:pPr>
        <w:pStyle w:val="lidlabeled"/>
        <w:ind w:left="360" w:hanging="360"/>
        <w:rPr>
          <w:rFonts w:ascii="Verdana" w:hAnsi="Verdana"/>
          <w:b/>
          <w:sz w:val="18"/>
          <w:szCs w:val="18"/>
        </w:rPr>
      </w:pPr>
    </w:p>
    <w:p w14:paraId="699A1C0B" w14:textId="77777777" w:rsidR="009B03AF" w:rsidRDefault="009B03AF" w:rsidP="00FC68B1">
      <w:pPr>
        <w:pStyle w:val="lidlabeled"/>
        <w:ind w:left="360" w:hanging="360"/>
        <w:rPr>
          <w:rFonts w:ascii="Verdana" w:hAnsi="Verdana"/>
          <w:b/>
          <w:sz w:val="18"/>
          <w:szCs w:val="18"/>
        </w:rPr>
      </w:pPr>
    </w:p>
    <w:p w14:paraId="5832B726" w14:textId="77777777" w:rsidR="009B03AF" w:rsidRDefault="009B03AF" w:rsidP="00FC68B1">
      <w:pPr>
        <w:pStyle w:val="lidlabeled"/>
        <w:ind w:left="360" w:hanging="360"/>
        <w:rPr>
          <w:rFonts w:ascii="Verdana" w:hAnsi="Verdana"/>
          <w:b/>
          <w:sz w:val="18"/>
          <w:szCs w:val="18"/>
        </w:rPr>
      </w:pPr>
    </w:p>
    <w:p w14:paraId="2CA90EE3" w14:textId="77777777" w:rsidR="009B03AF" w:rsidRDefault="009B03AF" w:rsidP="00FC68B1">
      <w:pPr>
        <w:pStyle w:val="lidlabeled"/>
        <w:ind w:left="360" w:hanging="360"/>
        <w:rPr>
          <w:rFonts w:ascii="Verdana" w:hAnsi="Verdana"/>
          <w:b/>
          <w:sz w:val="18"/>
          <w:szCs w:val="18"/>
        </w:rPr>
      </w:pPr>
    </w:p>
    <w:p w14:paraId="6CACEB63" w14:textId="77777777" w:rsidR="009B03AF" w:rsidRDefault="009B03AF" w:rsidP="00FC68B1">
      <w:pPr>
        <w:pStyle w:val="lidlabeled"/>
        <w:ind w:left="360" w:hanging="360"/>
        <w:rPr>
          <w:rFonts w:ascii="Verdana" w:hAnsi="Verdana"/>
          <w:b/>
          <w:sz w:val="18"/>
          <w:szCs w:val="18"/>
        </w:rPr>
      </w:pPr>
    </w:p>
    <w:p w14:paraId="40CF1566" w14:textId="77777777" w:rsidR="009B03AF" w:rsidRDefault="009B03AF" w:rsidP="00FC68B1">
      <w:pPr>
        <w:pStyle w:val="lidlabeled"/>
        <w:ind w:left="360" w:hanging="360"/>
        <w:rPr>
          <w:rFonts w:ascii="Verdana" w:hAnsi="Verdana"/>
          <w:b/>
          <w:sz w:val="18"/>
          <w:szCs w:val="18"/>
        </w:rPr>
      </w:pPr>
    </w:p>
    <w:p w14:paraId="6374BB33" w14:textId="77777777" w:rsidR="009B03AF" w:rsidRDefault="009B03AF" w:rsidP="00FC68B1">
      <w:pPr>
        <w:pStyle w:val="lidlabeled"/>
        <w:ind w:left="360" w:hanging="360"/>
        <w:rPr>
          <w:rFonts w:ascii="Verdana" w:hAnsi="Verdana"/>
          <w:b/>
          <w:sz w:val="18"/>
          <w:szCs w:val="18"/>
        </w:rPr>
      </w:pPr>
    </w:p>
    <w:p w14:paraId="103E88DE" w14:textId="77777777" w:rsidR="009B03AF" w:rsidRDefault="009B03AF" w:rsidP="00FC68B1">
      <w:pPr>
        <w:pStyle w:val="lidlabeled"/>
        <w:ind w:left="360" w:hanging="360"/>
        <w:rPr>
          <w:rFonts w:ascii="Verdana" w:hAnsi="Verdana"/>
          <w:b/>
          <w:sz w:val="18"/>
          <w:szCs w:val="18"/>
        </w:rPr>
      </w:pPr>
    </w:p>
    <w:p w14:paraId="4A15715B" w14:textId="77777777" w:rsidR="009B03AF" w:rsidRDefault="009B03AF" w:rsidP="00FC68B1">
      <w:pPr>
        <w:pStyle w:val="lidlabeled"/>
        <w:ind w:left="360" w:hanging="360"/>
        <w:rPr>
          <w:rFonts w:ascii="Verdana" w:hAnsi="Verdana"/>
          <w:b/>
          <w:sz w:val="18"/>
          <w:szCs w:val="18"/>
        </w:rPr>
      </w:pPr>
    </w:p>
    <w:p w14:paraId="33AA9F8E" w14:textId="77777777" w:rsidR="009B03AF" w:rsidRDefault="009B03AF" w:rsidP="00FC68B1">
      <w:pPr>
        <w:pStyle w:val="lidlabeled"/>
        <w:ind w:left="360" w:hanging="360"/>
        <w:rPr>
          <w:rFonts w:ascii="Verdana" w:hAnsi="Verdana"/>
          <w:b/>
          <w:sz w:val="18"/>
          <w:szCs w:val="18"/>
        </w:rPr>
      </w:pPr>
    </w:p>
    <w:p w14:paraId="33B7C8DA" w14:textId="77777777" w:rsidR="009B03AF" w:rsidRDefault="009B03AF" w:rsidP="00FC68B1">
      <w:pPr>
        <w:pStyle w:val="lidlabeled"/>
        <w:ind w:left="360" w:hanging="360"/>
        <w:rPr>
          <w:rFonts w:ascii="Verdana" w:hAnsi="Verdana"/>
          <w:b/>
          <w:sz w:val="18"/>
          <w:szCs w:val="18"/>
        </w:rPr>
      </w:pPr>
    </w:p>
    <w:p w14:paraId="2CA12ADD" w14:textId="77777777" w:rsidR="009B03AF" w:rsidRDefault="009B03AF" w:rsidP="00FC68B1">
      <w:pPr>
        <w:pStyle w:val="lidlabeled"/>
        <w:ind w:left="360" w:hanging="360"/>
        <w:rPr>
          <w:rFonts w:ascii="Verdana" w:hAnsi="Verdana"/>
          <w:b/>
          <w:sz w:val="18"/>
          <w:szCs w:val="18"/>
        </w:rPr>
      </w:pPr>
    </w:p>
    <w:p w14:paraId="3DF627B1" w14:textId="77777777" w:rsidR="009B03AF" w:rsidRDefault="009B03AF" w:rsidP="00FC68B1">
      <w:pPr>
        <w:pStyle w:val="lidlabeled"/>
        <w:ind w:left="360" w:hanging="360"/>
        <w:rPr>
          <w:rFonts w:ascii="Verdana" w:hAnsi="Verdana"/>
          <w:b/>
          <w:sz w:val="18"/>
          <w:szCs w:val="18"/>
        </w:rPr>
      </w:pPr>
    </w:p>
    <w:p w14:paraId="275D8F1D" w14:textId="77777777" w:rsidR="009B03AF" w:rsidRDefault="009B03AF" w:rsidP="00FC68B1">
      <w:pPr>
        <w:pStyle w:val="lidlabeled"/>
        <w:ind w:left="360" w:hanging="360"/>
        <w:rPr>
          <w:rFonts w:ascii="Verdana" w:hAnsi="Verdana"/>
          <w:b/>
          <w:sz w:val="18"/>
          <w:szCs w:val="18"/>
        </w:rPr>
      </w:pPr>
    </w:p>
    <w:p w14:paraId="4B480EE5" w14:textId="77777777" w:rsidR="009B03AF" w:rsidRDefault="009B03AF" w:rsidP="00FC68B1">
      <w:pPr>
        <w:pStyle w:val="lidlabeled"/>
        <w:ind w:left="360" w:hanging="360"/>
        <w:rPr>
          <w:rFonts w:ascii="Verdana" w:hAnsi="Verdana"/>
          <w:b/>
          <w:sz w:val="18"/>
          <w:szCs w:val="18"/>
        </w:rPr>
      </w:pPr>
    </w:p>
    <w:p w14:paraId="26704C59" w14:textId="77777777" w:rsidR="009B03AF" w:rsidRDefault="009B03AF" w:rsidP="00FC68B1">
      <w:pPr>
        <w:pStyle w:val="lidlabeled"/>
        <w:ind w:left="360" w:hanging="360"/>
        <w:rPr>
          <w:rFonts w:ascii="Verdana" w:hAnsi="Verdana"/>
          <w:b/>
          <w:sz w:val="18"/>
          <w:szCs w:val="18"/>
        </w:rPr>
      </w:pPr>
    </w:p>
    <w:p w14:paraId="3D2DAE0D" w14:textId="77777777" w:rsidR="009B03AF" w:rsidRDefault="009B03AF" w:rsidP="00FC68B1">
      <w:pPr>
        <w:pStyle w:val="lidlabeled"/>
        <w:ind w:left="360" w:hanging="360"/>
        <w:rPr>
          <w:rFonts w:ascii="Verdana" w:hAnsi="Verdana"/>
          <w:b/>
          <w:sz w:val="18"/>
          <w:szCs w:val="18"/>
        </w:rPr>
      </w:pPr>
    </w:p>
    <w:p w14:paraId="1C7AF9A6" w14:textId="77777777" w:rsidR="009B03AF" w:rsidRDefault="009B03AF" w:rsidP="00FC68B1">
      <w:pPr>
        <w:pStyle w:val="lidlabeled"/>
        <w:ind w:left="360" w:hanging="360"/>
        <w:rPr>
          <w:rFonts w:ascii="Verdana" w:hAnsi="Verdana"/>
          <w:b/>
          <w:sz w:val="18"/>
          <w:szCs w:val="18"/>
        </w:rPr>
      </w:pPr>
    </w:p>
    <w:p w14:paraId="34C80F60" w14:textId="77777777" w:rsidR="009B03AF" w:rsidRDefault="009B03AF" w:rsidP="00FC68B1">
      <w:pPr>
        <w:pStyle w:val="lidlabeled"/>
        <w:ind w:left="360" w:hanging="360"/>
        <w:rPr>
          <w:rFonts w:ascii="Verdana" w:hAnsi="Verdana"/>
          <w:b/>
          <w:sz w:val="18"/>
          <w:szCs w:val="18"/>
        </w:rPr>
      </w:pPr>
    </w:p>
    <w:p w14:paraId="7A02A6F2" w14:textId="77777777" w:rsidR="009B03AF" w:rsidRDefault="009B03AF" w:rsidP="00FC68B1">
      <w:pPr>
        <w:pStyle w:val="lidlabeled"/>
        <w:ind w:left="360" w:hanging="360"/>
        <w:rPr>
          <w:rFonts w:ascii="Verdana" w:hAnsi="Verdana"/>
          <w:b/>
          <w:sz w:val="18"/>
          <w:szCs w:val="18"/>
        </w:rPr>
      </w:pPr>
    </w:p>
    <w:p w14:paraId="325C5FD2" w14:textId="77777777" w:rsidR="009B03AF" w:rsidRPr="007F3307" w:rsidRDefault="009B03AF" w:rsidP="00FC68B1">
      <w:pPr>
        <w:pStyle w:val="lidlabeled"/>
        <w:ind w:left="360" w:hanging="360"/>
        <w:rPr>
          <w:rFonts w:ascii="Verdana" w:hAnsi="Verdana"/>
          <w:sz w:val="18"/>
          <w:szCs w:val="18"/>
        </w:rPr>
      </w:pPr>
    </w:p>
    <w:p w14:paraId="66A67D79" w14:textId="77777777" w:rsidR="007C0457" w:rsidRPr="007F3307" w:rsidRDefault="007C0457" w:rsidP="00AF57C7">
      <w:pPr>
        <w:pBdr>
          <w:top w:val="single" w:sz="24" w:space="2" w:color="auto"/>
          <w:left w:val="single" w:sz="24" w:space="2" w:color="auto"/>
          <w:bottom w:val="single" w:sz="24" w:space="2" w:color="auto"/>
          <w:right w:val="single" w:sz="24" w:space="2" w:color="auto"/>
        </w:pBdr>
        <w:rPr>
          <w:rFonts w:ascii="Verdana" w:hAnsi="Verdana"/>
          <w:b/>
          <w:sz w:val="18"/>
          <w:szCs w:val="18"/>
        </w:rPr>
      </w:pPr>
    </w:p>
    <w:p w14:paraId="1C286EFD" w14:textId="77777777" w:rsidR="007C0457" w:rsidRPr="00B80564" w:rsidRDefault="007C0457" w:rsidP="00AF57C7">
      <w:pPr>
        <w:pBdr>
          <w:top w:val="single" w:sz="24" w:space="2" w:color="auto"/>
          <w:left w:val="single" w:sz="24" w:space="2" w:color="auto"/>
          <w:bottom w:val="single" w:sz="24" w:space="2" w:color="auto"/>
          <w:right w:val="single" w:sz="24" w:space="2" w:color="auto"/>
        </w:pBdr>
        <w:jc w:val="center"/>
        <w:rPr>
          <w:rFonts w:ascii="Verdana" w:hAnsi="Verdana"/>
          <w:b/>
        </w:rPr>
      </w:pPr>
      <w:r w:rsidRPr="00B80564">
        <w:rPr>
          <w:rFonts w:ascii="Verdana" w:hAnsi="Verdana"/>
          <w:b/>
        </w:rPr>
        <w:t>BIJLAGE XII – arbeidsongeschiktheid voor 1 januari 2004</w:t>
      </w:r>
    </w:p>
    <w:p w14:paraId="5636A631" w14:textId="77777777" w:rsidR="007C0457" w:rsidRPr="007F3307" w:rsidRDefault="007C0457" w:rsidP="00AF57C7">
      <w:pPr>
        <w:pBdr>
          <w:top w:val="single" w:sz="24" w:space="2" w:color="auto"/>
          <w:left w:val="single" w:sz="24" w:space="2" w:color="auto"/>
          <w:bottom w:val="single" w:sz="24" w:space="2" w:color="auto"/>
          <w:right w:val="single" w:sz="24" w:space="2" w:color="auto"/>
        </w:pBdr>
        <w:rPr>
          <w:rFonts w:ascii="Verdana" w:hAnsi="Verdana"/>
          <w:b/>
          <w:sz w:val="18"/>
          <w:szCs w:val="18"/>
        </w:rPr>
      </w:pPr>
    </w:p>
    <w:p w14:paraId="09928E2E" w14:textId="77777777" w:rsidR="007C0457" w:rsidRDefault="007C0457" w:rsidP="00AF57C7">
      <w:pPr>
        <w:ind w:left="-20" w:right="-687"/>
        <w:rPr>
          <w:rFonts w:ascii="Verdana" w:hAnsi="Verdana"/>
          <w:sz w:val="18"/>
          <w:szCs w:val="18"/>
        </w:rPr>
      </w:pPr>
    </w:p>
    <w:p w14:paraId="56652F29" w14:textId="77777777" w:rsidR="00C800B3" w:rsidRPr="007F3307" w:rsidRDefault="00C800B3" w:rsidP="00AF57C7">
      <w:pPr>
        <w:ind w:left="-20" w:right="-687"/>
        <w:rPr>
          <w:rFonts w:ascii="Verdana" w:hAnsi="Verdana"/>
          <w:sz w:val="18"/>
          <w:szCs w:val="18"/>
        </w:rPr>
      </w:pPr>
    </w:p>
    <w:p w14:paraId="02CF176F" w14:textId="77777777" w:rsidR="00324F26" w:rsidRPr="007F3307" w:rsidRDefault="00324F26" w:rsidP="00AF57C7">
      <w:pPr>
        <w:tabs>
          <w:tab w:val="num" w:pos="540"/>
        </w:tabs>
        <w:rPr>
          <w:rFonts w:ascii="Verdana" w:hAnsi="Verdana"/>
          <w:sz w:val="18"/>
          <w:szCs w:val="18"/>
        </w:rPr>
      </w:pPr>
      <w:r w:rsidRPr="007F3307">
        <w:rPr>
          <w:rFonts w:ascii="Verdana" w:hAnsi="Verdana"/>
          <w:sz w:val="18"/>
          <w:szCs w:val="18"/>
        </w:rPr>
        <w:t>Ten aanzien van werknemers van wie de eerste ziektedag dateert van voor 1 januari 2004 geldt artikel 37 'arbeidsongeschiktheid' uit de CAO voor het Omroeppersoneel 2003. Deze bepaling luidt als volgt:</w:t>
      </w:r>
    </w:p>
    <w:p w14:paraId="5DC2A123" w14:textId="77777777" w:rsidR="00324F26" w:rsidRPr="007F3307" w:rsidRDefault="00324F26" w:rsidP="00AF57C7">
      <w:pPr>
        <w:tabs>
          <w:tab w:val="num" w:pos="540"/>
        </w:tabs>
        <w:rPr>
          <w:rFonts w:ascii="Verdana" w:hAnsi="Verdana"/>
          <w:sz w:val="18"/>
          <w:szCs w:val="18"/>
        </w:rPr>
      </w:pPr>
    </w:p>
    <w:p w14:paraId="0EACB52E" w14:textId="77777777" w:rsidR="00324F26" w:rsidRPr="007F3307" w:rsidRDefault="00324F26" w:rsidP="00AF57C7">
      <w:pPr>
        <w:tabs>
          <w:tab w:val="num" w:pos="540"/>
        </w:tabs>
        <w:rPr>
          <w:rFonts w:ascii="Verdana" w:hAnsi="Verdana"/>
          <w:sz w:val="18"/>
          <w:szCs w:val="18"/>
        </w:rPr>
      </w:pPr>
    </w:p>
    <w:p w14:paraId="12AF5AB0" w14:textId="77777777" w:rsidR="00324F26" w:rsidRPr="007F3307" w:rsidRDefault="00324F26" w:rsidP="00AF57C7">
      <w:pPr>
        <w:tabs>
          <w:tab w:val="num" w:pos="540"/>
        </w:tabs>
        <w:ind w:left="540" w:hanging="540"/>
        <w:rPr>
          <w:rFonts w:ascii="Verdana" w:hAnsi="Verdana"/>
          <w:sz w:val="18"/>
          <w:szCs w:val="18"/>
        </w:rPr>
      </w:pPr>
      <w:r w:rsidRPr="007F3307">
        <w:rPr>
          <w:rFonts w:ascii="Verdana" w:hAnsi="Verdana"/>
          <w:sz w:val="18"/>
          <w:szCs w:val="18"/>
        </w:rPr>
        <w:t>1.</w:t>
      </w:r>
      <w:r w:rsidRPr="007F3307">
        <w:rPr>
          <w:rFonts w:ascii="Verdana" w:hAnsi="Verdana"/>
          <w:sz w:val="18"/>
          <w:szCs w:val="18"/>
        </w:rPr>
        <w:tab/>
        <w:t>Indien de werknemer ten gevolge van ziekte, zwangerschap of bevalling niet in staat is de bedongen arbeid te verrichten, gelden voor hem de bepalingen van artikel 629 BW, de Ziektewet, Hoofdstuk 3 van de Wet Arbeid en Zorg en de Wet op de Arbeidsongeschiktheidsverzekering (WAO), voor zover hierna niet anders is bepaald.</w:t>
      </w:r>
    </w:p>
    <w:p w14:paraId="6C36D585" w14:textId="77777777" w:rsidR="00324F26" w:rsidRPr="007F3307" w:rsidRDefault="00324F26" w:rsidP="00AF57C7">
      <w:pPr>
        <w:tabs>
          <w:tab w:val="num" w:pos="540"/>
        </w:tabs>
        <w:rPr>
          <w:rFonts w:ascii="Verdana" w:hAnsi="Verdana"/>
          <w:sz w:val="18"/>
          <w:szCs w:val="18"/>
        </w:rPr>
      </w:pPr>
    </w:p>
    <w:p w14:paraId="0EAA4961" w14:textId="77777777" w:rsidR="00324F26" w:rsidRPr="007F3307" w:rsidRDefault="00324F26" w:rsidP="00AF57C7">
      <w:pPr>
        <w:tabs>
          <w:tab w:val="num" w:pos="540"/>
        </w:tabs>
        <w:rPr>
          <w:rFonts w:ascii="Verdana" w:hAnsi="Verdana"/>
          <w:sz w:val="18"/>
          <w:szCs w:val="18"/>
        </w:rPr>
      </w:pPr>
      <w:r w:rsidRPr="007F3307">
        <w:rPr>
          <w:rFonts w:ascii="Verdana" w:hAnsi="Verdana"/>
          <w:sz w:val="18"/>
          <w:szCs w:val="18"/>
        </w:rPr>
        <w:t>2.</w:t>
      </w:r>
      <w:r w:rsidRPr="007F3307">
        <w:rPr>
          <w:rFonts w:ascii="Verdana" w:hAnsi="Verdana"/>
          <w:sz w:val="18"/>
          <w:szCs w:val="18"/>
        </w:rPr>
        <w:tab/>
        <w:t>In dit artikel wordt verstaan onder:</w:t>
      </w:r>
    </w:p>
    <w:p w14:paraId="35CDBDAB" w14:textId="77777777" w:rsidR="00324F26" w:rsidRPr="007F3307" w:rsidRDefault="00324F26" w:rsidP="00AF57C7">
      <w:pPr>
        <w:tabs>
          <w:tab w:val="num" w:pos="540"/>
        </w:tabs>
        <w:ind w:left="540"/>
        <w:rPr>
          <w:rFonts w:ascii="Verdana" w:hAnsi="Verdana"/>
          <w:sz w:val="18"/>
          <w:szCs w:val="18"/>
        </w:rPr>
      </w:pPr>
      <w:r w:rsidRPr="007F3307">
        <w:rPr>
          <w:rFonts w:ascii="Verdana" w:hAnsi="Verdana"/>
          <w:sz w:val="18"/>
          <w:szCs w:val="18"/>
          <w:u w:val="single"/>
        </w:rPr>
        <w:t>Periode A</w:t>
      </w:r>
      <w:r w:rsidRPr="007F3307">
        <w:rPr>
          <w:rFonts w:ascii="Verdana" w:hAnsi="Verdana"/>
          <w:sz w:val="18"/>
          <w:szCs w:val="18"/>
        </w:rPr>
        <w:t>: de periode van de eerste 52 weken van gehele dan wel gedeeltelijke arbeidsongeschiktheid;</w:t>
      </w:r>
    </w:p>
    <w:p w14:paraId="30F22223" w14:textId="77777777" w:rsidR="00324F26" w:rsidRPr="007F3307" w:rsidRDefault="00324F26" w:rsidP="00AF57C7">
      <w:pPr>
        <w:tabs>
          <w:tab w:val="num" w:pos="540"/>
        </w:tabs>
        <w:ind w:left="540"/>
        <w:rPr>
          <w:rFonts w:ascii="Verdana" w:hAnsi="Verdana"/>
          <w:sz w:val="18"/>
          <w:szCs w:val="18"/>
        </w:rPr>
      </w:pPr>
      <w:r w:rsidRPr="007F3307">
        <w:rPr>
          <w:rFonts w:ascii="Verdana" w:hAnsi="Verdana"/>
          <w:sz w:val="18"/>
          <w:szCs w:val="18"/>
          <w:u w:val="single"/>
        </w:rPr>
        <w:t>Periode B</w:t>
      </w:r>
      <w:r w:rsidR="00C800B3">
        <w:rPr>
          <w:rFonts w:ascii="Verdana" w:hAnsi="Verdana"/>
          <w:sz w:val="18"/>
          <w:szCs w:val="18"/>
        </w:rPr>
        <w:t xml:space="preserve">: de periode van de 53ste </w:t>
      </w:r>
      <w:r w:rsidRPr="007F3307">
        <w:rPr>
          <w:rFonts w:ascii="Verdana" w:hAnsi="Verdana"/>
          <w:sz w:val="18"/>
          <w:szCs w:val="18"/>
        </w:rPr>
        <w:t>tot en met de 104e week van gehele dan wel gedeeltelijke arbeidsongeschiktheid;</w:t>
      </w:r>
    </w:p>
    <w:p w14:paraId="54146A76" w14:textId="77777777" w:rsidR="00324F26" w:rsidRPr="007F3307" w:rsidRDefault="00324F26" w:rsidP="00AF57C7">
      <w:pPr>
        <w:tabs>
          <w:tab w:val="num" w:pos="540"/>
        </w:tabs>
        <w:ind w:left="540"/>
        <w:rPr>
          <w:rFonts w:ascii="Verdana" w:hAnsi="Verdana"/>
          <w:sz w:val="18"/>
          <w:szCs w:val="18"/>
        </w:rPr>
      </w:pPr>
      <w:r w:rsidRPr="007F3307">
        <w:rPr>
          <w:rFonts w:ascii="Verdana" w:hAnsi="Verdana"/>
          <w:sz w:val="18"/>
          <w:szCs w:val="18"/>
          <w:u w:val="single"/>
        </w:rPr>
        <w:t>Periode C:</w:t>
      </w:r>
      <w:r w:rsidRPr="007F3307">
        <w:rPr>
          <w:rFonts w:ascii="Verdana" w:hAnsi="Verdana"/>
          <w:sz w:val="18"/>
          <w:szCs w:val="18"/>
        </w:rPr>
        <w:t xml:space="preserve"> de periode van</w:t>
      </w:r>
      <w:r w:rsidR="00C800B3">
        <w:rPr>
          <w:rFonts w:ascii="Verdana" w:hAnsi="Verdana"/>
          <w:sz w:val="18"/>
          <w:szCs w:val="18"/>
        </w:rPr>
        <w:t xml:space="preserve"> de 105e tot en met de 156ste </w:t>
      </w:r>
      <w:r w:rsidRPr="007F3307">
        <w:rPr>
          <w:rFonts w:ascii="Verdana" w:hAnsi="Verdana"/>
          <w:sz w:val="18"/>
          <w:szCs w:val="18"/>
        </w:rPr>
        <w:t>week van gehele dan wel gedeeltelijke arbeidsongeschiktheid en</w:t>
      </w:r>
    </w:p>
    <w:p w14:paraId="2E45113A" w14:textId="77777777" w:rsidR="00324F26" w:rsidRPr="007F3307" w:rsidRDefault="00324F26" w:rsidP="00AF57C7">
      <w:pPr>
        <w:tabs>
          <w:tab w:val="num" w:pos="540"/>
        </w:tabs>
        <w:ind w:left="540"/>
        <w:rPr>
          <w:rFonts w:ascii="Verdana" w:hAnsi="Verdana"/>
          <w:sz w:val="18"/>
          <w:szCs w:val="18"/>
        </w:rPr>
      </w:pPr>
      <w:r w:rsidRPr="007F3307">
        <w:rPr>
          <w:rFonts w:ascii="Verdana" w:hAnsi="Verdana"/>
          <w:sz w:val="18"/>
          <w:szCs w:val="18"/>
          <w:u w:val="single"/>
        </w:rPr>
        <w:t>Periode D</w:t>
      </w:r>
      <w:r w:rsidRPr="007F3307">
        <w:rPr>
          <w:rFonts w:ascii="Verdana" w:hAnsi="Verdana"/>
          <w:sz w:val="18"/>
          <w:szCs w:val="18"/>
        </w:rPr>
        <w:t>: de periode vanaf de 157ste week van gehele dan wel gedeeltelijke arbeidsongeschiktheid.</w:t>
      </w:r>
    </w:p>
    <w:p w14:paraId="2AB2A82D" w14:textId="77777777" w:rsidR="00324F26" w:rsidRPr="007F3307" w:rsidRDefault="00324F26" w:rsidP="00AF57C7">
      <w:pPr>
        <w:tabs>
          <w:tab w:val="num" w:pos="540"/>
        </w:tabs>
        <w:rPr>
          <w:rFonts w:ascii="Verdana" w:hAnsi="Verdana"/>
          <w:sz w:val="18"/>
          <w:szCs w:val="18"/>
        </w:rPr>
      </w:pPr>
    </w:p>
    <w:p w14:paraId="22EA927A" w14:textId="77777777" w:rsidR="00324F26" w:rsidRPr="007F3307" w:rsidRDefault="00324F26" w:rsidP="00AF57C7">
      <w:pPr>
        <w:tabs>
          <w:tab w:val="num" w:pos="540"/>
        </w:tabs>
        <w:rPr>
          <w:rFonts w:ascii="Verdana" w:hAnsi="Verdana"/>
          <w:sz w:val="18"/>
          <w:szCs w:val="18"/>
        </w:rPr>
      </w:pPr>
      <w:r w:rsidRPr="007F3307">
        <w:rPr>
          <w:rFonts w:ascii="Verdana" w:hAnsi="Verdana"/>
          <w:sz w:val="18"/>
          <w:szCs w:val="18"/>
        </w:rPr>
        <w:t>3.</w:t>
      </w:r>
      <w:r w:rsidRPr="007F3307">
        <w:rPr>
          <w:rFonts w:ascii="Verdana" w:hAnsi="Verdana"/>
          <w:sz w:val="18"/>
          <w:szCs w:val="18"/>
        </w:rPr>
        <w:tab/>
        <w:t>a.  De werknemer die geheel ongeschikt is tot het verrichten van arbeid ontvangt:</w:t>
      </w:r>
    </w:p>
    <w:p w14:paraId="1C021AC7" w14:textId="77777777" w:rsidR="00324F26" w:rsidRPr="007F3307" w:rsidRDefault="00324F26" w:rsidP="00AF57C7">
      <w:pPr>
        <w:tabs>
          <w:tab w:val="num" w:pos="540"/>
        </w:tabs>
        <w:rPr>
          <w:rFonts w:ascii="Verdana" w:hAnsi="Verdana"/>
          <w:sz w:val="18"/>
          <w:szCs w:val="18"/>
        </w:rPr>
      </w:pPr>
      <w:r w:rsidRPr="007F3307">
        <w:rPr>
          <w:rFonts w:ascii="Verdana" w:hAnsi="Verdana"/>
          <w:sz w:val="18"/>
          <w:szCs w:val="18"/>
        </w:rPr>
        <w:tab/>
      </w:r>
      <w:r w:rsidRPr="007F3307">
        <w:rPr>
          <w:rFonts w:ascii="Verdana" w:hAnsi="Verdana"/>
          <w:sz w:val="18"/>
          <w:szCs w:val="18"/>
        </w:rPr>
        <w:tab/>
        <w:t xml:space="preserve">  Gedurende </w:t>
      </w:r>
      <w:r w:rsidRPr="007F3307">
        <w:rPr>
          <w:rFonts w:ascii="Verdana" w:hAnsi="Verdana"/>
          <w:sz w:val="18"/>
          <w:szCs w:val="18"/>
          <w:u w:val="single"/>
        </w:rPr>
        <w:t>periode A</w:t>
      </w:r>
      <w:r w:rsidRPr="007F3307">
        <w:rPr>
          <w:rFonts w:ascii="Verdana" w:hAnsi="Verdana"/>
          <w:sz w:val="18"/>
          <w:szCs w:val="18"/>
        </w:rPr>
        <w:t>: zijn (gebruikelijke)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bestaande uit:</w:t>
      </w:r>
    </w:p>
    <w:p w14:paraId="17CA1093" w14:textId="77777777" w:rsidR="00324F26" w:rsidRPr="007F3307" w:rsidRDefault="00324F26" w:rsidP="00AF57C7">
      <w:pPr>
        <w:tabs>
          <w:tab w:val="num" w:pos="540"/>
        </w:tabs>
        <w:ind w:left="1260" w:hanging="360"/>
        <w:rPr>
          <w:rFonts w:ascii="Verdana" w:hAnsi="Verdana"/>
          <w:sz w:val="18"/>
          <w:szCs w:val="18"/>
        </w:rPr>
      </w:pPr>
      <w:r w:rsidRPr="007F3307">
        <w:rPr>
          <w:rFonts w:ascii="Verdana" w:hAnsi="Verdana"/>
          <w:sz w:val="18"/>
          <w:szCs w:val="18"/>
        </w:rPr>
        <w:t xml:space="preserve">- </w:t>
      </w:r>
      <w:r w:rsidRPr="007F3307">
        <w:rPr>
          <w:rFonts w:ascii="Verdana" w:hAnsi="Verdana"/>
          <w:sz w:val="18"/>
          <w:szCs w:val="18"/>
        </w:rPr>
        <w:tab/>
        <w:t>de krachtens de Wet Uitkering Loon Bij Ziekte verplichte betaling van 70% van 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(tot maximaal het voor de werknemer geldende maximum dagloon op grond van de Coördinatiewet SV) en</w:t>
      </w:r>
    </w:p>
    <w:p w14:paraId="3DEA876F" w14:textId="77777777" w:rsidR="00324F26" w:rsidRPr="007F3307" w:rsidRDefault="00C800B3" w:rsidP="00AF57C7">
      <w:pPr>
        <w:tabs>
          <w:tab w:val="num" w:pos="540"/>
        </w:tabs>
        <w:ind w:left="900"/>
        <w:rPr>
          <w:rFonts w:ascii="Verdana" w:hAnsi="Verdana"/>
          <w:sz w:val="18"/>
          <w:szCs w:val="18"/>
        </w:rPr>
      </w:pPr>
      <w:r>
        <w:rPr>
          <w:rFonts w:ascii="Verdana" w:hAnsi="Verdana"/>
          <w:sz w:val="18"/>
          <w:szCs w:val="18"/>
        </w:rPr>
        <w:t xml:space="preserve">-    </w:t>
      </w:r>
      <w:r w:rsidR="00324F26" w:rsidRPr="007F3307">
        <w:rPr>
          <w:rFonts w:ascii="Verdana" w:hAnsi="Verdana"/>
          <w:sz w:val="18"/>
          <w:szCs w:val="18"/>
        </w:rPr>
        <w:t>een aanvulling door de werkgever tot 100% van 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00324F26" w:rsidRPr="007F3307">
        <w:rPr>
          <w:rFonts w:ascii="Verdana" w:hAnsi="Verdana"/>
          <w:sz w:val="18"/>
          <w:szCs w:val="18"/>
        </w:rPr>
        <w:t>.</w:t>
      </w:r>
    </w:p>
    <w:p w14:paraId="695A715B" w14:textId="77777777" w:rsidR="00324F26" w:rsidRPr="007F3307" w:rsidRDefault="00C800B3" w:rsidP="00AF57C7">
      <w:pPr>
        <w:tabs>
          <w:tab w:val="num" w:pos="540"/>
        </w:tabs>
        <w:ind w:left="900"/>
        <w:rPr>
          <w:rFonts w:ascii="Verdana" w:hAnsi="Verdana"/>
          <w:sz w:val="18"/>
          <w:szCs w:val="18"/>
        </w:rPr>
      </w:pPr>
      <w:r>
        <w:rPr>
          <w:rFonts w:ascii="Verdana" w:hAnsi="Verdana"/>
          <w:sz w:val="18"/>
          <w:szCs w:val="18"/>
        </w:rPr>
        <w:br/>
      </w:r>
      <w:r w:rsidR="00324F26" w:rsidRPr="007F3307">
        <w:rPr>
          <w:rFonts w:ascii="Verdana" w:hAnsi="Verdana"/>
          <w:sz w:val="18"/>
          <w:szCs w:val="18"/>
        </w:rPr>
        <w:t xml:space="preserve">Gedurende </w:t>
      </w:r>
      <w:r w:rsidR="00324F26" w:rsidRPr="007F3307">
        <w:rPr>
          <w:rFonts w:ascii="Verdana" w:hAnsi="Verdana"/>
          <w:sz w:val="18"/>
          <w:szCs w:val="18"/>
          <w:u w:val="single"/>
        </w:rPr>
        <w:t>periode B</w:t>
      </w:r>
      <w:r w:rsidR="00324F26" w:rsidRPr="007F3307">
        <w:rPr>
          <w:rFonts w:ascii="Verdana" w:hAnsi="Verdana"/>
          <w:sz w:val="18"/>
          <w:szCs w:val="18"/>
        </w:rPr>
        <w:t>: zijn (gebruikelijke)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00324F26" w:rsidRPr="007F3307">
        <w:rPr>
          <w:rFonts w:ascii="Verdana" w:hAnsi="Verdana"/>
          <w:sz w:val="18"/>
          <w:szCs w:val="18"/>
        </w:rPr>
        <w:t xml:space="preserve"> bestaande uit:</w:t>
      </w:r>
    </w:p>
    <w:p w14:paraId="4DBBAD90" w14:textId="77777777" w:rsidR="00324F26" w:rsidRPr="007F3307" w:rsidRDefault="00324F26" w:rsidP="00AF57C7">
      <w:pPr>
        <w:tabs>
          <w:tab w:val="num" w:pos="54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een volledige WAO-uitkering;</w:t>
      </w:r>
    </w:p>
    <w:p w14:paraId="33FE50AB" w14:textId="77777777" w:rsidR="00324F26" w:rsidRPr="007F3307" w:rsidRDefault="00324F26" w:rsidP="00AF57C7">
      <w:pPr>
        <w:tabs>
          <w:tab w:val="num" w:pos="54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een uitkering krachtens de (aanvullende) arbeidsongeschiktheids-</w:t>
      </w:r>
      <w:r w:rsidR="00C800B3">
        <w:rPr>
          <w:rFonts w:ascii="Verdana" w:hAnsi="Verdana"/>
          <w:sz w:val="18"/>
          <w:szCs w:val="18"/>
        </w:rPr>
        <w:br/>
        <w:t xml:space="preserve"> </w:t>
      </w:r>
      <w:r w:rsidR="00C800B3">
        <w:rPr>
          <w:rFonts w:ascii="Verdana" w:hAnsi="Verdana"/>
          <w:sz w:val="18"/>
          <w:szCs w:val="18"/>
        </w:rPr>
        <w:tab/>
      </w:r>
      <w:r w:rsidRPr="007F3307">
        <w:rPr>
          <w:rFonts w:ascii="Verdana" w:hAnsi="Verdana"/>
          <w:sz w:val="18"/>
          <w:szCs w:val="18"/>
        </w:rPr>
        <w:t>pensioenverzekering;</w:t>
      </w:r>
    </w:p>
    <w:p w14:paraId="3E69846A" w14:textId="77777777" w:rsidR="00324F26" w:rsidRPr="007F3307" w:rsidRDefault="00324F26" w:rsidP="00AF57C7">
      <w:pPr>
        <w:tabs>
          <w:tab w:val="num" w:pos="54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een aanvulling door de werkgever tot 100% van 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p>
    <w:p w14:paraId="7109BD9B" w14:textId="77777777" w:rsidR="00324F26" w:rsidRPr="007F3307" w:rsidRDefault="00C800B3" w:rsidP="00AF57C7">
      <w:pPr>
        <w:tabs>
          <w:tab w:val="num" w:pos="540"/>
        </w:tabs>
        <w:ind w:left="900"/>
        <w:rPr>
          <w:rFonts w:ascii="Verdana" w:hAnsi="Verdana"/>
          <w:sz w:val="18"/>
          <w:szCs w:val="18"/>
        </w:rPr>
      </w:pPr>
      <w:r>
        <w:rPr>
          <w:rFonts w:ascii="Verdana" w:hAnsi="Verdana"/>
          <w:sz w:val="18"/>
          <w:szCs w:val="18"/>
        </w:rPr>
        <w:br/>
      </w:r>
      <w:r w:rsidR="00324F26" w:rsidRPr="007F3307">
        <w:rPr>
          <w:rFonts w:ascii="Verdana" w:hAnsi="Verdana"/>
          <w:sz w:val="18"/>
          <w:szCs w:val="18"/>
        </w:rPr>
        <w:t xml:space="preserve">Gedurende </w:t>
      </w:r>
      <w:r w:rsidR="00324F26" w:rsidRPr="007F3307">
        <w:rPr>
          <w:rFonts w:ascii="Verdana" w:hAnsi="Verdana"/>
          <w:sz w:val="18"/>
          <w:szCs w:val="18"/>
          <w:u w:val="single"/>
        </w:rPr>
        <w:t>periode C</w:t>
      </w:r>
      <w:r w:rsidR="00324F26" w:rsidRPr="007F3307">
        <w:rPr>
          <w:rFonts w:ascii="Verdana" w:hAnsi="Verdana"/>
          <w:sz w:val="18"/>
          <w:szCs w:val="18"/>
        </w:rPr>
        <w:t>: 85% van zijn (gebruikelijke)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p>
    <w:p w14:paraId="1DBBE11E" w14:textId="77777777" w:rsidR="00324F26" w:rsidRPr="007F3307" w:rsidRDefault="00324F26" w:rsidP="00AF57C7">
      <w:pPr>
        <w:tabs>
          <w:tab w:val="num" w:pos="540"/>
        </w:tabs>
        <w:ind w:left="900"/>
        <w:rPr>
          <w:rFonts w:ascii="Verdana" w:hAnsi="Verdana"/>
          <w:sz w:val="18"/>
          <w:szCs w:val="18"/>
        </w:rPr>
      </w:pPr>
      <w:r w:rsidRPr="007F3307">
        <w:rPr>
          <w:rFonts w:ascii="Verdana" w:hAnsi="Verdana"/>
          <w:sz w:val="18"/>
          <w:szCs w:val="18"/>
        </w:rPr>
        <w:t>bestaande uit:</w:t>
      </w:r>
    </w:p>
    <w:p w14:paraId="4BB7EE7A" w14:textId="77777777" w:rsidR="00324F26" w:rsidRPr="007F3307" w:rsidRDefault="00324F26" w:rsidP="00AF57C7">
      <w:pPr>
        <w:tabs>
          <w:tab w:val="num" w:pos="54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een volledige WAO-uitkering;</w:t>
      </w:r>
    </w:p>
    <w:p w14:paraId="6A448919" w14:textId="77777777" w:rsidR="00324F26" w:rsidRPr="007F3307" w:rsidRDefault="00324F26" w:rsidP="00AF57C7">
      <w:pPr>
        <w:tabs>
          <w:tab w:val="num" w:pos="54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een uitkering krachtens de (aanvullende) arbeidsongeschiktheids-</w:t>
      </w:r>
      <w:r w:rsidR="00C800B3">
        <w:rPr>
          <w:rFonts w:ascii="Verdana" w:hAnsi="Verdana"/>
          <w:sz w:val="18"/>
          <w:szCs w:val="18"/>
        </w:rPr>
        <w:br/>
        <w:t xml:space="preserve"> </w:t>
      </w:r>
      <w:r w:rsidR="00C800B3">
        <w:rPr>
          <w:rFonts w:ascii="Verdana" w:hAnsi="Verdana"/>
          <w:sz w:val="18"/>
          <w:szCs w:val="18"/>
        </w:rPr>
        <w:tab/>
      </w:r>
      <w:r w:rsidRPr="007F3307">
        <w:rPr>
          <w:rFonts w:ascii="Verdana" w:hAnsi="Verdana"/>
          <w:sz w:val="18"/>
          <w:szCs w:val="18"/>
        </w:rPr>
        <w:t>pensioenverzekering;</w:t>
      </w:r>
    </w:p>
    <w:p w14:paraId="624C688F" w14:textId="77777777" w:rsidR="00324F26" w:rsidRPr="007F3307" w:rsidRDefault="00324F26" w:rsidP="00AF57C7">
      <w:pPr>
        <w:tabs>
          <w:tab w:val="num" w:pos="54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een aanvulling door de werkgever tot 85% van 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w:t>
      </w:r>
    </w:p>
    <w:p w14:paraId="2854260B" w14:textId="77777777" w:rsidR="00324F26" w:rsidRPr="007F3307" w:rsidRDefault="00C800B3" w:rsidP="00AF57C7">
      <w:pPr>
        <w:tabs>
          <w:tab w:val="num" w:pos="540"/>
        </w:tabs>
        <w:ind w:left="900"/>
        <w:rPr>
          <w:rFonts w:ascii="Verdana" w:hAnsi="Verdana"/>
          <w:sz w:val="18"/>
          <w:szCs w:val="18"/>
        </w:rPr>
      </w:pPr>
      <w:r>
        <w:rPr>
          <w:rFonts w:ascii="Verdana" w:hAnsi="Verdana"/>
          <w:sz w:val="18"/>
          <w:szCs w:val="18"/>
        </w:rPr>
        <w:br/>
      </w:r>
      <w:r w:rsidR="00324F26" w:rsidRPr="007F3307">
        <w:rPr>
          <w:rFonts w:ascii="Verdana" w:hAnsi="Verdana"/>
          <w:sz w:val="18"/>
          <w:szCs w:val="18"/>
        </w:rPr>
        <w:t xml:space="preserve">Gedurende </w:t>
      </w:r>
      <w:r w:rsidR="00324F26" w:rsidRPr="007F3307">
        <w:rPr>
          <w:rFonts w:ascii="Verdana" w:hAnsi="Verdana"/>
          <w:sz w:val="18"/>
          <w:szCs w:val="18"/>
          <w:u w:val="single"/>
        </w:rPr>
        <w:t>periode D</w:t>
      </w:r>
      <w:r w:rsidR="00324F26" w:rsidRPr="007F3307">
        <w:rPr>
          <w:rFonts w:ascii="Verdana" w:hAnsi="Verdana"/>
          <w:sz w:val="18"/>
          <w:szCs w:val="18"/>
        </w:rPr>
        <w:t>: een percentage van zijn (gebruikelijke)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00324F26" w:rsidRPr="007F3307">
        <w:rPr>
          <w:rFonts w:ascii="Verdana" w:hAnsi="Verdana"/>
          <w:sz w:val="18"/>
          <w:szCs w:val="18"/>
        </w:rPr>
        <w:t xml:space="preserve"> bestaande uit:</w:t>
      </w:r>
    </w:p>
    <w:p w14:paraId="3F4443A5" w14:textId="77777777" w:rsidR="00324F26" w:rsidRPr="007F3307" w:rsidRDefault="00324F26" w:rsidP="00AF57C7">
      <w:pPr>
        <w:tabs>
          <w:tab w:val="num" w:pos="54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een volledige WAO-uitkering en</w:t>
      </w:r>
    </w:p>
    <w:p w14:paraId="38E3EE01" w14:textId="77777777" w:rsidR="00324F26" w:rsidRPr="007F3307" w:rsidRDefault="00324F26" w:rsidP="00AF57C7">
      <w:pPr>
        <w:tabs>
          <w:tab w:val="num" w:pos="540"/>
        </w:tabs>
        <w:ind w:left="900"/>
        <w:rPr>
          <w:rFonts w:ascii="Verdana" w:hAnsi="Verdana"/>
          <w:sz w:val="18"/>
          <w:szCs w:val="18"/>
        </w:rPr>
      </w:pPr>
      <w:r w:rsidRPr="007F3307">
        <w:rPr>
          <w:rFonts w:ascii="Verdana" w:hAnsi="Verdana"/>
          <w:sz w:val="18"/>
          <w:szCs w:val="18"/>
        </w:rPr>
        <w:t xml:space="preserve">- </w:t>
      </w:r>
      <w:r w:rsidRPr="007F3307">
        <w:rPr>
          <w:rFonts w:ascii="Verdana" w:hAnsi="Verdana"/>
          <w:sz w:val="18"/>
          <w:szCs w:val="18"/>
        </w:rPr>
        <w:tab/>
        <w:t>een uitkering krachtens de (aanvullende) arbeidsongeschiktheids-</w:t>
      </w:r>
      <w:r w:rsidR="00C800B3">
        <w:rPr>
          <w:rFonts w:ascii="Verdana" w:hAnsi="Verdana"/>
          <w:sz w:val="18"/>
          <w:szCs w:val="18"/>
        </w:rPr>
        <w:br/>
        <w:t xml:space="preserve"> </w:t>
      </w:r>
      <w:r w:rsidR="00C800B3">
        <w:rPr>
          <w:rFonts w:ascii="Verdana" w:hAnsi="Verdana"/>
          <w:sz w:val="18"/>
          <w:szCs w:val="18"/>
        </w:rPr>
        <w:tab/>
      </w:r>
      <w:r w:rsidRPr="007F3307">
        <w:rPr>
          <w:rFonts w:ascii="Verdana" w:hAnsi="Verdana"/>
          <w:sz w:val="18"/>
          <w:szCs w:val="18"/>
        </w:rPr>
        <w:t>pensioenverzekering.</w:t>
      </w:r>
    </w:p>
    <w:p w14:paraId="1B2E66C5" w14:textId="77777777" w:rsidR="00324F26" w:rsidRPr="007F3307" w:rsidRDefault="00324F26" w:rsidP="00AF57C7">
      <w:pPr>
        <w:tabs>
          <w:tab w:val="num" w:pos="540"/>
        </w:tabs>
        <w:rPr>
          <w:rFonts w:ascii="Verdana" w:hAnsi="Verdana"/>
          <w:sz w:val="18"/>
          <w:szCs w:val="18"/>
        </w:rPr>
      </w:pPr>
    </w:p>
    <w:p w14:paraId="5E295534" w14:textId="77777777" w:rsidR="00324F26" w:rsidRPr="007F3307" w:rsidRDefault="00324F26" w:rsidP="00AF57C7">
      <w:pPr>
        <w:tabs>
          <w:tab w:val="num" w:pos="900"/>
        </w:tabs>
        <w:ind w:left="900" w:hanging="360"/>
        <w:rPr>
          <w:rFonts w:ascii="Verdana" w:hAnsi="Verdana"/>
          <w:sz w:val="18"/>
          <w:szCs w:val="18"/>
        </w:rPr>
      </w:pPr>
      <w:r w:rsidRPr="007F3307">
        <w:rPr>
          <w:rFonts w:ascii="Verdana" w:hAnsi="Verdana"/>
          <w:sz w:val="18"/>
          <w:szCs w:val="18"/>
        </w:rPr>
        <w:t>b.   De werknemer die gedeeltelijk ongeschikt is tot het verrichten van arbeid ontvangt:</w:t>
      </w:r>
    </w:p>
    <w:p w14:paraId="72B68A39" w14:textId="77777777" w:rsidR="00324F26" w:rsidRPr="007F3307" w:rsidRDefault="00324F26" w:rsidP="00AF57C7">
      <w:pPr>
        <w:tabs>
          <w:tab w:val="num" w:pos="900"/>
        </w:tabs>
        <w:ind w:left="900"/>
        <w:rPr>
          <w:rFonts w:ascii="Verdana" w:hAnsi="Verdana"/>
          <w:sz w:val="18"/>
          <w:szCs w:val="18"/>
        </w:rPr>
      </w:pPr>
      <w:r w:rsidRPr="007F3307">
        <w:rPr>
          <w:rFonts w:ascii="Verdana" w:hAnsi="Verdana"/>
          <w:sz w:val="18"/>
          <w:szCs w:val="18"/>
        </w:rPr>
        <w:t xml:space="preserve">Gedurende </w:t>
      </w:r>
      <w:r w:rsidRPr="007F3307">
        <w:rPr>
          <w:rFonts w:ascii="Verdana" w:hAnsi="Verdana"/>
          <w:sz w:val="18"/>
          <w:szCs w:val="18"/>
          <w:u w:val="single"/>
        </w:rPr>
        <w:t>periode A</w:t>
      </w:r>
      <w:r w:rsidRPr="007F3307">
        <w:rPr>
          <w:rFonts w:ascii="Verdana" w:hAnsi="Verdana"/>
          <w:sz w:val="18"/>
          <w:szCs w:val="18"/>
        </w:rPr>
        <w:t>: zijn (gebruikelijke)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bestaande uit:</w:t>
      </w:r>
    </w:p>
    <w:p w14:paraId="5FE1A0D8" w14:textId="77777777" w:rsidR="00324F26" w:rsidRPr="007F3307" w:rsidRDefault="00324F26" w:rsidP="00AF57C7">
      <w:pPr>
        <w:tabs>
          <w:tab w:val="num" w:pos="90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uit (passende) arbeid;</w:t>
      </w:r>
    </w:p>
    <w:p w14:paraId="6DE46D49" w14:textId="77777777" w:rsidR="00324F26" w:rsidRPr="007F3307" w:rsidRDefault="00324F26" w:rsidP="00AF57C7">
      <w:pPr>
        <w:tabs>
          <w:tab w:val="num" w:pos="90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 xml:space="preserve">een aanvulling krachtens de Wet Uitkering Loon Bij Ziekte verplichte </w:t>
      </w:r>
      <w:r w:rsidR="00C800B3">
        <w:rPr>
          <w:rFonts w:ascii="Verdana" w:hAnsi="Verdana"/>
          <w:sz w:val="18"/>
          <w:szCs w:val="18"/>
        </w:rPr>
        <w:br/>
        <w:t xml:space="preserve"> </w:t>
      </w:r>
      <w:r w:rsidR="00C800B3">
        <w:rPr>
          <w:rFonts w:ascii="Verdana" w:hAnsi="Verdana"/>
          <w:sz w:val="18"/>
          <w:szCs w:val="18"/>
        </w:rPr>
        <w:tab/>
      </w:r>
      <w:r w:rsidRPr="007F3307">
        <w:rPr>
          <w:rFonts w:ascii="Verdana" w:hAnsi="Verdana"/>
          <w:sz w:val="18"/>
          <w:szCs w:val="18"/>
        </w:rPr>
        <w:t>doorbetaling van 70% van 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(tot maximaal) het voor de </w:t>
      </w:r>
      <w:r w:rsidR="00C800B3">
        <w:rPr>
          <w:rFonts w:ascii="Verdana" w:hAnsi="Verdana"/>
          <w:sz w:val="18"/>
          <w:szCs w:val="18"/>
        </w:rPr>
        <w:br/>
        <w:t xml:space="preserve"> </w:t>
      </w:r>
      <w:r w:rsidR="00C800B3">
        <w:rPr>
          <w:rFonts w:ascii="Verdana" w:hAnsi="Verdana"/>
          <w:sz w:val="18"/>
          <w:szCs w:val="18"/>
        </w:rPr>
        <w:tab/>
      </w:r>
      <w:r w:rsidRPr="007F3307">
        <w:rPr>
          <w:rFonts w:ascii="Verdana" w:hAnsi="Verdana"/>
          <w:sz w:val="18"/>
          <w:szCs w:val="18"/>
        </w:rPr>
        <w:t>werknemer geldende dagloon op grond van de Coördinatiewet SV) en</w:t>
      </w:r>
    </w:p>
    <w:p w14:paraId="6F417C28" w14:textId="77777777" w:rsidR="00324F26" w:rsidRPr="007F3307" w:rsidRDefault="00C800B3" w:rsidP="00AF57C7">
      <w:pPr>
        <w:tabs>
          <w:tab w:val="num" w:pos="900"/>
        </w:tabs>
        <w:ind w:left="900"/>
        <w:rPr>
          <w:rFonts w:ascii="Verdana" w:hAnsi="Verdana"/>
          <w:sz w:val="18"/>
          <w:szCs w:val="18"/>
        </w:rPr>
      </w:pPr>
      <w:r>
        <w:rPr>
          <w:rFonts w:ascii="Verdana" w:hAnsi="Verdana"/>
          <w:sz w:val="18"/>
          <w:szCs w:val="18"/>
        </w:rPr>
        <w:t>-</w:t>
      </w:r>
      <w:r>
        <w:rPr>
          <w:rFonts w:ascii="Verdana" w:hAnsi="Verdana"/>
          <w:sz w:val="18"/>
          <w:szCs w:val="18"/>
        </w:rPr>
        <w:tab/>
        <w:t xml:space="preserve">een </w:t>
      </w:r>
      <w:r w:rsidR="00324F26" w:rsidRPr="007F3307">
        <w:rPr>
          <w:rFonts w:ascii="Verdana" w:hAnsi="Verdana"/>
          <w:sz w:val="18"/>
          <w:szCs w:val="18"/>
        </w:rPr>
        <w:t>aanvulling door de werkgever tot 100% van 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00324F26" w:rsidRPr="007F3307">
        <w:rPr>
          <w:rFonts w:ascii="Verdana" w:hAnsi="Verdana"/>
          <w:sz w:val="18"/>
          <w:szCs w:val="18"/>
        </w:rPr>
        <w:t>.</w:t>
      </w:r>
    </w:p>
    <w:p w14:paraId="3E450770" w14:textId="77777777" w:rsidR="00027405" w:rsidRDefault="00C800B3" w:rsidP="00AF57C7">
      <w:pPr>
        <w:tabs>
          <w:tab w:val="num" w:pos="900"/>
        </w:tabs>
        <w:ind w:left="900"/>
        <w:rPr>
          <w:rFonts w:ascii="Verdana" w:hAnsi="Verdana"/>
          <w:sz w:val="18"/>
          <w:szCs w:val="18"/>
        </w:rPr>
      </w:pPr>
      <w:r>
        <w:rPr>
          <w:rFonts w:ascii="Verdana" w:hAnsi="Verdana"/>
          <w:sz w:val="18"/>
          <w:szCs w:val="18"/>
        </w:rPr>
        <w:br/>
      </w:r>
    </w:p>
    <w:p w14:paraId="793B25BB" w14:textId="77777777" w:rsidR="00324F26" w:rsidRPr="007F3307" w:rsidRDefault="00C800B3" w:rsidP="00AF57C7">
      <w:pPr>
        <w:tabs>
          <w:tab w:val="num" w:pos="900"/>
        </w:tabs>
        <w:ind w:left="900"/>
        <w:rPr>
          <w:rFonts w:ascii="Verdana" w:hAnsi="Verdana"/>
          <w:sz w:val="18"/>
          <w:szCs w:val="18"/>
        </w:rPr>
      </w:pPr>
      <w:r>
        <w:rPr>
          <w:rFonts w:ascii="Verdana" w:hAnsi="Verdana"/>
          <w:sz w:val="18"/>
          <w:szCs w:val="18"/>
        </w:rPr>
        <w:br/>
      </w:r>
      <w:r w:rsidR="00324F26" w:rsidRPr="007F3307">
        <w:rPr>
          <w:rFonts w:ascii="Verdana" w:hAnsi="Verdana"/>
          <w:sz w:val="18"/>
          <w:szCs w:val="18"/>
        </w:rPr>
        <w:t xml:space="preserve">Gedurende </w:t>
      </w:r>
      <w:r w:rsidR="00324F26" w:rsidRPr="007F3307">
        <w:rPr>
          <w:rFonts w:ascii="Verdana" w:hAnsi="Verdana"/>
          <w:sz w:val="18"/>
          <w:szCs w:val="18"/>
          <w:u w:val="single"/>
        </w:rPr>
        <w:t>periode B</w:t>
      </w:r>
      <w:r w:rsidR="00324F26" w:rsidRPr="007F3307">
        <w:rPr>
          <w:rFonts w:ascii="Verdana" w:hAnsi="Verdana"/>
          <w:sz w:val="18"/>
          <w:szCs w:val="18"/>
        </w:rPr>
        <w:t>: zijn (gebruikelijke)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00324F26" w:rsidRPr="007F3307">
        <w:rPr>
          <w:rFonts w:ascii="Verdana" w:hAnsi="Verdana"/>
          <w:sz w:val="18"/>
          <w:szCs w:val="18"/>
        </w:rPr>
        <w:t xml:space="preserve"> bestaande uit:</w:t>
      </w:r>
    </w:p>
    <w:p w14:paraId="6D23732A" w14:textId="77777777" w:rsidR="00324F26" w:rsidRPr="007F3307" w:rsidRDefault="00324F26" w:rsidP="00AF57C7">
      <w:pPr>
        <w:tabs>
          <w:tab w:val="num" w:pos="90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de gedeeltelijke WAO-uitkering;</w:t>
      </w:r>
    </w:p>
    <w:p w14:paraId="0405F265" w14:textId="77777777" w:rsidR="00324F26" w:rsidRPr="007F3307" w:rsidRDefault="00324F26" w:rsidP="00AF57C7">
      <w:pPr>
        <w:tabs>
          <w:tab w:val="num" w:pos="90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uit (passende) arbeid of een WW-uitkering;</w:t>
      </w:r>
    </w:p>
    <w:p w14:paraId="7330C1F6" w14:textId="77777777" w:rsidR="00324F26" w:rsidRPr="007F3307" w:rsidRDefault="00324F26" w:rsidP="00AF57C7">
      <w:pPr>
        <w:tabs>
          <w:tab w:val="num" w:pos="90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een uit</w:t>
      </w:r>
      <w:r w:rsidR="00C800B3">
        <w:rPr>
          <w:rFonts w:ascii="Verdana" w:hAnsi="Verdana"/>
          <w:sz w:val="18"/>
          <w:szCs w:val="18"/>
        </w:rPr>
        <w:t xml:space="preserve">kering krachtens de aanvullende </w:t>
      </w:r>
      <w:r w:rsidRPr="007F3307">
        <w:rPr>
          <w:rFonts w:ascii="Verdana" w:hAnsi="Verdana"/>
          <w:sz w:val="18"/>
          <w:szCs w:val="18"/>
        </w:rPr>
        <w:t>arbeidsongeschiktheids</w:t>
      </w:r>
      <w:r w:rsidR="00C800B3">
        <w:rPr>
          <w:rFonts w:ascii="Verdana" w:hAnsi="Verdana"/>
          <w:sz w:val="18"/>
          <w:szCs w:val="18"/>
        </w:rPr>
        <w:t>-</w:t>
      </w:r>
      <w:r w:rsidR="00C800B3">
        <w:rPr>
          <w:rFonts w:ascii="Verdana" w:hAnsi="Verdana"/>
          <w:sz w:val="18"/>
          <w:szCs w:val="18"/>
        </w:rPr>
        <w:br/>
        <w:t xml:space="preserve"> </w:t>
      </w:r>
      <w:r w:rsidR="00C800B3">
        <w:rPr>
          <w:rFonts w:ascii="Verdana" w:hAnsi="Verdana"/>
          <w:sz w:val="18"/>
          <w:szCs w:val="18"/>
        </w:rPr>
        <w:tab/>
      </w:r>
      <w:r w:rsidRPr="007F3307">
        <w:rPr>
          <w:rFonts w:ascii="Verdana" w:hAnsi="Verdana"/>
          <w:sz w:val="18"/>
          <w:szCs w:val="18"/>
        </w:rPr>
        <w:t xml:space="preserve">pensioenverzekering en </w:t>
      </w:r>
    </w:p>
    <w:p w14:paraId="308E0031" w14:textId="77777777" w:rsidR="00324F26" w:rsidRPr="007F3307" w:rsidRDefault="00324F26" w:rsidP="00AF57C7">
      <w:pPr>
        <w:tabs>
          <w:tab w:val="num" w:pos="90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een aanvulling van de werkgever tot 100% van 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w:t>
      </w:r>
    </w:p>
    <w:p w14:paraId="52AA1B29" w14:textId="77777777" w:rsidR="00C800B3" w:rsidRDefault="00C800B3" w:rsidP="00AF57C7">
      <w:pPr>
        <w:tabs>
          <w:tab w:val="num" w:pos="900"/>
        </w:tabs>
        <w:ind w:left="900"/>
        <w:rPr>
          <w:rFonts w:ascii="Verdana" w:hAnsi="Verdana"/>
          <w:sz w:val="18"/>
          <w:szCs w:val="18"/>
        </w:rPr>
      </w:pPr>
    </w:p>
    <w:p w14:paraId="62E0D90C" w14:textId="77777777" w:rsidR="00324F26" w:rsidRPr="007F3307" w:rsidRDefault="00324F26" w:rsidP="00AF57C7">
      <w:pPr>
        <w:tabs>
          <w:tab w:val="num" w:pos="900"/>
        </w:tabs>
        <w:ind w:left="900"/>
        <w:rPr>
          <w:rFonts w:ascii="Verdana" w:hAnsi="Verdana"/>
          <w:sz w:val="18"/>
          <w:szCs w:val="18"/>
        </w:rPr>
      </w:pPr>
      <w:r w:rsidRPr="007F3307">
        <w:rPr>
          <w:rFonts w:ascii="Verdana" w:hAnsi="Verdana"/>
          <w:sz w:val="18"/>
          <w:szCs w:val="18"/>
        </w:rPr>
        <w:t xml:space="preserve">Gedurende </w:t>
      </w:r>
      <w:r w:rsidRPr="007F3307">
        <w:rPr>
          <w:rFonts w:ascii="Verdana" w:hAnsi="Verdana"/>
          <w:sz w:val="18"/>
          <w:szCs w:val="18"/>
          <w:u w:val="single"/>
        </w:rPr>
        <w:t>periode C</w:t>
      </w:r>
      <w:r w:rsidRPr="007F3307">
        <w:rPr>
          <w:rFonts w:ascii="Verdana" w:hAnsi="Verdana"/>
          <w:sz w:val="18"/>
          <w:szCs w:val="18"/>
        </w:rPr>
        <w:t>: minimaal 85% van zijn (gebruikelijke)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bestaande uit:</w:t>
      </w:r>
    </w:p>
    <w:p w14:paraId="66F38370" w14:textId="77777777" w:rsidR="00324F26" w:rsidRPr="007F3307" w:rsidRDefault="00324F26" w:rsidP="00AF57C7">
      <w:pPr>
        <w:tabs>
          <w:tab w:val="num" w:pos="90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uit (passende) arbeid of een WW-uitkering;</w:t>
      </w:r>
    </w:p>
    <w:p w14:paraId="270656FA" w14:textId="77777777" w:rsidR="00324F26" w:rsidRPr="007F3307" w:rsidRDefault="00324F26" w:rsidP="00AF57C7">
      <w:pPr>
        <w:tabs>
          <w:tab w:val="num" w:pos="90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de gedeeltelijke WAO-uitkering;</w:t>
      </w:r>
    </w:p>
    <w:p w14:paraId="39436EE4" w14:textId="77777777" w:rsidR="00324F26" w:rsidRPr="007F3307" w:rsidRDefault="00324F26" w:rsidP="00AF57C7">
      <w:pPr>
        <w:tabs>
          <w:tab w:val="num" w:pos="90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een uitkering krachtens de (aanvullende) arbeidsongeschiktheids</w:t>
      </w:r>
      <w:r w:rsidR="00C800B3">
        <w:rPr>
          <w:rFonts w:ascii="Verdana" w:hAnsi="Verdana"/>
          <w:sz w:val="18"/>
          <w:szCs w:val="18"/>
        </w:rPr>
        <w:t>-</w:t>
      </w:r>
      <w:r w:rsidR="00C800B3">
        <w:rPr>
          <w:rFonts w:ascii="Verdana" w:hAnsi="Verdana"/>
          <w:sz w:val="18"/>
          <w:szCs w:val="18"/>
        </w:rPr>
        <w:br/>
        <w:t xml:space="preserve"> </w:t>
      </w:r>
      <w:r w:rsidR="00C800B3">
        <w:rPr>
          <w:rFonts w:ascii="Verdana" w:hAnsi="Verdana"/>
          <w:sz w:val="18"/>
          <w:szCs w:val="18"/>
        </w:rPr>
        <w:tab/>
      </w:r>
      <w:r w:rsidRPr="007F3307">
        <w:rPr>
          <w:rFonts w:ascii="Verdana" w:hAnsi="Verdana"/>
          <w:sz w:val="18"/>
          <w:szCs w:val="18"/>
        </w:rPr>
        <w:t>pensioenverzekering en</w:t>
      </w:r>
    </w:p>
    <w:p w14:paraId="6B01F1E6" w14:textId="77777777" w:rsidR="00324F26" w:rsidRPr="007F3307" w:rsidRDefault="00324F26" w:rsidP="00AF57C7">
      <w:pPr>
        <w:tabs>
          <w:tab w:val="num" w:pos="90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een aanvulling van de werkgever tot 85% van 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in die </w:t>
      </w:r>
      <w:r w:rsidR="00C800B3">
        <w:rPr>
          <w:rFonts w:ascii="Verdana" w:hAnsi="Verdana"/>
          <w:sz w:val="18"/>
          <w:szCs w:val="18"/>
        </w:rPr>
        <w:br/>
        <w:t xml:space="preserve"> </w:t>
      </w:r>
      <w:r w:rsidR="00C800B3">
        <w:rPr>
          <w:rFonts w:ascii="Verdana" w:hAnsi="Verdana"/>
          <w:sz w:val="18"/>
          <w:szCs w:val="18"/>
        </w:rPr>
        <w:tab/>
      </w:r>
      <w:r w:rsidRPr="007F3307">
        <w:rPr>
          <w:rFonts w:ascii="Verdana" w:hAnsi="Verdana"/>
          <w:sz w:val="18"/>
          <w:szCs w:val="18"/>
        </w:rPr>
        <w:t xml:space="preserve">gevallen dat de hierboven vermelde inkomsten opgeteld een lager bedrag </w:t>
      </w:r>
      <w:r w:rsidR="00C800B3">
        <w:rPr>
          <w:rFonts w:ascii="Verdana" w:hAnsi="Verdana"/>
          <w:sz w:val="18"/>
          <w:szCs w:val="18"/>
        </w:rPr>
        <w:br/>
        <w:t xml:space="preserve"> </w:t>
      </w:r>
      <w:r w:rsidR="00C800B3">
        <w:rPr>
          <w:rFonts w:ascii="Verdana" w:hAnsi="Verdana"/>
          <w:sz w:val="18"/>
          <w:szCs w:val="18"/>
        </w:rPr>
        <w:tab/>
      </w:r>
      <w:r w:rsidRPr="007F3307">
        <w:rPr>
          <w:rFonts w:ascii="Verdana" w:hAnsi="Verdana"/>
          <w:sz w:val="18"/>
          <w:szCs w:val="18"/>
        </w:rPr>
        <w:t>vertegenwoordigen dan 85% van het maandinkomen.</w:t>
      </w:r>
    </w:p>
    <w:p w14:paraId="44A9F2ED" w14:textId="77777777" w:rsidR="00324F26" w:rsidRPr="007F3307" w:rsidRDefault="00C800B3" w:rsidP="00AF57C7">
      <w:pPr>
        <w:tabs>
          <w:tab w:val="num" w:pos="900"/>
        </w:tabs>
        <w:ind w:left="900"/>
        <w:rPr>
          <w:rFonts w:ascii="Verdana" w:hAnsi="Verdana"/>
          <w:sz w:val="18"/>
          <w:szCs w:val="18"/>
        </w:rPr>
      </w:pPr>
      <w:r>
        <w:rPr>
          <w:rFonts w:ascii="Verdana" w:hAnsi="Verdana"/>
          <w:sz w:val="18"/>
          <w:szCs w:val="18"/>
        </w:rPr>
        <w:br/>
      </w:r>
      <w:r w:rsidR="00324F26" w:rsidRPr="007F3307">
        <w:rPr>
          <w:rFonts w:ascii="Verdana" w:hAnsi="Verdana"/>
          <w:sz w:val="18"/>
          <w:szCs w:val="18"/>
        </w:rPr>
        <w:t xml:space="preserve">Gedurende </w:t>
      </w:r>
      <w:r w:rsidR="00324F26" w:rsidRPr="007F3307">
        <w:rPr>
          <w:rFonts w:ascii="Verdana" w:hAnsi="Verdana"/>
          <w:sz w:val="18"/>
          <w:szCs w:val="18"/>
          <w:u w:val="single"/>
        </w:rPr>
        <w:t>periode D</w:t>
      </w:r>
      <w:r w:rsidR="00324F26" w:rsidRPr="007F3307">
        <w:rPr>
          <w:rFonts w:ascii="Verdana" w:hAnsi="Verdana"/>
          <w:sz w:val="18"/>
          <w:szCs w:val="18"/>
        </w:rPr>
        <w:t>: een percentage van zijn (gebruikelijke)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00324F26" w:rsidRPr="007F3307">
        <w:rPr>
          <w:rFonts w:ascii="Verdana" w:hAnsi="Verdana"/>
          <w:sz w:val="18"/>
          <w:szCs w:val="18"/>
        </w:rPr>
        <w:t xml:space="preserve"> bestaande uit:</w:t>
      </w:r>
    </w:p>
    <w:p w14:paraId="46D93701" w14:textId="77777777" w:rsidR="00324F26" w:rsidRPr="007F3307" w:rsidRDefault="00324F26" w:rsidP="00AF57C7">
      <w:pPr>
        <w:tabs>
          <w:tab w:val="num" w:pos="90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uit (passende) arbeid of een WW-uitkering;</w:t>
      </w:r>
    </w:p>
    <w:p w14:paraId="161FF117" w14:textId="77777777" w:rsidR="00324F26" w:rsidRPr="007F3307" w:rsidRDefault="00324F26" w:rsidP="00AF57C7">
      <w:pPr>
        <w:tabs>
          <w:tab w:val="num" w:pos="90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de gedeeltelijke WAO-uitkering en</w:t>
      </w:r>
    </w:p>
    <w:p w14:paraId="6270BD05" w14:textId="77777777" w:rsidR="00324F26" w:rsidRPr="007F3307" w:rsidRDefault="00324F26" w:rsidP="00AF57C7">
      <w:pPr>
        <w:tabs>
          <w:tab w:val="num" w:pos="900"/>
        </w:tabs>
        <w:ind w:left="900"/>
        <w:rPr>
          <w:rFonts w:ascii="Verdana" w:hAnsi="Verdana"/>
          <w:sz w:val="18"/>
          <w:szCs w:val="18"/>
        </w:rPr>
      </w:pPr>
      <w:r w:rsidRPr="007F3307">
        <w:rPr>
          <w:rFonts w:ascii="Verdana" w:hAnsi="Verdana"/>
          <w:sz w:val="18"/>
          <w:szCs w:val="18"/>
        </w:rPr>
        <w:t>-</w:t>
      </w:r>
      <w:r w:rsidRPr="007F3307">
        <w:rPr>
          <w:rFonts w:ascii="Verdana" w:hAnsi="Verdana"/>
          <w:sz w:val="18"/>
          <w:szCs w:val="18"/>
        </w:rPr>
        <w:tab/>
        <w:t>een uitkering krachtens de (aanvullende) arbeidsongeschiktheids</w:t>
      </w:r>
      <w:r w:rsidR="00C800B3">
        <w:rPr>
          <w:rFonts w:ascii="Verdana" w:hAnsi="Verdana"/>
          <w:sz w:val="18"/>
          <w:szCs w:val="18"/>
        </w:rPr>
        <w:t>-</w:t>
      </w:r>
      <w:r w:rsidR="00C800B3">
        <w:rPr>
          <w:rFonts w:ascii="Verdana" w:hAnsi="Verdana"/>
          <w:sz w:val="18"/>
          <w:szCs w:val="18"/>
        </w:rPr>
        <w:br/>
        <w:t xml:space="preserve"> </w:t>
      </w:r>
      <w:r w:rsidR="00C800B3">
        <w:rPr>
          <w:rFonts w:ascii="Verdana" w:hAnsi="Verdana"/>
          <w:sz w:val="18"/>
          <w:szCs w:val="18"/>
        </w:rPr>
        <w:tab/>
      </w:r>
      <w:r w:rsidRPr="007F3307">
        <w:rPr>
          <w:rFonts w:ascii="Verdana" w:hAnsi="Verdana"/>
          <w:sz w:val="18"/>
          <w:szCs w:val="18"/>
        </w:rPr>
        <w:t>pensioenverzekering.</w:t>
      </w:r>
    </w:p>
    <w:p w14:paraId="1A105577" w14:textId="77777777" w:rsidR="00324F26" w:rsidRPr="007F3307" w:rsidRDefault="00324F26" w:rsidP="00AF57C7">
      <w:pPr>
        <w:tabs>
          <w:tab w:val="num" w:pos="540"/>
        </w:tabs>
        <w:rPr>
          <w:rFonts w:ascii="Verdana" w:hAnsi="Verdana"/>
          <w:sz w:val="18"/>
          <w:szCs w:val="18"/>
        </w:rPr>
      </w:pPr>
    </w:p>
    <w:p w14:paraId="7FAB783D" w14:textId="77777777" w:rsidR="00324F26" w:rsidRPr="007F3307" w:rsidRDefault="00324F26" w:rsidP="00AF57C7">
      <w:pPr>
        <w:tabs>
          <w:tab w:val="num" w:pos="540"/>
        </w:tabs>
        <w:rPr>
          <w:rFonts w:ascii="Verdana" w:hAnsi="Verdana"/>
          <w:sz w:val="18"/>
          <w:szCs w:val="18"/>
        </w:rPr>
      </w:pPr>
    </w:p>
    <w:p w14:paraId="7030BD55" w14:textId="77777777" w:rsidR="00324F26" w:rsidRPr="007F3307" w:rsidRDefault="00324F26" w:rsidP="00AF57C7">
      <w:pPr>
        <w:tabs>
          <w:tab w:val="num" w:pos="540"/>
        </w:tabs>
        <w:ind w:left="540" w:hanging="540"/>
        <w:rPr>
          <w:rFonts w:ascii="Verdana" w:hAnsi="Verdana"/>
          <w:sz w:val="18"/>
          <w:szCs w:val="18"/>
        </w:rPr>
      </w:pPr>
      <w:r w:rsidRPr="007F3307">
        <w:rPr>
          <w:rFonts w:ascii="Verdana" w:hAnsi="Verdana"/>
          <w:sz w:val="18"/>
          <w:szCs w:val="18"/>
        </w:rPr>
        <w:t>4.</w:t>
      </w:r>
      <w:r w:rsidRPr="007F3307">
        <w:rPr>
          <w:rFonts w:ascii="Verdana" w:hAnsi="Verdana"/>
          <w:sz w:val="18"/>
          <w:szCs w:val="18"/>
        </w:rPr>
        <w:tab/>
        <w:t xml:space="preserve">De hiernavolgende regeling geldt alleen voor werknemers die op 1 december 2001 als gedeeltelijk arbeidsongeschikte een WAO-uitkering ontvingen. </w:t>
      </w:r>
    </w:p>
    <w:p w14:paraId="18DC6BC7" w14:textId="3909A349" w:rsidR="00324F26" w:rsidRPr="007F3307" w:rsidRDefault="00324F26" w:rsidP="00AF57C7">
      <w:pPr>
        <w:tabs>
          <w:tab w:val="num" w:pos="540"/>
        </w:tabs>
        <w:ind w:left="540" w:hanging="540"/>
        <w:rPr>
          <w:rFonts w:ascii="Verdana" w:hAnsi="Verdana"/>
          <w:sz w:val="18"/>
          <w:szCs w:val="18"/>
        </w:rPr>
      </w:pPr>
      <w:r w:rsidRPr="007F3307">
        <w:rPr>
          <w:rFonts w:ascii="Verdana" w:hAnsi="Verdana"/>
          <w:sz w:val="18"/>
          <w:szCs w:val="18"/>
        </w:rPr>
        <w:tab/>
        <w:t>Gedurende periode D ontvangt de gedeeltelijk arbeidsongeschikte werknem</w:t>
      </w:r>
      <w:r w:rsidR="005A4078">
        <w:rPr>
          <w:rFonts w:ascii="Verdana" w:hAnsi="Verdana"/>
          <w:sz w:val="18"/>
          <w:szCs w:val="18"/>
        </w:rPr>
        <w:t>er die in passende arbeid is te</w:t>
      </w:r>
      <w:r w:rsidRPr="007F3307">
        <w:rPr>
          <w:rFonts w:ascii="Verdana" w:hAnsi="Verdana"/>
          <w:sz w:val="18"/>
          <w:szCs w:val="18"/>
        </w:rPr>
        <w:t>werkgesteld, een aanvulling tot 85% van zijn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(niveau einde periode C) op de WAO-uitkering, het maandinkomen voortvloeiend uit de passende arbeid en de uitkering krachtens de (aanvullende arbeidsongeschiktheidspensioen</w:t>
      </w:r>
      <w:r w:rsidR="00BA6C38" w:rsidRPr="007F3307">
        <w:rPr>
          <w:rFonts w:ascii="Verdana" w:hAnsi="Verdana"/>
          <w:sz w:val="18"/>
          <w:szCs w:val="18"/>
        </w:rPr>
        <w:fldChar w:fldCharType="begin"/>
      </w:r>
      <w:r w:rsidR="00BA6C38" w:rsidRPr="007F3307">
        <w:rPr>
          <w:rFonts w:ascii="Verdana" w:hAnsi="Verdana"/>
          <w:sz w:val="18"/>
          <w:szCs w:val="18"/>
        </w:rPr>
        <w:instrText xml:space="preserve"> XE "arbeidsongeschiktheidspensioen" </w:instrText>
      </w:r>
      <w:r w:rsidR="00BA6C38" w:rsidRPr="007F3307">
        <w:rPr>
          <w:rFonts w:ascii="Verdana" w:hAnsi="Verdana"/>
          <w:sz w:val="18"/>
          <w:szCs w:val="18"/>
        </w:rPr>
        <w:fldChar w:fldCharType="end"/>
      </w:r>
      <w:r w:rsidRPr="007F3307">
        <w:rPr>
          <w:rFonts w:ascii="Verdana" w:hAnsi="Verdana"/>
          <w:sz w:val="18"/>
          <w:szCs w:val="18"/>
        </w:rPr>
        <w:t xml:space="preserve">-verzekering. Indien de werknemer voor 1 januari 1997 arbeidsongeschikt is geworden, ontvangt hij een aanvulling tot 100% van zijn maandinkomen. </w:t>
      </w:r>
    </w:p>
    <w:p w14:paraId="5B1F7B8C" w14:textId="77777777" w:rsidR="00324F26" w:rsidRPr="007F3307" w:rsidRDefault="00324F26" w:rsidP="00AF57C7">
      <w:pPr>
        <w:tabs>
          <w:tab w:val="num" w:pos="540"/>
        </w:tabs>
        <w:ind w:left="540" w:hanging="540"/>
        <w:rPr>
          <w:rFonts w:ascii="Verdana" w:hAnsi="Verdana"/>
          <w:sz w:val="18"/>
          <w:szCs w:val="18"/>
        </w:rPr>
      </w:pPr>
      <w:r w:rsidRPr="007F3307">
        <w:rPr>
          <w:rFonts w:ascii="Verdana" w:hAnsi="Verdana"/>
          <w:sz w:val="18"/>
          <w:szCs w:val="18"/>
        </w:rPr>
        <w:tab/>
        <w:t xml:space="preserve">De aanvulling zal worden beëindigd zodra het </w:t>
      </w:r>
      <w:r w:rsidR="00C800B3" w:rsidRPr="007F3307">
        <w:rPr>
          <w:rFonts w:ascii="Verdana" w:hAnsi="Verdana"/>
          <w:sz w:val="18"/>
          <w:szCs w:val="18"/>
        </w:rPr>
        <w:t>totale</w:t>
      </w:r>
      <w:r w:rsidRPr="007F3307">
        <w:rPr>
          <w:rFonts w:ascii="Verdana" w:hAnsi="Verdana"/>
          <w:sz w:val="18"/>
          <w:szCs w:val="18"/>
        </w:rPr>
        <w:t xml:space="preserve"> bedrag van 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voortvloeiend uit de passende arbeid, de WAO-uitkering en de uitkering krachtens de (aanvullende) arbeidsongeschiktheidspensioenverzekering, hoger is dan het (oude) maandinkomen dat de werknemer aan het einde van periode C zou hebben verdiend indien hij arbeidsgeschikt zou zijn geweest.</w:t>
      </w:r>
    </w:p>
    <w:p w14:paraId="61D383EC" w14:textId="77777777" w:rsidR="00324F26" w:rsidRPr="007F3307" w:rsidRDefault="00324F26" w:rsidP="00AF57C7">
      <w:pPr>
        <w:tabs>
          <w:tab w:val="num" w:pos="540"/>
        </w:tabs>
        <w:rPr>
          <w:rFonts w:ascii="Verdana" w:hAnsi="Verdana"/>
          <w:sz w:val="18"/>
          <w:szCs w:val="18"/>
        </w:rPr>
      </w:pPr>
    </w:p>
    <w:p w14:paraId="0A78DB51" w14:textId="77777777" w:rsidR="00324F26" w:rsidRPr="007F3307" w:rsidRDefault="00324F26" w:rsidP="00AF57C7">
      <w:pPr>
        <w:tabs>
          <w:tab w:val="num" w:pos="540"/>
        </w:tabs>
        <w:ind w:left="540" w:hanging="540"/>
        <w:rPr>
          <w:rFonts w:ascii="Verdana" w:hAnsi="Verdana"/>
          <w:sz w:val="18"/>
          <w:szCs w:val="18"/>
        </w:rPr>
      </w:pPr>
      <w:r w:rsidRPr="007F3307">
        <w:rPr>
          <w:rFonts w:ascii="Verdana" w:hAnsi="Verdana"/>
          <w:sz w:val="18"/>
          <w:szCs w:val="18"/>
        </w:rPr>
        <w:t>5.</w:t>
      </w:r>
      <w:r w:rsidRPr="007F3307">
        <w:rPr>
          <w:rFonts w:ascii="Verdana" w:hAnsi="Verdana"/>
          <w:sz w:val="18"/>
          <w:szCs w:val="18"/>
        </w:rPr>
        <w:tab/>
        <w:t>De werknemer die aan het einde van periode C vijf jaar of minder van zijn pensioendatum is verwijderd en die volledig arbeidsongeschikt is of gedeeltelijk arbeidsongeschikt is, ontvangt tot aan deze pensioendatum een aanvulling tot 85% van zijn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op:</w:t>
      </w:r>
    </w:p>
    <w:p w14:paraId="59825916" w14:textId="77777777" w:rsidR="00324F26" w:rsidRPr="007F3307" w:rsidRDefault="00324F26" w:rsidP="00AF57C7">
      <w:pPr>
        <w:tabs>
          <w:tab w:val="num" w:pos="540"/>
        </w:tabs>
        <w:ind w:left="540"/>
        <w:rPr>
          <w:rFonts w:ascii="Verdana" w:hAnsi="Verdana"/>
          <w:sz w:val="18"/>
          <w:szCs w:val="18"/>
        </w:rPr>
      </w:pPr>
      <w:r w:rsidRPr="007F3307">
        <w:rPr>
          <w:rFonts w:ascii="Verdana" w:hAnsi="Verdana"/>
          <w:sz w:val="18"/>
          <w:szCs w:val="18"/>
        </w:rPr>
        <w:t>-</w:t>
      </w:r>
      <w:r w:rsidRPr="007F3307">
        <w:rPr>
          <w:rFonts w:ascii="Verdana" w:hAnsi="Verdana"/>
          <w:sz w:val="18"/>
          <w:szCs w:val="18"/>
        </w:rPr>
        <w:tab/>
        <w:t>de volledige WAO-uitkering, dan wel;</w:t>
      </w:r>
    </w:p>
    <w:p w14:paraId="78A096B4" w14:textId="77777777" w:rsidR="00324F26" w:rsidRPr="007F3307" w:rsidRDefault="00324F26" w:rsidP="00AF57C7">
      <w:pPr>
        <w:tabs>
          <w:tab w:val="num" w:pos="540"/>
        </w:tabs>
        <w:ind w:left="540"/>
        <w:rPr>
          <w:rFonts w:ascii="Verdana" w:hAnsi="Verdana"/>
          <w:sz w:val="18"/>
          <w:szCs w:val="18"/>
        </w:rPr>
      </w:pPr>
      <w:r w:rsidRPr="007F3307">
        <w:rPr>
          <w:rFonts w:ascii="Verdana" w:hAnsi="Verdana"/>
          <w:sz w:val="18"/>
          <w:szCs w:val="18"/>
        </w:rPr>
        <w:t>-</w:t>
      </w:r>
      <w:r w:rsidRPr="007F3307">
        <w:rPr>
          <w:rFonts w:ascii="Verdana" w:hAnsi="Verdana"/>
          <w:sz w:val="18"/>
          <w:szCs w:val="18"/>
        </w:rPr>
        <w:tab/>
        <w:t>de gedeeltelijke WAO-uitkering en de WW-uitkering samen, dan wel</w:t>
      </w:r>
    </w:p>
    <w:p w14:paraId="43C25EF1" w14:textId="77777777" w:rsidR="00324F26" w:rsidRPr="007F3307" w:rsidRDefault="00324F26" w:rsidP="00AF57C7">
      <w:pPr>
        <w:tabs>
          <w:tab w:val="num" w:pos="540"/>
        </w:tabs>
        <w:ind w:left="540"/>
        <w:rPr>
          <w:rFonts w:ascii="Verdana" w:hAnsi="Verdana"/>
          <w:sz w:val="18"/>
          <w:szCs w:val="18"/>
        </w:rPr>
      </w:pPr>
      <w:r w:rsidRPr="007F3307">
        <w:rPr>
          <w:rFonts w:ascii="Verdana" w:hAnsi="Verdana"/>
          <w:sz w:val="18"/>
          <w:szCs w:val="18"/>
        </w:rPr>
        <w:t>-</w:t>
      </w:r>
      <w:r w:rsidRPr="007F3307">
        <w:rPr>
          <w:rFonts w:ascii="Verdana" w:hAnsi="Verdana"/>
          <w:sz w:val="18"/>
          <w:szCs w:val="18"/>
        </w:rPr>
        <w:tab/>
        <w:t>de gedeeltelijke WAO-uitkering en 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voortvloeiend uit passende arbeid samen.</w:t>
      </w:r>
    </w:p>
    <w:p w14:paraId="12C11E97" w14:textId="77777777" w:rsidR="00324F26" w:rsidRPr="007F3307" w:rsidRDefault="00324F26" w:rsidP="00AF57C7">
      <w:pPr>
        <w:tabs>
          <w:tab w:val="num" w:pos="540"/>
        </w:tabs>
        <w:ind w:left="540"/>
        <w:rPr>
          <w:rFonts w:ascii="Verdana" w:hAnsi="Verdana"/>
          <w:sz w:val="18"/>
          <w:szCs w:val="18"/>
        </w:rPr>
      </w:pPr>
      <w:r w:rsidRPr="007F3307">
        <w:rPr>
          <w:rFonts w:ascii="Verdana" w:hAnsi="Verdana"/>
          <w:sz w:val="18"/>
          <w:szCs w:val="18"/>
        </w:rPr>
        <w:t>Indien de werknemer voor 1 januari 1997 arbeidsongeschikt is geworden, ontvangt hij een aanvulling tot 100% van zijn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w:t>
      </w:r>
    </w:p>
    <w:p w14:paraId="15BF54EF" w14:textId="77777777" w:rsidR="00324F26" w:rsidRPr="007F3307" w:rsidRDefault="00324F26" w:rsidP="00AF57C7">
      <w:pPr>
        <w:tabs>
          <w:tab w:val="num" w:pos="540"/>
        </w:tabs>
        <w:ind w:left="540"/>
        <w:rPr>
          <w:rFonts w:ascii="Verdana" w:hAnsi="Verdana"/>
          <w:sz w:val="18"/>
          <w:szCs w:val="18"/>
        </w:rPr>
      </w:pPr>
      <w:r w:rsidRPr="007F3307">
        <w:rPr>
          <w:rFonts w:ascii="Verdana" w:hAnsi="Verdana"/>
          <w:sz w:val="18"/>
          <w:szCs w:val="18"/>
        </w:rPr>
        <w:t>Voor deze aanvulling komen alleen werknemers met een arbeidsovereenkomst voor onbepaalde tijd in aanmerking.</w:t>
      </w:r>
    </w:p>
    <w:p w14:paraId="682A12A3" w14:textId="77777777" w:rsidR="00324F26" w:rsidRPr="007F3307" w:rsidRDefault="00324F26" w:rsidP="00AF57C7">
      <w:pPr>
        <w:tabs>
          <w:tab w:val="num" w:pos="540"/>
        </w:tabs>
        <w:ind w:left="540"/>
        <w:rPr>
          <w:rFonts w:ascii="Verdana" w:hAnsi="Verdana"/>
          <w:sz w:val="18"/>
          <w:szCs w:val="18"/>
        </w:rPr>
      </w:pPr>
      <w:r w:rsidRPr="007F3307">
        <w:rPr>
          <w:rFonts w:ascii="Verdana" w:hAnsi="Verdana"/>
          <w:sz w:val="18"/>
          <w:szCs w:val="18"/>
        </w:rPr>
        <w:t>Voor de bepaling van de pensioendatum wordt in deze bepaling uitgegaan van de leeftijd van 60 jaar, dan wel de voor de werknemer op grond van artikel 12 lid 1 geldende eerdere uittredingsdatum.</w:t>
      </w:r>
    </w:p>
    <w:p w14:paraId="3119F1CC" w14:textId="77777777" w:rsidR="00324F26" w:rsidRPr="007F3307" w:rsidRDefault="00324F26" w:rsidP="00AF57C7">
      <w:pPr>
        <w:tabs>
          <w:tab w:val="num" w:pos="540"/>
        </w:tabs>
        <w:rPr>
          <w:rFonts w:ascii="Verdana" w:hAnsi="Verdana"/>
          <w:sz w:val="18"/>
          <w:szCs w:val="18"/>
        </w:rPr>
      </w:pPr>
    </w:p>
    <w:p w14:paraId="4B5DFF3E" w14:textId="77777777" w:rsidR="00324F26" w:rsidRPr="007F3307" w:rsidRDefault="00324F26" w:rsidP="00AF57C7">
      <w:pPr>
        <w:tabs>
          <w:tab w:val="num" w:pos="540"/>
        </w:tabs>
        <w:rPr>
          <w:rFonts w:ascii="Verdana" w:hAnsi="Verdana"/>
          <w:sz w:val="18"/>
          <w:szCs w:val="18"/>
        </w:rPr>
      </w:pPr>
    </w:p>
    <w:p w14:paraId="7015C915" w14:textId="77777777" w:rsidR="00324F26" w:rsidRPr="007F3307" w:rsidRDefault="00324F26" w:rsidP="00AF57C7">
      <w:pPr>
        <w:tabs>
          <w:tab w:val="num" w:pos="540"/>
        </w:tabs>
        <w:rPr>
          <w:rFonts w:ascii="Verdana" w:hAnsi="Verdana"/>
          <w:b/>
          <w:sz w:val="18"/>
          <w:szCs w:val="18"/>
        </w:rPr>
      </w:pPr>
      <w:r w:rsidRPr="007F3307">
        <w:rPr>
          <w:rFonts w:ascii="Verdana" w:hAnsi="Verdana"/>
          <w:b/>
          <w:sz w:val="18"/>
          <w:szCs w:val="18"/>
        </w:rPr>
        <w:t>6.</w:t>
      </w:r>
      <w:r w:rsidRPr="007F3307">
        <w:rPr>
          <w:rFonts w:ascii="Verdana" w:hAnsi="Verdana"/>
          <w:b/>
          <w:sz w:val="18"/>
          <w:szCs w:val="18"/>
        </w:rPr>
        <w:tab/>
        <w:t>Definitie maandinkomen</w:t>
      </w:r>
      <w:r w:rsidR="00A433F1">
        <w:rPr>
          <w:rFonts w:ascii="Verdana" w:hAnsi="Verdana"/>
          <w:b/>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b/>
          <w:sz w:val="18"/>
          <w:szCs w:val="18"/>
        </w:rPr>
        <w:fldChar w:fldCharType="end"/>
      </w:r>
    </w:p>
    <w:p w14:paraId="0ED0297C" w14:textId="77777777" w:rsidR="00324F26" w:rsidRPr="007F3307" w:rsidRDefault="00324F26" w:rsidP="00AF57C7">
      <w:pPr>
        <w:tabs>
          <w:tab w:val="num" w:pos="540"/>
        </w:tabs>
        <w:rPr>
          <w:rFonts w:ascii="Verdana" w:hAnsi="Verdana"/>
          <w:sz w:val="18"/>
          <w:szCs w:val="18"/>
        </w:rPr>
      </w:pPr>
    </w:p>
    <w:p w14:paraId="62D44174" w14:textId="77777777" w:rsidR="00324F26" w:rsidRPr="007F3307" w:rsidRDefault="00324F26" w:rsidP="00AF57C7">
      <w:pPr>
        <w:tabs>
          <w:tab w:val="num" w:pos="900"/>
        </w:tabs>
        <w:ind w:left="900" w:hanging="360"/>
        <w:rPr>
          <w:rFonts w:ascii="Verdana" w:hAnsi="Verdana"/>
          <w:sz w:val="18"/>
          <w:szCs w:val="18"/>
        </w:rPr>
      </w:pPr>
      <w:r w:rsidRPr="007F3307">
        <w:rPr>
          <w:rFonts w:ascii="Verdana" w:hAnsi="Verdana"/>
          <w:sz w:val="18"/>
          <w:szCs w:val="18"/>
        </w:rPr>
        <w:t>a.</w:t>
      </w:r>
      <w:r w:rsidRPr="007F3307">
        <w:rPr>
          <w:rFonts w:ascii="Verdana" w:hAnsi="Verdana"/>
          <w:sz w:val="18"/>
          <w:szCs w:val="18"/>
        </w:rPr>
        <w:tab/>
        <w:t>Het (fictieve gebruikelijke)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krachtens deze bepaling is het maandinkomen dat de werknemer ontving voordat hij arbeidsongeschikt werd inclusief trendmatige verhogingen en periodieke verhogingen conform artikel 16 van deze CAO. De toeslagen voor NRD, overwerk en bereikbaarheidsdiensten</w:t>
      </w:r>
      <w:r w:rsidR="00BA6C38" w:rsidRPr="007F3307">
        <w:rPr>
          <w:rFonts w:ascii="Verdana" w:hAnsi="Verdana"/>
          <w:sz w:val="18"/>
          <w:szCs w:val="18"/>
        </w:rPr>
        <w:fldChar w:fldCharType="begin"/>
      </w:r>
      <w:r w:rsidR="00BA6C38" w:rsidRPr="007F3307">
        <w:rPr>
          <w:rFonts w:ascii="Verdana" w:hAnsi="Verdana"/>
          <w:sz w:val="18"/>
          <w:szCs w:val="18"/>
        </w:rPr>
        <w:instrText xml:space="preserve"> XE "</w:instrText>
      </w:r>
      <w:r w:rsidR="00BA6C38" w:rsidRPr="007F3307">
        <w:rPr>
          <w:rFonts w:ascii="Verdana" w:hAnsi="Verdana"/>
          <w:b/>
          <w:sz w:val="18"/>
          <w:szCs w:val="18"/>
        </w:rPr>
        <w:instrText>bereikbaarheidsdiensten</w:instrText>
      </w:r>
      <w:r w:rsidR="00BA6C38" w:rsidRPr="007F3307">
        <w:rPr>
          <w:rFonts w:ascii="Verdana" w:hAnsi="Verdana"/>
          <w:sz w:val="18"/>
          <w:szCs w:val="18"/>
        </w:rPr>
        <w:instrText xml:space="preserve">" </w:instrText>
      </w:r>
      <w:r w:rsidR="00BA6C38" w:rsidRPr="007F3307">
        <w:rPr>
          <w:rFonts w:ascii="Verdana" w:hAnsi="Verdana"/>
          <w:sz w:val="18"/>
          <w:szCs w:val="18"/>
        </w:rPr>
        <w:fldChar w:fldCharType="end"/>
      </w:r>
      <w:r w:rsidRPr="007F3307">
        <w:rPr>
          <w:rFonts w:ascii="Verdana" w:hAnsi="Verdana"/>
          <w:sz w:val="18"/>
          <w:szCs w:val="18"/>
        </w:rPr>
        <w:t xml:space="preserve"> zijn daarin begrepen op de wijze als onder b, c en d van dit onderdeel weergegeven.</w:t>
      </w:r>
    </w:p>
    <w:p w14:paraId="03DFDCF4" w14:textId="77777777" w:rsidR="00324F26" w:rsidRPr="007F3307" w:rsidRDefault="00324F26" w:rsidP="00AF57C7">
      <w:pPr>
        <w:tabs>
          <w:tab w:val="num" w:pos="900"/>
        </w:tabs>
        <w:ind w:left="900" w:hanging="360"/>
        <w:rPr>
          <w:rFonts w:ascii="Verdana" w:hAnsi="Verdana"/>
          <w:sz w:val="18"/>
          <w:szCs w:val="18"/>
        </w:rPr>
      </w:pPr>
      <w:r w:rsidRPr="007F3307">
        <w:rPr>
          <w:rFonts w:ascii="Verdana" w:hAnsi="Verdana"/>
          <w:sz w:val="18"/>
          <w:szCs w:val="18"/>
        </w:rPr>
        <w:t>b.</w:t>
      </w:r>
      <w:r w:rsidRPr="007F3307">
        <w:rPr>
          <w:rFonts w:ascii="Verdana" w:hAnsi="Verdana"/>
          <w:sz w:val="18"/>
          <w:szCs w:val="18"/>
        </w:rPr>
        <w:tab/>
        <w:t>Voor de werknemer ingedeeld in personeelgroep B wordt voor de bepaling van 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uitgegaan van het gemiddelde van de uitgekeerde vergoedingen voor NRD, overwerk en bereikbaarheidsdiensten</w:t>
      </w:r>
      <w:r w:rsidR="00BA6C38" w:rsidRPr="007F3307">
        <w:rPr>
          <w:rFonts w:ascii="Verdana" w:hAnsi="Verdana"/>
          <w:sz w:val="18"/>
          <w:szCs w:val="18"/>
        </w:rPr>
        <w:fldChar w:fldCharType="begin"/>
      </w:r>
      <w:r w:rsidR="00BA6C38" w:rsidRPr="007F3307">
        <w:rPr>
          <w:rFonts w:ascii="Verdana" w:hAnsi="Verdana"/>
          <w:sz w:val="18"/>
          <w:szCs w:val="18"/>
        </w:rPr>
        <w:instrText xml:space="preserve"> XE "</w:instrText>
      </w:r>
      <w:r w:rsidR="00BA6C38" w:rsidRPr="007F3307">
        <w:rPr>
          <w:rFonts w:ascii="Verdana" w:hAnsi="Verdana"/>
          <w:b/>
          <w:sz w:val="18"/>
          <w:szCs w:val="18"/>
        </w:rPr>
        <w:instrText>bereikbaarheidsdiensten</w:instrText>
      </w:r>
      <w:r w:rsidR="00BA6C38" w:rsidRPr="007F3307">
        <w:rPr>
          <w:rFonts w:ascii="Verdana" w:hAnsi="Verdana"/>
          <w:sz w:val="18"/>
          <w:szCs w:val="18"/>
        </w:rPr>
        <w:instrText xml:space="preserve">" </w:instrText>
      </w:r>
      <w:r w:rsidR="00BA6C38" w:rsidRPr="007F3307">
        <w:rPr>
          <w:rFonts w:ascii="Verdana" w:hAnsi="Verdana"/>
          <w:sz w:val="18"/>
          <w:szCs w:val="18"/>
        </w:rPr>
        <w:fldChar w:fldCharType="end"/>
      </w:r>
      <w:r w:rsidRPr="007F3307">
        <w:rPr>
          <w:rFonts w:ascii="Verdana" w:hAnsi="Verdana"/>
          <w:sz w:val="18"/>
          <w:szCs w:val="18"/>
        </w:rPr>
        <w:t xml:space="preserve"> over de laatst verstreken twaalfweekse cyclus voorafgaande aan de twaalfweekse cyclus waarin de werknemer arbeidsongeschikt is geworden.</w:t>
      </w:r>
    </w:p>
    <w:p w14:paraId="3E2C4000" w14:textId="77777777" w:rsidR="00324F26" w:rsidRPr="007F3307" w:rsidRDefault="00324F26" w:rsidP="00AF57C7">
      <w:pPr>
        <w:tabs>
          <w:tab w:val="num" w:pos="900"/>
        </w:tabs>
        <w:ind w:left="900" w:hanging="360"/>
        <w:rPr>
          <w:rFonts w:ascii="Verdana" w:hAnsi="Verdana"/>
          <w:sz w:val="18"/>
          <w:szCs w:val="18"/>
        </w:rPr>
      </w:pPr>
      <w:r w:rsidRPr="007F3307">
        <w:rPr>
          <w:rFonts w:ascii="Verdana" w:hAnsi="Verdana"/>
          <w:sz w:val="18"/>
          <w:szCs w:val="18"/>
        </w:rPr>
        <w:t>c.</w:t>
      </w:r>
      <w:r w:rsidRPr="007F3307">
        <w:rPr>
          <w:rFonts w:ascii="Verdana" w:hAnsi="Verdana"/>
          <w:sz w:val="18"/>
          <w:szCs w:val="18"/>
        </w:rPr>
        <w:tab/>
        <w:t>Voor de werknemer ingedeeld in personeelgroep A of C wordt voor de bepaling van 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uitgegaan van het gemiddelde van de uitgekeerde vergoedingen voor NRD, overwerk en bereikbaarheidsdiensten</w:t>
      </w:r>
      <w:r w:rsidR="00BA6C38" w:rsidRPr="007F3307">
        <w:rPr>
          <w:rFonts w:ascii="Verdana" w:hAnsi="Verdana"/>
          <w:sz w:val="18"/>
          <w:szCs w:val="18"/>
        </w:rPr>
        <w:fldChar w:fldCharType="begin"/>
      </w:r>
      <w:r w:rsidR="00BA6C38" w:rsidRPr="007F3307">
        <w:rPr>
          <w:rFonts w:ascii="Verdana" w:hAnsi="Verdana"/>
          <w:sz w:val="18"/>
          <w:szCs w:val="18"/>
        </w:rPr>
        <w:instrText xml:space="preserve"> XE "</w:instrText>
      </w:r>
      <w:r w:rsidR="00BA6C38" w:rsidRPr="007F3307">
        <w:rPr>
          <w:rFonts w:ascii="Verdana" w:hAnsi="Verdana"/>
          <w:b/>
          <w:sz w:val="18"/>
          <w:szCs w:val="18"/>
        </w:rPr>
        <w:instrText>bereikbaarheidsdiensten</w:instrText>
      </w:r>
      <w:r w:rsidR="00BA6C38" w:rsidRPr="007F3307">
        <w:rPr>
          <w:rFonts w:ascii="Verdana" w:hAnsi="Verdana"/>
          <w:sz w:val="18"/>
          <w:szCs w:val="18"/>
        </w:rPr>
        <w:instrText xml:space="preserve">" </w:instrText>
      </w:r>
      <w:r w:rsidR="00BA6C38" w:rsidRPr="007F3307">
        <w:rPr>
          <w:rFonts w:ascii="Verdana" w:hAnsi="Verdana"/>
          <w:sz w:val="18"/>
          <w:szCs w:val="18"/>
        </w:rPr>
        <w:fldChar w:fldCharType="end"/>
      </w:r>
      <w:r w:rsidRPr="007F3307">
        <w:rPr>
          <w:rFonts w:ascii="Verdana" w:hAnsi="Verdana"/>
          <w:sz w:val="18"/>
          <w:szCs w:val="18"/>
        </w:rPr>
        <w:t xml:space="preserve"> over de drie </w:t>
      </w:r>
    </w:p>
    <w:p w14:paraId="42A02527" w14:textId="77777777" w:rsidR="00324F26" w:rsidRPr="007F3307" w:rsidRDefault="00324F26" w:rsidP="00AF57C7">
      <w:pPr>
        <w:tabs>
          <w:tab w:val="num" w:pos="900"/>
        </w:tabs>
        <w:ind w:left="900" w:hanging="360"/>
        <w:rPr>
          <w:rFonts w:ascii="Verdana" w:hAnsi="Verdana"/>
          <w:sz w:val="18"/>
          <w:szCs w:val="18"/>
        </w:rPr>
      </w:pPr>
      <w:r w:rsidRPr="007F3307">
        <w:rPr>
          <w:rFonts w:ascii="Verdana" w:hAnsi="Verdana"/>
          <w:sz w:val="18"/>
          <w:szCs w:val="18"/>
        </w:rPr>
        <w:tab/>
        <w:t>maanden voorafgaande aan de maand waarin de werknemer arbeidsongeschikt is geworden.</w:t>
      </w:r>
    </w:p>
    <w:p w14:paraId="14BE2B41" w14:textId="77777777" w:rsidR="00324F26" w:rsidRPr="007F3307" w:rsidRDefault="00324F26" w:rsidP="00AF57C7">
      <w:pPr>
        <w:tabs>
          <w:tab w:val="num" w:pos="900"/>
        </w:tabs>
        <w:ind w:left="900" w:hanging="360"/>
        <w:rPr>
          <w:rFonts w:ascii="Verdana" w:hAnsi="Verdana"/>
          <w:sz w:val="18"/>
          <w:szCs w:val="18"/>
        </w:rPr>
      </w:pPr>
      <w:r w:rsidRPr="007F3307">
        <w:rPr>
          <w:rFonts w:ascii="Verdana" w:hAnsi="Verdana"/>
          <w:sz w:val="18"/>
          <w:szCs w:val="18"/>
        </w:rPr>
        <w:t>d.</w:t>
      </w:r>
      <w:r w:rsidRPr="007F3307">
        <w:rPr>
          <w:rFonts w:ascii="Verdana" w:hAnsi="Verdana"/>
          <w:sz w:val="18"/>
          <w:szCs w:val="18"/>
        </w:rPr>
        <w:tab/>
        <w:t>Voor alle werknemers wordt, indien dat gunstiger is dan het bepaalde onder b of c van dit artikel, voor de bepaling van het maandinkomen</w:t>
      </w:r>
      <w:r w:rsidR="00A433F1">
        <w:rPr>
          <w:rFonts w:ascii="Verdana" w:hAnsi="Verdana"/>
          <w:sz w:val="18"/>
          <w:szCs w:val="18"/>
        </w:rPr>
        <w:fldChar w:fldCharType="begin"/>
      </w:r>
      <w:r w:rsidR="00A433F1">
        <w:instrText xml:space="preserve"> XE "</w:instrText>
      </w:r>
      <w:r w:rsidR="00A433F1" w:rsidRPr="00F146AA">
        <w:rPr>
          <w:rFonts w:ascii="Verdana" w:hAnsi="Verdana"/>
          <w:b/>
          <w:sz w:val="18"/>
          <w:szCs w:val="18"/>
        </w:rPr>
        <w:instrText>maandinkomen</w:instrText>
      </w:r>
      <w:r w:rsidR="00A433F1">
        <w:instrText xml:space="preserve">" </w:instrText>
      </w:r>
      <w:r w:rsidR="00A433F1">
        <w:rPr>
          <w:rFonts w:ascii="Verdana" w:hAnsi="Verdana"/>
          <w:sz w:val="18"/>
          <w:szCs w:val="18"/>
        </w:rPr>
        <w:fldChar w:fldCharType="end"/>
      </w:r>
      <w:r w:rsidRPr="007F3307">
        <w:rPr>
          <w:rFonts w:ascii="Verdana" w:hAnsi="Verdana"/>
          <w:sz w:val="18"/>
          <w:szCs w:val="18"/>
        </w:rPr>
        <w:t xml:space="preserve"> uitgegaan van het gemiddelde van de uitgekeerde vergoedingen voor NRD, overwerk en bereikbaarheidsdiensten</w:t>
      </w:r>
      <w:r w:rsidR="00BA6C38" w:rsidRPr="007F3307">
        <w:rPr>
          <w:rFonts w:ascii="Verdana" w:hAnsi="Verdana"/>
          <w:sz w:val="18"/>
          <w:szCs w:val="18"/>
        </w:rPr>
        <w:fldChar w:fldCharType="begin"/>
      </w:r>
      <w:r w:rsidR="00BA6C38" w:rsidRPr="007F3307">
        <w:rPr>
          <w:rFonts w:ascii="Verdana" w:hAnsi="Verdana"/>
          <w:sz w:val="18"/>
          <w:szCs w:val="18"/>
        </w:rPr>
        <w:instrText xml:space="preserve"> XE "</w:instrText>
      </w:r>
      <w:r w:rsidR="00BA6C38" w:rsidRPr="007F3307">
        <w:rPr>
          <w:rFonts w:ascii="Verdana" w:hAnsi="Verdana"/>
          <w:b/>
          <w:sz w:val="18"/>
          <w:szCs w:val="18"/>
        </w:rPr>
        <w:instrText>bereikbaarheidsdiensten</w:instrText>
      </w:r>
      <w:r w:rsidR="00BA6C38" w:rsidRPr="007F3307">
        <w:rPr>
          <w:rFonts w:ascii="Verdana" w:hAnsi="Verdana"/>
          <w:sz w:val="18"/>
          <w:szCs w:val="18"/>
        </w:rPr>
        <w:instrText xml:space="preserve">" </w:instrText>
      </w:r>
      <w:r w:rsidR="00BA6C38" w:rsidRPr="007F3307">
        <w:rPr>
          <w:rFonts w:ascii="Verdana" w:hAnsi="Verdana"/>
          <w:sz w:val="18"/>
          <w:szCs w:val="18"/>
        </w:rPr>
        <w:fldChar w:fldCharType="end"/>
      </w:r>
      <w:r w:rsidRPr="007F3307">
        <w:rPr>
          <w:rFonts w:ascii="Verdana" w:hAnsi="Verdana"/>
          <w:sz w:val="18"/>
          <w:szCs w:val="18"/>
        </w:rPr>
        <w:t xml:space="preserve"> over de twaalf maanden voorafgaande aan de maand waarin de werknemer arbeidsongeschikt is geworden.</w:t>
      </w:r>
    </w:p>
    <w:p w14:paraId="5E8E072C" w14:textId="77777777" w:rsidR="00324F26" w:rsidRPr="007F3307" w:rsidRDefault="00324F26" w:rsidP="00AF57C7">
      <w:pPr>
        <w:tabs>
          <w:tab w:val="num" w:pos="540"/>
        </w:tabs>
        <w:rPr>
          <w:rFonts w:ascii="Verdana" w:hAnsi="Verdana"/>
          <w:sz w:val="18"/>
          <w:szCs w:val="18"/>
        </w:rPr>
      </w:pPr>
    </w:p>
    <w:p w14:paraId="09B6036C" w14:textId="77777777" w:rsidR="00324F26" w:rsidRPr="007F3307" w:rsidRDefault="00301B37" w:rsidP="00AF57C7">
      <w:pPr>
        <w:tabs>
          <w:tab w:val="num" w:pos="540"/>
        </w:tabs>
        <w:ind w:left="540" w:hanging="540"/>
        <w:rPr>
          <w:rFonts w:ascii="Verdana" w:hAnsi="Verdana"/>
          <w:sz w:val="18"/>
          <w:szCs w:val="18"/>
        </w:rPr>
      </w:pPr>
      <w:r w:rsidRPr="007F3307">
        <w:rPr>
          <w:rFonts w:ascii="Verdana" w:hAnsi="Verdana"/>
          <w:sz w:val="18"/>
          <w:szCs w:val="18"/>
        </w:rPr>
        <w:t>7</w:t>
      </w:r>
      <w:r w:rsidR="00324F26" w:rsidRPr="007F3307">
        <w:rPr>
          <w:rFonts w:ascii="Verdana" w:hAnsi="Verdana"/>
          <w:sz w:val="18"/>
          <w:szCs w:val="18"/>
        </w:rPr>
        <w:t>.</w:t>
      </w:r>
      <w:r w:rsidR="00324F26" w:rsidRPr="007F3307">
        <w:rPr>
          <w:rFonts w:ascii="Verdana" w:hAnsi="Verdana"/>
          <w:sz w:val="18"/>
          <w:szCs w:val="18"/>
        </w:rPr>
        <w:tab/>
        <w:t>De eventuele kortingen op de in dit artikel genoemde wettelijke uitkeringen worden niet door de werkgever aangevuld.</w:t>
      </w:r>
    </w:p>
    <w:p w14:paraId="26ADF0F2" w14:textId="77777777" w:rsidR="00324F26" w:rsidRPr="007F3307" w:rsidRDefault="00324F26" w:rsidP="00AF57C7">
      <w:pPr>
        <w:tabs>
          <w:tab w:val="num" w:pos="540"/>
        </w:tabs>
        <w:rPr>
          <w:rFonts w:ascii="Verdana" w:hAnsi="Verdana"/>
          <w:sz w:val="18"/>
          <w:szCs w:val="18"/>
        </w:rPr>
      </w:pPr>
    </w:p>
    <w:p w14:paraId="7A013BEB" w14:textId="77777777" w:rsidR="00324F26" w:rsidRPr="007F3307" w:rsidRDefault="00301B37" w:rsidP="00AF57C7">
      <w:pPr>
        <w:tabs>
          <w:tab w:val="num" w:pos="540"/>
        </w:tabs>
        <w:ind w:left="540" w:hanging="540"/>
        <w:rPr>
          <w:rFonts w:ascii="Verdana" w:hAnsi="Verdana"/>
          <w:sz w:val="18"/>
          <w:szCs w:val="18"/>
        </w:rPr>
      </w:pPr>
      <w:r w:rsidRPr="007F3307">
        <w:rPr>
          <w:rFonts w:ascii="Verdana" w:hAnsi="Verdana"/>
          <w:sz w:val="18"/>
          <w:szCs w:val="18"/>
        </w:rPr>
        <w:t>8</w:t>
      </w:r>
      <w:r w:rsidR="00324F26" w:rsidRPr="007F3307">
        <w:rPr>
          <w:rFonts w:ascii="Verdana" w:hAnsi="Verdana"/>
          <w:sz w:val="18"/>
          <w:szCs w:val="18"/>
        </w:rPr>
        <w:t>.</w:t>
      </w:r>
      <w:r w:rsidR="00324F26" w:rsidRPr="007F3307">
        <w:rPr>
          <w:rFonts w:ascii="Verdana" w:hAnsi="Verdana"/>
          <w:sz w:val="18"/>
          <w:szCs w:val="18"/>
        </w:rPr>
        <w:tab/>
        <w:t>De in dit artikel bedoelde loondoorbetalingen</w:t>
      </w:r>
      <w:r w:rsidR="00DB5126" w:rsidRPr="007F3307">
        <w:rPr>
          <w:rFonts w:ascii="Verdana" w:hAnsi="Verdana"/>
          <w:sz w:val="18"/>
          <w:szCs w:val="18"/>
        </w:rPr>
        <w:fldChar w:fldCharType="begin"/>
      </w:r>
      <w:r w:rsidR="00DB5126" w:rsidRPr="007F3307">
        <w:rPr>
          <w:rFonts w:ascii="Verdana" w:hAnsi="Verdana"/>
          <w:sz w:val="18"/>
          <w:szCs w:val="18"/>
        </w:rPr>
        <w:instrText xml:space="preserve"> XE "loondoorbetalingen" </w:instrText>
      </w:r>
      <w:r w:rsidR="00DB5126" w:rsidRPr="007F3307">
        <w:rPr>
          <w:rFonts w:ascii="Verdana" w:hAnsi="Verdana"/>
          <w:sz w:val="18"/>
          <w:szCs w:val="18"/>
        </w:rPr>
        <w:fldChar w:fldCharType="end"/>
      </w:r>
      <w:r w:rsidR="00324F26" w:rsidRPr="007F3307">
        <w:rPr>
          <w:rFonts w:ascii="Verdana" w:hAnsi="Verdana"/>
          <w:sz w:val="18"/>
          <w:szCs w:val="18"/>
        </w:rPr>
        <w:t xml:space="preserve"> en aanvullingen door de werkgever worden beëindigd wanneer de arbeidsovereenkomst met de werknemer eindigt.</w:t>
      </w:r>
    </w:p>
    <w:p w14:paraId="1C649591" w14:textId="77777777" w:rsidR="00324F26" w:rsidRPr="007F3307" w:rsidRDefault="00324F26" w:rsidP="00AF57C7">
      <w:pPr>
        <w:tabs>
          <w:tab w:val="num" w:pos="540"/>
        </w:tabs>
        <w:rPr>
          <w:rFonts w:ascii="Verdana" w:hAnsi="Verdana"/>
          <w:sz w:val="18"/>
          <w:szCs w:val="18"/>
        </w:rPr>
      </w:pPr>
    </w:p>
    <w:p w14:paraId="59CAA46E" w14:textId="77777777" w:rsidR="00324F26" w:rsidRPr="007F3307" w:rsidRDefault="00301B37" w:rsidP="00AF57C7">
      <w:pPr>
        <w:tabs>
          <w:tab w:val="num" w:pos="540"/>
        </w:tabs>
        <w:rPr>
          <w:rFonts w:ascii="Verdana" w:hAnsi="Verdana"/>
          <w:sz w:val="18"/>
          <w:szCs w:val="18"/>
        </w:rPr>
      </w:pPr>
      <w:r w:rsidRPr="007F3307">
        <w:rPr>
          <w:rFonts w:ascii="Verdana" w:hAnsi="Verdana"/>
          <w:sz w:val="18"/>
          <w:szCs w:val="18"/>
        </w:rPr>
        <w:t>9</w:t>
      </w:r>
      <w:r w:rsidR="00324F26" w:rsidRPr="007F3307">
        <w:rPr>
          <w:rFonts w:ascii="Verdana" w:hAnsi="Verdana"/>
          <w:sz w:val="18"/>
          <w:szCs w:val="18"/>
        </w:rPr>
        <w:t>.</w:t>
      </w:r>
      <w:r w:rsidR="00324F26" w:rsidRPr="007F3307">
        <w:rPr>
          <w:rFonts w:ascii="Verdana" w:hAnsi="Verdana"/>
          <w:sz w:val="18"/>
          <w:szCs w:val="18"/>
        </w:rPr>
        <w:tab/>
        <w:t>de werkgever geeft het recht om de in dit artikel bedoelde:</w:t>
      </w:r>
    </w:p>
    <w:p w14:paraId="4E12F81C" w14:textId="77777777" w:rsidR="00324F26" w:rsidRPr="007F3307" w:rsidRDefault="00324F26" w:rsidP="00AF57C7">
      <w:pPr>
        <w:tabs>
          <w:tab w:val="num" w:pos="540"/>
        </w:tabs>
        <w:rPr>
          <w:rFonts w:ascii="Verdana" w:hAnsi="Verdana"/>
          <w:sz w:val="18"/>
          <w:szCs w:val="18"/>
        </w:rPr>
      </w:pPr>
    </w:p>
    <w:p w14:paraId="48C53671" w14:textId="77777777" w:rsidR="00324F26" w:rsidRPr="007F3307" w:rsidRDefault="00324F26" w:rsidP="00AF57C7">
      <w:pPr>
        <w:tabs>
          <w:tab w:val="num" w:pos="540"/>
        </w:tabs>
        <w:rPr>
          <w:rFonts w:ascii="Verdana" w:hAnsi="Verdana"/>
          <w:sz w:val="18"/>
          <w:szCs w:val="18"/>
        </w:rPr>
      </w:pPr>
      <w:r w:rsidRPr="007F3307">
        <w:rPr>
          <w:rFonts w:ascii="Verdana" w:hAnsi="Verdana"/>
          <w:sz w:val="18"/>
          <w:szCs w:val="18"/>
        </w:rPr>
        <w:tab/>
        <w:t>-</w:t>
      </w:r>
      <w:r w:rsidRPr="007F3307">
        <w:rPr>
          <w:rFonts w:ascii="Verdana" w:hAnsi="Verdana"/>
          <w:sz w:val="18"/>
          <w:szCs w:val="18"/>
        </w:rPr>
        <w:tab/>
        <w:t>loondoorbetaling en aanvullingen te weigeren ten aanzien van de werknemer die:</w:t>
      </w:r>
    </w:p>
    <w:p w14:paraId="50C678F2" w14:textId="77777777" w:rsidR="00324F26" w:rsidRPr="007F3307" w:rsidRDefault="00324F26" w:rsidP="00AF57C7">
      <w:pPr>
        <w:tabs>
          <w:tab w:val="num" w:pos="540"/>
        </w:tabs>
        <w:rPr>
          <w:rFonts w:ascii="Verdana" w:hAnsi="Verdana"/>
          <w:sz w:val="18"/>
          <w:szCs w:val="18"/>
        </w:rPr>
      </w:pPr>
      <w:r w:rsidRPr="007F3307">
        <w:rPr>
          <w:rFonts w:ascii="Verdana" w:hAnsi="Verdana"/>
          <w:sz w:val="18"/>
          <w:szCs w:val="18"/>
        </w:rPr>
        <w:tab/>
        <w:t xml:space="preserve">   a.</w:t>
      </w:r>
      <w:r w:rsidRPr="007F3307">
        <w:rPr>
          <w:rFonts w:ascii="Verdana" w:hAnsi="Verdana"/>
          <w:sz w:val="18"/>
          <w:szCs w:val="18"/>
        </w:rPr>
        <w:tab/>
        <w:t>door opzet arbeidsongeschikt is geworden;</w:t>
      </w:r>
    </w:p>
    <w:p w14:paraId="691ACB55" w14:textId="77777777" w:rsidR="0014252D" w:rsidRPr="007F3307" w:rsidRDefault="00324F26" w:rsidP="00AF57C7">
      <w:pPr>
        <w:tabs>
          <w:tab w:val="num" w:pos="540"/>
        </w:tabs>
        <w:ind w:left="1418" w:hanging="698"/>
        <w:rPr>
          <w:rFonts w:ascii="Verdana" w:hAnsi="Verdana"/>
          <w:sz w:val="18"/>
          <w:szCs w:val="18"/>
        </w:rPr>
      </w:pPr>
      <w:r w:rsidRPr="007F3307">
        <w:rPr>
          <w:rFonts w:ascii="Verdana" w:hAnsi="Verdana"/>
          <w:sz w:val="18"/>
          <w:szCs w:val="18"/>
        </w:rPr>
        <w:t>b.</w:t>
      </w:r>
      <w:r w:rsidRPr="007F3307">
        <w:rPr>
          <w:rFonts w:ascii="Verdana" w:hAnsi="Verdana"/>
          <w:sz w:val="18"/>
          <w:szCs w:val="18"/>
        </w:rPr>
        <w:tab/>
        <w:t>arbeidsongeschikt is geworden als gevolg van een gebrek waarover hij in het kader van een aanstellingskeuring valse informatie heeft verstrekt en daardoor de toetsing aan de voor de functie gestelde belastbaarheideisen niet juist kon worden uitgevoerd;</w:t>
      </w:r>
    </w:p>
    <w:p w14:paraId="43F7598A" w14:textId="77777777" w:rsidR="00324F26" w:rsidRPr="007F3307" w:rsidRDefault="00324F26" w:rsidP="00AF57C7">
      <w:pPr>
        <w:tabs>
          <w:tab w:val="num" w:pos="540"/>
        </w:tabs>
        <w:ind w:left="1418" w:hanging="698"/>
        <w:rPr>
          <w:rFonts w:ascii="Verdana" w:hAnsi="Verdana"/>
          <w:sz w:val="18"/>
          <w:szCs w:val="18"/>
        </w:rPr>
      </w:pPr>
      <w:r w:rsidRPr="007F3307">
        <w:rPr>
          <w:rFonts w:ascii="Verdana" w:hAnsi="Verdana"/>
          <w:sz w:val="18"/>
          <w:szCs w:val="18"/>
        </w:rPr>
        <w:t>c.</w:t>
      </w:r>
      <w:r w:rsidRPr="007F3307">
        <w:rPr>
          <w:rFonts w:ascii="Verdana" w:hAnsi="Verdana"/>
          <w:sz w:val="18"/>
          <w:szCs w:val="18"/>
        </w:rPr>
        <w:tab/>
        <w:t>zijn genezing heeft belemmerd of vertraagd;</w:t>
      </w:r>
    </w:p>
    <w:p w14:paraId="0332DEED" w14:textId="77777777" w:rsidR="00324F26" w:rsidRPr="007F3307" w:rsidRDefault="00324F26" w:rsidP="00AF57C7">
      <w:pPr>
        <w:tabs>
          <w:tab w:val="num" w:pos="540"/>
        </w:tabs>
        <w:ind w:left="720"/>
        <w:rPr>
          <w:rFonts w:ascii="Verdana" w:hAnsi="Verdana"/>
          <w:sz w:val="18"/>
          <w:szCs w:val="18"/>
        </w:rPr>
      </w:pPr>
      <w:r w:rsidRPr="007F3307">
        <w:rPr>
          <w:rFonts w:ascii="Verdana" w:hAnsi="Verdana"/>
          <w:sz w:val="18"/>
          <w:szCs w:val="18"/>
        </w:rPr>
        <w:t>d.</w:t>
      </w:r>
      <w:r w:rsidRPr="007F3307">
        <w:rPr>
          <w:rFonts w:ascii="Verdana" w:hAnsi="Verdana"/>
          <w:sz w:val="18"/>
          <w:szCs w:val="18"/>
        </w:rPr>
        <w:tab/>
        <w:t>zonder deugdelijke grond geen passend werk verricht;</w:t>
      </w:r>
    </w:p>
    <w:p w14:paraId="519ECAC4" w14:textId="77777777" w:rsidR="00324F26" w:rsidRPr="007F3307" w:rsidRDefault="00324F26" w:rsidP="00AF57C7">
      <w:pPr>
        <w:tabs>
          <w:tab w:val="num" w:pos="540"/>
        </w:tabs>
        <w:rPr>
          <w:rFonts w:ascii="Verdana" w:hAnsi="Verdana"/>
          <w:sz w:val="18"/>
          <w:szCs w:val="18"/>
        </w:rPr>
      </w:pPr>
    </w:p>
    <w:p w14:paraId="53D5A289" w14:textId="77777777" w:rsidR="00324F26" w:rsidRPr="007F3307" w:rsidRDefault="00324F26" w:rsidP="00AF57C7">
      <w:pPr>
        <w:tabs>
          <w:tab w:val="num" w:pos="540"/>
        </w:tabs>
        <w:ind w:left="540"/>
        <w:rPr>
          <w:rFonts w:ascii="Verdana" w:hAnsi="Verdana"/>
          <w:sz w:val="18"/>
          <w:szCs w:val="18"/>
        </w:rPr>
      </w:pPr>
      <w:r w:rsidRPr="007F3307">
        <w:rPr>
          <w:rFonts w:ascii="Verdana" w:hAnsi="Verdana"/>
          <w:sz w:val="18"/>
          <w:szCs w:val="18"/>
        </w:rPr>
        <w:t>-</w:t>
      </w:r>
      <w:r w:rsidRPr="007F3307">
        <w:rPr>
          <w:rFonts w:ascii="Verdana" w:hAnsi="Verdana"/>
          <w:sz w:val="18"/>
          <w:szCs w:val="18"/>
        </w:rPr>
        <w:tab/>
        <w:t xml:space="preserve">loondoorbetaling en aanvullingen op te schorten dan wel de aanvullingen te </w:t>
      </w:r>
      <w:r w:rsidR="00881FD7" w:rsidRPr="007F3307">
        <w:rPr>
          <w:rFonts w:ascii="Verdana" w:hAnsi="Verdana"/>
          <w:sz w:val="18"/>
          <w:szCs w:val="18"/>
        </w:rPr>
        <w:t xml:space="preserve"> </w:t>
      </w:r>
      <w:r w:rsidRPr="007F3307">
        <w:rPr>
          <w:rFonts w:ascii="Verdana" w:hAnsi="Verdana"/>
          <w:sz w:val="18"/>
          <w:szCs w:val="18"/>
        </w:rPr>
        <w:t>weigeren ten aanzien van de werknemer die:</w:t>
      </w:r>
    </w:p>
    <w:p w14:paraId="45C950BD" w14:textId="77777777" w:rsidR="00324F26" w:rsidRPr="007F3307" w:rsidRDefault="00324F26" w:rsidP="00AF57C7">
      <w:pPr>
        <w:tabs>
          <w:tab w:val="num" w:pos="720"/>
        </w:tabs>
        <w:ind w:left="1418" w:hanging="698"/>
        <w:rPr>
          <w:rFonts w:ascii="Verdana" w:hAnsi="Verdana"/>
          <w:sz w:val="18"/>
          <w:szCs w:val="18"/>
        </w:rPr>
      </w:pPr>
      <w:r w:rsidRPr="007F3307">
        <w:rPr>
          <w:rFonts w:ascii="Verdana" w:hAnsi="Verdana"/>
          <w:sz w:val="18"/>
          <w:szCs w:val="18"/>
        </w:rPr>
        <w:t>e.</w:t>
      </w:r>
      <w:r w:rsidRPr="007F3307">
        <w:rPr>
          <w:rFonts w:ascii="Verdana" w:hAnsi="Verdana"/>
          <w:sz w:val="18"/>
          <w:szCs w:val="18"/>
        </w:rPr>
        <w:tab/>
        <w:t>zich niet aan de voor hem geldende regels en aanwijzingen bij ziekte houdt (controlevoorschriften);</w:t>
      </w:r>
    </w:p>
    <w:p w14:paraId="572B3CDF" w14:textId="77777777" w:rsidR="00324F26" w:rsidRPr="007F3307" w:rsidRDefault="00324F26" w:rsidP="00AF57C7">
      <w:pPr>
        <w:tabs>
          <w:tab w:val="num" w:pos="540"/>
        </w:tabs>
        <w:ind w:left="540"/>
        <w:rPr>
          <w:rFonts w:ascii="Verdana" w:hAnsi="Verdana"/>
          <w:sz w:val="18"/>
          <w:szCs w:val="18"/>
        </w:rPr>
      </w:pPr>
    </w:p>
    <w:p w14:paraId="30CB2B87" w14:textId="77777777" w:rsidR="00324F26" w:rsidRPr="007F3307" w:rsidRDefault="00324F26" w:rsidP="00AF57C7">
      <w:pPr>
        <w:tabs>
          <w:tab w:val="num" w:pos="540"/>
        </w:tabs>
        <w:ind w:left="540"/>
        <w:rPr>
          <w:rFonts w:ascii="Verdana" w:hAnsi="Verdana"/>
          <w:sz w:val="18"/>
          <w:szCs w:val="18"/>
        </w:rPr>
      </w:pPr>
      <w:r w:rsidRPr="007F3307">
        <w:rPr>
          <w:rFonts w:ascii="Verdana" w:hAnsi="Verdana"/>
          <w:sz w:val="18"/>
          <w:szCs w:val="18"/>
        </w:rPr>
        <w:t>-</w:t>
      </w:r>
      <w:r w:rsidRPr="007F3307">
        <w:rPr>
          <w:rFonts w:ascii="Verdana" w:hAnsi="Verdana"/>
          <w:sz w:val="18"/>
          <w:szCs w:val="18"/>
        </w:rPr>
        <w:tab/>
        <w:t>aanvullingen te weigeren ten aanzien van de werknemer die:</w:t>
      </w:r>
    </w:p>
    <w:p w14:paraId="7D519ED3" w14:textId="77777777" w:rsidR="00324F26" w:rsidRPr="007F3307" w:rsidRDefault="00324F26" w:rsidP="00AF57C7">
      <w:pPr>
        <w:tabs>
          <w:tab w:val="num" w:pos="720"/>
        </w:tabs>
        <w:ind w:left="1440" w:hanging="720"/>
        <w:rPr>
          <w:rFonts w:ascii="Verdana" w:hAnsi="Verdana"/>
          <w:sz w:val="18"/>
          <w:szCs w:val="18"/>
        </w:rPr>
      </w:pPr>
      <w:r w:rsidRPr="007F3307">
        <w:rPr>
          <w:rFonts w:ascii="Verdana" w:hAnsi="Verdana"/>
          <w:sz w:val="18"/>
          <w:szCs w:val="18"/>
        </w:rPr>
        <w:t>f.</w:t>
      </w:r>
      <w:r w:rsidRPr="007F3307">
        <w:rPr>
          <w:rFonts w:ascii="Verdana" w:hAnsi="Verdana"/>
          <w:sz w:val="18"/>
          <w:szCs w:val="18"/>
        </w:rPr>
        <w:tab/>
        <w:t>weigert medewerking te verlenen aan een door de werkgever gevraagde second opinion;</w:t>
      </w:r>
    </w:p>
    <w:p w14:paraId="3F46FB1D" w14:textId="77777777" w:rsidR="00324F26" w:rsidRPr="007F3307" w:rsidRDefault="00324F26" w:rsidP="00AF57C7">
      <w:pPr>
        <w:tabs>
          <w:tab w:val="num" w:pos="720"/>
        </w:tabs>
        <w:ind w:left="1440" w:hanging="720"/>
        <w:rPr>
          <w:rFonts w:ascii="Verdana" w:hAnsi="Verdana"/>
          <w:sz w:val="18"/>
          <w:szCs w:val="18"/>
        </w:rPr>
      </w:pPr>
      <w:r w:rsidRPr="007F3307">
        <w:rPr>
          <w:rFonts w:ascii="Verdana" w:hAnsi="Verdana"/>
          <w:sz w:val="18"/>
          <w:szCs w:val="18"/>
        </w:rPr>
        <w:t>g.</w:t>
      </w:r>
      <w:r w:rsidRPr="007F3307">
        <w:rPr>
          <w:rFonts w:ascii="Verdana" w:hAnsi="Verdana"/>
          <w:sz w:val="18"/>
          <w:szCs w:val="18"/>
        </w:rPr>
        <w:tab/>
        <w:t>weigert gebruik te maken van voorhanden zijnde veiligheidsmiddelen en als gevolg daarvan arbeidsongeschikt is geworden;</w:t>
      </w:r>
    </w:p>
    <w:p w14:paraId="211C681F" w14:textId="77777777" w:rsidR="00324F26" w:rsidRPr="007F3307" w:rsidRDefault="00324F26" w:rsidP="00AF57C7">
      <w:pPr>
        <w:tabs>
          <w:tab w:val="num" w:pos="720"/>
        </w:tabs>
        <w:ind w:left="1440" w:hanging="720"/>
        <w:rPr>
          <w:rFonts w:ascii="Verdana" w:hAnsi="Verdana"/>
          <w:sz w:val="18"/>
          <w:szCs w:val="18"/>
        </w:rPr>
      </w:pPr>
      <w:r w:rsidRPr="007F3307">
        <w:rPr>
          <w:rFonts w:ascii="Verdana" w:hAnsi="Verdana"/>
          <w:sz w:val="18"/>
          <w:szCs w:val="18"/>
        </w:rPr>
        <w:t>h.</w:t>
      </w:r>
      <w:r w:rsidRPr="007F3307">
        <w:rPr>
          <w:rFonts w:ascii="Verdana" w:hAnsi="Verdana"/>
          <w:sz w:val="18"/>
          <w:szCs w:val="18"/>
        </w:rPr>
        <w:tab/>
        <w:t>misbruik maakt van de voorziening;</w:t>
      </w:r>
    </w:p>
    <w:p w14:paraId="59D325E8" w14:textId="77777777" w:rsidR="00324F26" w:rsidRPr="007F3307" w:rsidRDefault="00324F26" w:rsidP="00AF57C7">
      <w:pPr>
        <w:tabs>
          <w:tab w:val="num" w:pos="720"/>
        </w:tabs>
        <w:ind w:left="1440" w:hanging="720"/>
        <w:rPr>
          <w:rFonts w:ascii="Verdana" w:hAnsi="Verdana"/>
          <w:sz w:val="18"/>
          <w:szCs w:val="18"/>
        </w:rPr>
      </w:pPr>
      <w:r w:rsidRPr="007F3307">
        <w:rPr>
          <w:rFonts w:ascii="Verdana" w:hAnsi="Verdana"/>
          <w:sz w:val="18"/>
          <w:szCs w:val="18"/>
        </w:rPr>
        <w:t>i.</w:t>
      </w:r>
      <w:r w:rsidRPr="007F3307">
        <w:rPr>
          <w:rFonts w:ascii="Verdana" w:hAnsi="Verdana"/>
          <w:sz w:val="18"/>
          <w:szCs w:val="18"/>
        </w:rPr>
        <w:tab/>
        <w:t>weigert de uitvoeringsinstelling en pensioenfonds te machtigen om de uitkering krachtens WAO, WW respectievelijk (aanvullende) arbeidsongeschiktheidsverzekering aan de werkgever over te maken.</w:t>
      </w:r>
    </w:p>
    <w:p w14:paraId="14621B69" w14:textId="77777777" w:rsidR="00881FD7" w:rsidRPr="007F3307" w:rsidRDefault="00881FD7" w:rsidP="00AF57C7">
      <w:pPr>
        <w:tabs>
          <w:tab w:val="num" w:pos="720"/>
        </w:tabs>
        <w:ind w:left="1440" w:hanging="720"/>
        <w:rPr>
          <w:rFonts w:ascii="Verdana" w:hAnsi="Verdana"/>
          <w:sz w:val="18"/>
          <w:szCs w:val="18"/>
        </w:rPr>
      </w:pPr>
    </w:p>
    <w:p w14:paraId="12C254BA" w14:textId="77777777" w:rsidR="00324F26" w:rsidRPr="007F3307" w:rsidRDefault="00301B37" w:rsidP="00AF57C7">
      <w:pPr>
        <w:tabs>
          <w:tab w:val="num" w:pos="540"/>
        </w:tabs>
        <w:ind w:left="540" w:hanging="540"/>
        <w:rPr>
          <w:rFonts w:ascii="Verdana" w:hAnsi="Verdana"/>
          <w:sz w:val="18"/>
          <w:szCs w:val="18"/>
        </w:rPr>
      </w:pPr>
      <w:r w:rsidRPr="007F3307">
        <w:rPr>
          <w:rFonts w:ascii="Verdana" w:hAnsi="Verdana"/>
          <w:sz w:val="18"/>
          <w:szCs w:val="18"/>
        </w:rPr>
        <w:t>10</w:t>
      </w:r>
      <w:r w:rsidR="00324F26" w:rsidRPr="007F3307">
        <w:rPr>
          <w:rFonts w:ascii="Verdana" w:hAnsi="Verdana"/>
          <w:sz w:val="18"/>
          <w:szCs w:val="18"/>
        </w:rPr>
        <w:t>.</w:t>
      </w:r>
      <w:r w:rsidR="00324F26" w:rsidRPr="007F3307">
        <w:rPr>
          <w:rFonts w:ascii="Verdana" w:hAnsi="Verdana"/>
          <w:sz w:val="18"/>
          <w:szCs w:val="18"/>
        </w:rPr>
        <w:tab/>
        <w:t>Nadere uitwerking van de geldende regels en aanwijzingen in verband met ziekte vindt plaats in overleg met ondernemingsraad.</w:t>
      </w:r>
    </w:p>
    <w:p w14:paraId="44392548" w14:textId="77777777" w:rsidR="007C0457" w:rsidRPr="007F3307" w:rsidRDefault="007C0457" w:rsidP="00AF57C7">
      <w:pPr>
        <w:ind w:left="360" w:hanging="540"/>
        <w:rPr>
          <w:rFonts w:ascii="Verdana" w:hAnsi="Verdana"/>
          <w:sz w:val="18"/>
          <w:szCs w:val="18"/>
        </w:rPr>
      </w:pPr>
    </w:p>
    <w:p w14:paraId="5F582075" w14:textId="77777777" w:rsidR="00686687" w:rsidRPr="007F3307" w:rsidRDefault="00686687" w:rsidP="00AF57C7">
      <w:pPr>
        <w:pStyle w:val="Voettekst"/>
        <w:tabs>
          <w:tab w:val="clear" w:pos="4536"/>
          <w:tab w:val="clear" w:pos="9072"/>
        </w:tabs>
        <w:rPr>
          <w:rFonts w:ascii="Verdana" w:hAnsi="Verdana"/>
          <w:sz w:val="18"/>
          <w:szCs w:val="18"/>
        </w:rPr>
      </w:pPr>
      <w:r w:rsidRPr="007F3307">
        <w:rPr>
          <w:rFonts w:ascii="Verdana" w:hAnsi="Verdana"/>
          <w:sz w:val="18"/>
          <w:szCs w:val="18"/>
        </w:rPr>
        <w:br w:type="page"/>
      </w:r>
    </w:p>
    <w:p w14:paraId="52E21885" w14:textId="77777777" w:rsidR="00686687" w:rsidRPr="007F3307" w:rsidRDefault="00686687" w:rsidP="00AF57C7">
      <w:pPr>
        <w:pBdr>
          <w:top w:val="single" w:sz="24" w:space="2" w:color="auto"/>
          <w:left w:val="single" w:sz="24" w:space="2" w:color="auto"/>
          <w:bottom w:val="single" w:sz="24" w:space="2" w:color="auto"/>
          <w:right w:val="single" w:sz="24" w:space="2" w:color="auto"/>
        </w:pBdr>
        <w:rPr>
          <w:rFonts w:ascii="Verdana" w:hAnsi="Verdana"/>
          <w:b/>
          <w:sz w:val="18"/>
          <w:szCs w:val="18"/>
        </w:rPr>
      </w:pPr>
    </w:p>
    <w:p w14:paraId="46D3955C" w14:textId="77777777" w:rsidR="00686687" w:rsidRDefault="00686687" w:rsidP="00AF57C7">
      <w:pPr>
        <w:pBdr>
          <w:top w:val="single" w:sz="24" w:space="2" w:color="auto"/>
          <w:left w:val="single" w:sz="24" w:space="2" w:color="auto"/>
          <w:bottom w:val="single" w:sz="24" w:space="2" w:color="auto"/>
          <w:right w:val="single" w:sz="24" w:space="2" w:color="auto"/>
        </w:pBdr>
        <w:jc w:val="center"/>
        <w:rPr>
          <w:rFonts w:ascii="Verdana" w:hAnsi="Verdana"/>
          <w:b/>
        </w:rPr>
      </w:pPr>
      <w:r w:rsidRPr="00B80564">
        <w:rPr>
          <w:rFonts w:ascii="Verdana" w:hAnsi="Verdana"/>
          <w:b/>
        </w:rPr>
        <w:t xml:space="preserve">BIJLAGE XIII – </w:t>
      </w:r>
      <w:r w:rsidR="007346B7" w:rsidRPr="00B80564">
        <w:rPr>
          <w:rFonts w:ascii="Verdana" w:hAnsi="Verdana"/>
          <w:b/>
        </w:rPr>
        <w:t>REG</w:t>
      </w:r>
      <w:r w:rsidR="00C800B3">
        <w:rPr>
          <w:rFonts w:ascii="Verdana" w:hAnsi="Verdana"/>
          <w:b/>
        </w:rPr>
        <w:t>LEMENT VASTE COMMISSIE</w:t>
      </w:r>
      <w:r w:rsidR="00842B99">
        <w:rPr>
          <w:rFonts w:ascii="Verdana" w:hAnsi="Verdana"/>
          <w:b/>
        </w:rPr>
        <w:fldChar w:fldCharType="begin"/>
      </w:r>
      <w:r w:rsidR="00842B99">
        <w:instrText xml:space="preserve"> XE "</w:instrText>
      </w:r>
      <w:r w:rsidR="00842B99" w:rsidRPr="00811D07">
        <w:rPr>
          <w:rFonts w:ascii="Verdana" w:hAnsi="Verdana"/>
          <w:b/>
          <w:sz w:val="18"/>
          <w:szCs w:val="18"/>
        </w:rPr>
        <w:instrText>VASTE COMMISSIE</w:instrText>
      </w:r>
      <w:r w:rsidR="00842B99">
        <w:instrText xml:space="preserve">" </w:instrText>
      </w:r>
      <w:r w:rsidR="00842B99">
        <w:rPr>
          <w:rFonts w:ascii="Verdana" w:hAnsi="Verdana"/>
          <w:b/>
        </w:rPr>
        <w:fldChar w:fldCharType="end"/>
      </w:r>
      <w:r w:rsidR="00C800B3">
        <w:rPr>
          <w:rFonts w:ascii="Verdana" w:hAnsi="Verdana"/>
          <w:b/>
        </w:rPr>
        <w:t xml:space="preserve"> </w:t>
      </w:r>
      <w:smartTag w:uri="urn:schemas-microsoft-com:office:smarttags" w:element="PersonName">
        <w:smartTagPr>
          <w:attr w:name="ProductID" w:val="CAO VOOR HET"/>
        </w:smartTagPr>
        <w:r w:rsidR="00C800B3">
          <w:rPr>
            <w:rFonts w:ascii="Verdana" w:hAnsi="Verdana"/>
            <w:b/>
          </w:rPr>
          <w:t>CAO VOOR</w:t>
        </w:r>
        <w:r w:rsidR="004625D0">
          <w:rPr>
            <w:rFonts w:ascii="Verdana" w:hAnsi="Verdana"/>
            <w:b/>
          </w:rPr>
          <w:t xml:space="preserve"> </w:t>
        </w:r>
        <w:r w:rsidR="007346B7" w:rsidRPr="00B80564">
          <w:rPr>
            <w:rFonts w:ascii="Verdana" w:hAnsi="Verdana"/>
            <w:b/>
          </w:rPr>
          <w:t>HET</w:t>
        </w:r>
      </w:smartTag>
      <w:r w:rsidR="007346B7" w:rsidRPr="00B80564">
        <w:rPr>
          <w:rFonts w:ascii="Verdana" w:hAnsi="Verdana"/>
          <w:b/>
        </w:rPr>
        <w:t xml:space="preserve"> OMROEPPERSONEEL</w:t>
      </w:r>
    </w:p>
    <w:p w14:paraId="6530C356" w14:textId="77777777" w:rsidR="00686687" w:rsidRPr="009B03AF" w:rsidRDefault="00686687" w:rsidP="00AF57C7">
      <w:pPr>
        <w:pBdr>
          <w:top w:val="single" w:sz="24" w:space="2" w:color="auto"/>
          <w:left w:val="single" w:sz="24" w:space="2" w:color="auto"/>
          <w:bottom w:val="single" w:sz="24" w:space="2" w:color="auto"/>
          <w:right w:val="single" w:sz="24" w:space="2" w:color="auto"/>
        </w:pBdr>
        <w:rPr>
          <w:rFonts w:ascii="Verdana" w:hAnsi="Verdana"/>
          <w:b/>
          <w:sz w:val="18"/>
          <w:szCs w:val="18"/>
        </w:rPr>
      </w:pPr>
    </w:p>
    <w:p w14:paraId="1AC2A5C4" w14:textId="77777777" w:rsidR="004D377C" w:rsidRDefault="004D377C" w:rsidP="00AF57C7">
      <w:pPr>
        <w:ind w:left="-20" w:right="-687"/>
        <w:rPr>
          <w:rFonts w:ascii="Verdana" w:hAnsi="Verdana"/>
          <w:sz w:val="18"/>
          <w:szCs w:val="18"/>
        </w:rPr>
      </w:pPr>
    </w:p>
    <w:p w14:paraId="385E1CC8" w14:textId="77777777" w:rsidR="00C800B3" w:rsidRPr="007F3307" w:rsidRDefault="00C800B3" w:rsidP="00AF57C7">
      <w:pPr>
        <w:ind w:left="-20" w:right="-687"/>
        <w:rPr>
          <w:rFonts w:ascii="Verdana" w:hAnsi="Verdana"/>
          <w:sz w:val="18"/>
          <w:szCs w:val="18"/>
        </w:rPr>
      </w:pPr>
    </w:p>
    <w:p w14:paraId="648D40CF" w14:textId="77777777" w:rsidR="00FE1B33" w:rsidRPr="007F3307" w:rsidRDefault="00FE1B33" w:rsidP="00AF57C7">
      <w:pPr>
        <w:ind w:left="-20" w:right="-687"/>
        <w:rPr>
          <w:rFonts w:ascii="Verdana" w:hAnsi="Verdana"/>
          <w:sz w:val="18"/>
          <w:szCs w:val="18"/>
        </w:rPr>
      </w:pPr>
    </w:p>
    <w:p w14:paraId="61171A64" w14:textId="77777777" w:rsidR="00F56CC0" w:rsidRDefault="00F56CC0" w:rsidP="00F56CC0">
      <w:pPr>
        <w:rPr>
          <w:rFonts w:ascii="Verdana" w:hAnsi="Verdana"/>
          <w:b/>
          <w:sz w:val="18"/>
          <w:szCs w:val="18"/>
        </w:rPr>
      </w:pPr>
      <w:r>
        <w:rPr>
          <w:rFonts w:ascii="Verdana" w:hAnsi="Verdana"/>
          <w:b/>
          <w:sz w:val="18"/>
          <w:szCs w:val="18"/>
        </w:rPr>
        <w:t>Algemeen</w:t>
      </w:r>
    </w:p>
    <w:p w14:paraId="4E5C6BAF" w14:textId="77777777" w:rsidR="00F56CC0" w:rsidRDefault="00F56CC0" w:rsidP="00F56CC0">
      <w:pPr>
        <w:suppressAutoHyphens/>
        <w:rPr>
          <w:rFonts w:ascii="Verdana" w:hAnsi="Verdana"/>
          <w:sz w:val="18"/>
          <w:szCs w:val="18"/>
        </w:rPr>
      </w:pPr>
      <w:r>
        <w:rPr>
          <w:rFonts w:ascii="Verdana" w:hAnsi="Verdana"/>
          <w:sz w:val="18"/>
          <w:szCs w:val="18"/>
        </w:rPr>
        <w:t xml:space="preserve">De Vaste Commissie voor de CAO voor het Omroeppersoneel (Vaste Commissie) is geregeld in artikel 49 van de CAO voor het Omroeppersoneel (CAO). Dit reglement regelt de wijze waarop een verzoek om een uitspraak aanhangig dient te worden gemaakt bij de Vaste Commissie en de wijze waarop deze het verzoek zal afhandelen. </w:t>
      </w:r>
    </w:p>
    <w:p w14:paraId="4A9BEDFE" w14:textId="77777777" w:rsidR="00F56CC0" w:rsidRDefault="00F56CC0" w:rsidP="00F56CC0">
      <w:pPr>
        <w:rPr>
          <w:rFonts w:ascii="Verdana" w:hAnsi="Verdana"/>
          <w:sz w:val="18"/>
          <w:szCs w:val="18"/>
        </w:rPr>
      </w:pPr>
    </w:p>
    <w:p w14:paraId="5B0605CF" w14:textId="77777777" w:rsidR="00F56CC0" w:rsidRDefault="00F56CC0" w:rsidP="00F56CC0">
      <w:pPr>
        <w:rPr>
          <w:rFonts w:ascii="Verdana" w:hAnsi="Verdana"/>
          <w:b/>
          <w:sz w:val="18"/>
          <w:szCs w:val="18"/>
        </w:rPr>
      </w:pPr>
      <w:r>
        <w:rPr>
          <w:rFonts w:ascii="Verdana" w:hAnsi="Verdana"/>
          <w:b/>
          <w:sz w:val="18"/>
          <w:szCs w:val="18"/>
        </w:rPr>
        <w:t>Definities</w:t>
      </w:r>
    </w:p>
    <w:p w14:paraId="1119BC8E" w14:textId="77777777" w:rsidR="00F56CC0" w:rsidRDefault="00F56CC0" w:rsidP="00F56CC0">
      <w:pPr>
        <w:suppressAutoHyphens/>
        <w:rPr>
          <w:rFonts w:ascii="Verdana" w:hAnsi="Verdana"/>
          <w:sz w:val="18"/>
          <w:szCs w:val="18"/>
        </w:rPr>
      </w:pPr>
      <w:r>
        <w:rPr>
          <w:rFonts w:ascii="Verdana" w:hAnsi="Verdana"/>
          <w:sz w:val="18"/>
          <w:szCs w:val="18"/>
        </w:rPr>
        <w:t>De hierna gebruikte begrippen en definities hebben dezelfde betekenis als aangegeven in de CAO.</w:t>
      </w:r>
    </w:p>
    <w:p w14:paraId="23634BB6" w14:textId="77777777" w:rsidR="00F56CC0" w:rsidRDefault="00F56CC0" w:rsidP="00F56CC0">
      <w:pPr>
        <w:suppressAutoHyphens/>
        <w:rPr>
          <w:rFonts w:ascii="Verdana" w:hAnsi="Verdana"/>
          <w:sz w:val="18"/>
          <w:szCs w:val="18"/>
        </w:rPr>
      </w:pPr>
    </w:p>
    <w:p w14:paraId="335C3A78" w14:textId="77777777" w:rsidR="00F56CC0" w:rsidRDefault="00F56CC0" w:rsidP="00F56CC0">
      <w:pPr>
        <w:suppressAutoHyphens/>
        <w:rPr>
          <w:rFonts w:ascii="Verdana" w:hAnsi="Verdana"/>
          <w:b/>
          <w:sz w:val="18"/>
          <w:szCs w:val="18"/>
        </w:rPr>
      </w:pPr>
      <w:r>
        <w:rPr>
          <w:rFonts w:ascii="Verdana" w:hAnsi="Verdana"/>
          <w:b/>
          <w:sz w:val="18"/>
          <w:szCs w:val="18"/>
        </w:rPr>
        <w:t>Samenstelling</w:t>
      </w:r>
    </w:p>
    <w:p w14:paraId="743BCDA8" w14:textId="77777777" w:rsidR="00F56CC0" w:rsidRDefault="00F56CC0" w:rsidP="00F56CC0">
      <w:pPr>
        <w:suppressAutoHyphens/>
        <w:rPr>
          <w:rFonts w:ascii="Verdana" w:hAnsi="Verdana"/>
          <w:sz w:val="18"/>
          <w:szCs w:val="18"/>
        </w:rPr>
      </w:pPr>
      <w:r>
        <w:rPr>
          <w:rFonts w:ascii="Verdana" w:hAnsi="Verdana"/>
          <w:sz w:val="18"/>
          <w:szCs w:val="18"/>
        </w:rPr>
        <w:t>De Vaste Commissie bestaat uit vijf leden. Twee leden worden aangewezen door de werkgeversdelegatie betrokken bij de CAO. Twee leden worden aangewezen door de werknemersorganisaties betrokken bij de CAO. Een onafhankelijke voorzitter, bij voorkeur juridisch geschoold, wordt aangewezen door werkgevers en werknemersorganisaties samen. Voor de leden van de Vaste Commissie worden plaatsvervangers aangewezen.</w:t>
      </w:r>
    </w:p>
    <w:p w14:paraId="354D8B7C" w14:textId="77777777" w:rsidR="00F56CC0" w:rsidRDefault="00F56CC0" w:rsidP="00F56CC0">
      <w:pPr>
        <w:suppressAutoHyphens/>
        <w:rPr>
          <w:rFonts w:ascii="Verdana" w:hAnsi="Verdana"/>
          <w:sz w:val="18"/>
          <w:szCs w:val="18"/>
        </w:rPr>
      </w:pPr>
    </w:p>
    <w:p w14:paraId="7AECEBA3" w14:textId="77777777" w:rsidR="00F56CC0" w:rsidRDefault="00F56CC0" w:rsidP="00F56CC0">
      <w:pPr>
        <w:suppressAutoHyphens/>
        <w:rPr>
          <w:rFonts w:ascii="Verdana" w:hAnsi="Verdana"/>
          <w:sz w:val="18"/>
          <w:szCs w:val="18"/>
        </w:rPr>
      </w:pPr>
      <w:r>
        <w:rPr>
          <w:rFonts w:ascii="Verdana" w:hAnsi="Verdana"/>
          <w:sz w:val="18"/>
          <w:szCs w:val="18"/>
        </w:rPr>
        <w:t xml:space="preserve">De voorzitter van de Vaste Commissie wordt na aanwijzing door de leden benoemd voor een periode van vier jaar. De voorzitter kan na het verstrijken van de eerste benoemingstermijn twee keer worden herbenoemd wederom voor termijnen van vier jaar. Hierna is hij niet meer herbenoembaar.  </w:t>
      </w:r>
    </w:p>
    <w:p w14:paraId="6E18B304" w14:textId="77777777" w:rsidR="00F56CC0" w:rsidRDefault="00F56CC0" w:rsidP="00F56CC0">
      <w:pPr>
        <w:suppressAutoHyphens/>
        <w:rPr>
          <w:rFonts w:ascii="Verdana" w:hAnsi="Verdana"/>
          <w:sz w:val="18"/>
          <w:szCs w:val="18"/>
        </w:rPr>
      </w:pPr>
    </w:p>
    <w:p w14:paraId="44988262" w14:textId="77777777" w:rsidR="00F56CC0" w:rsidRDefault="00F56CC0" w:rsidP="00F56CC0">
      <w:pPr>
        <w:suppressAutoHyphens/>
        <w:rPr>
          <w:rFonts w:ascii="Verdana" w:hAnsi="Verdana"/>
          <w:sz w:val="18"/>
          <w:szCs w:val="18"/>
        </w:rPr>
      </w:pPr>
      <w:r>
        <w:rPr>
          <w:rFonts w:ascii="Verdana" w:hAnsi="Verdana"/>
          <w:sz w:val="18"/>
          <w:szCs w:val="18"/>
        </w:rPr>
        <w:t>Het voorzitterschap kan tussentijds eindigen op verzoek van de voorzitter, door overlijden of door de verklaring van minimaal drie leden van de vaste Commissie, dat de aanwijzing en benoeming worden ingetrokken.</w:t>
      </w:r>
    </w:p>
    <w:p w14:paraId="29CED307" w14:textId="77777777" w:rsidR="00F56CC0" w:rsidRDefault="00F56CC0" w:rsidP="00F56CC0">
      <w:pPr>
        <w:suppressAutoHyphens/>
        <w:rPr>
          <w:rFonts w:ascii="Verdana" w:hAnsi="Verdana"/>
          <w:sz w:val="18"/>
          <w:szCs w:val="18"/>
        </w:rPr>
      </w:pPr>
    </w:p>
    <w:p w14:paraId="7E827CD2" w14:textId="77777777" w:rsidR="00F56CC0" w:rsidRDefault="00F56CC0" w:rsidP="00F56CC0">
      <w:pPr>
        <w:suppressAutoHyphens/>
        <w:rPr>
          <w:rFonts w:ascii="Verdana" w:hAnsi="Verdana"/>
          <w:sz w:val="18"/>
          <w:szCs w:val="18"/>
        </w:rPr>
      </w:pPr>
      <w:r>
        <w:rPr>
          <w:rFonts w:ascii="Verdana" w:hAnsi="Verdana"/>
          <w:sz w:val="18"/>
          <w:szCs w:val="18"/>
        </w:rPr>
        <w:t xml:space="preserve">De leden en de plaatsvervangende leden van de Vaste Commissie hebben voor onbepaalde tijd zitting. Het lidmaatschap van de leden van de Vaste Commissie eindigt evenwel door uitdiensttreding van het lid bij de vertegenwoordigende organisatie, bedanken, overlijden of de verklaring van minimaal drie leden, dat de aanwijzing wordt ingetrokken en betrokkene niet langer lid is van de Vaste Commissie. </w:t>
      </w:r>
    </w:p>
    <w:p w14:paraId="6EFB76DA" w14:textId="77777777" w:rsidR="00F56CC0" w:rsidRDefault="00F56CC0" w:rsidP="00F56CC0">
      <w:pPr>
        <w:suppressAutoHyphens/>
        <w:rPr>
          <w:rFonts w:ascii="Verdana" w:hAnsi="Verdana"/>
          <w:sz w:val="18"/>
          <w:szCs w:val="18"/>
        </w:rPr>
      </w:pPr>
    </w:p>
    <w:p w14:paraId="400B7F0F" w14:textId="77777777" w:rsidR="00F56CC0" w:rsidRDefault="00F56CC0" w:rsidP="00F56CC0">
      <w:pPr>
        <w:suppressAutoHyphens/>
        <w:rPr>
          <w:rFonts w:ascii="Verdana" w:hAnsi="Verdana"/>
          <w:b/>
          <w:sz w:val="18"/>
          <w:szCs w:val="18"/>
        </w:rPr>
      </w:pPr>
      <w:r>
        <w:rPr>
          <w:rFonts w:ascii="Verdana" w:hAnsi="Verdana"/>
          <w:b/>
          <w:sz w:val="18"/>
          <w:szCs w:val="18"/>
        </w:rPr>
        <w:t>Secretariaat</w:t>
      </w:r>
    </w:p>
    <w:p w14:paraId="141631A7" w14:textId="77777777" w:rsidR="00F56CC0" w:rsidRDefault="00F56CC0" w:rsidP="00F56CC0">
      <w:pPr>
        <w:suppressAutoHyphens/>
        <w:rPr>
          <w:rFonts w:ascii="Verdana" w:hAnsi="Verdana"/>
          <w:sz w:val="18"/>
          <w:szCs w:val="18"/>
        </w:rPr>
      </w:pPr>
      <w:r>
        <w:rPr>
          <w:rFonts w:ascii="Verdana" w:hAnsi="Verdana"/>
          <w:sz w:val="18"/>
          <w:szCs w:val="18"/>
        </w:rPr>
        <w:t>De Vaste Commissie wordt ondersteund door een ambtelijk secretaris die geen lid van de Commissie</w:t>
      </w:r>
      <w:r>
        <w:rPr>
          <w:rFonts w:ascii="Verdana" w:hAnsi="Verdana"/>
          <w:sz w:val="18"/>
          <w:szCs w:val="18"/>
        </w:rPr>
        <w:fldChar w:fldCharType="begin"/>
      </w:r>
      <w:r>
        <w:rPr>
          <w:rFonts w:ascii="Verdana" w:hAnsi="Verdana"/>
          <w:sz w:val="18"/>
          <w:szCs w:val="18"/>
        </w:rPr>
        <w:instrText xml:space="preserve"> XE "commissie" </w:instrText>
      </w:r>
      <w:r>
        <w:rPr>
          <w:rFonts w:ascii="Verdana" w:hAnsi="Verdana"/>
          <w:sz w:val="18"/>
          <w:szCs w:val="18"/>
        </w:rPr>
        <w:fldChar w:fldCharType="end"/>
      </w:r>
      <w:r>
        <w:rPr>
          <w:rFonts w:ascii="Verdana" w:hAnsi="Verdana"/>
          <w:sz w:val="18"/>
          <w:szCs w:val="18"/>
        </w:rPr>
        <w:t xml:space="preserve"> is en derhalve geen stemrecht heeft.</w:t>
      </w:r>
    </w:p>
    <w:p w14:paraId="327B86EC" w14:textId="77777777" w:rsidR="00F56CC0" w:rsidRDefault="00F56CC0" w:rsidP="00F56CC0">
      <w:pPr>
        <w:suppressAutoHyphens/>
        <w:rPr>
          <w:rFonts w:ascii="Verdana" w:hAnsi="Verdana"/>
          <w:sz w:val="18"/>
          <w:szCs w:val="18"/>
        </w:rPr>
      </w:pPr>
    </w:p>
    <w:p w14:paraId="47F3C880" w14:textId="77777777" w:rsidR="00F56CC0" w:rsidRDefault="00F56CC0" w:rsidP="00F56CC0">
      <w:pPr>
        <w:suppressAutoHyphens/>
        <w:rPr>
          <w:rFonts w:ascii="Verdana" w:hAnsi="Verdana"/>
          <w:sz w:val="18"/>
          <w:szCs w:val="18"/>
        </w:rPr>
      </w:pPr>
      <w:r>
        <w:rPr>
          <w:rFonts w:ascii="Verdana" w:hAnsi="Verdana"/>
          <w:sz w:val="18"/>
          <w:szCs w:val="18"/>
        </w:rPr>
        <w:t>Het adres van het secretariaat van de Vaste Commissie is:</w:t>
      </w:r>
    </w:p>
    <w:p w14:paraId="6E5FBC40" w14:textId="77777777" w:rsidR="00F56CC0" w:rsidRDefault="00F56CC0" w:rsidP="00F56CC0">
      <w:pPr>
        <w:suppressAutoHyphens/>
        <w:rPr>
          <w:rFonts w:ascii="Verdana" w:hAnsi="Verdana"/>
          <w:sz w:val="18"/>
          <w:szCs w:val="18"/>
        </w:rPr>
      </w:pPr>
      <w:r>
        <w:rPr>
          <w:rFonts w:ascii="Verdana" w:hAnsi="Verdana"/>
          <w:sz w:val="18"/>
          <w:szCs w:val="18"/>
        </w:rPr>
        <w:t>Vaste Commissie voor de CAO voor het Omroeppersoneel</w:t>
      </w:r>
    </w:p>
    <w:p w14:paraId="69C5D6B6" w14:textId="77777777" w:rsidR="00F56CC0" w:rsidRDefault="00F56CC0" w:rsidP="00F56CC0">
      <w:pPr>
        <w:suppressAutoHyphens/>
        <w:rPr>
          <w:rFonts w:ascii="Verdana" w:hAnsi="Verdana"/>
          <w:sz w:val="18"/>
          <w:szCs w:val="18"/>
        </w:rPr>
      </w:pPr>
      <w:r>
        <w:rPr>
          <w:rFonts w:ascii="Verdana" w:hAnsi="Verdana"/>
          <w:sz w:val="18"/>
          <w:szCs w:val="18"/>
        </w:rPr>
        <w:t>Postbus 26444</w:t>
      </w:r>
    </w:p>
    <w:p w14:paraId="65CB00DF" w14:textId="77777777" w:rsidR="00F56CC0" w:rsidRDefault="00F56CC0" w:rsidP="00F56CC0">
      <w:pPr>
        <w:rPr>
          <w:rFonts w:ascii="Verdana" w:hAnsi="Verdana"/>
          <w:sz w:val="18"/>
          <w:szCs w:val="18"/>
        </w:rPr>
      </w:pPr>
      <w:r>
        <w:rPr>
          <w:rFonts w:ascii="Verdana" w:hAnsi="Verdana"/>
          <w:sz w:val="18"/>
          <w:szCs w:val="18"/>
        </w:rPr>
        <w:t>1202 JJ Hilversum</w:t>
      </w:r>
    </w:p>
    <w:p w14:paraId="37ED5569" w14:textId="77777777" w:rsidR="00F56CC0" w:rsidRDefault="00F56CC0" w:rsidP="00F56CC0">
      <w:pPr>
        <w:rPr>
          <w:rFonts w:ascii="Verdana" w:hAnsi="Verdana"/>
          <w:sz w:val="18"/>
          <w:szCs w:val="18"/>
        </w:rPr>
      </w:pPr>
      <w:r>
        <w:rPr>
          <w:rFonts w:ascii="Verdana" w:hAnsi="Verdana"/>
          <w:sz w:val="18"/>
          <w:szCs w:val="18"/>
        </w:rPr>
        <w:t>vastecommissie@npo.nl</w:t>
      </w:r>
    </w:p>
    <w:p w14:paraId="26F2744A" w14:textId="77777777" w:rsidR="00F56CC0" w:rsidRDefault="00F56CC0" w:rsidP="00F56CC0">
      <w:pPr>
        <w:rPr>
          <w:rFonts w:ascii="Verdana" w:hAnsi="Verdana"/>
          <w:sz w:val="18"/>
          <w:szCs w:val="18"/>
        </w:rPr>
      </w:pPr>
    </w:p>
    <w:p w14:paraId="3E63F7E0" w14:textId="77777777" w:rsidR="00F56CC0" w:rsidRDefault="00F56CC0" w:rsidP="00F56CC0">
      <w:pPr>
        <w:rPr>
          <w:rFonts w:ascii="Verdana" w:hAnsi="Verdana"/>
          <w:b/>
          <w:sz w:val="18"/>
          <w:szCs w:val="18"/>
        </w:rPr>
      </w:pPr>
      <w:r>
        <w:rPr>
          <w:rFonts w:ascii="Verdana" w:hAnsi="Verdana"/>
          <w:b/>
          <w:sz w:val="18"/>
          <w:szCs w:val="18"/>
        </w:rPr>
        <w:t>Taak</w:t>
      </w:r>
    </w:p>
    <w:p w14:paraId="1C2920AC" w14:textId="77777777" w:rsidR="00F56CC0" w:rsidRDefault="00F56CC0" w:rsidP="00F56CC0">
      <w:pPr>
        <w:rPr>
          <w:rFonts w:ascii="Verdana" w:hAnsi="Verdana"/>
          <w:sz w:val="18"/>
          <w:szCs w:val="18"/>
        </w:rPr>
      </w:pPr>
      <w:r>
        <w:rPr>
          <w:rFonts w:ascii="Verdana" w:hAnsi="Verdana"/>
          <w:sz w:val="18"/>
          <w:szCs w:val="18"/>
        </w:rPr>
        <w:t>De Vaste Commissie heeft tot taak:</w:t>
      </w:r>
    </w:p>
    <w:p w14:paraId="70D72738" w14:textId="77777777" w:rsidR="00F56CC0" w:rsidRDefault="00F56CC0" w:rsidP="00F56CC0">
      <w:pPr>
        <w:rPr>
          <w:rFonts w:ascii="Verdana" w:hAnsi="Verdana"/>
          <w:sz w:val="18"/>
          <w:szCs w:val="18"/>
        </w:rPr>
      </w:pPr>
    </w:p>
    <w:p w14:paraId="09088D27" w14:textId="77777777" w:rsidR="00F56CC0" w:rsidRDefault="00F56CC0" w:rsidP="00F56CC0">
      <w:pPr>
        <w:pStyle w:val="Lijstalinea"/>
        <w:numPr>
          <w:ilvl w:val="0"/>
          <w:numId w:val="104"/>
        </w:numPr>
        <w:rPr>
          <w:rFonts w:ascii="Verdana" w:hAnsi="Verdana"/>
          <w:sz w:val="18"/>
          <w:szCs w:val="18"/>
        </w:rPr>
      </w:pPr>
      <w:r>
        <w:rPr>
          <w:rFonts w:ascii="Verdana" w:hAnsi="Verdana"/>
          <w:sz w:val="18"/>
          <w:szCs w:val="18"/>
        </w:rPr>
        <w:t>te oordelen op de schriftelijke verzoeken van een werkgever of werknemer om een uitspraak over de uitleg van de bepalingen van de CAO.</w:t>
      </w:r>
    </w:p>
    <w:p w14:paraId="281BC3BF" w14:textId="77777777" w:rsidR="00F56CC0" w:rsidRDefault="00F56CC0" w:rsidP="00F56CC0">
      <w:pPr>
        <w:pStyle w:val="Lijstalinea"/>
        <w:numPr>
          <w:ilvl w:val="0"/>
          <w:numId w:val="104"/>
        </w:numPr>
        <w:rPr>
          <w:rFonts w:ascii="Verdana" w:hAnsi="Verdana"/>
          <w:sz w:val="18"/>
          <w:szCs w:val="18"/>
        </w:rPr>
      </w:pPr>
      <w:r>
        <w:rPr>
          <w:rFonts w:ascii="Verdana" w:hAnsi="Verdana"/>
          <w:sz w:val="18"/>
          <w:szCs w:val="18"/>
        </w:rPr>
        <w:t>te oordelen op een verzoek van een bestuurder, als bedoeld in artikel 1, eerste lid sub e van de Wet op de Ondernemingsraden (hierna bestuurder) of een Ondernemingsraad om een uitspraak te doen in een geschil tussen de Ondernemingsraad en de bestuurder, dat betrekking heeft op:</w:t>
      </w:r>
    </w:p>
    <w:p w14:paraId="4C31412A" w14:textId="77777777" w:rsidR="00F56CC0" w:rsidRDefault="00F56CC0" w:rsidP="00F56CC0">
      <w:pPr>
        <w:pStyle w:val="Lijstalinea"/>
        <w:ind w:left="1134" w:hanging="425"/>
        <w:rPr>
          <w:rFonts w:ascii="Verdana" w:hAnsi="Verdana"/>
          <w:sz w:val="18"/>
          <w:szCs w:val="18"/>
        </w:rPr>
      </w:pPr>
      <w:r>
        <w:rPr>
          <w:rFonts w:ascii="Verdana" w:hAnsi="Verdana"/>
          <w:sz w:val="18"/>
          <w:szCs w:val="18"/>
        </w:rPr>
        <w:t xml:space="preserve">- </w:t>
      </w:r>
      <w:r>
        <w:rPr>
          <w:rFonts w:ascii="Verdana" w:hAnsi="Verdana"/>
          <w:sz w:val="18"/>
          <w:szCs w:val="18"/>
        </w:rPr>
        <w:tab/>
        <w:t>de benoeming van functies en/of functiegroepen die in aanmerking zouden dienen te komen voor de maximale uitbreidingsmogelijkheid van de ketenbepaling tot zes contracten gedurende 48 maanden (artikel 6 lid 7 CAO);</w:t>
      </w:r>
    </w:p>
    <w:p w14:paraId="189DCCBD" w14:textId="77777777" w:rsidR="00F56CC0" w:rsidRDefault="00F56CC0" w:rsidP="00F56CC0">
      <w:pPr>
        <w:pStyle w:val="Lijstalinea"/>
        <w:ind w:left="1134" w:hanging="425"/>
        <w:rPr>
          <w:rFonts w:ascii="Verdana" w:hAnsi="Verdana"/>
          <w:color w:val="FF0000"/>
          <w:sz w:val="18"/>
          <w:szCs w:val="18"/>
        </w:rPr>
      </w:pPr>
      <w:r>
        <w:rPr>
          <w:rFonts w:ascii="Verdana" w:hAnsi="Verdana"/>
          <w:sz w:val="18"/>
          <w:szCs w:val="18"/>
        </w:rPr>
        <w:t xml:space="preserve">- </w:t>
      </w:r>
      <w:r>
        <w:rPr>
          <w:rFonts w:ascii="Verdana" w:hAnsi="Verdana"/>
          <w:sz w:val="18"/>
          <w:szCs w:val="18"/>
        </w:rPr>
        <w:tab/>
        <w:t>een geschil tussen de Ondernemingsraad en de bestuurder over uitbreiding van de bandbreedte van de percentages contracten voor bepaalde en contracten voor onbepaalde tijd als bedoeld in artikel 6 leden 5, 6 en 7 CAO</w:t>
      </w:r>
      <w:r>
        <w:rPr>
          <w:rFonts w:ascii="Verdana" w:hAnsi="Verdana"/>
          <w:color w:val="FF0000"/>
          <w:sz w:val="18"/>
          <w:szCs w:val="18"/>
        </w:rPr>
        <w:t>.</w:t>
      </w:r>
    </w:p>
    <w:p w14:paraId="78C43863" w14:textId="77777777" w:rsidR="00F56CC0" w:rsidRDefault="00F56CC0" w:rsidP="00F56CC0">
      <w:pPr>
        <w:pStyle w:val="Lijstalinea"/>
        <w:suppressAutoHyphens/>
        <w:rPr>
          <w:rFonts w:ascii="Verdana" w:hAnsi="Verdana"/>
          <w:sz w:val="18"/>
          <w:szCs w:val="18"/>
        </w:rPr>
      </w:pPr>
    </w:p>
    <w:p w14:paraId="1AB423FB" w14:textId="77777777" w:rsidR="00F56CC0" w:rsidRDefault="00F56CC0" w:rsidP="00F56CC0">
      <w:pPr>
        <w:rPr>
          <w:rFonts w:ascii="Verdana" w:hAnsi="Verdana"/>
          <w:b/>
          <w:sz w:val="18"/>
          <w:szCs w:val="18"/>
        </w:rPr>
      </w:pPr>
      <w:r>
        <w:rPr>
          <w:rFonts w:ascii="Verdana" w:hAnsi="Verdana"/>
          <w:b/>
          <w:sz w:val="18"/>
          <w:szCs w:val="18"/>
        </w:rPr>
        <w:t>Interne besluitvorming Commissie</w:t>
      </w:r>
      <w:r>
        <w:rPr>
          <w:rFonts w:ascii="Verdana" w:hAnsi="Verdana"/>
          <w:b/>
          <w:sz w:val="18"/>
          <w:szCs w:val="18"/>
        </w:rPr>
        <w:fldChar w:fldCharType="begin"/>
      </w:r>
      <w:r>
        <w:rPr>
          <w:rFonts w:ascii="Verdana" w:hAnsi="Verdana"/>
          <w:sz w:val="18"/>
          <w:szCs w:val="18"/>
        </w:rPr>
        <w:instrText xml:space="preserve"> XE "commissie" </w:instrText>
      </w:r>
      <w:r>
        <w:rPr>
          <w:rFonts w:ascii="Verdana" w:hAnsi="Verdana"/>
          <w:b/>
          <w:sz w:val="18"/>
          <w:szCs w:val="18"/>
        </w:rPr>
        <w:fldChar w:fldCharType="end"/>
      </w:r>
    </w:p>
    <w:p w14:paraId="0BD50AF6" w14:textId="77777777" w:rsidR="00F56CC0" w:rsidRDefault="00F56CC0" w:rsidP="00F56CC0">
      <w:pPr>
        <w:rPr>
          <w:rFonts w:ascii="Verdana" w:hAnsi="Verdana"/>
          <w:sz w:val="18"/>
          <w:szCs w:val="18"/>
        </w:rPr>
      </w:pPr>
      <w:r>
        <w:rPr>
          <w:rFonts w:ascii="Verdana" w:hAnsi="Verdana"/>
          <w:sz w:val="18"/>
          <w:szCs w:val="18"/>
        </w:rPr>
        <w:t>De Vaste Commissie zal bij haar uitspraak de bepalingen van de CAO in acht nemen. De Vaste Commissie zal haar beslissing nemen bij gewone meerderheid van stemmen. Ieder lid brengt één stem uit. Indien de stemmen staken, zal de voorzitter de beslissende stem uitbrengen. De bijeenkomsten van de Vaste Commissie zijn besloten, behalve wanneer de Commissie</w:t>
      </w:r>
      <w:r>
        <w:rPr>
          <w:rFonts w:ascii="Verdana" w:hAnsi="Verdana"/>
          <w:sz w:val="18"/>
          <w:szCs w:val="18"/>
        </w:rPr>
        <w:fldChar w:fldCharType="begin"/>
      </w:r>
      <w:r>
        <w:rPr>
          <w:rFonts w:ascii="Verdana" w:hAnsi="Verdana"/>
          <w:sz w:val="18"/>
          <w:szCs w:val="18"/>
        </w:rPr>
        <w:instrText xml:space="preserve"> XE "commissie" </w:instrText>
      </w:r>
      <w:r>
        <w:rPr>
          <w:rFonts w:ascii="Verdana" w:hAnsi="Verdana"/>
          <w:sz w:val="18"/>
          <w:szCs w:val="18"/>
        </w:rPr>
        <w:fldChar w:fldCharType="end"/>
      </w:r>
      <w:r>
        <w:rPr>
          <w:rFonts w:ascii="Verdana" w:hAnsi="Verdana"/>
          <w:sz w:val="18"/>
          <w:szCs w:val="18"/>
        </w:rPr>
        <w:t xml:space="preserve"> anders besluit. Indien zij dit besluit zal zij dit van tevoren aan partijen laten weten.</w:t>
      </w:r>
    </w:p>
    <w:p w14:paraId="07122A61" w14:textId="77777777" w:rsidR="00F56CC0" w:rsidRDefault="00F56CC0" w:rsidP="00F56CC0">
      <w:pPr>
        <w:rPr>
          <w:rFonts w:ascii="Verdana" w:hAnsi="Verdana"/>
          <w:sz w:val="18"/>
          <w:szCs w:val="18"/>
        </w:rPr>
      </w:pPr>
    </w:p>
    <w:p w14:paraId="5EF088C1" w14:textId="77777777" w:rsidR="00F56CC0" w:rsidRDefault="00F56CC0" w:rsidP="00F56CC0">
      <w:pPr>
        <w:rPr>
          <w:rFonts w:ascii="Verdana" w:hAnsi="Verdana"/>
          <w:sz w:val="18"/>
          <w:szCs w:val="18"/>
        </w:rPr>
      </w:pPr>
      <w:r>
        <w:rPr>
          <w:rFonts w:ascii="Verdana" w:hAnsi="Verdana"/>
          <w:sz w:val="18"/>
          <w:szCs w:val="18"/>
        </w:rPr>
        <w:t>Indien een lid van de Commissie</w:t>
      </w:r>
      <w:r>
        <w:rPr>
          <w:rFonts w:ascii="Verdana" w:hAnsi="Verdana"/>
          <w:sz w:val="18"/>
          <w:szCs w:val="18"/>
        </w:rPr>
        <w:fldChar w:fldCharType="begin"/>
      </w:r>
      <w:r>
        <w:rPr>
          <w:rFonts w:ascii="Verdana" w:hAnsi="Verdana"/>
          <w:sz w:val="18"/>
          <w:szCs w:val="18"/>
        </w:rPr>
        <w:instrText xml:space="preserve"> XE "commissie" </w:instrText>
      </w:r>
      <w:r>
        <w:rPr>
          <w:rFonts w:ascii="Verdana" w:hAnsi="Verdana"/>
          <w:sz w:val="18"/>
          <w:szCs w:val="18"/>
        </w:rPr>
        <w:fldChar w:fldCharType="end"/>
      </w:r>
      <w:r>
        <w:rPr>
          <w:rFonts w:ascii="Verdana" w:hAnsi="Verdana"/>
          <w:sz w:val="18"/>
          <w:szCs w:val="18"/>
        </w:rPr>
        <w:t xml:space="preserve"> persoonlijk betrokken is, of een persoonlijk belang heeft bij het verzoek om een uitspraak of degene die het verzoek heeft ingediend, zal hij niet deelnemen aan de behandeling van het verzoek en zal hij geen stem uitbrengen. In dat geval zal een plaatsvervanger als lid van de Commissie optreden. De leden van de Commissie zijn tot geheimhouding</w:t>
      </w:r>
      <w:r>
        <w:rPr>
          <w:rFonts w:ascii="Verdana" w:hAnsi="Verdana"/>
          <w:sz w:val="18"/>
          <w:szCs w:val="18"/>
        </w:rPr>
        <w:fldChar w:fldCharType="begin"/>
      </w:r>
      <w:r>
        <w:rPr>
          <w:rFonts w:ascii="Verdana" w:hAnsi="Verdana"/>
          <w:sz w:val="18"/>
          <w:szCs w:val="18"/>
        </w:rPr>
        <w:instrText xml:space="preserve"> XE "geheimhouding" </w:instrText>
      </w:r>
      <w:r>
        <w:rPr>
          <w:rFonts w:ascii="Verdana" w:hAnsi="Verdana"/>
          <w:sz w:val="18"/>
          <w:szCs w:val="18"/>
        </w:rPr>
        <w:fldChar w:fldCharType="end"/>
      </w:r>
      <w:r>
        <w:rPr>
          <w:rFonts w:ascii="Verdana" w:hAnsi="Verdana"/>
          <w:sz w:val="18"/>
          <w:szCs w:val="18"/>
        </w:rPr>
        <w:t xml:space="preserve"> verplicht.</w:t>
      </w:r>
    </w:p>
    <w:p w14:paraId="4CBB32D2" w14:textId="77777777" w:rsidR="00F56CC0" w:rsidRDefault="00F56CC0" w:rsidP="00F56CC0">
      <w:pPr>
        <w:rPr>
          <w:rFonts w:ascii="Verdana" w:hAnsi="Verdana"/>
          <w:sz w:val="18"/>
          <w:szCs w:val="18"/>
        </w:rPr>
      </w:pPr>
    </w:p>
    <w:p w14:paraId="449992E8" w14:textId="77777777" w:rsidR="00F56CC0" w:rsidRDefault="00F56CC0" w:rsidP="00F56CC0">
      <w:pPr>
        <w:rPr>
          <w:rFonts w:ascii="Verdana" w:hAnsi="Verdana"/>
          <w:b/>
          <w:sz w:val="18"/>
          <w:szCs w:val="18"/>
        </w:rPr>
      </w:pPr>
      <w:r>
        <w:rPr>
          <w:rFonts w:ascii="Verdana" w:hAnsi="Verdana"/>
          <w:b/>
          <w:sz w:val="18"/>
          <w:szCs w:val="18"/>
        </w:rPr>
        <w:t>Verzoek om een uitspraak</w:t>
      </w:r>
    </w:p>
    <w:p w14:paraId="52A5A858" w14:textId="77777777" w:rsidR="00F56CC0" w:rsidRDefault="00F56CC0" w:rsidP="00F56CC0">
      <w:pPr>
        <w:rPr>
          <w:rFonts w:ascii="Verdana" w:hAnsi="Verdana"/>
          <w:sz w:val="18"/>
          <w:szCs w:val="18"/>
        </w:rPr>
      </w:pPr>
      <w:r>
        <w:rPr>
          <w:rFonts w:ascii="Verdana" w:hAnsi="Verdana"/>
          <w:sz w:val="18"/>
          <w:szCs w:val="18"/>
        </w:rPr>
        <w:t>Een verzoek om een uitspraak dient bij voorkeur per e-mail (vastecommissie@npo.nl) te worden ingediend bij de ambtelijk secretaris.</w:t>
      </w:r>
    </w:p>
    <w:p w14:paraId="38381E8C" w14:textId="77777777" w:rsidR="00F56CC0" w:rsidRDefault="00F56CC0" w:rsidP="00F56CC0">
      <w:pPr>
        <w:tabs>
          <w:tab w:val="left" w:pos="705"/>
        </w:tabs>
        <w:ind w:left="705" w:hanging="705"/>
        <w:rPr>
          <w:rFonts w:ascii="Verdana" w:hAnsi="Verdana"/>
          <w:sz w:val="18"/>
          <w:szCs w:val="18"/>
        </w:rPr>
      </w:pPr>
      <w:r>
        <w:rPr>
          <w:rFonts w:ascii="Verdana" w:hAnsi="Verdana"/>
          <w:sz w:val="18"/>
          <w:szCs w:val="18"/>
        </w:rPr>
        <w:t>Het verzoek dient tenminste de volgende punten en informatie te bevatten:</w:t>
      </w:r>
    </w:p>
    <w:p w14:paraId="5BF8ADE2" w14:textId="77777777" w:rsidR="00F56CC0" w:rsidRDefault="00F56CC0" w:rsidP="00F56CC0">
      <w:pPr>
        <w:numPr>
          <w:ilvl w:val="0"/>
          <w:numId w:val="105"/>
        </w:numPr>
        <w:ind w:left="284" w:hanging="284"/>
        <w:rPr>
          <w:rFonts w:ascii="Verdana" w:hAnsi="Verdana"/>
          <w:sz w:val="18"/>
          <w:szCs w:val="18"/>
        </w:rPr>
      </w:pPr>
      <w:r>
        <w:rPr>
          <w:rFonts w:ascii="Verdana" w:hAnsi="Verdana"/>
          <w:sz w:val="18"/>
          <w:szCs w:val="18"/>
        </w:rPr>
        <w:t>de personalia van de werknemer (indien van toepassing);</w:t>
      </w:r>
    </w:p>
    <w:p w14:paraId="6E33ACD0" w14:textId="77777777" w:rsidR="00F56CC0" w:rsidRDefault="00F56CC0" w:rsidP="00F56CC0">
      <w:pPr>
        <w:numPr>
          <w:ilvl w:val="0"/>
          <w:numId w:val="105"/>
        </w:numPr>
        <w:ind w:left="284" w:hanging="284"/>
        <w:rPr>
          <w:rFonts w:ascii="Verdana" w:hAnsi="Verdana"/>
          <w:sz w:val="18"/>
          <w:szCs w:val="18"/>
        </w:rPr>
      </w:pPr>
      <w:r>
        <w:rPr>
          <w:rFonts w:ascii="Verdana" w:hAnsi="Verdana"/>
          <w:sz w:val="18"/>
          <w:szCs w:val="18"/>
        </w:rPr>
        <w:t>de gegevens van de werkgever/bestuurder (indien van toepassing);</w:t>
      </w:r>
    </w:p>
    <w:p w14:paraId="4F798F1D" w14:textId="77777777" w:rsidR="00F56CC0" w:rsidRDefault="00F56CC0" w:rsidP="00F56CC0">
      <w:pPr>
        <w:numPr>
          <w:ilvl w:val="0"/>
          <w:numId w:val="105"/>
        </w:numPr>
        <w:ind w:left="284" w:hanging="284"/>
        <w:rPr>
          <w:rFonts w:ascii="Verdana" w:hAnsi="Verdana"/>
          <w:sz w:val="18"/>
          <w:szCs w:val="18"/>
        </w:rPr>
      </w:pPr>
      <w:r>
        <w:rPr>
          <w:rFonts w:ascii="Verdana" w:hAnsi="Verdana"/>
          <w:sz w:val="18"/>
          <w:szCs w:val="18"/>
        </w:rPr>
        <w:t xml:space="preserve">de gegevens van een ondernemingsraad (indien van toepassing); </w:t>
      </w:r>
    </w:p>
    <w:p w14:paraId="0574266D" w14:textId="77777777" w:rsidR="00F56CC0" w:rsidRDefault="00F56CC0" w:rsidP="00F56CC0">
      <w:pPr>
        <w:numPr>
          <w:ilvl w:val="0"/>
          <w:numId w:val="105"/>
        </w:numPr>
        <w:ind w:left="284" w:hanging="284"/>
        <w:rPr>
          <w:rFonts w:ascii="Verdana" w:hAnsi="Verdana"/>
          <w:sz w:val="18"/>
          <w:szCs w:val="18"/>
        </w:rPr>
      </w:pPr>
      <w:r>
        <w:rPr>
          <w:rFonts w:ascii="Verdana" w:hAnsi="Verdana"/>
          <w:sz w:val="18"/>
          <w:szCs w:val="18"/>
        </w:rPr>
        <w:t>de feiten en omstandigheden die tot het verzoek om een uitspraak aanleiding hebben gegeven;</w:t>
      </w:r>
    </w:p>
    <w:p w14:paraId="53F2E3BC" w14:textId="77777777" w:rsidR="00F56CC0" w:rsidRDefault="00F56CC0" w:rsidP="00F56CC0">
      <w:pPr>
        <w:numPr>
          <w:ilvl w:val="0"/>
          <w:numId w:val="105"/>
        </w:numPr>
        <w:ind w:left="284" w:hanging="284"/>
        <w:rPr>
          <w:rFonts w:ascii="Verdana" w:hAnsi="Verdana"/>
          <w:sz w:val="18"/>
          <w:szCs w:val="18"/>
        </w:rPr>
      </w:pPr>
      <w:r>
        <w:rPr>
          <w:rFonts w:ascii="Verdana" w:hAnsi="Verdana"/>
          <w:sz w:val="18"/>
          <w:szCs w:val="18"/>
        </w:rPr>
        <w:t>een duidelijke en gemotiveerde omschrijving van het geschil;</w:t>
      </w:r>
    </w:p>
    <w:p w14:paraId="28178FB8" w14:textId="77777777" w:rsidR="00F56CC0" w:rsidRDefault="00F56CC0" w:rsidP="00F56CC0">
      <w:pPr>
        <w:numPr>
          <w:ilvl w:val="0"/>
          <w:numId w:val="105"/>
        </w:numPr>
        <w:ind w:left="284" w:hanging="284"/>
        <w:rPr>
          <w:rFonts w:ascii="Verdana" w:hAnsi="Verdana"/>
          <w:sz w:val="18"/>
          <w:szCs w:val="18"/>
        </w:rPr>
      </w:pPr>
      <w:r>
        <w:rPr>
          <w:rFonts w:ascii="Verdana" w:hAnsi="Verdana"/>
          <w:sz w:val="18"/>
          <w:szCs w:val="18"/>
        </w:rPr>
        <w:t xml:space="preserve">een duidelijke omschrijving van de gevraagde beslissing. </w:t>
      </w:r>
    </w:p>
    <w:p w14:paraId="2AF15951" w14:textId="77777777" w:rsidR="00F56CC0" w:rsidRDefault="00F56CC0" w:rsidP="00F56CC0">
      <w:pPr>
        <w:rPr>
          <w:rFonts w:ascii="Verdana" w:hAnsi="Verdana"/>
          <w:sz w:val="18"/>
          <w:szCs w:val="18"/>
        </w:rPr>
      </w:pPr>
    </w:p>
    <w:p w14:paraId="07FC393E" w14:textId="77777777" w:rsidR="00F56CC0" w:rsidRDefault="00F56CC0" w:rsidP="00F56CC0">
      <w:pPr>
        <w:rPr>
          <w:rFonts w:ascii="Verdana" w:hAnsi="Verdana"/>
          <w:sz w:val="18"/>
          <w:szCs w:val="18"/>
        </w:rPr>
      </w:pPr>
      <w:r>
        <w:rPr>
          <w:rFonts w:ascii="Verdana" w:hAnsi="Verdana"/>
          <w:sz w:val="18"/>
          <w:szCs w:val="18"/>
        </w:rPr>
        <w:t xml:space="preserve">De ambtelijk secretaris zendt na ontvangst van het verzoek een kopie van het verzoek aan de andere partij. Dit is de werknemer, dan wel de werkgever, dan wel de bestuurder dan wel de Ondernemingsraad. De ambtelijk secretaris zal de andere partij vragen binnen vier weken bij voorkeur per e-mail te reageren op het verzoek en daarbij een afschrift van de reactie te verzenden aan degene die het verzoek heeft ingediend. De secretaris kan desgewenst partijen verzoeken na wisseling van de stukken nogmaals binnen termijnen van veertien dagen over en weer hun zienswijzen aan de Commissie kenbaar te maken. </w:t>
      </w:r>
      <w:r>
        <w:rPr>
          <w:rFonts w:ascii="Verdana" w:hAnsi="Verdana"/>
          <w:sz w:val="18"/>
          <w:szCs w:val="18"/>
        </w:rPr>
        <w:br/>
      </w:r>
    </w:p>
    <w:p w14:paraId="722CB791" w14:textId="77777777" w:rsidR="00F56CC0" w:rsidRDefault="00F56CC0" w:rsidP="00F56CC0">
      <w:pPr>
        <w:rPr>
          <w:rFonts w:ascii="Verdana" w:hAnsi="Verdana"/>
          <w:b/>
          <w:sz w:val="18"/>
          <w:szCs w:val="18"/>
        </w:rPr>
      </w:pPr>
      <w:r>
        <w:rPr>
          <w:rFonts w:ascii="Verdana" w:hAnsi="Verdana"/>
          <w:b/>
          <w:sz w:val="18"/>
          <w:szCs w:val="18"/>
        </w:rPr>
        <w:t>Behandeling van het verzoek</w:t>
      </w:r>
    </w:p>
    <w:p w14:paraId="388B30C9" w14:textId="77777777" w:rsidR="00F56CC0" w:rsidRDefault="00F56CC0" w:rsidP="00F56CC0">
      <w:pPr>
        <w:rPr>
          <w:rFonts w:ascii="Verdana" w:hAnsi="Verdana"/>
          <w:sz w:val="18"/>
          <w:szCs w:val="18"/>
        </w:rPr>
      </w:pPr>
      <w:r>
        <w:rPr>
          <w:rFonts w:ascii="Verdana" w:hAnsi="Verdana"/>
          <w:sz w:val="18"/>
          <w:szCs w:val="18"/>
        </w:rPr>
        <w:t>Indien het verzoek om een uitspraak niet schriftelijk kan worden afgehandeld komt de Vaste Commissie zo spoedig mogelijk bijeen. Alvorens de Vaste Commissie uitspraak doet, kan zij de werknemer en de werkgever in de gelegenheid stellen gehoord te worden. In de oproep zal worden vermeld hoe de Vaste Commissie bij die behandeling is samengesteld.</w:t>
      </w:r>
    </w:p>
    <w:p w14:paraId="4EDB5347" w14:textId="77777777" w:rsidR="00F56CC0" w:rsidRDefault="00F56CC0" w:rsidP="00F56CC0">
      <w:pPr>
        <w:rPr>
          <w:rFonts w:ascii="Verdana" w:hAnsi="Verdana"/>
          <w:sz w:val="18"/>
          <w:szCs w:val="18"/>
        </w:rPr>
      </w:pPr>
      <w:r>
        <w:rPr>
          <w:rFonts w:ascii="Verdana" w:hAnsi="Verdana"/>
          <w:sz w:val="18"/>
          <w:szCs w:val="18"/>
        </w:rPr>
        <w:t>Partijen mogen zich laten bijstaan door een advocaat of gemachtigde hetgeen vooraf schriftelijk dient te worden gemeld aan de secretaris van de Vaste Commissie. Indien de secretaris van de Vaste Commissie</w:t>
      </w:r>
      <w:r>
        <w:rPr>
          <w:rFonts w:ascii="Verdana" w:hAnsi="Verdana"/>
          <w:sz w:val="18"/>
          <w:szCs w:val="18"/>
        </w:rPr>
        <w:fldChar w:fldCharType="begin"/>
      </w:r>
      <w:r>
        <w:rPr>
          <w:rFonts w:ascii="Verdana" w:hAnsi="Verdana"/>
          <w:sz w:val="18"/>
          <w:szCs w:val="18"/>
        </w:rPr>
        <w:instrText xml:space="preserve"> XE "commissie" </w:instrText>
      </w:r>
      <w:r>
        <w:rPr>
          <w:rFonts w:ascii="Verdana" w:hAnsi="Verdana"/>
          <w:sz w:val="18"/>
          <w:szCs w:val="18"/>
        </w:rPr>
        <w:fldChar w:fldCharType="end"/>
      </w:r>
      <w:r>
        <w:rPr>
          <w:rFonts w:ascii="Verdana" w:hAnsi="Verdana"/>
          <w:sz w:val="18"/>
          <w:szCs w:val="18"/>
        </w:rPr>
        <w:t xml:space="preserve"> daarom verzoekt, dienen partijen de Commissie te voorzien van nadere informatie. De Vaste Commissie kan een deskundige inschakelen. </w:t>
      </w:r>
    </w:p>
    <w:p w14:paraId="4F16B6D7" w14:textId="77777777" w:rsidR="00F56CC0" w:rsidRDefault="00F56CC0" w:rsidP="00F56CC0">
      <w:pPr>
        <w:rPr>
          <w:rFonts w:ascii="Verdana" w:hAnsi="Verdana"/>
          <w:i/>
          <w:sz w:val="18"/>
          <w:szCs w:val="18"/>
        </w:rPr>
      </w:pPr>
    </w:p>
    <w:p w14:paraId="35712D19" w14:textId="77777777" w:rsidR="00F56CC0" w:rsidRDefault="00F56CC0" w:rsidP="00F56CC0">
      <w:pPr>
        <w:rPr>
          <w:rFonts w:ascii="Verdana" w:hAnsi="Verdana"/>
          <w:b/>
          <w:sz w:val="18"/>
          <w:szCs w:val="18"/>
        </w:rPr>
      </w:pPr>
      <w:r>
        <w:rPr>
          <w:rFonts w:ascii="Verdana" w:hAnsi="Verdana"/>
          <w:b/>
          <w:sz w:val="18"/>
          <w:szCs w:val="18"/>
        </w:rPr>
        <w:t>De uitspraak</w:t>
      </w:r>
    </w:p>
    <w:p w14:paraId="51DBED80" w14:textId="77777777" w:rsidR="00F56CC0" w:rsidRDefault="00F56CC0" w:rsidP="00F56CC0">
      <w:pPr>
        <w:rPr>
          <w:rFonts w:ascii="Verdana" w:hAnsi="Verdana"/>
          <w:sz w:val="18"/>
          <w:szCs w:val="18"/>
        </w:rPr>
      </w:pPr>
      <w:r>
        <w:rPr>
          <w:rFonts w:ascii="Verdana" w:hAnsi="Verdana"/>
          <w:sz w:val="18"/>
          <w:szCs w:val="18"/>
        </w:rPr>
        <w:t>De Vaste Commissie streeft ernaar om binnen zes weken nadat de Commissie</w:t>
      </w:r>
      <w:r>
        <w:rPr>
          <w:rFonts w:ascii="Verdana" w:hAnsi="Verdana"/>
          <w:sz w:val="18"/>
          <w:szCs w:val="18"/>
        </w:rPr>
        <w:fldChar w:fldCharType="begin"/>
      </w:r>
      <w:r>
        <w:rPr>
          <w:rFonts w:ascii="Verdana" w:hAnsi="Verdana"/>
          <w:sz w:val="18"/>
          <w:szCs w:val="18"/>
        </w:rPr>
        <w:instrText xml:space="preserve"> XE "commissie" </w:instrText>
      </w:r>
      <w:r>
        <w:rPr>
          <w:rFonts w:ascii="Verdana" w:hAnsi="Verdana"/>
          <w:sz w:val="18"/>
          <w:szCs w:val="18"/>
        </w:rPr>
        <w:fldChar w:fldCharType="end"/>
      </w:r>
      <w:r>
        <w:rPr>
          <w:rFonts w:ascii="Verdana" w:hAnsi="Verdana"/>
          <w:sz w:val="18"/>
          <w:szCs w:val="18"/>
        </w:rPr>
        <w:t xml:space="preserve"> bijeen is gekomen (dan wel de ontvangst van het verzoek en de schriftelijke reacties daarop indien zij het geschil schriftelijk afhandelt) haar uitspraak te doen. Indien de Commissie er niet in slaagt binnen zes weken uitspraak te doen, zal zij partijen hiervan op de hoogte stellen.</w:t>
      </w:r>
    </w:p>
    <w:p w14:paraId="7D332408" w14:textId="77777777" w:rsidR="00F56CC0" w:rsidRDefault="00F56CC0" w:rsidP="00F56CC0">
      <w:pPr>
        <w:rPr>
          <w:rFonts w:ascii="Verdana" w:hAnsi="Verdana"/>
          <w:sz w:val="18"/>
          <w:szCs w:val="18"/>
        </w:rPr>
      </w:pPr>
    </w:p>
    <w:p w14:paraId="2DFA539F" w14:textId="77777777" w:rsidR="00F56CC0" w:rsidRDefault="00F56CC0" w:rsidP="00F56CC0">
      <w:pPr>
        <w:rPr>
          <w:rFonts w:ascii="Verdana" w:hAnsi="Verdana"/>
          <w:sz w:val="18"/>
          <w:szCs w:val="18"/>
        </w:rPr>
      </w:pPr>
      <w:r>
        <w:rPr>
          <w:rFonts w:ascii="Verdana" w:hAnsi="Verdana"/>
          <w:sz w:val="18"/>
          <w:szCs w:val="18"/>
        </w:rPr>
        <w:t>De uitspraak van de Vaste Commissie wordt schriftelijk en met redenen omkleed ter kennis van partijen gebracht. De uitspraak wordt door de ambtelijk secretaris van de Commissie</w:t>
      </w:r>
      <w:r>
        <w:rPr>
          <w:rFonts w:ascii="Verdana" w:hAnsi="Verdana"/>
          <w:sz w:val="18"/>
          <w:szCs w:val="18"/>
        </w:rPr>
        <w:fldChar w:fldCharType="begin"/>
      </w:r>
      <w:r>
        <w:rPr>
          <w:rFonts w:ascii="Verdana" w:hAnsi="Verdana"/>
          <w:sz w:val="18"/>
          <w:szCs w:val="18"/>
        </w:rPr>
        <w:instrText xml:space="preserve"> XE "commissie" </w:instrText>
      </w:r>
      <w:r>
        <w:rPr>
          <w:rFonts w:ascii="Verdana" w:hAnsi="Verdana"/>
          <w:sz w:val="18"/>
          <w:szCs w:val="18"/>
        </w:rPr>
        <w:fldChar w:fldCharType="end"/>
      </w:r>
      <w:r>
        <w:rPr>
          <w:rFonts w:ascii="Verdana" w:hAnsi="Verdana"/>
          <w:sz w:val="18"/>
          <w:szCs w:val="18"/>
        </w:rPr>
        <w:t xml:space="preserve"> namens de leden ondertekend. Een afschrift van de uitspraak wordt toegezonden aan de leden en plaatsvervangende leden van de Commissie.</w:t>
      </w:r>
    </w:p>
    <w:p w14:paraId="7766D93E" w14:textId="77777777" w:rsidR="00F56CC0" w:rsidRDefault="00F56CC0" w:rsidP="00F56CC0">
      <w:pPr>
        <w:rPr>
          <w:rFonts w:ascii="Verdana" w:hAnsi="Verdana"/>
          <w:sz w:val="18"/>
          <w:szCs w:val="18"/>
        </w:rPr>
      </w:pPr>
    </w:p>
    <w:p w14:paraId="3FA92199" w14:textId="77777777" w:rsidR="00F56CC0" w:rsidRDefault="00F56CC0" w:rsidP="00F56CC0">
      <w:pPr>
        <w:ind w:left="360" w:hanging="360"/>
        <w:rPr>
          <w:rFonts w:ascii="Verdana" w:hAnsi="Verdana"/>
          <w:sz w:val="18"/>
          <w:szCs w:val="18"/>
        </w:rPr>
      </w:pPr>
      <w:r>
        <w:rPr>
          <w:rFonts w:ascii="Verdana" w:hAnsi="Verdana"/>
          <w:b/>
          <w:sz w:val="18"/>
          <w:szCs w:val="18"/>
        </w:rPr>
        <w:t xml:space="preserve">Openbaarmaking uitspraak </w:t>
      </w:r>
    </w:p>
    <w:p w14:paraId="567AD102" w14:textId="77777777" w:rsidR="00F56CC0" w:rsidRDefault="00F56CC0" w:rsidP="00F56CC0">
      <w:pPr>
        <w:rPr>
          <w:rFonts w:ascii="Verdana" w:hAnsi="Verdana"/>
          <w:sz w:val="18"/>
          <w:szCs w:val="18"/>
        </w:rPr>
      </w:pPr>
      <w:r>
        <w:rPr>
          <w:rFonts w:ascii="Verdana" w:hAnsi="Verdana"/>
          <w:sz w:val="18"/>
          <w:szCs w:val="18"/>
        </w:rPr>
        <w:t>De uitspraken van de Vaste Commissie worden geanonimiseerd gepubliceerd op de corporate site van de NPO, mits betrokken partijen daarvoor hun toestemming hebben gegeven.</w:t>
      </w:r>
    </w:p>
    <w:p w14:paraId="40B11F2E" w14:textId="77777777" w:rsidR="00F56CC0" w:rsidRDefault="00F56CC0" w:rsidP="00F56CC0">
      <w:pPr>
        <w:rPr>
          <w:rFonts w:ascii="Verdana" w:hAnsi="Verdana"/>
          <w:b/>
          <w:sz w:val="18"/>
          <w:szCs w:val="18"/>
        </w:rPr>
      </w:pPr>
    </w:p>
    <w:p w14:paraId="6605FF4D" w14:textId="77777777" w:rsidR="00F56CC0" w:rsidRDefault="00F56CC0" w:rsidP="00F56CC0">
      <w:pPr>
        <w:rPr>
          <w:rFonts w:ascii="Verdana" w:hAnsi="Verdana"/>
          <w:b/>
          <w:sz w:val="18"/>
          <w:szCs w:val="18"/>
        </w:rPr>
      </w:pPr>
    </w:p>
    <w:p w14:paraId="0F2013C7" w14:textId="77777777" w:rsidR="00F56CC0" w:rsidRDefault="00F56CC0" w:rsidP="00F56CC0">
      <w:pPr>
        <w:rPr>
          <w:rFonts w:ascii="Verdana" w:hAnsi="Verdana"/>
          <w:b/>
          <w:sz w:val="18"/>
          <w:szCs w:val="18"/>
        </w:rPr>
      </w:pPr>
      <w:r>
        <w:rPr>
          <w:rFonts w:ascii="Verdana" w:hAnsi="Verdana"/>
          <w:b/>
          <w:sz w:val="18"/>
          <w:szCs w:val="18"/>
        </w:rPr>
        <w:t>Kosten</w:t>
      </w:r>
    </w:p>
    <w:p w14:paraId="5CA374DC" w14:textId="77777777" w:rsidR="00F56CC0" w:rsidRDefault="00F56CC0" w:rsidP="00F56CC0">
      <w:pPr>
        <w:pStyle w:val="Voettekst"/>
        <w:tabs>
          <w:tab w:val="left" w:pos="708"/>
        </w:tabs>
        <w:rPr>
          <w:rFonts w:ascii="Verdana" w:hAnsi="Verdana"/>
          <w:sz w:val="18"/>
          <w:szCs w:val="18"/>
        </w:rPr>
      </w:pPr>
      <w:r>
        <w:rPr>
          <w:rFonts w:ascii="Verdana" w:hAnsi="Verdana"/>
          <w:sz w:val="18"/>
          <w:szCs w:val="18"/>
        </w:rPr>
        <w:t>De Vaste Commissie is bevoegd de kosten van de behandeling van een geschil geheel of gedeeltelijk ten laste van de verliezende partij te brengen. Worden partijen over en weer op enige punten in het ongelijk gesteld, dan kan de Commissie</w:t>
      </w:r>
      <w:r>
        <w:rPr>
          <w:rFonts w:ascii="Verdana" w:hAnsi="Verdana"/>
          <w:sz w:val="18"/>
          <w:szCs w:val="18"/>
        </w:rPr>
        <w:fldChar w:fldCharType="begin"/>
      </w:r>
      <w:r>
        <w:rPr>
          <w:rFonts w:ascii="Verdana" w:hAnsi="Verdana"/>
          <w:sz w:val="18"/>
          <w:szCs w:val="18"/>
        </w:rPr>
        <w:instrText xml:space="preserve"> XE "commissie" </w:instrText>
      </w:r>
      <w:r>
        <w:rPr>
          <w:rFonts w:ascii="Verdana" w:hAnsi="Verdana"/>
          <w:sz w:val="18"/>
          <w:szCs w:val="18"/>
        </w:rPr>
        <w:fldChar w:fldCharType="end"/>
      </w:r>
      <w:r>
        <w:rPr>
          <w:rFonts w:ascii="Verdana" w:hAnsi="Verdana"/>
          <w:sz w:val="18"/>
          <w:szCs w:val="18"/>
        </w:rPr>
        <w:t xml:space="preserve"> de kosten geheel of gedeeltelijk tussen partijen verdelen. Kosten die zonder noodzaak zijn aangewend of veroorzaakt kan de Commissie voor rekening laten komen van de partij die deze aanwendde of veroorzaakte. De kosten van de Commissie en de eventueel ingeschakelde deskundigen zullen worden gedragen door CAO partijen. </w:t>
      </w:r>
    </w:p>
    <w:p w14:paraId="05C70546" w14:textId="77777777" w:rsidR="00F56CC0" w:rsidRDefault="00F56CC0" w:rsidP="00F56CC0">
      <w:pPr>
        <w:suppressAutoHyphens/>
        <w:rPr>
          <w:rFonts w:ascii="Verdana" w:hAnsi="Verdana"/>
          <w:i/>
          <w:sz w:val="18"/>
          <w:szCs w:val="18"/>
        </w:rPr>
      </w:pPr>
    </w:p>
    <w:p w14:paraId="3F2210BE" w14:textId="77777777" w:rsidR="00F56CC0" w:rsidRDefault="00F56CC0" w:rsidP="00F56CC0">
      <w:pPr>
        <w:suppressAutoHyphens/>
        <w:rPr>
          <w:rFonts w:ascii="Verdana" w:hAnsi="Verdana"/>
          <w:b/>
          <w:sz w:val="18"/>
          <w:szCs w:val="18"/>
        </w:rPr>
      </w:pPr>
      <w:r>
        <w:rPr>
          <w:rFonts w:ascii="Verdana" w:hAnsi="Verdana"/>
          <w:b/>
          <w:sz w:val="18"/>
          <w:szCs w:val="18"/>
        </w:rPr>
        <w:t>Toezenden reglement</w:t>
      </w:r>
    </w:p>
    <w:p w14:paraId="18E91959" w14:textId="77777777" w:rsidR="00F56CC0" w:rsidRDefault="00F56CC0" w:rsidP="00F56CC0">
      <w:pPr>
        <w:suppressAutoHyphens/>
        <w:rPr>
          <w:rFonts w:ascii="Verdana" w:hAnsi="Verdana"/>
          <w:sz w:val="18"/>
          <w:szCs w:val="18"/>
        </w:rPr>
      </w:pPr>
      <w:r>
        <w:rPr>
          <w:rFonts w:ascii="Verdana" w:hAnsi="Verdana"/>
          <w:sz w:val="18"/>
          <w:szCs w:val="18"/>
        </w:rPr>
        <w:t xml:space="preserve">Op verzoek wordt een exemplaar van dit reglement verstrekt. De werknemer, werkgever, de bestuurder en of de Ondernemingsraad ontvangen in ieder geval een exemplaar van dit reglement zodra zij een geschil aanhangig maken of aan de ambtelijke secretaris te kennen is gegeven dat zij van plan zijn een geschil aanhangig te maken of in een geschil betrokken worden. </w:t>
      </w:r>
    </w:p>
    <w:p w14:paraId="417E3A62" w14:textId="77777777" w:rsidR="00F56CC0" w:rsidRDefault="00F56CC0" w:rsidP="00F56CC0">
      <w:pPr>
        <w:suppressAutoHyphens/>
        <w:rPr>
          <w:rFonts w:ascii="Verdana" w:hAnsi="Verdana"/>
          <w:sz w:val="18"/>
          <w:szCs w:val="18"/>
        </w:rPr>
      </w:pPr>
    </w:p>
    <w:p w14:paraId="22928D48" w14:textId="77777777" w:rsidR="00F56CC0" w:rsidRDefault="00F56CC0" w:rsidP="00F56CC0">
      <w:pPr>
        <w:rPr>
          <w:rFonts w:ascii="Verdana" w:hAnsi="Verdana"/>
          <w:b/>
          <w:sz w:val="18"/>
          <w:szCs w:val="18"/>
        </w:rPr>
      </w:pPr>
      <w:r>
        <w:rPr>
          <w:rFonts w:ascii="Verdana" w:hAnsi="Verdana"/>
          <w:b/>
          <w:sz w:val="18"/>
          <w:szCs w:val="18"/>
        </w:rPr>
        <w:t>Wijzigen reglement</w:t>
      </w:r>
    </w:p>
    <w:p w14:paraId="6B42C82A" w14:textId="77777777" w:rsidR="00F56CC0" w:rsidRDefault="00F56CC0" w:rsidP="00F56CC0">
      <w:pPr>
        <w:ind w:left="-20" w:right="-687"/>
        <w:rPr>
          <w:rFonts w:ascii="Verdana" w:hAnsi="Verdana"/>
          <w:sz w:val="18"/>
          <w:szCs w:val="18"/>
        </w:rPr>
      </w:pPr>
      <w:r>
        <w:rPr>
          <w:rFonts w:ascii="Verdana" w:hAnsi="Verdana"/>
          <w:sz w:val="18"/>
          <w:szCs w:val="18"/>
        </w:rPr>
        <w:t>Dit reglement kan door partijen bij de CAO voor het Omroeppersoneel te allen tijde in gezamenlijk overleg worden gewijzigd.</w:t>
      </w:r>
    </w:p>
    <w:p w14:paraId="19FC404F" w14:textId="77777777" w:rsidR="00FE1B33" w:rsidRPr="007F3307" w:rsidRDefault="00FE1B33" w:rsidP="00AF57C7">
      <w:pPr>
        <w:pStyle w:val="Voettekst"/>
        <w:tabs>
          <w:tab w:val="clear" w:pos="4536"/>
          <w:tab w:val="clear" w:pos="9072"/>
        </w:tabs>
        <w:rPr>
          <w:rFonts w:ascii="Verdana" w:hAnsi="Verdana"/>
          <w:sz w:val="18"/>
          <w:szCs w:val="18"/>
        </w:rPr>
      </w:pPr>
      <w:r w:rsidRPr="007F3307">
        <w:rPr>
          <w:rFonts w:ascii="Verdana" w:hAnsi="Verdana"/>
          <w:sz w:val="18"/>
          <w:szCs w:val="18"/>
        </w:rPr>
        <w:br w:type="page"/>
      </w:r>
    </w:p>
    <w:p w14:paraId="7D3BDAE1" w14:textId="77777777" w:rsidR="00FE1B33" w:rsidRPr="007F3307" w:rsidRDefault="00FE1B33" w:rsidP="00AF57C7">
      <w:pPr>
        <w:pBdr>
          <w:top w:val="single" w:sz="24" w:space="2" w:color="auto"/>
          <w:left w:val="single" w:sz="24" w:space="2" w:color="auto"/>
          <w:bottom w:val="single" w:sz="24" w:space="2" w:color="auto"/>
          <w:right w:val="single" w:sz="24" w:space="2" w:color="auto"/>
        </w:pBdr>
        <w:rPr>
          <w:rFonts w:ascii="Verdana" w:hAnsi="Verdana"/>
          <w:b/>
          <w:sz w:val="18"/>
          <w:szCs w:val="18"/>
        </w:rPr>
      </w:pPr>
    </w:p>
    <w:p w14:paraId="7C48F52D" w14:textId="77777777" w:rsidR="00FE1B33" w:rsidRPr="00B80564" w:rsidRDefault="00FE1B33" w:rsidP="00AF57C7">
      <w:pPr>
        <w:pBdr>
          <w:top w:val="single" w:sz="24" w:space="2" w:color="auto"/>
          <w:left w:val="single" w:sz="24" w:space="2" w:color="auto"/>
          <w:bottom w:val="single" w:sz="24" w:space="2" w:color="auto"/>
          <w:right w:val="single" w:sz="24" w:space="2" w:color="auto"/>
        </w:pBdr>
        <w:jc w:val="center"/>
        <w:rPr>
          <w:rFonts w:ascii="Verdana" w:hAnsi="Verdana"/>
          <w:b/>
        </w:rPr>
      </w:pPr>
      <w:r w:rsidRPr="00B80564">
        <w:rPr>
          <w:rFonts w:ascii="Verdana" w:hAnsi="Verdana"/>
          <w:b/>
        </w:rPr>
        <w:t>BIJLAGE XIV –</w:t>
      </w:r>
      <w:r w:rsidR="00F17F3D">
        <w:rPr>
          <w:rFonts w:ascii="Verdana" w:hAnsi="Verdana"/>
          <w:b/>
        </w:rPr>
        <w:t xml:space="preserve"> Protocolafspraken</w:t>
      </w:r>
      <w:r w:rsidR="00A433F1">
        <w:rPr>
          <w:rFonts w:ascii="Verdana" w:hAnsi="Verdana"/>
          <w:b/>
        </w:rPr>
        <w:fldChar w:fldCharType="begin"/>
      </w:r>
      <w:r w:rsidR="00A433F1">
        <w:instrText xml:space="preserve"> XE "</w:instrText>
      </w:r>
      <w:r w:rsidR="00A433F1" w:rsidRPr="00730D99">
        <w:rPr>
          <w:rFonts w:ascii="Verdana" w:hAnsi="Verdana"/>
        </w:rPr>
        <w:instrText>Protocolafspraken</w:instrText>
      </w:r>
      <w:r w:rsidR="00A433F1">
        <w:instrText xml:space="preserve">" </w:instrText>
      </w:r>
      <w:r w:rsidR="00A433F1">
        <w:rPr>
          <w:rFonts w:ascii="Verdana" w:hAnsi="Verdana"/>
          <w:b/>
        </w:rPr>
        <w:fldChar w:fldCharType="end"/>
      </w:r>
    </w:p>
    <w:p w14:paraId="15F2C0E7" w14:textId="77777777" w:rsidR="00FE1B33" w:rsidRPr="007F3307" w:rsidRDefault="00FE1B33" w:rsidP="00AF57C7">
      <w:pPr>
        <w:pBdr>
          <w:top w:val="single" w:sz="24" w:space="2" w:color="auto"/>
          <w:left w:val="single" w:sz="24" w:space="2" w:color="auto"/>
          <w:bottom w:val="single" w:sz="24" w:space="2" w:color="auto"/>
          <w:right w:val="single" w:sz="24" w:space="2" w:color="auto"/>
        </w:pBdr>
        <w:rPr>
          <w:rFonts w:ascii="Verdana" w:hAnsi="Verdana"/>
          <w:b/>
          <w:sz w:val="18"/>
          <w:szCs w:val="18"/>
        </w:rPr>
      </w:pPr>
    </w:p>
    <w:p w14:paraId="1CDF13A5" w14:textId="77777777" w:rsidR="00FE1B33" w:rsidRDefault="00FE1B33" w:rsidP="00AF57C7">
      <w:pPr>
        <w:ind w:left="-20" w:right="-687"/>
        <w:rPr>
          <w:rFonts w:ascii="Verdana" w:hAnsi="Verdana"/>
          <w:sz w:val="18"/>
          <w:szCs w:val="18"/>
        </w:rPr>
      </w:pPr>
    </w:p>
    <w:p w14:paraId="01763D25" w14:textId="77777777" w:rsidR="003B1933" w:rsidRPr="003B1933" w:rsidRDefault="003B1933" w:rsidP="003B1933">
      <w:pPr>
        <w:pBdr>
          <w:bottom w:val="double" w:sz="6" w:space="1" w:color="auto"/>
        </w:pBdr>
        <w:spacing w:line="300" w:lineRule="atLeast"/>
        <w:ind w:left="-540"/>
        <w:jc w:val="center"/>
        <w:rPr>
          <w:rFonts w:ascii="Verdana" w:hAnsi="Verdana"/>
          <w:b/>
          <w:sz w:val="20"/>
          <w:szCs w:val="20"/>
        </w:rPr>
      </w:pPr>
      <w:r w:rsidRPr="003B1933">
        <w:rPr>
          <w:rFonts w:ascii="Verdana" w:hAnsi="Verdana"/>
          <w:b/>
          <w:sz w:val="20"/>
          <w:szCs w:val="20"/>
        </w:rPr>
        <w:t xml:space="preserve">PROTOCOL CAO VOOR HET OMROEPPERSONEEL 2015-2016 </w:t>
      </w:r>
    </w:p>
    <w:p w14:paraId="3014611A" w14:textId="77777777" w:rsidR="003B1933" w:rsidRPr="003B1933" w:rsidRDefault="003B1933" w:rsidP="003B1933">
      <w:pPr>
        <w:pBdr>
          <w:bottom w:val="double" w:sz="6" w:space="1" w:color="auto"/>
        </w:pBdr>
        <w:spacing w:line="300" w:lineRule="atLeast"/>
        <w:ind w:left="-540"/>
        <w:jc w:val="center"/>
        <w:rPr>
          <w:rFonts w:ascii="Verdana" w:hAnsi="Verdana"/>
          <w:b/>
          <w:sz w:val="20"/>
          <w:szCs w:val="20"/>
        </w:rPr>
      </w:pPr>
      <w:r w:rsidRPr="003B1933">
        <w:rPr>
          <w:rFonts w:ascii="Verdana" w:hAnsi="Verdana"/>
          <w:b/>
          <w:sz w:val="20"/>
          <w:szCs w:val="20"/>
        </w:rPr>
        <w:t>29 JUNI 2015</w:t>
      </w:r>
    </w:p>
    <w:p w14:paraId="18DDDFD1" w14:textId="77777777" w:rsidR="003B1933" w:rsidRPr="003B1933" w:rsidRDefault="003B1933" w:rsidP="003B1933">
      <w:pPr>
        <w:pBdr>
          <w:bottom w:val="double" w:sz="6" w:space="1" w:color="auto"/>
        </w:pBdr>
        <w:spacing w:line="300" w:lineRule="atLeast"/>
        <w:ind w:left="-540"/>
        <w:jc w:val="center"/>
        <w:rPr>
          <w:rFonts w:ascii="Verdana" w:hAnsi="Verdana"/>
          <w:b/>
          <w:sz w:val="20"/>
          <w:szCs w:val="20"/>
        </w:rPr>
      </w:pPr>
    </w:p>
    <w:p w14:paraId="12E00AD7" w14:textId="77777777" w:rsidR="003B1933" w:rsidRPr="003B1933" w:rsidRDefault="003B1933" w:rsidP="003B1933">
      <w:pPr>
        <w:pBdr>
          <w:bottom w:val="double" w:sz="6" w:space="1" w:color="auto"/>
        </w:pBdr>
        <w:spacing w:line="300" w:lineRule="atLeast"/>
        <w:ind w:left="-540"/>
        <w:jc w:val="center"/>
        <w:rPr>
          <w:rFonts w:ascii="Verdana" w:hAnsi="Verdana"/>
          <w:sz w:val="18"/>
          <w:szCs w:val="20"/>
        </w:rPr>
      </w:pPr>
    </w:p>
    <w:p w14:paraId="380C94E3" w14:textId="77777777" w:rsidR="003B1933" w:rsidRPr="003B1933" w:rsidRDefault="003B1933" w:rsidP="003B1933">
      <w:pPr>
        <w:pBdr>
          <w:bottom w:val="double" w:sz="6" w:space="1" w:color="auto"/>
        </w:pBdr>
        <w:spacing w:line="300" w:lineRule="atLeast"/>
        <w:ind w:left="-540"/>
        <w:jc w:val="center"/>
        <w:rPr>
          <w:rFonts w:ascii="Verdana" w:hAnsi="Verdana"/>
          <w:sz w:val="18"/>
          <w:szCs w:val="20"/>
        </w:rPr>
      </w:pPr>
      <w:r w:rsidRPr="003B1933">
        <w:rPr>
          <w:rFonts w:ascii="Verdana" w:hAnsi="Verdana"/>
          <w:sz w:val="18"/>
          <w:szCs w:val="20"/>
        </w:rPr>
        <w:t>Akte, inhoudende wijziging van de Collectieve Arbeidsovereenkomst voor het Omroeppersoneel</w:t>
      </w:r>
    </w:p>
    <w:p w14:paraId="55B8A231" w14:textId="77777777" w:rsidR="003B1933" w:rsidRPr="003B1933" w:rsidRDefault="003B1933" w:rsidP="003B1933">
      <w:pPr>
        <w:pBdr>
          <w:bottom w:val="double" w:sz="6" w:space="1" w:color="auto"/>
        </w:pBdr>
        <w:spacing w:line="300" w:lineRule="atLeast"/>
        <w:ind w:left="-540"/>
        <w:jc w:val="center"/>
        <w:rPr>
          <w:rFonts w:ascii="Verdana" w:hAnsi="Verdana"/>
          <w:b/>
          <w:sz w:val="20"/>
          <w:szCs w:val="20"/>
        </w:rPr>
      </w:pPr>
    </w:p>
    <w:p w14:paraId="27330C3E" w14:textId="77777777" w:rsidR="003B1933" w:rsidRPr="003B1933" w:rsidRDefault="003B1933" w:rsidP="003B1933">
      <w:pPr>
        <w:spacing w:line="300" w:lineRule="atLeast"/>
        <w:ind w:left="-540" w:firstLine="540"/>
        <w:rPr>
          <w:rFonts w:ascii="Verdana" w:hAnsi="Verdana"/>
          <w:sz w:val="18"/>
          <w:szCs w:val="20"/>
        </w:rPr>
      </w:pPr>
    </w:p>
    <w:p w14:paraId="6C696337" w14:textId="77777777" w:rsidR="003B1933" w:rsidRPr="003B1933" w:rsidRDefault="003B1933" w:rsidP="003B1933">
      <w:pPr>
        <w:spacing w:line="300" w:lineRule="atLeast"/>
        <w:ind w:hanging="180"/>
        <w:rPr>
          <w:rFonts w:ascii="Verdana" w:hAnsi="Verdana"/>
          <w:sz w:val="18"/>
          <w:szCs w:val="20"/>
        </w:rPr>
      </w:pPr>
      <w:r w:rsidRPr="003B1933">
        <w:rPr>
          <w:rFonts w:ascii="Verdana" w:hAnsi="Verdana"/>
          <w:sz w:val="18"/>
          <w:szCs w:val="20"/>
        </w:rPr>
        <w:t>De ondergetekenden, optredend namens:</w:t>
      </w:r>
    </w:p>
    <w:p w14:paraId="221013C4" w14:textId="77777777" w:rsidR="003B1933" w:rsidRPr="003B1933" w:rsidRDefault="003B1933" w:rsidP="003B1933">
      <w:pPr>
        <w:spacing w:line="300" w:lineRule="atLeast"/>
        <w:ind w:left="-540"/>
        <w:rPr>
          <w:rFonts w:ascii="Verdana" w:hAnsi="Verdana"/>
          <w:sz w:val="18"/>
          <w:szCs w:val="20"/>
        </w:rPr>
      </w:pPr>
    </w:p>
    <w:p w14:paraId="5DD31780" w14:textId="77777777" w:rsidR="003B1933" w:rsidRPr="003B1933" w:rsidRDefault="003B1933" w:rsidP="003B1933">
      <w:pPr>
        <w:spacing w:line="300" w:lineRule="atLeast"/>
        <w:rPr>
          <w:rFonts w:ascii="Verdana" w:hAnsi="Verdana"/>
          <w:sz w:val="18"/>
          <w:szCs w:val="20"/>
          <w:u w:val="single"/>
        </w:rPr>
      </w:pPr>
      <w:r w:rsidRPr="003B1933">
        <w:rPr>
          <w:rFonts w:ascii="Verdana" w:hAnsi="Verdana"/>
          <w:sz w:val="18"/>
          <w:szCs w:val="20"/>
          <w:u w:val="single"/>
        </w:rPr>
        <w:t>Omroepwerkgevers:</w:t>
      </w:r>
    </w:p>
    <w:p w14:paraId="0639666A" w14:textId="77777777" w:rsidR="003B1933" w:rsidRPr="003B1933" w:rsidRDefault="003B1933" w:rsidP="006F04D7">
      <w:pPr>
        <w:widowControl w:val="0"/>
        <w:numPr>
          <w:ilvl w:val="0"/>
          <w:numId w:val="65"/>
        </w:numPr>
        <w:adjustRightInd w:val="0"/>
        <w:spacing w:line="300" w:lineRule="atLeast"/>
        <w:jc w:val="both"/>
        <w:textAlignment w:val="baseline"/>
        <w:rPr>
          <w:rFonts w:ascii="Verdana" w:hAnsi="Verdana"/>
          <w:sz w:val="18"/>
        </w:rPr>
      </w:pPr>
      <w:r w:rsidRPr="003B1933">
        <w:rPr>
          <w:rFonts w:ascii="Verdana" w:hAnsi="Verdana"/>
          <w:sz w:val="18"/>
        </w:rPr>
        <w:t>Stichting Nederlandse Publieke Omroep, hierna de NPO, gevestigd en kantoorhoudend te Hilversum, krachtens het bepaalde in artikel 2.2, tweede lid sub g Mediawet 2008 mede handelend in naam van de instellingen die zendtijd hebben gekregen voor landelijke omroep;</w:t>
      </w:r>
    </w:p>
    <w:p w14:paraId="631AACF9" w14:textId="77777777" w:rsidR="003B1933" w:rsidRPr="003B1933" w:rsidRDefault="003B1933" w:rsidP="006F04D7">
      <w:pPr>
        <w:widowControl w:val="0"/>
        <w:numPr>
          <w:ilvl w:val="0"/>
          <w:numId w:val="65"/>
        </w:numPr>
        <w:adjustRightInd w:val="0"/>
        <w:spacing w:line="300" w:lineRule="atLeast"/>
        <w:jc w:val="both"/>
        <w:textAlignment w:val="baseline"/>
        <w:rPr>
          <w:rFonts w:ascii="Verdana" w:hAnsi="Verdana"/>
          <w:sz w:val="18"/>
          <w:szCs w:val="20"/>
        </w:rPr>
      </w:pPr>
      <w:r w:rsidRPr="003B1933">
        <w:rPr>
          <w:rFonts w:ascii="Verdana" w:hAnsi="Verdana"/>
          <w:sz w:val="18"/>
          <w:szCs w:val="20"/>
        </w:rPr>
        <w:t>Stichting Regionale Omroep Overleg en Samenwerking, gevestigd en kantoorhoudend te Hilversum;</w:t>
      </w:r>
    </w:p>
    <w:p w14:paraId="116ABCB4" w14:textId="77777777" w:rsidR="003B1933" w:rsidRPr="003B1933" w:rsidRDefault="003B1933" w:rsidP="003B1933">
      <w:pPr>
        <w:spacing w:line="300" w:lineRule="atLeast"/>
        <w:ind w:left="705" w:firstLine="360"/>
        <w:rPr>
          <w:rFonts w:ascii="Verdana" w:hAnsi="Verdana"/>
          <w:sz w:val="18"/>
          <w:szCs w:val="20"/>
        </w:rPr>
      </w:pPr>
      <w:r w:rsidRPr="003B1933">
        <w:rPr>
          <w:rFonts w:ascii="Verdana" w:hAnsi="Verdana"/>
          <w:sz w:val="18"/>
          <w:szCs w:val="20"/>
        </w:rPr>
        <w:t>(zie verder lijst) enerzijds, en:</w:t>
      </w:r>
    </w:p>
    <w:p w14:paraId="46D5FC9D" w14:textId="77777777" w:rsidR="003B1933" w:rsidRPr="003B1933" w:rsidRDefault="003B1933" w:rsidP="003B1933">
      <w:pPr>
        <w:spacing w:line="300" w:lineRule="atLeast"/>
        <w:rPr>
          <w:rFonts w:ascii="Verdana" w:hAnsi="Verdana"/>
          <w:sz w:val="18"/>
          <w:szCs w:val="20"/>
        </w:rPr>
      </w:pPr>
    </w:p>
    <w:p w14:paraId="1A48E7DB" w14:textId="77777777" w:rsidR="003B1933" w:rsidRPr="003B1933" w:rsidRDefault="003B1933" w:rsidP="003B1933">
      <w:pPr>
        <w:spacing w:line="300" w:lineRule="atLeast"/>
        <w:rPr>
          <w:rFonts w:ascii="Verdana" w:hAnsi="Verdana"/>
          <w:sz w:val="18"/>
          <w:szCs w:val="20"/>
        </w:rPr>
      </w:pPr>
    </w:p>
    <w:p w14:paraId="79F387B5" w14:textId="77777777" w:rsidR="003B1933" w:rsidRPr="003B1933" w:rsidRDefault="003B1933" w:rsidP="003B1933">
      <w:pPr>
        <w:spacing w:line="300" w:lineRule="atLeast"/>
        <w:rPr>
          <w:rFonts w:ascii="Verdana" w:hAnsi="Verdana"/>
          <w:sz w:val="18"/>
          <w:szCs w:val="20"/>
          <w:u w:val="single"/>
        </w:rPr>
      </w:pPr>
      <w:r w:rsidRPr="003B1933">
        <w:rPr>
          <w:rFonts w:ascii="Verdana" w:hAnsi="Verdana"/>
          <w:sz w:val="18"/>
          <w:szCs w:val="20"/>
          <w:u w:val="single"/>
        </w:rPr>
        <w:t>Werknemersorganisaties:</w:t>
      </w:r>
    </w:p>
    <w:p w14:paraId="0EAA3214" w14:textId="77777777" w:rsidR="003B1933" w:rsidRPr="003B1933" w:rsidRDefault="003B1933" w:rsidP="006F04D7">
      <w:pPr>
        <w:widowControl w:val="0"/>
        <w:numPr>
          <w:ilvl w:val="0"/>
          <w:numId w:val="66"/>
        </w:numPr>
        <w:adjustRightInd w:val="0"/>
        <w:spacing w:line="300" w:lineRule="atLeast"/>
        <w:jc w:val="both"/>
        <w:textAlignment w:val="baseline"/>
        <w:rPr>
          <w:rFonts w:ascii="Verdana" w:hAnsi="Verdana"/>
          <w:sz w:val="18"/>
          <w:szCs w:val="20"/>
        </w:rPr>
      </w:pPr>
      <w:r w:rsidRPr="003B1933">
        <w:rPr>
          <w:rFonts w:ascii="Verdana" w:hAnsi="Verdana"/>
          <w:sz w:val="18"/>
          <w:szCs w:val="20"/>
        </w:rPr>
        <w:t>FNV Kunsten Informatie en Media, gevestigd en kantoorhoudend te Amsterdam;</w:t>
      </w:r>
    </w:p>
    <w:p w14:paraId="324FDE64" w14:textId="77777777" w:rsidR="003B1933" w:rsidRPr="003B1933" w:rsidRDefault="003B1933" w:rsidP="006F04D7">
      <w:pPr>
        <w:widowControl w:val="0"/>
        <w:numPr>
          <w:ilvl w:val="0"/>
          <w:numId w:val="66"/>
        </w:numPr>
        <w:adjustRightInd w:val="0"/>
        <w:spacing w:line="300" w:lineRule="atLeast"/>
        <w:jc w:val="both"/>
        <w:textAlignment w:val="baseline"/>
        <w:rPr>
          <w:rFonts w:ascii="Verdana" w:hAnsi="Verdana"/>
          <w:sz w:val="18"/>
          <w:szCs w:val="20"/>
        </w:rPr>
      </w:pPr>
      <w:r w:rsidRPr="003B1933">
        <w:rPr>
          <w:rFonts w:ascii="Verdana" w:hAnsi="Verdana"/>
          <w:sz w:val="18"/>
          <w:szCs w:val="20"/>
        </w:rPr>
        <w:t>CNV Dienstenbond, gevestigd en kantoorhoudend te Hoofddorp;</w:t>
      </w:r>
    </w:p>
    <w:p w14:paraId="3D1373DA" w14:textId="77777777" w:rsidR="003B1933" w:rsidRPr="003B1933" w:rsidRDefault="003B1933" w:rsidP="006F04D7">
      <w:pPr>
        <w:widowControl w:val="0"/>
        <w:numPr>
          <w:ilvl w:val="0"/>
          <w:numId w:val="66"/>
        </w:numPr>
        <w:adjustRightInd w:val="0"/>
        <w:spacing w:line="300" w:lineRule="atLeast"/>
        <w:jc w:val="both"/>
        <w:textAlignment w:val="baseline"/>
        <w:rPr>
          <w:rFonts w:ascii="Verdana" w:hAnsi="Verdana"/>
          <w:sz w:val="18"/>
          <w:szCs w:val="20"/>
        </w:rPr>
      </w:pPr>
      <w:r w:rsidRPr="003B1933">
        <w:rPr>
          <w:rFonts w:ascii="Verdana" w:hAnsi="Verdana"/>
          <w:sz w:val="18"/>
          <w:szCs w:val="20"/>
        </w:rPr>
        <w:t>Nederlandse Vereniging van Journalisten, NVJ gevestigd en kantoorhoudend te Amsterdam;</w:t>
      </w:r>
    </w:p>
    <w:p w14:paraId="2E503DA6" w14:textId="77777777" w:rsidR="003B1933" w:rsidRPr="003B1933" w:rsidRDefault="003B1933" w:rsidP="003B1933">
      <w:pPr>
        <w:spacing w:line="300" w:lineRule="atLeast"/>
        <w:ind w:left="1080"/>
        <w:rPr>
          <w:rFonts w:ascii="Verdana" w:hAnsi="Verdana"/>
          <w:sz w:val="18"/>
          <w:szCs w:val="20"/>
        </w:rPr>
      </w:pPr>
      <w:r w:rsidRPr="003B1933">
        <w:rPr>
          <w:rFonts w:ascii="Verdana" w:hAnsi="Verdana"/>
          <w:sz w:val="18"/>
          <w:szCs w:val="20"/>
        </w:rPr>
        <w:t>anderzijds</w:t>
      </w:r>
    </w:p>
    <w:p w14:paraId="5759DFC5" w14:textId="77777777" w:rsidR="003B1933" w:rsidRPr="003B1933" w:rsidRDefault="003B1933" w:rsidP="003B1933">
      <w:pPr>
        <w:spacing w:line="300" w:lineRule="atLeast"/>
        <w:ind w:left="1080"/>
        <w:rPr>
          <w:rFonts w:ascii="Verdana" w:hAnsi="Verdana"/>
          <w:sz w:val="18"/>
          <w:szCs w:val="20"/>
        </w:rPr>
      </w:pPr>
    </w:p>
    <w:p w14:paraId="2DEA79EF" w14:textId="77777777" w:rsidR="003B1933" w:rsidRPr="003B1933" w:rsidRDefault="003B1933" w:rsidP="003B1933">
      <w:pPr>
        <w:spacing w:line="276" w:lineRule="auto"/>
        <w:ind w:left="-142"/>
        <w:rPr>
          <w:rFonts w:ascii="Verdana" w:hAnsi="Verdana"/>
          <w:b/>
          <w:sz w:val="18"/>
          <w:szCs w:val="18"/>
        </w:rPr>
      </w:pPr>
      <w:r w:rsidRPr="003B1933">
        <w:rPr>
          <w:rFonts w:ascii="Verdana" w:hAnsi="Verdana"/>
          <w:b/>
          <w:sz w:val="18"/>
          <w:szCs w:val="18"/>
        </w:rPr>
        <w:t>In overweging nemende dat:</w:t>
      </w:r>
    </w:p>
    <w:p w14:paraId="175498D9" w14:textId="77777777" w:rsidR="003B1933" w:rsidRPr="003B1933" w:rsidRDefault="003B1933" w:rsidP="003B1933">
      <w:pPr>
        <w:spacing w:line="360" w:lineRule="auto"/>
        <w:ind w:left="-142"/>
        <w:rPr>
          <w:rFonts w:ascii="Verdana" w:hAnsi="Verdana"/>
          <w:sz w:val="18"/>
          <w:szCs w:val="18"/>
        </w:rPr>
      </w:pPr>
    </w:p>
    <w:p w14:paraId="23787A33" w14:textId="77777777" w:rsidR="003B1933" w:rsidRPr="003B1933" w:rsidRDefault="003B1933" w:rsidP="006F04D7">
      <w:pPr>
        <w:numPr>
          <w:ilvl w:val="0"/>
          <w:numId w:val="92"/>
        </w:numPr>
        <w:spacing w:line="360" w:lineRule="auto"/>
        <w:rPr>
          <w:rFonts w:ascii="Verdana" w:hAnsi="Verdana"/>
          <w:sz w:val="18"/>
          <w:szCs w:val="18"/>
        </w:rPr>
      </w:pPr>
      <w:r w:rsidRPr="003B1933">
        <w:rPr>
          <w:rFonts w:ascii="Verdana" w:hAnsi="Verdana"/>
          <w:sz w:val="18"/>
          <w:szCs w:val="18"/>
        </w:rPr>
        <w:t>de looptijd van de huidige CAO voor het Omroeppersoneel is verstreken op 31 december 2014;</w:t>
      </w:r>
    </w:p>
    <w:p w14:paraId="5FF4C74C" w14:textId="77777777" w:rsidR="003B1933" w:rsidRPr="003B1933" w:rsidRDefault="003B1933" w:rsidP="006F04D7">
      <w:pPr>
        <w:numPr>
          <w:ilvl w:val="0"/>
          <w:numId w:val="92"/>
        </w:numPr>
        <w:spacing w:line="360" w:lineRule="auto"/>
        <w:rPr>
          <w:rFonts w:ascii="Verdana" w:hAnsi="Verdana"/>
          <w:sz w:val="18"/>
          <w:szCs w:val="18"/>
        </w:rPr>
      </w:pPr>
      <w:r w:rsidRPr="003B1933">
        <w:rPr>
          <w:rFonts w:ascii="Verdana" w:hAnsi="Verdana"/>
          <w:sz w:val="18"/>
          <w:szCs w:val="18"/>
        </w:rPr>
        <w:t>deze CAO met inachtneming van artikel 19 Wet op de Collectieve Arbeidsovereenkomsten is verlengd voor de duur van één jaar.</w:t>
      </w:r>
    </w:p>
    <w:p w14:paraId="4C8EA778" w14:textId="77777777" w:rsidR="003B1933" w:rsidRPr="003B1933" w:rsidRDefault="003B1933" w:rsidP="003B1933">
      <w:pPr>
        <w:spacing w:line="300" w:lineRule="atLeast"/>
        <w:rPr>
          <w:rFonts w:ascii="Verdana" w:hAnsi="Verdana"/>
          <w:b/>
          <w:sz w:val="18"/>
          <w:szCs w:val="20"/>
        </w:rPr>
      </w:pPr>
    </w:p>
    <w:p w14:paraId="17BB7FE9" w14:textId="77777777" w:rsidR="003B1933" w:rsidRPr="003B1933" w:rsidRDefault="003B1933" w:rsidP="003B1933">
      <w:pPr>
        <w:spacing w:line="300" w:lineRule="atLeast"/>
        <w:ind w:left="-180"/>
        <w:rPr>
          <w:rFonts w:ascii="Verdana" w:hAnsi="Verdana"/>
          <w:b/>
          <w:sz w:val="18"/>
          <w:szCs w:val="20"/>
        </w:rPr>
      </w:pPr>
      <w:r w:rsidRPr="003B1933">
        <w:rPr>
          <w:rFonts w:ascii="Verdana" w:hAnsi="Verdana"/>
          <w:b/>
          <w:sz w:val="18"/>
          <w:szCs w:val="20"/>
        </w:rPr>
        <w:t>komen het volgende overeen:</w:t>
      </w:r>
    </w:p>
    <w:p w14:paraId="0F26D4E8" w14:textId="77777777" w:rsidR="003B1933" w:rsidRPr="003B1933" w:rsidRDefault="003B1933" w:rsidP="003B1933">
      <w:pPr>
        <w:spacing w:line="300" w:lineRule="atLeast"/>
        <w:ind w:left="-180"/>
        <w:rPr>
          <w:rFonts w:ascii="Verdana" w:hAnsi="Verdana"/>
          <w:sz w:val="18"/>
          <w:szCs w:val="20"/>
        </w:rPr>
      </w:pPr>
    </w:p>
    <w:p w14:paraId="700EEEBC" w14:textId="7CA615D0" w:rsidR="003B1933" w:rsidRPr="003B1933" w:rsidRDefault="003B1933" w:rsidP="003B1933">
      <w:pPr>
        <w:spacing w:line="300" w:lineRule="atLeast"/>
        <w:ind w:left="-180"/>
        <w:jc w:val="both"/>
        <w:rPr>
          <w:rFonts w:ascii="Verdana" w:hAnsi="Verdana"/>
          <w:sz w:val="18"/>
          <w:szCs w:val="20"/>
        </w:rPr>
      </w:pPr>
      <w:r w:rsidRPr="003B1933">
        <w:rPr>
          <w:rFonts w:ascii="Verdana" w:hAnsi="Verdana"/>
          <w:sz w:val="18"/>
          <w:szCs w:val="20"/>
        </w:rPr>
        <w:t>tussen partijen ter ene zijde en partijen ter andere zijde is overeenstemming bereikt om de per</w:t>
      </w:r>
      <w:r>
        <w:rPr>
          <w:rFonts w:ascii="Verdana" w:hAnsi="Verdana"/>
          <w:sz w:val="18"/>
          <w:szCs w:val="20"/>
        </w:rPr>
        <w:t xml:space="preserve"> </w:t>
      </w:r>
      <w:r w:rsidRPr="003B1933">
        <w:rPr>
          <w:rFonts w:ascii="Verdana" w:hAnsi="Verdana"/>
          <w:sz w:val="18"/>
          <w:szCs w:val="20"/>
        </w:rPr>
        <w:t>31 december 2014 geëindigde en vervolgens stilzwijgend verlengde CAO voor het Omroeppersoneel te verlengen met een looptijd van 24 maanden, aldus ingaande op 1 januari 2015 en eindigend op</w:t>
      </w:r>
      <w:r>
        <w:rPr>
          <w:rFonts w:ascii="Verdana" w:hAnsi="Verdana"/>
          <w:sz w:val="18"/>
          <w:szCs w:val="20"/>
        </w:rPr>
        <w:t xml:space="preserve"> </w:t>
      </w:r>
      <w:r w:rsidRPr="003B1933">
        <w:rPr>
          <w:rFonts w:ascii="Verdana" w:hAnsi="Verdana"/>
          <w:sz w:val="18"/>
          <w:szCs w:val="20"/>
        </w:rPr>
        <w:t>31 december 2016 met inachtneming van de navolgende wijzigingen:</w:t>
      </w:r>
    </w:p>
    <w:p w14:paraId="07E98B6D" w14:textId="77777777" w:rsidR="003B1933" w:rsidRPr="003B1933" w:rsidRDefault="003B1933" w:rsidP="003B1933">
      <w:pPr>
        <w:rPr>
          <w:rFonts w:ascii="Verdana" w:hAnsi="Verdana"/>
          <w:sz w:val="20"/>
          <w:szCs w:val="20"/>
        </w:rPr>
      </w:pPr>
    </w:p>
    <w:p w14:paraId="25968215" w14:textId="77777777" w:rsidR="003B1933" w:rsidRPr="003B1933" w:rsidRDefault="003B1933" w:rsidP="003B1933">
      <w:pPr>
        <w:jc w:val="center"/>
        <w:rPr>
          <w:rFonts w:ascii="Verdana" w:hAnsi="Verdana"/>
          <w:b/>
          <w:sz w:val="20"/>
          <w:szCs w:val="20"/>
        </w:rPr>
      </w:pPr>
    </w:p>
    <w:p w14:paraId="1A091CEC" w14:textId="77777777" w:rsidR="003B1933" w:rsidRPr="003B1933" w:rsidRDefault="003B1933" w:rsidP="003B1933">
      <w:pPr>
        <w:spacing w:line="300" w:lineRule="atLeast"/>
        <w:ind w:left="-180"/>
        <w:rPr>
          <w:rFonts w:ascii="Verdana" w:hAnsi="Verdana"/>
          <w:b/>
          <w:sz w:val="18"/>
          <w:szCs w:val="20"/>
        </w:rPr>
      </w:pPr>
      <w:r w:rsidRPr="003B1933">
        <w:rPr>
          <w:rFonts w:ascii="Verdana" w:hAnsi="Verdana"/>
          <w:b/>
          <w:sz w:val="18"/>
          <w:szCs w:val="20"/>
        </w:rPr>
        <w:t xml:space="preserve">1. </w:t>
      </w:r>
      <w:r w:rsidRPr="003B1933">
        <w:rPr>
          <w:rFonts w:ascii="Verdana" w:hAnsi="Verdana"/>
          <w:b/>
          <w:sz w:val="18"/>
          <w:szCs w:val="20"/>
        </w:rPr>
        <w:tab/>
        <w:t>Looptijd</w:t>
      </w:r>
    </w:p>
    <w:p w14:paraId="6AA75389" w14:textId="77777777" w:rsidR="003B1933" w:rsidRPr="003B1933" w:rsidRDefault="003B1933" w:rsidP="003B1933">
      <w:pPr>
        <w:spacing w:line="300" w:lineRule="atLeast"/>
        <w:ind w:left="708"/>
        <w:rPr>
          <w:rFonts w:ascii="Verdana" w:hAnsi="Verdana"/>
          <w:sz w:val="18"/>
          <w:szCs w:val="20"/>
        </w:rPr>
      </w:pPr>
      <w:r w:rsidRPr="003B1933">
        <w:rPr>
          <w:rFonts w:ascii="Verdana" w:hAnsi="Verdana"/>
          <w:sz w:val="18"/>
          <w:szCs w:val="20"/>
        </w:rPr>
        <w:t xml:space="preserve">Deze CAO heeft een looptijd van 24 maanden, ingaande 1 januari 2015 en derhalve eindigend op 31 december 2016. </w:t>
      </w:r>
    </w:p>
    <w:p w14:paraId="2295BDB1" w14:textId="77777777" w:rsidR="003B1933" w:rsidRPr="003B1933" w:rsidRDefault="003B1933" w:rsidP="003B1933">
      <w:pPr>
        <w:spacing w:line="300" w:lineRule="atLeast"/>
        <w:rPr>
          <w:rFonts w:ascii="Verdana" w:hAnsi="Verdana"/>
          <w:b/>
          <w:bCs/>
          <w:sz w:val="18"/>
          <w:szCs w:val="20"/>
        </w:rPr>
      </w:pPr>
    </w:p>
    <w:p w14:paraId="659AFA14" w14:textId="77777777" w:rsidR="003B1933" w:rsidRPr="003B1933" w:rsidRDefault="003B1933" w:rsidP="003B1933">
      <w:pPr>
        <w:spacing w:line="300" w:lineRule="atLeast"/>
        <w:ind w:left="-180"/>
        <w:rPr>
          <w:rFonts w:ascii="Verdana" w:hAnsi="Verdana"/>
          <w:b/>
          <w:bCs/>
          <w:sz w:val="18"/>
          <w:szCs w:val="20"/>
        </w:rPr>
      </w:pPr>
      <w:r w:rsidRPr="003B1933">
        <w:rPr>
          <w:rFonts w:ascii="Verdana" w:hAnsi="Verdana"/>
          <w:b/>
          <w:bCs/>
          <w:sz w:val="18"/>
          <w:szCs w:val="20"/>
        </w:rPr>
        <w:t>2.</w:t>
      </w:r>
      <w:r w:rsidRPr="003B1933">
        <w:rPr>
          <w:rFonts w:ascii="Verdana" w:hAnsi="Verdana"/>
          <w:b/>
          <w:bCs/>
          <w:sz w:val="18"/>
          <w:szCs w:val="20"/>
        </w:rPr>
        <w:tab/>
        <w:t>Salarismaatregelen</w:t>
      </w:r>
    </w:p>
    <w:p w14:paraId="0578B5C0" w14:textId="77777777" w:rsidR="003B1933" w:rsidRPr="003B1933" w:rsidRDefault="003B1933" w:rsidP="006F04D7">
      <w:pPr>
        <w:widowControl w:val="0"/>
        <w:numPr>
          <w:ilvl w:val="0"/>
          <w:numId w:val="71"/>
        </w:numPr>
        <w:adjustRightInd w:val="0"/>
        <w:spacing w:line="300" w:lineRule="atLeast"/>
        <w:jc w:val="both"/>
        <w:textAlignment w:val="baseline"/>
        <w:rPr>
          <w:rFonts w:ascii="Verdana" w:hAnsi="Verdana"/>
          <w:sz w:val="18"/>
          <w:szCs w:val="20"/>
        </w:rPr>
      </w:pPr>
      <w:r w:rsidRPr="003B1933">
        <w:rPr>
          <w:rFonts w:ascii="Verdana" w:hAnsi="Verdana"/>
          <w:sz w:val="18"/>
          <w:szCs w:val="20"/>
        </w:rPr>
        <w:t xml:space="preserve">Met ingang van 1 augustus 2015 worden de salarissen op basis van de salaristabel als </w:t>
      </w:r>
    </w:p>
    <w:p w14:paraId="02E12A1F" w14:textId="77777777" w:rsidR="003B1933" w:rsidRPr="003B1933" w:rsidRDefault="003B1933" w:rsidP="003B1933">
      <w:pPr>
        <w:widowControl w:val="0"/>
        <w:adjustRightInd w:val="0"/>
        <w:spacing w:line="300" w:lineRule="atLeast"/>
        <w:ind w:left="720"/>
        <w:jc w:val="both"/>
        <w:textAlignment w:val="baseline"/>
        <w:rPr>
          <w:rFonts w:ascii="Verdana" w:hAnsi="Verdana"/>
          <w:sz w:val="18"/>
          <w:szCs w:val="20"/>
        </w:rPr>
      </w:pPr>
      <w:r w:rsidRPr="003B1933">
        <w:rPr>
          <w:rFonts w:ascii="Verdana" w:hAnsi="Verdana"/>
          <w:sz w:val="18"/>
          <w:szCs w:val="20"/>
        </w:rPr>
        <w:t xml:space="preserve">bedoeld in artikel 13 CAO voor het Omroeppersoneel verhoogd met 1.25%. </w:t>
      </w:r>
    </w:p>
    <w:p w14:paraId="1319908D" w14:textId="77777777" w:rsidR="003B1933" w:rsidRPr="003B1933" w:rsidRDefault="003B1933" w:rsidP="006F04D7">
      <w:pPr>
        <w:widowControl w:val="0"/>
        <w:numPr>
          <w:ilvl w:val="0"/>
          <w:numId w:val="71"/>
        </w:numPr>
        <w:adjustRightInd w:val="0"/>
        <w:spacing w:line="300" w:lineRule="atLeast"/>
        <w:jc w:val="both"/>
        <w:textAlignment w:val="baseline"/>
        <w:rPr>
          <w:rFonts w:ascii="Verdana" w:hAnsi="Verdana"/>
          <w:sz w:val="18"/>
          <w:szCs w:val="20"/>
        </w:rPr>
      </w:pPr>
      <w:r w:rsidRPr="003B1933">
        <w:rPr>
          <w:rFonts w:ascii="Verdana" w:hAnsi="Verdana"/>
          <w:sz w:val="18"/>
          <w:szCs w:val="20"/>
        </w:rPr>
        <w:t>Met ingang van 1 januari 2016 worden de salarissen op basis van de salaristabel als bedoeld in artikel 13 CAO voor het Omroeppersoneel verhoogd met 1.25%.</w:t>
      </w:r>
    </w:p>
    <w:p w14:paraId="56CB27EC" w14:textId="77777777" w:rsidR="003B1933" w:rsidRPr="003B1933" w:rsidRDefault="003B1933" w:rsidP="006F04D7">
      <w:pPr>
        <w:widowControl w:val="0"/>
        <w:numPr>
          <w:ilvl w:val="0"/>
          <w:numId w:val="71"/>
        </w:numPr>
        <w:adjustRightInd w:val="0"/>
        <w:spacing w:line="300" w:lineRule="atLeast"/>
        <w:jc w:val="both"/>
        <w:textAlignment w:val="baseline"/>
        <w:rPr>
          <w:rFonts w:ascii="Verdana" w:hAnsi="Verdana"/>
          <w:b/>
          <w:sz w:val="18"/>
          <w:szCs w:val="20"/>
        </w:rPr>
      </w:pPr>
      <w:r w:rsidRPr="003B1933">
        <w:rPr>
          <w:rFonts w:ascii="Verdana" w:hAnsi="Verdana"/>
          <w:sz w:val="18"/>
          <w:szCs w:val="20"/>
        </w:rPr>
        <w:t xml:space="preserve">In augustus 2015 wordt aan medewerkers die op 1 augustus 2015 in dienst zijn een eenmalige uitkering verstrekt van 1% van het bruto maandsalaris van augustus 2015 X 12 (exclusief eindejaarsuitkering en vakantietoeslag). Deze uitkering geldt naar rato van het aantal maanden dat de werknemer gedurende het tijdvak 1 januari 2015 – 31 juli 2015 in dienst was van de werkgever. </w:t>
      </w:r>
    </w:p>
    <w:p w14:paraId="4AC76A24" w14:textId="77777777" w:rsidR="003B1933" w:rsidRPr="003B1933" w:rsidRDefault="003B1933" w:rsidP="006F04D7">
      <w:pPr>
        <w:widowControl w:val="0"/>
        <w:numPr>
          <w:ilvl w:val="0"/>
          <w:numId w:val="71"/>
        </w:numPr>
        <w:adjustRightInd w:val="0"/>
        <w:spacing w:line="300" w:lineRule="atLeast"/>
        <w:jc w:val="both"/>
        <w:textAlignment w:val="baseline"/>
        <w:rPr>
          <w:rFonts w:ascii="Verdana" w:hAnsi="Verdana"/>
          <w:b/>
          <w:sz w:val="18"/>
          <w:szCs w:val="20"/>
        </w:rPr>
      </w:pPr>
      <w:r w:rsidRPr="003B1933">
        <w:rPr>
          <w:rFonts w:ascii="Verdana" w:hAnsi="Verdana"/>
          <w:sz w:val="18"/>
          <w:szCs w:val="20"/>
        </w:rPr>
        <w:t xml:space="preserve">In december 2015 wordt aan medewerkers die op 1 december 2015 in dienst zijn een eenmalige uitkering verstrekt van 1% van het bruto maandsalaris van november 2015 X 12 (exclusief eindejaarsuitkering en vakantietoeslag). Deze uitkering geldt naar rato van het aantal maanden dat de werknemer gedurende het tijdvak 1 januari 2015 – 30 november 2015 in dienst was van de werkgever. </w:t>
      </w:r>
    </w:p>
    <w:p w14:paraId="5F3FC603" w14:textId="77777777" w:rsidR="003B1933" w:rsidRPr="003B1933" w:rsidRDefault="003B1933" w:rsidP="003B1933">
      <w:pPr>
        <w:widowControl w:val="0"/>
        <w:adjustRightInd w:val="0"/>
        <w:spacing w:line="300" w:lineRule="atLeast"/>
        <w:jc w:val="both"/>
        <w:textAlignment w:val="baseline"/>
        <w:rPr>
          <w:rFonts w:ascii="Verdana" w:hAnsi="Verdana"/>
          <w:sz w:val="18"/>
          <w:szCs w:val="20"/>
        </w:rPr>
      </w:pPr>
    </w:p>
    <w:p w14:paraId="2C9C4040" w14:textId="77777777" w:rsidR="003B1933" w:rsidRPr="003B1933" w:rsidRDefault="003B1933" w:rsidP="003B1933">
      <w:pPr>
        <w:widowControl w:val="0"/>
        <w:adjustRightInd w:val="0"/>
        <w:spacing w:line="300" w:lineRule="atLeast"/>
        <w:ind w:left="-180"/>
        <w:jc w:val="both"/>
        <w:textAlignment w:val="baseline"/>
        <w:rPr>
          <w:rFonts w:ascii="Verdana" w:hAnsi="Verdana"/>
          <w:b/>
          <w:sz w:val="18"/>
          <w:szCs w:val="20"/>
        </w:rPr>
      </w:pPr>
      <w:r w:rsidRPr="003B1933">
        <w:rPr>
          <w:rFonts w:ascii="Verdana" w:hAnsi="Verdana"/>
          <w:b/>
          <w:sz w:val="18"/>
          <w:szCs w:val="20"/>
        </w:rPr>
        <w:t xml:space="preserve">3. </w:t>
      </w:r>
      <w:r w:rsidRPr="003B1933">
        <w:rPr>
          <w:rFonts w:ascii="Verdana" w:hAnsi="Verdana"/>
          <w:b/>
          <w:sz w:val="18"/>
          <w:szCs w:val="20"/>
        </w:rPr>
        <w:tab/>
        <w:t>Sociale Regeling</w:t>
      </w:r>
    </w:p>
    <w:p w14:paraId="0159A4F4" w14:textId="77777777" w:rsidR="003B1933" w:rsidRPr="003B1933" w:rsidRDefault="003B1933" w:rsidP="003B1933">
      <w:pPr>
        <w:widowControl w:val="0"/>
        <w:adjustRightInd w:val="0"/>
        <w:spacing w:line="300" w:lineRule="atLeast"/>
        <w:ind w:left="705"/>
        <w:jc w:val="both"/>
        <w:textAlignment w:val="baseline"/>
        <w:rPr>
          <w:rFonts w:ascii="Verdana" w:hAnsi="Verdana"/>
          <w:sz w:val="18"/>
          <w:szCs w:val="20"/>
        </w:rPr>
      </w:pPr>
      <w:r w:rsidRPr="003B1933">
        <w:rPr>
          <w:rFonts w:ascii="Verdana" w:hAnsi="Verdana"/>
          <w:sz w:val="18"/>
          <w:szCs w:val="20"/>
        </w:rPr>
        <w:t xml:space="preserve">In de CAO voor het Omroeppersoneel wordt als bijlage XV de als </w:t>
      </w:r>
      <w:r w:rsidRPr="003B1933">
        <w:rPr>
          <w:rFonts w:ascii="Verdana" w:hAnsi="Verdana"/>
          <w:b/>
          <w:sz w:val="18"/>
          <w:szCs w:val="20"/>
          <w:u w:val="single"/>
        </w:rPr>
        <w:t>bijlage 1</w:t>
      </w:r>
      <w:r w:rsidRPr="003B1933">
        <w:rPr>
          <w:rFonts w:ascii="Verdana" w:hAnsi="Verdana"/>
          <w:sz w:val="18"/>
          <w:szCs w:val="20"/>
        </w:rPr>
        <w:t xml:space="preserve"> bij dit protocol gevoegde Sociale Regeling opgenomen. Deze treedt in werking op 1 september 2015.</w:t>
      </w:r>
    </w:p>
    <w:p w14:paraId="6719E5FA" w14:textId="77777777" w:rsidR="003B1933" w:rsidRPr="003B1933" w:rsidRDefault="003B1933" w:rsidP="003B1933">
      <w:pPr>
        <w:widowControl w:val="0"/>
        <w:adjustRightInd w:val="0"/>
        <w:spacing w:line="300" w:lineRule="atLeast"/>
        <w:ind w:left="705"/>
        <w:jc w:val="both"/>
        <w:textAlignment w:val="baseline"/>
        <w:rPr>
          <w:rFonts w:ascii="Verdana" w:hAnsi="Verdana"/>
          <w:sz w:val="18"/>
          <w:szCs w:val="20"/>
        </w:rPr>
      </w:pPr>
    </w:p>
    <w:p w14:paraId="679890A5" w14:textId="77777777" w:rsidR="003B1933" w:rsidRPr="003B1933" w:rsidRDefault="003B1933" w:rsidP="003B1933">
      <w:pPr>
        <w:widowControl w:val="0"/>
        <w:adjustRightInd w:val="0"/>
        <w:spacing w:line="300" w:lineRule="atLeast"/>
        <w:ind w:left="705"/>
        <w:jc w:val="both"/>
        <w:textAlignment w:val="baseline"/>
        <w:rPr>
          <w:rFonts w:ascii="Verdana" w:hAnsi="Verdana"/>
          <w:b/>
          <w:sz w:val="18"/>
          <w:szCs w:val="20"/>
        </w:rPr>
      </w:pPr>
      <w:r w:rsidRPr="003B1933">
        <w:rPr>
          <w:rFonts w:ascii="Verdana" w:hAnsi="Verdana"/>
          <w:b/>
          <w:sz w:val="18"/>
          <w:szCs w:val="20"/>
        </w:rPr>
        <w:t xml:space="preserve">Separate onderhandelingen </w:t>
      </w:r>
    </w:p>
    <w:p w14:paraId="62F1F3AA" w14:textId="77777777" w:rsidR="003B1933" w:rsidRPr="003B1933" w:rsidRDefault="003B1933" w:rsidP="003B1933">
      <w:pPr>
        <w:widowControl w:val="0"/>
        <w:adjustRightInd w:val="0"/>
        <w:spacing w:line="300" w:lineRule="atLeast"/>
        <w:ind w:left="708"/>
        <w:jc w:val="both"/>
        <w:textAlignment w:val="baseline"/>
        <w:rPr>
          <w:rFonts w:ascii="Verdana" w:hAnsi="Verdana"/>
          <w:sz w:val="18"/>
          <w:szCs w:val="20"/>
        </w:rPr>
      </w:pPr>
      <w:r w:rsidRPr="003B1933">
        <w:rPr>
          <w:rFonts w:ascii="Verdana" w:hAnsi="Verdana"/>
          <w:sz w:val="18"/>
          <w:szCs w:val="20"/>
        </w:rPr>
        <w:t xml:space="preserve">Deze Sociale Regeling is overeengekomen tijdens separate onderhandelingen. Werkgevers- en werknemersorganisaties zullen ook in de toekomst uitsluitend separaat van de reguliere CAO-onderhandelingen overleg voeren over deze Sociale Regeling. Mocht één der partijen niet de bereidheid hebben deze Sociale Regeling na het verstrijken van de looptijd van een CAO te handhaven, dan zal de betreffende partij dit uiterlijk twee maanden voor het einde van de reguliere looptijd van de betreffende CAO schriftelijk aan de andere partij kenbaar maken. Deze regeling zal alsdan niet in de daaropvolgende CAO worden opgenomen. </w:t>
      </w:r>
    </w:p>
    <w:p w14:paraId="771DA5E8" w14:textId="77777777" w:rsidR="003B1933" w:rsidRPr="003B1933" w:rsidRDefault="003B1933" w:rsidP="003B1933">
      <w:pPr>
        <w:widowControl w:val="0"/>
        <w:adjustRightInd w:val="0"/>
        <w:spacing w:line="300" w:lineRule="atLeast"/>
        <w:ind w:left="708"/>
        <w:jc w:val="both"/>
        <w:textAlignment w:val="baseline"/>
        <w:rPr>
          <w:rFonts w:ascii="Verdana" w:hAnsi="Verdana"/>
          <w:sz w:val="18"/>
          <w:szCs w:val="20"/>
        </w:rPr>
      </w:pPr>
      <w:r w:rsidRPr="003B1933">
        <w:rPr>
          <w:rFonts w:ascii="Verdana" w:hAnsi="Verdana"/>
          <w:sz w:val="18"/>
          <w:szCs w:val="20"/>
        </w:rPr>
        <w:t xml:space="preserve">Partijen hebben evenwel de afspraak gemaakt geen gebruik te maken van deze mogelijkheid voor 31 december 2018 (voor het eerst opzegbaar tegen 1 januari 2019). </w:t>
      </w:r>
    </w:p>
    <w:p w14:paraId="4772BDBA" w14:textId="77777777" w:rsidR="003B1933" w:rsidRPr="003B1933" w:rsidRDefault="003B1933" w:rsidP="003B1933">
      <w:pPr>
        <w:widowControl w:val="0"/>
        <w:adjustRightInd w:val="0"/>
        <w:spacing w:line="300" w:lineRule="atLeast"/>
        <w:ind w:left="708"/>
        <w:jc w:val="both"/>
        <w:textAlignment w:val="baseline"/>
        <w:rPr>
          <w:rFonts w:ascii="Verdana" w:hAnsi="Verdana"/>
          <w:sz w:val="18"/>
          <w:szCs w:val="20"/>
        </w:rPr>
      </w:pPr>
    </w:p>
    <w:p w14:paraId="17E55992" w14:textId="77777777" w:rsidR="003B1933" w:rsidRPr="003B1933" w:rsidRDefault="003B1933" w:rsidP="003B1933">
      <w:pPr>
        <w:widowControl w:val="0"/>
        <w:adjustRightInd w:val="0"/>
        <w:spacing w:line="360" w:lineRule="auto"/>
        <w:ind w:left="708"/>
        <w:jc w:val="both"/>
        <w:textAlignment w:val="baseline"/>
        <w:rPr>
          <w:rFonts w:ascii="Verdana" w:hAnsi="Verdana"/>
          <w:b/>
          <w:sz w:val="18"/>
          <w:szCs w:val="20"/>
        </w:rPr>
      </w:pPr>
      <w:r w:rsidRPr="003B1933">
        <w:rPr>
          <w:rFonts w:ascii="Verdana" w:hAnsi="Verdana"/>
          <w:b/>
          <w:sz w:val="18"/>
          <w:szCs w:val="20"/>
        </w:rPr>
        <w:t xml:space="preserve">Reikwijdte Sociale Regeling </w:t>
      </w:r>
    </w:p>
    <w:p w14:paraId="54A9F713" w14:textId="77777777" w:rsidR="003B1933" w:rsidRPr="003B1933" w:rsidRDefault="003B1933" w:rsidP="003B1933">
      <w:pPr>
        <w:spacing w:line="360" w:lineRule="auto"/>
        <w:ind w:left="708"/>
        <w:rPr>
          <w:rFonts w:ascii="Verdana" w:hAnsi="Verdana" w:cs="Arial"/>
          <w:bCs/>
          <w:sz w:val="18"/>
          <w:szCs w:val="18"/>
        </w:rPr>
      </w:pPr>
      <w:r w:rsidRPr="003B1933">
        <w:rPr>
          <w:rFonts w:ascii="Verdana" w:hAnsi="Verdana" w:cs="Arial"/>
          <w:bCs/>
          <w:sz w:val="18"/>
          <w:szCs w:val="18"/>
        </w:rPr>
        <w:t xml:space="preserve">De Sociale Regeling is van toepassing op iedere werknemer met een (verlengde) arbeidsovereenkomst voor bepaalde tijd met een looptijd van 18 maanden of meer waarvan de arbeidsovereenkomst na de looptijd niet wordt verlengd, tenzij de aanleiding voor het niet verlengen van de arbeidsovereenkomst voor bepaalde tijd is gelegen in een van de redenen vermeld in de laatste volzin. </w:t>
      </w:r>
    </w:p>
    <w:p w14:paraId="17788738" w14:textId="77777777" w:rsidR="003B1933" w:rsidRPr="003B1933" w:rsidRDefault="003B1933" w:rsidP="003B1933">
      <w:pPr>
        <w:spacing w:line="360" w:lineRule="auto"/>
        <w:ind w:left="708"/>
        <w:rPr>
          <w:rFonts w:ascii="Verdana" w:hAnsi="Verdana" w:cs="Arial"/>
          <w:bCs/>
          <w:sz w:val="18"/>
          <w:szCs w:val="18"/>
        </w:rPr>
      </w:pPr>
      <w:r w:rsidRPr="003B1933">
        <w:rPr>
          <w:rFonts w:ascii="Verdana" w:hAnsi="Verdana" w:cs="Arial"/>
          <w:bCs/>
          <w:sz w:val="18"/>
          <w:szCs w:val="18"/>
        </w:rPr>
        <w:t xml:space="preserve">Deze Sociale Regeling is tevens van toepassing op iedere werknemer met een arbeidsovereenkomst voor onbepaalde tijd, waarvan de arbeidsovereenkomst eindigt vanwege het vervallen van zijn arbeidsplaats (als bedoeld in artikel 7:669, derde lid sub a BW). </w:t>
      </w:r>
    </w:p>
    <w:p w14:paraId="05E837BA" w14:textId="77777777" w:rsidR="003B1933" w:rsidRPr="003B1933" w:rsidRDefault="003B1933" w:rsidP="003B1933">
      <w:pPr>
        <w:spacing w:line="360" w:lineRule="auto"/>
        <w:ind w:left="705"/>
        <w:rPr>
          <w:rFonts w:ascii="Verdana" w:hAnsi="Verdana" w:cs="Arial"/>
          <w:bCs/>
          <w:sz w:val="18"/>
          <w:szCs w:val="18"/>
        </w:rPr>
      </w:pPr>
      <w:r w:rsidRPr="003B1933">
        <w:rPr>
          <w:rFonts w:ascii="Verdana" w:hAnsi="Verdana" w:cs="Arial"/>
          <w:bCs/>
          <w:sz w:val="18"/>
          <w:szCs w:val="18"/>
        </w:rPr>
        <w:t xml:space="preserve">De Sociale Regeling is </w:t>
      </w:r>
      <w:r w:rsidRPr="003B1933">
        <w:rPr>
          <w:rFonts w:ascii="Verdana" w:hAnsi="Verdana" w:cs="Arial"/>
          <w:bCs/>
          <w:sz w:val="18"/>
          <w:szCs w:val="18"/>
          <w:u w:val="single"/>
        </w:rPr>
        <w:t>niet</w:t>
      </w:r>
      <w:r w:rsidRPr="003B1933">
        <w:rPr>
          <w:rFonts w:ascii="Verdana" w:hAnsi="Verdana" w:cs="Arial"/>
          <w:bCs/>
          <w:sz w:val="18"/>
          <w:szCs w:val="18"/>
        </w:rPr>
        <w:t xml:space="preserve"> van toepassing indien de arbeidsovereenkomst voor bepaalde tijd niet wordt verlengd of de arbeidsovereenkomst voor onbepaalde tijd wordt beëindigd waarbij het einde van de arbeidsovereenkomst verband houdt met andere redenen zoals het bereiken van de AOW-leeftijd of een proeftijdontslag, of één van de redenen genoemd in artikel 7:669, derde lid sub b t/m h BW (zoals ziekte, disfunctioneren en/of een arbeidsconflict), noch bij dringende redenen als bedoeld in artikel 7:678 BW en/of ernstig verwijtbaar handelen of nalaten van de werknemer, als bedoeld in 7:679 BW).</w:t>
      </w:r>
    </w:p>
    <w:p w14:paraId="38AE9FE1" w14:textId="77777777" w:rsidR="003B1933" w:rsidRPr="003B1933" w:rsidRDefault="003B1933" w:rsidP="003B1933">
      <w:pPr>
        <w:spacing w:line="360" w:lineRule="auto"/>
        <w:ind w:left="705"/>
        <w:rPr>
          <w:rFonts w:ascii="Verdana" w:hAnsi="Verdana"/>
          <w:sz w:val="18"/>
          <w:szCs w:val="20"/>
        </w:rPr>
      </w:pPr>
    </w:p>
    <w:p w14:paraId="1E385541" w14:textId="77777777" w:rsidR="003B1933" w:rsidRPr="003B1933" w:rsidRDefault="003B1933" w:rsidP="003B1933">
      <w:pPr>
        <w:spacing w:line="360" w:lineRule="auto"/>
        <w:ind w:left="705"/>
        <w:rPr>
          <w:rFonts w:ascii="Verdana" w:hAnsi="Verdana" w:cs="Arial"/>
          <w:bCs/>
          <w:sz w:val="18"/>
          <w:szCs w:val="18"/>
        </w:rPr>
      </w:pPr>
      <w:r w:rsidRPr="003B1933">
        <w:rPr>
          <w:rFonts w:ascii="Verdana" w:hAnsi="Verdana"/>
          <w:sz w:val="18"/>
          <w:szCs w:val="20"/>
        </w:rPr>
        <w:t xml:space="preserve">Voor de tekstuele wijzigingen van de CAO ten gevolge van deze afspraak zie </w:t>
      </w:r>
      <w:r w:rsidRPr="003B1933">
        <w:rPr>
          <w:rFonts w:ascii="Verdana" w:hAnsi="Verdana"/>
          <w:b/>
          <w:sz w:val="18"/>
          <w:szCs w:val="20"/>
          <w:u w:val="single"/>
        </w:rPr>
        <w:t>bijlage 2</w:t>
      </w:r>
      <w:r w:rsidRPr="003B1933">
        <w:rPr>
          <w:rFonts w:ascii="Verdana" w:hAnsi="Verdana"/>
          <w:sz w:val="18"/>
          <w:szCs w:val="20"/>
        </w:rPr>
        <w:t>.</w:t>
      </w:r>
    </w:p>
    <w:p w14:paraId="722B6245" w14:textId="77777777" w:rsidR="003B1933" w:rsidRPr="003B1933" w:rsidRDefault="003B1933" w:rsidP="003B1933">
      <w:pPr>
        <w:spacing w:line="360" w:lineRule="auto"/>
        <w:ind w:firstLine="705"/>
        <w:rPr>
          <w:rFonts w:ascii="Verdana" w:hAnsi="Verdana"/>
          <w:b/>
          <w:sz w:val="18"/>
          <w:szCs w:val="18"/>
        </w:rPr>
      </w:pPr>
    </w:p>
    <w:p w14:paraId="0565F219" w14:textId="77777777" w:rsidR="003B1933" w:rsidRPr="003B1933" w:rsidRDefault="003B1933" w:rsidP="003B1933">
      <w:pPr>
        <w:spacing w:line="360" w:lineRule="auto"/>
        <w:ind w:firstLine="705"/>
        <w:rPr>
          <w:rFonts w:ascii="Verdana" w:hAnsi="Verdana"/>
          <w:b/>
          <w:sz w:val="18"/>
          <w:szCs w:val="18"/>
        </w:rPr>
      </w:pPr>
      <w:r w:rsidRPr="003B1933">
        <w:rPr>
          <w:rFonts w:ascii="Verdana" w:hAnsi="Verdana"/>
          <w:b/>
          <w:sz w:val="18"/>
          <w:szCs w:val="18"/>
        </w:rPr>
        <w:t xml:space="preserve">Flankerend beleid </w:t>
      </w:r>
      <w:r w:rsidRPr="003B1933">
        <w:rPr>
          <w:rFonts w:ascii="Verdana" w:hAnsi="Verdana"/>
          <w:sz w:val="18"/>
          <w:szCs w:val="18"/>
        </w:rPr>
        <w:t>(duurzame inzetbaarheid)</w:t>
      </w:r>
    </w:p>
    <w:p w14:paraId="33055451" w14:textId="77777777" w:rsidR="003B1933" w:rsidRPr="003B1933" w:rsidRDefault="003B1933" w:rsidP="003B1933">
      <w:pPr>
        <w:spacing w:line="360" w:lineRule="auto"/>
        <w:ind w:left="705"/>
        <w:rPr>
          <w:rFonts w:ascii="Verdana" w:eastAsia="Calibri" w:hAnsi="Verdana"/>
          <w:sz w:val="18"/>
          <w:szCs w:val="18"/>
          <w:lang w:eastAsia="en-US"/>
        </w:rPr>
      </w:pPr>
      <w:r w:rsidRPr="003B1933">
        <w:rPr>
          <w:rFonts w:ascii="Verdana" w:eastAsia="Calibri" w:hAnsi="Verdana"/>
          <w:sz w:val="18"/>
          <w:szCs w:val="18"/>
          <w:lang w:eastAsia="en-US"/>
        </w:rPr>
        <w:t>Werkgevers stellen beleid vast gericht op het stimuleren van de duurzame inzetbaarheid van werknemers. Met het oog hierop is er een Sectorplan Nederlandse Publieke Omroep – looptijd van 1 januari 2015 tot 1 januari 2017 – gerealiseerd. In dit Sectorplan zijn veel activiteiten opgenomen die moeten leiden tot een vergroting van de duurzame inzetbaarheid van het personeel binnen de publieke omroepsector. Teneinde de multi-inzetbaarheid van medewerkers te bevorderen is het noodzakelijk dat medewerkers zich ontwikkelen en nieuwe competenties aanleren.</w:t>
      </w:r>
    </w:p>
    <w:p w14:paraId="6E8079D8" w14:textId="77777777" w:rsidR="003B1933" w:rsidRPr="003B1933" w:rsidRDefault="003B1933" w:rsidP="003B1933">
      <w:pPr>
        <w:spacing w:line="360" w:lineRule="auto"/>
        <w:ind w:left="705"/>
        <w:rPr>
          <w:rFonts w:ascii="Verdana" w:hAnsi="Verdana"/>
          <w:sz w:val="18"/>
          <w:szCs w:val="18"/>
        </w:rPr>
      </w:pPr>
      <w:r w:rsidRPr="003B1933">
        <w:rPr>
          <w:rFonts w:ascii="Verdana" w:hAnsi="Verdana"/>
          <w:sz w:val="18"/>
          <w:szCs w:val="18"/>
        </w:rPr>
        <w:t>Omroepwerkgevers participeren in scholings- en ontwikkelingsprogramma’s van het Sectorplan. Daarbij zal specifiek aandacht worden besteed aan talentontwikkeling en ruimte worden geboden voor talentvolle medewerkers om zich verder te ontwikkelen.</w:t>
      </w:r>
    </w:p>
    <w:p w14:paraId="51CF4C2D" w14:textId="77777777" w:rsidR="003B1933" w:rsidRPr="003B1933" w:rsidRDefault="003B1933" w:rsidP="003B1933">
      <w:pPr>
        <w:widowControl w:val="0"/>
        <w:adjustRightInd w:val="0"/>
        <w:spacing w:line="300" w:lineRule="atLeast"/>
        <w:jc w:val="both"/>
        <w:textAlignment w:val="baseline"/>
        <w:rPr>
          <w:rFonts w:ascii="Verdana" w:hAnsi="Verdana"/>
          <w:b/>
          <w:sz w:val="18"/>
          <w:szCs w:val="20"/>
        </w:rPr>
      </w:pPr>
    </w:p>
    <w:p w14:paraId="18AA4C2B" w14:textId="77777777" w:rsidR="003B1933" w:rsidRPr="003B1933" w:rsidRDefault="003B1933" w:rsidP="003B1933">
      <w:pPr>
        <w:spacing w:line="300" w:lineRule="atLeast"/>
        <w:ind w:left="-180"/>
        <w:rPr>
          <w:rFonts w:ascii="Verdana" w:hAnsi="Verdana"/>
          <w:b/>
          <w:sz w:val="18"/>
          <w:szCs w:val="20"/>
        </w:rPr>
      </w:pPr>
      <w:r w:rsidRPr="003B1933">
        <w:rPr>
          <w:rFonts w:ascii="Verdana" w:hAnsi="Verdana"/>
          <w:b/>
          <w:sz w:val="18"/>
          <w:szCs w:val="20"/>
        </w:rPr>
        <w:t xml:space="preserve">4. </w:t>
      </w:r>
      <w:r w:rsidRPr="003B1933">
        <w:rPr>
          <w:rFonts w:ascii="Verdana" w:hAnsi="Verdana"/>
          <w:b/>
          <w:sz w:val="18"/>
          <w:szCs w:val="20"/>
        </w:rPr>
        <w:tab/>
        <w:t xml:space="preserve">Ketenbepaling </w:t>
      </w:r>
    </w:p>
    <w:p w14:paraId="5838BDB9" w14:textId="77777777" w:rsidR="003B1933" w:rsidRPr="003B1933" w:rsidRDefault="003B1933" w:rsidP="003B1933">
      <w:pPr>
        <w:spacing w:line="300" w:lineRule="atLeast"/>
        <w:ind w:left="708"/>
        <w:rPr>
          <w:rFonts w:ascii="Verdana" w:hAnsi="Verdana"/>
          <w:sz w:val="18"/>
          <w:szCs w:val="20"/>
        </w:rPr>
      </w:pPr>
      <w:r w:rsidRPr="003B1933">
        <w:rPr>
          <w:rFonts w:ascii="Verdana" w:hAnsi="Verdana"/>
          <w:sz w:val="18"/>
          <w:szCs w:val="20"/>
        </w:rPr>
        <w:t>Partijen zijn een ketenbepaling in overeenstemming met de Wet Werk &amp; Zekerheid overeengekomen met de hiernavolgende inhoud.</w:t>
      </w:r>
    </w:p>
    <w:p w14:paraId="13D35394" w14:textId="77777777" w:rsidR="003B1933" w:rsidRPr="003B1933" w:rsidRDefault="003B1933" w:rsidP="003B1933">
      <w:pPr>
        <w:spacing w:line="300" w:lineRule="atLeast"/>
        <w:ind w:left="708"/>
        <w:rPr>
          <w:rFonts w:ascii="Verdana" w:hAnsi="Verdana"/>
          <w:sz w:val="18"/>
          <w:szCs w:val="20"/>
        </w:rPr>
      </w:pPr>
    </w:p>
    <w:p w14:paraId="2D3A016D" w14:textId="77777777" w:rsidR="003B1933" w:rsidRPr="003B1933" w:rsidRDefault="003B1933" w:rsidP="003B1933">
      <w:pPr>
        <w:spacing w:line="300" w:lineRule="atLeast"/>
        <w:ind w:left="993" w:hanging="284"/>
        <w:contextualSpacing/>
        <w:rPr>
          <w:rFonts w:ascii="Verdana" w:hAnsi="Verdana"/>
          <w:sz w:val="18"/>
          <w:szCs w:val="20"/>
        </w:rPr>
      </w:pPr>
      <w:r w:rsidRPr="003B1933">
        <w:rPr>
          <w:rFonts w:ascii="Verdana" w:hAnsi="Verdana"/>
          <w:sz w:val="18"/>
          <w:szCs w:val="20"/>
        </w:rPr>
        <w:t>-</w:t>
      </w:r>
      <w:r w:rsidRPr="003B1933">
        <w:rPr>
          <w:rFonts w:ascii="Verdana" w:hAnsi="Verdana"/>
          <w:sz w:val="18"/>
          <w:szCs w:val="20"/>
        </w:rPr>
        <w:tab/>
        <w:t>Ten aanzien van de contractering van werknemers op basis van arbeidsovereenkomsten voor bepaalde tijd geldt het bepaalde in artikel 7:668a BW (maximaal drie contracten gedurende 24 maanden);</w:t>
      </w:r>
    </w:p>
    <w:p w14:paraId="25556FF7" w14:textId="77777777" w:rsidR="003B1933" w:rsidRPr="003B1933" w:rsidRDefault="003B1933" w:rsidP="003B1933">
      <w:pPr>
        <w:spacing w:line="300" w:lineRule="atLeast"/>
        <w:ind w:left="993" w:hanging="284"/>
        <w:rPr>
          <w:rFonts w:ascii="Verdana" w:hAnsi="Verdana"/>
          <w:sz w:val="18"/>
          <w:szCs w:val="20"/>
        </w:rPr>
      </w:pPr>
      <w:r w:rsidRPr="003B1933">
        <w:rPr>
          <w:rFonts w:ascii="Verdana" w:hAnsi="Verdana"/>
          <w:sz w:val="18"/>
          <w:szCs w:val="20"/>
        </w:rPr>
        <w:t>-</w:t>
      </w:r>
      <w:r w:rsidRPr="003B1933">
        <w:rPr>
          <w:rFonts w:ascii="Verdana" w:hAnsi="Verdana"/>
          <w:sz w:val="18"/>
          <w:szCs w:val="20"/>
        </w:rPr>
        <w:tab/>
        <w:t>Uitbreiding tot zes contracten gedurende 48 maanden ingevolge artikel 7:668a, vijfde lid BW is mogelijk</w:t>
      </w:r>
      <w:r w:rsidRPr="003B1933">
        <w:rPr>
          <w:rFonts w:ascii="Verdana" w:hAnsi="Verdana"/>
          <w:sz w:val="16"/>
          <w:szCs w:val="20"/>
        </w:rPr>
        <w:t xml:space="preserve"> </w:t>
      </w:r>
      <w:r w:rsidRPr="003B1933">
        <w:rPr>
          <w:rFonts w:ascii="Verdana" w:hAnsi="Verdana"/>
          <w:sz w:val="18"/>
          <w:szCs w:val="20"/>
        </w:rPr>
        <w:t xml:space="preserve">voor bepaalde functies en/of functiegroepen indien de intrinsieke aard van de bedrijfsvoering dit vereist. </w:t>
      </w:r>
    </w:p>
    <w:p w14:paraId="59B52780" w14:textId="77777777" w:rsidR="003B1933" w:rsidRDefault="003B1933" w:rsidP="003B1933">
      <w:pPr>
        <w:spacing w:line="300" w:lineRule="atLeast"/>
        <w:ind w:left="993" w:hanging="284"/>
        <w:rPr>
          <w:rFonts w:ascii="Verdana" w:hAnsi="Verdana"/>
          <w:sz w:val="18"/>
          <w:szCs w:val="20"/>
        </w:rPr>
      </w:pPr>
    </w:p>
    <w:p w14:paraId="0A9FBE3B" w14:textId="77777777" w:rsidR="003B1933" w:rsidRDefault="003B1933" w:rsidP="003B1933">
      <w:pPr>
        <w:spacing w:line="300" w:lineRule="atLeast"/>
        <w:ind w:left="993" w:hanging="284"/>
        <w:rPr>
          <w:rFonts w:ascii="Verdana" w:hAnsi="Verdana"/>
          <w:sz w:val="18"/>
          <w:szCs w:val="20"/>
        </w:rPr>
      </w:pPr>
    </w:p>
    <w:p w14:paraId="2D51A60A" w14:textId="77777777" w:rsidR="003B1933" w:rsidRPr="003B1933" w:rsidRDefault="003B1933" w:rsidP="003B1933">
      <w:pPr>
        <w:spacing w:line="300" w:lineRule="atLeast"/>
        <w:ind w:left="993" w:hanging="284"/>
        <w:rPr>
          <w:rFonts w:ascii="Verdana" w:hAnsi="Verdana"/>
          <w:sz w:val="18"/>
          <w:szCs w:val="20"/>
        </w:rPr>
      </w:pPr>
    </w:p>
    <w:p w14:paraId="15B9525D" w14:textId="77777777" w:rsidR="003B1933" w:rsidRPr="003B1933" w:rsidRDefault="003B1933" w:rsidP="003B1933">
      <w:pPr>
        <w:spacing w:line="300" w:lineRule="atLeast"/>
        <w:ind w:left="708"/>
        <w:rPr>
          <w:rFonts w:ascii="Verdana" w:hAnsi="Verdana"/>
          <w:sz w:val="18"/>
          <w:szCs w:val="20"/>
          <w:u w:val="single"/>
        </w:rPr>
      </w:pPr>
      <w:r w:rsidRPr="003B1933">
        <w:rPr>
          <w:rFonts w:ascii="Verdana" w:hAnsi="Verdana"/>
          <w:sz w:val="18"/>
          <w:szCs w:val="20"/>
          <w:u w:val="single"/>
        </w:rPr>
        <w:t xml:space="preserve">Functies en functiegroepen die voor uitbreiding in aanmerking komen. </w:t>
      </w:r>
    </w:p>
    <w:p w14:paraId="01996CBE" w14:textId="77777777" w:rsidR="003B1933" w:rsidRPr="003B1933" w:rsidRDefault="003B1933" w:rsidP="003B1933">
      <w:pPr>
        <w:spacing w:line="300" w:lineRule="atLeast"/>
        <w:ind w:left="708"/>
        <w:rPr>
          <w:rFonts w:ascii="Verdana" w:hAnsi="Verdana"/>
          <w:sz w:val="18"/>
          <w:szCs w:val="20"/>
        </w:rPr>
      </w:pPr>
      <w:r w:rsidRPr="003B1933">
        <w:rPr>
          <w:rFonts w:ascii="Verdana" w:hAnsi="Verdana"/>
          <w:sz w:val="18"/>
          <w:szCs w:val="20"/>
        </w:rPr>
        <w:t>Partijen hebben vastgesteld dat in beginsel uitbreiding tot zes contracten gedurende 48 maanden gerechtvaardigd is t.a.v. programma- en of productiegebonden functies die zijn opgenomen of afgeleid van “bijlage IV- Centraal Functieraster Omroep, functieraster programmafuncties”.</w:t>
      </w:r>
    </w:p>
    <w:p w14:paraId="75ED55EA" w14:textId="77777777" w:rsidR="003B1933" w:rsidRPr="003B1933" w:rsidRDefault="003B1933" w:rsidP="003B1933">
      <w:pPr>
        <w:spacing w:line="300" w:lineRule="atLeast"/>
        <w:ind w:left="708"/>
        <w:rPr>
          <w:rFonts w:ascii="Verdana" w:hAnsi="Verdana"/>
          <w:sz w:val="18"/>
          <w:szCs w:val="20"/>
        </w:rPr>
      </w:pPr>
      <w:r w:rsidRPr="003B1933">
        <w:rPr>
          <w:rFonts w:ascii="Verdana" w:hAnsi="Verdana"/>
          <w:sz w:val="18"/>
          <w:szCs w:val="20"/>
        </w:rPr>
        <w:t xml:space="preserve">De overige functies en/of functiegroepen komen in beginsel niet in aanmerking voor uitbreiding, tenzij de werkgever en de Ondernemingsraad in overleg hebben vastgesteld dat deze uitbreiding voor specifieke functies eveneens gerechtvaardigd is en de Ondernemingsraad daarmee heeft ingestemd. </w:t>
      </w:r>
    </w:p>
    <w:p w14:paraId="2D05E83F" w14:textId="77777777" w:rsidR="003B1933" w:rsidRPr="003B1933" w:rsidRDefault="003B1933" w:rsidP="003B1933">
      <w:pPr>
        <w:spacing w:line="300" w:lineRule="atLeast"/>
        <w:ind w:left="708"/>
        <w:rPr>
          <w:rFonts w:ascii="Verdana" w:hAnsi="Verdana"/>
          <w:sz w:val="18"/>
          <w:szCs w:val="20"/>
        </w:rPr>
      </w:pPr>
    </w:p>
    <w:p w14:paraId="56AB9007" w14:textId="77777777" w:rsidR="003B1933" w:rsidRPr="003B1933" w:rsidRDefault="003B1933" w:rsidP="003B1933">
      <w:pPr>
        <w:spacing w:line="300" w:lineRule="atLeast"/>
        <w:ind w:left="708"/>
        <w:rPr>
          <w:rFonts w:ascii="Verdana" w:hAnsi="Verdana"/>
          <w:sz w:val="18"/>
          <w:szCs w:val="20"/>
          <w:u w:val="single"/>
        </w:rPr>
      </w:pPr>
      <w:r w:rsidRPr="003B1933">
        <w:rPr>
          <w:rFonts w:ascii="Verdana" w:hAnsi="Verdana"/>
          <w:sz w:val="18"/>
          <w:szCs w:val="20"/>
          <w:u w:val="single"/>
        </w:rPr>
        <w:t>Bandbreedte</w:t>
      </w:r>
    </w:p>
    <w:p w14:paraId="0EC13FE7" w14:textId="77777777" w:rsidR="003B1933" w:rsidRPr="003B1933" w:rsidRDefault="003B1933" w:rsidP="003B1933">
      <w:pPr>
        <w:spacing w:line="300" w:lineRule="atLeast"/>
        <w:ind w:left="708"/>
        <w:rPr>
          <w:rFonts w:ascii="Verdana" w:hAnsi="Verdana"/>
          <w:sz w:val="18"/>
          <w:szCs w:val="20"/>
        </w:rPr>
      </w:pPr>
      <w:r w:rsidRPr="003B1933">
        <w:rPr>
          <w:rFonts w:ascii="Verdana" w:hAnsi="Verdana"/>
          <w:sz w:val="18"/>
          <w:szCs w:val="20"/>
        </w:rPr>
        <w:t xml:space="preserve">Overeengekomen is dat de percentuele verdeling binnen de gehele organisatie van werknemers werkzaam op basis van arbeidsovereenkomsten voor onbepaalde tijd en werknemers werkzaam op basis van arbeidsovereenkomsten voor bepaalde tijd binnen de </w:t>
      </w:r>
    </w:p>
    <w:p w14:paraId="26BD2EDA" w14:textId="77777777" w:rsidR="003B1933" w:rsidRPr="003B1933" w:rsidRDefault="003B1933" w:rsidP="003B1933">
      <w:pPr>
        <w:spacing w:line="300" w:lineRule="atLeast"/>
        <w:ind w:left="708"/>
        <w:rPr>
          <w:rFonts w:ascii="Verdana" w:hAnsi="Verdana"/>
          <w:sz w:val="18"/>
          <w:szCs w:val="20"/>
        </w:rPr>
      </w:pPr>
    </w:p>
    <w:p w14:paraId="42BB21EF" w14:textId="77777777" w:rsidR="003B1933" w:rsidRPr="003B1933" w:rsidRDefault="003B1933" w:rsidP="003B1933">
      <w:pPr>
        <w:spacing w:line="300" w:lineRule="atLeast"/>
        <w:ind w:left="708"/>
        <w:rPr>
          <w:rFonts w:ascii="Verdana" w:hAnsi="Verdana"/>
          <w:sz w:val="18"/>
          <w:szCs w:val="20"/>
        </w:rPr>
      </w:pPr>
      <w:r w:rsidRPr="003B1933">
        <w:rPr>
          <w:rFonts w:ascii="Verdana" w:hAnsi="Verdana"/>
          <w:sz w:val="18"/>
          <w:szCs w:val="20"/>
        </w:rPr>
        <w:t>volgende bandbreedte blijft:</w:t>
      </w:r>
    </w:p>
    <w:p w14:paraId="2011A545" w14:textId="77777777" w:rsidR="003B1933" w:rsidRPr="003B1933" w:rsidRDefault="003B1933" w:rsidP="003B1933">
      <w:pPr>
        <w:spacing w:line="300" w:lineRule="atLeast"/>
        <w:ind w:left="708"/>
        <w:rPr>
          <w:rFonts w:ascii="Verdana" w:hAnsi="Verdana"/>
          <w:sz w:val="18"/>
          <w:szCs w:val="20"/>
        </w:rPr>
      </w:pPr>
    </w:p>
    <w:p w14:paraId="5FFDFA91" w14:textId="77777777" w:rsidR="003B1933" w:rsidRPr="003B1933" w:rsidRDefault="003B1933" w:rsidP="003B1933">
      <w:pPr>
        <w:spacing w:line="300" w:lineRule="atLeast"/>
        <w:ind w:left="708"/>
        <w:rPr>
          <w:rFonts w:ascii="Verdana" w:hAnsi="Verdana"/>
          <w:sz w:val="18"/>
          <w:szCs w:val="20"/>
        </w:rPr>
      </w:pPr>
      <w:r w:rsidRPr="003B1933">
        <w:rPr>
          <w:rFonts w:ascii="Verdana" w:hAnsi="Verdana"/>
          <w:sz w:val="18"/>
          <w:szCs w:val="20"/>
        </w:rPr>
        <w:t>75% contracten voor onbepaalde tijd - 25% contracten voor bepaalde tijd.</w:t>
      </w:r>
    </w:p>
    <w:p w14:paraId="2D8276DA" w14:textId="77777777" w:rsidR="003B1933" w:rsidRPr="003B1933" w:rsidRDefault="003B1933" w:rsidP="003B1933">
      <w:pPr>
        <w:spacing w:line="300" w:lineRule="atLeast"/>
        <w:ind w:left="708"/>
        <w:rPr>
          <w:rFonts w:ascii="Verdana" w:hAnsi="Verdana"/>
          <w:sz w:val="18"/>
          <w:szCs w:val="20"/>
        </w:rPr>
      </w:pPr>
    </w:p>
    <w:p w14:paraId="01164B70" w14:textId="77777777" w:rsidR="003B1933" w:rsidRPr="003B1933" w:rsidRDefault="003B1933" w:rsidP="003B1933">
      <w:pPr>
        <w:spacing w:line="300" w:lineRule="atLeast"/>
        <w:ind w:left="708"/>
        <w:rPr>
          <w:rFonts w:ascii="Verdana" w:hAnsi="Verdana"/>
          <w:sz w:val="18"/>
          <w:szCs w:val="20"/>
        </w:rPr>
      </w:pPr>
      <w:r w:rsidRPr="003B1933">
        <w:rPr>
          <w:rFonts w:ascii="Verdana" w:hAnsi="Verdana"/>
          <w:sz w:val="18"/>
          <w:szCs w:val="20"/>
        </w:rPr>
        <w:t>Met instemming van de Ondernemingsraad kunnen afwijkende percentages worden afgesproken binnen een bandbreedte van:</w:t>
      </w:r>
    </w:p>
    <w:p w14:paraId="4F58AAAE" w14:textId="77777777" w:rsidR="003B1933" w:rsidRPr="003B1933" w:rsidRDefault="003B1933" w:rsidP="003B1933">
      <w:pPr>
        <w:spacing w:line="300" w:lineRule="atLeast"/>
        <w:ind w:left="708"/>
        <w:rPr>
          <w:rFonts w:ascii="Verdana" w:hAnsi="Verdana"/>
          <w:sz w:val="18"/>
          <w:szCs w:val="20"/>
        </w:rPr>
      </w:pPr>
    </w:p>
    <w:p w14:paraId="1798A863" w14:textId="77777777" w:rsidR="003B1933" w:rsidRPr="003B1933" w:rsidRDefault="003B1933" w:rsidP="003B1933">
      <w:pPr>
        <w:spacing w:line="300" w:lineRule="atLeast"/>
        <w:ind w:left="708"/>
        <w:rPr>
          <w:rFonts w:ascii="Verdana" w:hAnsi="Verdana"/>
          <w:sz w:val="18"/>
          <w:szCs w:val="20"/>
        </w:rPr>
      </w:pPr>
      <w:r w:rsidRPr="003B1933">
        <w:rPr>
          <w:rFonts w:ascii="Verdana" w:hAnsi="Verdana"/>
          <w:sz w:val="18"/>
          <w:szCs w:val="20"/>
        </w:rPr>
        <w:t>60% contracten voor onbepaalde tijd en 40% contracten voor bepaalde tijd.</w:t>
      </w:r>
    </w:p>
    <w:p w14:paraId="56808E5E" w14:textId="77777777" w:rsidR="003B1933" w:rsidRPr="003B1933" w:rsidRDefault="003B1933" w:rsidP="003B1933">
      <w:pPr>
        <w:spacing w:line="300" w:lineRule="atLeast"/>
        <w:ind w:left="708"/>
        <w:rPr>
          <w:rFonts w:ascii="Verdana" w:hAnsi="Verdana"/>
          <w:sz w:val="18"/>
          <w:szCs w:val="20"/>
        </w:rPr>
      </w:pPr>
    </w:p>
    <w:p w14:paraId="1CE29307" w14:textId="77777777" w:rsidR="003B1933" w:rsidRPr="003B1933" w:rsidRDefault="003B1933" w:rsidP="003B1933">
      <w:pPr>
        <w:spacing w:line="300" w:lineRule="atLeast"/>
        <w:ind w:left="708"/>
        <w:rPr>
          <w:rFonts w:ascii="Verdana" w:hAnsi="Verdana"/>
          <w:sz w:val="18"/>
          <w:szCs w:val="20"/>
        </w:rPr>
      </w:pPr>
      <w:r w:rsidRPr="003B1933">
        <w:rPr>
          <w:rFonts w:ascii="Verdana" w:hAnsi="Verdana"/>
          <w:sz w:val="18"/>
          <w:szCs w:val="20"/>
        </w:rPr>
        <w:t xml:space="preserve">Met betrekking tot een uitbreiding naar een percentage tussen de 25 en 40% arbeidsovereenkomsten voor bepaalde tijd geldt de voorwaarde dat loonkosten worden gefinancierd uit de toekenning van middelen boven het niveau van het mediawettelijke garantiebudget. Indien aan een media-instelling toekenningen plaatsvinden boven het niveau van tweemaal dit garantiebudget, dan wel m.b.t de taakorganisaties het garantiebudget plus 30% vallen, de daarvoor in te zetten werknemers buiten het kader van bovenvermelde percentages. </w:t>
      </w:r>
    </w:p>
    <w:p w14:paraId="3B2F3614" w14:textId="77777777" w:rsidR="003B1933" w:rsidRPr="003B1933" w:rsidRDefault="003B1933" w:rsidP="003B1933">
      <w:pPr>
        <w:spacing w:line="300" w:lineRule="atLeast"/>
        <w:ind w:left="708"/>
        <w:rPr>
          <w:rFonts w:ascii="Verdana" w:hAnsi="Verdana"/>
          <w:sz w:val="18"/>
          <w:szCs w:val="20"/>
        </w:rPr>
      </w:pPr>
    </w:p>
    <w:p w14:paraId="1D3A827F" w14:textId="77777777" w:rsidR="003B1933" w:rsidRPr="003B1933" w:rsidRDefault="003B1933" w:rsidP="003B1933">
      <w:pPr>
        <w:spacing w:line="300" w:lineRule="atLeast"/>
        <w:ind w:left="708"/>
        <w:rPr>
          <w:rFonts w:ascii="Verdana" w:hAnsi="Verdana"/>
          <w:sz w:val="18"/>
          <w:szCs w:val="20"/>
          <w:u w:val="single"/>
        </w:rPr>
      </w:pPr>
      <w:r w:rsidRPr="003B1933">
        <w:rPr>
          <w:rFonts w:ascii="Verdana" w:hAnsi="Verdana"/>
          <w:sz w:val="18"/>
          <w:szCs w:val="20"/>
          <w:u w:val="single"/>
        </w:rPr>
        <w:t>Overleg met OR</w:t>
      </w:r>
    </w:p>
    <w:p w14:paraId="68AD04D2" w14:textId="77777777" w:rsidR="003B1933" w:rsidRPr="003B1933" w:rsidRDefault="003B1933" w:rsidP="006F04D7">
      <w:pPr>
        <w:numPr>
          <w:ilvl w:val="0"/>
          <w:numId w:val="91"/>
        </w:numPr>
        <w:spacing w:line="300" w:lineRule="atLeast"/>
        <w:rPr>
          <w:rFonts w:ascii="Verdana" w:hAnsi="Verdana"/>
          <w:sz w:val="18"/>
          <w:szCs w:val="20"/>
        </w:rPr>
      </w:pPr>
      <w:r w:rsidRPr="003B1933">
        <w:rPr>
          <w:rFonts w:ascii="Verdana" w:hAnsi="Verdana"/>
          <w:sz w:val="18"/>
          <w:szCs w:val="20"/>
        </w:rPr>
        <w:t>De werkgever stelt jaarlijks een formatieplan vast bestaande uit een overzicht van het aantal contracten voor bepaalde en onbepaalde tijd. Dit formatieplan wordt besproken met de Ondernemingsraad;</w:t>
      </w:r>
    </w:p>
    <w:p w14:paraId="509EDF74" w14:textId="77777777" w:rsidR="003B1933" w:rsidRPr="003B1933" w:rsidRDefault="003B1933" w:rsidP="006F04D7">
      <w:pPr>
        <w:numPr>
          <w:ilvl w:val="0"/>
          <w:numId w:val="91"/>
        </w:numPr>
        <w:spacing w:line="300" w:lineRule="atLeast"/>
        <w:rPr>
          <w:rFonts w:ascii="Verdana" w:hAnsi="Verdana"/>
          <w:sz w:val="18"/>
          <w:szCs w:val="20"/>
        </w:rPr>
      </w:pPr>
      <w:r w:rsidRPr="003B1933">
        <w:rPr>
          <w:rFonts w:ascii="Verdana" w:hAnsi="Verdana"/>
          <w:sz w:val="18"/>
          <w:szCs w:val="20"/>
        </w:rPr>
        <w:t xml:space="preserve">De werkgever en de Ondernemingsraad voeren overleg indien de werkgever functies en/of functiegroepen wil benoemen die in aanmerking komen voor uitbreiding en of de wens heeft de bandbreedte uit te breiden. De OR dient hier mee in te stemmen.   </w:t>
      </w:r>
    </w:p>
    <w:p w14:paraId="79EF45F2" w14:textId="4F59E9A8" w:rsidR="003B1933" w:rsidRPr="003B1933" w:rsidRDefault="003B1933" w:rsidP="006F04D7">
      <w:pPr>
        <w:numPr>
          <w:ilvl w:val="0"/>
          <w:numId w:val="91"/>
        </w:numPr>
        <w:spacing w:line="300" w:lineRule="atLeast"/>
        <w:rPr>
          <w:rFonts w:ascii="Verdana" w:hAnsi="Verdana"/>
          <w:sz w:val="18"/>
          <w:szCs w:val="20"/>
        </w:rPr>
      </w:pPr>
      <w:r w:rsidRPr="003B1933">
        <w:rPr>
          <w:rFonts w:ascii="Verdana" w:hAnsi="Verdana"/>
          <w:sz w:val="18"/>
          <w:szCs w:val="20"/>
        </w:rPr>
        <w:t xml:space="preserve">Indien de werkgever en de Ondernemingsraad </w:t>
      </w:r>
      <w:r w:rsidR="00827C7B">
        <w:rPr>
          <w:rFonts w:ascii="Verdana" w:hAnsi="Verdana"/>
          <w:sz w:val="18"/>
          <w:szCs w:val="20"/>
        </w:rPr>
        <w:t>over de twee hierboven genoemde</w:t>
      </w:r>
      <w:r w:rsidRPr="003B1933">
        <w:rPr>
          <w:rFonts w:ascii="Verdana" w:hAnsi="Verdana"/>
          <w:sz w:val="18"/>
          <w:szCs w:val="20"/>
        </w:rPr>
        <w:t xml:space="preserve"> onderwerpen geen overeenstemming bereiken kunnen zij gezamenlijk of ieder voor zich dit voorleggen aan de Vaste Commissie als bedoeld in artikel 49 CAO.</w:t>
      </w:r>
    </w:p>
    <w:p w14:paraId="6B5B48D3" w14:textId="77777777" w:rsidR="003B1933" w:rsidRPr="003B1933" w:rsidRDefault="003B1933" w:rsidP="003B1933">
      <w:pPr>
        <w:spacing w:line="300" w:lineRule="atLeast"/>
        <w:rPr>
          <w:rFonts w:ascii="Verdana" w:hAnsi="Verdana"/>
          <w:sz w:val="18"/>
          <w:szCs w:val="20"/>
        </w:rPr>
      </w:pPr>
    </w:p>
    <w:p w14:paraId="2805C6DB" w14:textId="77777777" w:rsidR="003B1933" w:rsidRPr="003B1933" w:rsidRDefault="003B1933" w:rsidP="003B1933">
      <w:pPr>
        <w:spacing w:line="300" w:lineRule="atLeast"/>
        <w:rPr>
          <w:rFonts w:ascii="Verdana" w:hAnsi="Verdana"/>
          <w:sz w:val="18"/>
          <w:szCs w:val="20"/>
          <w:u w:val="single"/>
        </w:rPr>
      </w:pPr>
      <w:r w:rsidRPr="003B1933">
        <w:rPr>
          <w:rFonts w:ascii="Verdana" w:hAnsi="Verdana"/>
          <w:sz w:val="18"/>
          <w:szCs w:val="20"/>
        </w:rPr>
        <w:tab/>
      </w:r>
      <w:r w:rsidRPr="003B1933">
        <w:rPr>
          <w:rFonts w:ascii="Verdana" w:hAnsi="Verdana"/>
          <w:sz w:val="18"/>
          <w:szCs w:val="20"/>
          <w:u w:val="single"/>
        </w:rPr>
        <w:t xml:space="preserve">Overige afspraken </w:t>
      </w:r>
    </w:p>
    <w:p w14:paraId="00AA914F" w14:textId="77777777" w:rsidR="003B1933" w:rsidRPr="003B1933" w:rsidRDefault="003B1933" w:rsidP="003B1933">
      <w:pPr>
        <w:spacing w:line="300" w:lineRule="atLeast"/>
        <w:ind w:left="993" w:hanging="284"/>
        <w:rPr>
          <w:rFonts w:ascii="Verdana" w:hAnsi="Verdana"/>
          <w:sz w:val="18"/>
          <w:szCs w:val="20"/>
        </w:rPr>
      </w:pPr>
      <w:r w:rsidRPr="003B1933">
        <w:rPr>
          <w:rFonts w:ascii="Verdana" w:hAnsi="Verdana"/>
          <w:sz w:val="18"/>
          <w:szCs w:val="20"/>
        </w:rPr>
        <w:t>-</w:t>
      </w:r>
      <w:r w:rsidRPr="003B1933">
        <w:rPr>
          <w:rFonts w:ascii="Verdana" w:hAnsi="Verdana"/>
          <w:sz w:val="18"/>
          <w:szCs w:val="20"/>
        </w:rPr>
        <w:tab/>
        <w:t>CAO-partijen nemen de verantwoordelijkheid de Ondernemingsraden goed voor te lichten en te ondersteunen in het kader van hun rol met betrekking tot deze nieuwe contracteerregeling. Werkgevers zullen dit faciliteren;</w:t>
      </w:r>
    </w:p>
    <w:p w14:paraId="2A953DB2" w14:textId="77777777" w:rsidR="003B1933" w:rsidRPr="003B1933" w:rsidRDefault="003B1933" w:rsidP="003B1933">
      <w:pPr>
        <w:spacing w:line="300" w:lineRule="atLeast"/>
        <w:ind w:left="993" w:hanging="284"/>
        <w:rPr>
          <w:rFonts w:ascii="Verdana" w:hAnsi="Verdana"/>
          <w:sz w:val="18"/>
          <w:szCs w:val="20"/>
        </w:rPr>
      </w:pPr>
      <w:r w:rsidRPr="003B1933">
        <w:rPr>
          <w:rFonts w:ascii="Verdana" w:hAnsi="Verdana"/>
          <w:sz w:val="18"/>
          <w:szCs w:val="20"/>
        </w:rPr>
        <w:t>-</w:t>
      </w:r>
      <w:r w:rsidRPr="003B1933">
        <w:rPr>
          <w:rFonts w:ascii="Verdana" w:hAnsi="Verdana"/>
          <w:sz w:val="18"/>
          <w:szCs w:val="20"/>
        </w:rPr>
        <w:tab/>
        <w:t>Werkgevers zullen de nieuwe contracteerregeling aan (programma)management/leidinggevenden en de werknemers communiceren en toelichten op basis van een gezamenlijk tekst van CAO-partijen.</w:t>
      </w:r>
    </w:p>
    <w:p w14:paraId="3A6C9FC5" w14:textId="77777777" w:rsidR="003B1933" w:rsidRPr="003B1933" w:rsidRDefault="003B1933" w:rsidP="003B1933">
      <w:pPr>
        <w:spacing w:line="300" w:lineRule="atLeast"/>
        <w:ind w:left="993" w:hanging="284"/>
        <w:rPr>
          <w:rFonts w:ascii="Verdana" w:hAnsi="Verdana"/>
          <w:sz w:val="18"/>
          <w:szCs w:val="20"/>
        </w:rPr>
      </w:pPr>
      <w:r w:rsidRPr="003B1933">
        <w:rPr>
          <w:rFonts w:ascii="Verdana" w:hAnsi="Verdana"/>
          <w:sz w:val="18"/>
          <w:szCs w:val="20"/>
        </w:rPr>
        <w:t>-</w:t>
      </w:r>
      <w:r w:rsidRPr="003B1933">
        <w:rPr>
          <w:rFonts w:ascii="Verdana" w:hAnsi="Verdana"/>
          <w:sz w:val="18"/>
          <w:szCs w:val="20"/>
        </w:rPr>
        <w:tab/>
        <w:t>Werkgevers hebben de intentie uitgesproken in het kader van de uitbreidingsmogelijkheid tot 48 maanden en zes overeenkomsten, de overeenkomsten na 24 maanden, voor zover de programmering het toestaat, aan te gaan voor een zo lang mogelijke duur;</w:t>
      </w:r>
    </w:p>
    <w:p w14:paraId="743A2031" w14:textId="77777777" w:rsidR="003B1933" w:rsidRPr="003B1933" w:rsidRDefault="003B1933" w:rsidP="003B1933">
      <w:pPr>
        <w:spacing w:line="300" w:lineRule="atLeast"/>
        <w:ind w:left="993" w:hanging="284"/>
        <w:rPr>
          <w:rFonts w:ascii="Verdana" w:hAnsi="Verdana"/>
          <w:sz w:val="18"/>
          <w:szCs w:val="20"/>
        </w:rPr>
      </w:pPr>
      <w:r w:rsidRPr="003B1933">
        <w:rPr>
          <w:rFonts w:ascii="Verdana" w:hAnsi="Verdana"/>
          <w:sz w:val="18"/>
          <w:szCs w:val="20"/>
        </w:rPr>
        <w:t>-</w:t>
      </w:r>
      <w:r w:rsidRPr="003B1933">
        <w:rPr>
          <w:rFonts w:ascii="Verdana" w:hAnsi="Verdana"/>
          <w:sz w:val="18"/>
          <w:szCs w:val="20"/>
        </w:rPr>
        <w:tab/>
        <w:t xml:space="preserve">De huidige contracteerregeling (artikel 6, eerste tot en met vierde lid CAO) blijft in stand tot en met 31 augustus 2015. Contracten voor bepaalde tijd aangegaan of verlengd voor 31 augustus 2015 eindigen na 31 augustus 2015 nog met inachtneming van deze regeling. De nieuwe contracteerregeling treedt in werking op 1 september 2015. </w:t>
      </w:r>
    </w:p>
    <w:p w14:paraId="57C3FE8A" w14:textId="77777777" w:rsidR="003B1933" w:rsidRPr="003B1933" w:rsidRDefault="003B1933" w:rsidP="003B1933">
      <w:pPr>
        <w:spacing w:line="360" w:lineRule="auto"/>
        <w:ind w:left="993" w:hanging="284"/>
        <w:rPr>
          <w:rFonts w:ascii="Verdana" w:hAnsi="Verdana"/>
          <w:sz w:val="18"/>
          <w:szCs w:val="18"/>
          <w:u w:val="single"/>
        </w:rPr>
      </w:pPr>
    </w:p>
    <w:p w14:paraId="1508DE16" w14:textId="77777777" w:rsidR="003B1933" w:rsidRPr="003B1933" w:rsidRDefault="003B1933" w:rsidP="003B1933">
      <w:pPr>
        <w:spacing w:line="360" w:lineRule="auto"/>
        <w:ind w:left="993" w:hanging="284"/>
        <w:rPr>
          <w:rFonts w:ascii="Verdana" w:hAnsi="Verdana"/>
          <w:sz w:val="18"/>
          <w:szCs w:val="18"/>
          <w:u w:val="single"/>
        </w:rPr>
      </w:pPr>
      <w:r w:rsidRPr="003B1933">
        <w:rPr>
          <w:rFonts w:ascii="Verdana" w:hAnsi="Verdana"/>
          <w:sz w:val="18"/>
          <w:szCs w:val="18"/>
          <w:u w:val="single"/>
        </w:rPr>
        <w:t>Paritaire werkgroep</w:t>
      </w:r>
    </w:p>
    <w:p w14:paraId="103CAACB" w14:textId="6FF3340A" w:rsidR="003B1933" w:rsidRPr="003B1933" w:rsidRDefault="003B1933" w:rsidP="003B1933">
      <w:pPr>
        <w:spacing w:line="360" w:lineRule="auto"/>
        <w:ind w:left="705"/>
        <w:rPr>
          <w:rFonts w:ascii="Verdana" w:eastAsiaTheme="minorHAnsi" w:hAnsi="Verdana" w:cstheme="minorBidi"/>
          <w:sz w:val="18"/>
          <w:szCs w:val="18"/>
          <w:lang w:eastAsia="en-US"/>
        </w:rPr>
      </w:pPr>
      <w:r w:rsidRPr="003B1933">
        <w:rPr>
          <w:rFonts w:ascii="Verdana" w:eastAsiaTheme="minorHAnsi" w:hAnsi="Verdana" w:cstheme="minorBidi"/>
          <w:sz w:val="18"/>
          <w:szCs w:val="18"/>
          <w:lang w:eastAsia="en-US"/>
        </w:rPr>
        <w:t xml:space="preserve">Een paritaire werkgroep krijgt de opdracht de nieuwe regeling te evalueren en zo nodig verder te ontwikkelen en/of bij te stellen. </w:t>
      </w:r>
      <w:r>
        <w:rPr>
          <w:rFonts w:ascii="Verdana" w:eastAsiaTheme="minorHAnsi" w:hAnsi="Verdana" w:cstheme="minorBidi"/>
          <w:sz w:val="18"/>
          <w:szCs w:val="18"/>
          <w:lang w:eastAsia="en-US"/>
        </w:rPr>
        <w:t xml:space="preserve">NPO en omroepen zullen, </w:t>
      </w:r>
      <w:r w:rsidRPr="003B1933">
        <w:rPr>
          <w:rFonts w:ascii="Verdana" w:eastAsiaTheme="minorHAnsi" w:hAnsi="Verdana" w:cstheme="minorBidi"/>
          <w:sz w:val="18"/>
          <w:szCs w:val="18"/>
          <w:lang w:eastAsia="en-US"/>
        </w:rPr>
        <w:t>vanuit het gegeven dat in de nieuwe intekensystemat</w:t>
      </w:r>
      <w:r>
        <w:rPr>
          <w:rFonts w:ascii="Verdana" w:eastAsiaTheme="minorHAnsi" w:hAnsi="Verdana" w:cstheme="minorBidi"/>
          <w:sz w:val="18"/>
          <w:szCs w:val="18"/>
          <w:lang w:eastAsia="en-US"/>
        </w:rPr>
        <w:t xml:space="preserve">iek de garanties voor omzet bij </w:t>
      </w:r>
      <w:r w:rsidRPr="003B1933">
        <w:rPr>
          <w:rFonts w:ascii="Verdana" w:eastAsiaTheme="minorHAnsi" w:hAnsi="Verdana" w:cstheme="minorBidi"/>
          <w:sz w:val="18"/>
          <w:szCs w:val="18"/>
          <w:lang w:eastAsia="en-US"/>
        </w:rPr>
        <w:t xml:space="preserve">omroepen afnemen, gezamenlijk meewerken aan het vinden van oplossingen voor knelpunten in de regeling. </w:t>
      </w:r>
    </w:p>
    <w:p w14:paraId="0270D516" w14:textId="77777777" w:rsidR="003B1933" w:rsidRPr="003B1933" w:rsidRDefault="003B1933" w:rsidP="003B1933">
      <w:pPr>
        <w:spacing w:line="360" w:lineRule="auto"/>
        <w:ind w:left="360"/>
        <w:rPr>
          <w:rFonts w:ascii="Verdana" w:eastAsiaTheme="minorHAnsi" w:hAnsi="Verdana" w:cstheme="minorBidi"/>
          <w:sz w:val="18"/>
          <w:szCs w:val="18"/>
          <w:lang w:eastAsia="en-US"/>
        </w:rPr>
      </w:pPr>
    </w:p>
    <w:p w14:paraId="3DAB6E55" w14:textId="77777777" w:rsidR="003B1933" w:rsidRPr="003B1933" w:rsidRDefault="003B1933" w:rsidP="003B1933">
      <w:pPr>
        <w:spacing w:line="360" w:lineRule="auto"/>
        <w:ind w:left="360"/>
        <w:rPr>
          <w:rFonts w:ascii="Verdana" w:eastAsiaTheme="minorHAnsi" w:hAnsi="Verdana" w:cstheme="minorBidi"/>
          <w:sz w:val="18"/>
          <w:szCs w:val="18"/>
          <w:lang w:eastAsia="en-US"/>
        </w:rPr>
      </w:pPr>
      <w:r w:rsidRPr="003B1933">
        <w:rPr>
          <w:rFonts w:ascii="Verdana" w:eastAsiaTheme="minorHAnsi" w:hAnsi="Verdana" w:cstheme="minorBidi"/>
          <w:sz w:val="18"/>
          <w:szCs w:val="22"/>
          <w:lang w:eastAsia="en-US"/>
        </w:rPr>
        <w:t xml:space="preserve">Voor de tekstuele wijzigingen van de CAO ten gevolge van deze afspraak zie </w:t>
      </w:r>
      <w:r w:rsidRPr="003B1933">
        <w:rPr>
          <w:rFonts w:ascii="Verdana" w:eastAsiaTheme="minorHAnsi" w:hAnsi="Verdana" w:cstheme="minorBidi"/>
          <w:b/>
          <w:sz w:val="18"/>
          <w:szCs w:val="22"/>
          <w:u w:val="single"/>
          <w:lang w:eastAsia="en-US"/>
        </w:rPr>
        <w:t>bijlage 3</w:t>
      </w:r>
      <w:r w:rsidRPr="003B1933">
        <w:rPr>
          <w:rFonts w:ascii="Verdana" w:eastAsiaTheme="minorHAnsi" w:hAnsi="Verdana" w:cstheme="minorBidi"/>
          <w:sz w:val="18"/>
          <w:szCs w:val="22"/>
          <w:lang w:eastAsia="en-US"/>
        </w:rPr>
        <w:t>.</w:t>
      </w:r>
    </w:p>
    <w:p w14:paraId="74B47557" w14:textId="77777777" w:rsidR="003B1933" w:rsidRPr="003B1933" w:rsidRDefault="003B1933" w:rsidP="003B1933">
      <w:pPr>
        <w:widowControl w:val="0"/>
        <w:adjustRightInd w:val="0"/>
        <w:spacing w:line="300" w:lineRule="atLeast"/>
        <w:jc w:val="both"/>
        <w:textAlignment w:val="baseline"/>
        <w:rPr>
          <w:rFonts w:ascii="Verdana" w:hAnsi="Verdana"/>
          <w:b/>
          <w:sz w:val="18"/>
          <w:szCs w:val="20"/>
        </w:rPr>
      </w:pPr>
    </w:p>
    <w:p w14:paraId="4A067FDE" w14:textId="77777777" w:rsidR="003B1933" w:rsidRPr="003B1933" w:rsidRDefault="003B1933" w:rsidP="003B1933">
      <w:pPr>
        <w:spacing w:line="300" w:lineRule="atLeast"/>
        <w:ind w:left="-180"/>
        <w:rPr>
          <w:rFonts w:ascii="Verdana" w:hAnsi="Verdana"/>
          <w:b/>
          <w:sz w:val="18"/>
          <w:szCs w:val="20"/>
        </w:rPr>
      </w:pPr>
      <w:r w:rsidRPr="003B1933">
        <w:rPr>
          <w:rFonts w:ascii="Verdana" w:hAnsi="Verdana"/>
          <w:b/>
          <w:sz w:val="18"/>
          <w:szCs w:val="20"/>
        </w:rPr>
        <w:t xml:space="preserve">5. </w:t>
      </w:r>
      <w:r w:rsidRPr="003B1933">
        <w:rPr>
          <w:rFonts w:ascii="Verdana" w:hAnsi="Verdana"/>
          <w:b/>
          <w:sz w:val="18"/>
          <w:szCs w:val="20"/>
        </w:rPr>
        <w:tab/>
        <w:t>Partiële Terugtreding Ouderen (PTO)</w:t>
      </w:r>
    </w:p>
    <w:p w14:paraId="76644BD3" w14:textId="77777777" w:rsidR="003B1933" w:rsidRPr="003B1933" w:rsidRDefault="003B1933" w:rsidP="003B1933">
      <w:pPr>
        <w:widowControl w:val="0"/>
        <w:adjustRightInd w:val="0"/>
        <w:spacing w:line="300" w:lineRule="atLeast"/>
        <w:ind w:left="708"/>
        <w:jc w:val="both"/>
        <w:textAlignment w:val="baseline"/>
        <w:rPr>
          <w:rFonts w:ascii="Verdana" w:hAnsi="Verdana"/>
          <w:sz w:val="18"/>
          <w:szCs w:val="20"/>
        </w:rPr>
      </w:pPr>
      <w:r w:rsidRPr="003B1933">
        <w:rPr>
          <w:rFonts w:ascii="Verdana" w:hAnsi="Verdana"/>
          <w:sz w:val="18"/>
          <w:szCs w:val="20"/>
        </w:rPr>
        <w:t>In de CAO wordt een Regeling Partiële Terugtreding Ouderen ingevoerd met de hiernavolgende inhoud:</w:t>
      </w:r>
    </w:p>
    <w:p w14:paraId="00BDD83D" w14:textId="5335F66C" w:rsidR="003B1933" w:rsidRPr="003B1933" w:rsidRDefault="003B1933" w:rsidP="003B1933">
      <w:pPr>
        <w:widowControl w:val="0"/>
        <w:adjustRightInd w:val="0"/>
        <w:spacing w:line="300" w:lineRule="atLeast"/>
        <w:ind w:left="1418" w:hanging="710"/>
        <w:jc w:val="both"/>
        <w:textAlignment w:val="baseline"/>
        <w:rPr>
          <w:rFonts w:ascii="Verdana" w:hAnsi="Verdana"/>
          <w:sz w:val="18"/>
          <w:szCs w:val="20"/>
        </w:rPr>
      </w:pPr>
      <w:r w:rsidRPr="003B1933">
        <w:rPr>
          <w:rFonts w:ascii="Verdana" w:hAnsi="Verdana"/>
          <w:sz w:val="18"/>
          <w:szCs w:val="20"/>
        </w:rPr>
        <w:t>-</w:t>
      </w:r>
      <w:r w:rsidRPr="003B1933">
        <w:rPr>
          <w:rFonts w:ascii="Verdana" w:hAnsi="Verdana"/>
          <w:sz w:val="18"/>
          <w:szCs w:val="20"/>
        </w:rPr>
        <w:tab/>
        <w:t xml:space="preserve">Vanaf 57 jaar: 11% reductie omvang dienstverband, doorbetaling 94.5% </w:t>
      </w:r>
      <w:r>
        <w:rPr>
          <w:rFonts w:ascii="Verdana" w:hAnsi="Verdana"/>
          <w:sz w:val="18"/>
          <w:szCs w:val="20"/>
        </w:rPr>
        <w:t xml:space="preserve">salaris en </w:t>
      </w:r>
      <w:r w:rsidRPr="003B1933">
        <w:rPr>
          <w:rFonts w:ascii="Verdana" w:hAnsi="Verdana"/>
          <w:sz w:val="18"/>
          <w:szCs w:val="20"/>
        </w:rPr>
        <w:t xml:space="preserve">100% voortzetting pensioenopbouw. </w:t>
      </w:r>
    </w:p>
    <w:p w14:paraId="0E1D55EF" w14:textId="7C131CDF" w:rsidR="003B1933" w:rsidRPr="003B1933" w:rsidRDefault="003B1933" w:rsidP="003B1933">
      <w:pPr>
        <w:widowControl w:val="0"/>
        <w:adjustRightInd w:val="0"/>
        <w:spacing w:line="300" w:lineRule="atLeast"/>
        <w:ind w:left="1418" w:hanging="710"/>
        <w:jc w:val="both"/>
        <w:textAlignment w:val="baseline"/>
        <w:rPr>
          <w:rFonts w:ascii="Verdana" w:hAnsi="Verdana"/>
          <w:sz w:val="18"/>
          <w:szCs w:val="20"/>
        </w:rPr>
      </w:pPr>
      <w:r w:rsidRPr="003B1933">
        <w:rPr>
          <w:rFonts w:ascii="Verdana" w:hAnsi="Verdana"/>
          <w:sz w:val="18"/>
          <w:szCs w:val="20"/>
        </w:rPr>
        <w:t>-</w:t>
      </w:r>
      <w:r w:rsidRPr="003B1933">
        <w:rPr>
          <w:rFonts w:ascii="Verdana" w:hAnsi="Verdana"/>
          <w:sz w:val="18"/>
          <w:szCs w:val="20"/>
        </w:rPr>
        <w:tab/>
        <w:t xml:space="preserve">Premieverdeling tussen werkgever en werknemer blijft ongewijzigd. </w:t>
      </w:r>
      <w:r>
        <w:rPr>
          <w:rFonts w:ascii="Verdana" w:hAnsi="Verdana"/>
          <w:sz w:val="18"/>
          <w:szCs w:val="20"/>
        </w:rPr>
        <w:t xml:space="preserve">Werknemer </w:t>
      </w:r>
      <w:r w:rsidRPr="003B1933">
        <w:rPr>
          <w:rFonts w:ascii="Verdana" w:hAnsi="Verdana"/>
          <w:sz w:val="18"/>
          <w:szCs w:val="20"/>
        </w:rPr>
        <w:t>betaalt aldus het werknemersdeel pensioenpremie over 100% salaris.</w:t>
      </w:r>
    </w:p>
    <w:p w14:paraId="16766707" w14:textId="77777777" w:rsidR="003B1933" w:rsidRPr="003B1933" w:rsidRDefault="003B1933" w:rsidP="003B1933">
      <w:pPr>
        <w:widowControl w:val="0"/>
        <w:adjustRightInd w:val="0"/>
        <w:spacing w:line="300" w:lineRule="atLeast"/>
        <w:ind w:left="708"/>
        <w:jc w:val="both"/>
        <w:textAlignment w:val="baseline"/>
        <w:rPr>
          <w:rFonts w:ascii="Verdana" w:hAnsi="Verdana"/>
          <w:sz w:val="18"/>
          <w:szCs w:val="20"/>
        </w:rPr>
      </w:pPr>
    </w:p>
    <w:p w14:paraId="575B352C" w14:textId="77777777" w:rsidR="003B1933" w:rsidRPr="003B1933" w:rsidRDefault="003B1933" w:rsidP="003B1933">
      <w:pPr>
        <w:widowControl w:val="0"/>
        <w:adjustRightInd w:val="0"/>
        <w:spacing w:line="300" w:lineRule="atLeast"/>
        <w:ind w:left="708"/>
        <w:jc w:val="both"/>
        <w:textAlignment w:val="baseline"/>
        <w:rPr>
          <w:rFonts w:ascii="Verdana" w:hAnsi="Verdana"/>
          <w:sz w:val="18"/>
          <w:szCs w:val="20"/>
        </w:rPr>
      </w:pPr>
      <w:r w:rsidRPr="003B1933">
        <w:rPr>
          <w:rFonts w:ascii="Verdana" w:hAnsi="Verdana"/>
          <w:sz w:val="18"/>
          <w:szCs w:val="20"/>
        </w:rPr>
        <w:t>De zgn. leeftijdsdagen (artikel 27, eerste lid sub c CAO) vervallen.</w:t>
      </w:r>
    </w:p>
    <w:p w14:paraId="6113AEF7" w14:textId="77777777" w:rsidR="003B1933" w:rsidRPr="003B1933" w:rsidRDefault="003B1933" w:rsidP="003B1933">
      <w:pPr>
        <w:widowControl w:val="0"/>
        <w:adjustRightInd w:val="0"/>
        <w:spacing w:line="300" w:lineRule="atLeast"/>
        <w:ind w:left="708"/>
        <w:jc w:val="both"/>
        <w:textAlignment w:val="baseline"/>
        <w:rPr>
          <w:rFonts w:ascii="Verdana" w:hAnsi="Verdana"/>
          <w:sz w:val="18"/>
          <w:szCs w:val="20"/>
        </w:rPr>
      </w:pPr>
    </w:p>
    <w:p w14:paraId="4B2C1106" w14:textId="77777777" w:rsidR="003B1933" w:rsidRPr="003B1933" w:rsidRDefault="003B1933" w:rsidP="003B1933">
      <w:pPr>
        <w:widowControl w:val="0"/>
        <w:adjustRightInd w:val="0"/>
        <w:spacing w:line="300" w:lineRule="atLeast"/>
        <w:ind w:left="708"/>
        <w:jc w:val="both"/>
        <w:textAlignment w:val="baseline"/>
        <w:rPr>
          <w:rFonts w:ascii="Verdana" w:hAnsi="Verdana"/>
          <w:sz w:val="18"/>
          <w:szCs w:val="20"/>
        </w:rPr>
      </w:pPr>
      <w:r w:rsidRPr="003B1933">
        <w:rPr>
          <w:rFonts w:ascii="Verdana" w:hAnsi="Verdana"/>
          <w:sz w:val="18"/>
          <w:szCs w:val="20"/>
        </w:rPr>
        <w:t>Deze regeling treedt in werking op 1 januari 2016.</w:t>
      </w:r>
    </w:p>
    <w:p w14:paraId="7495DE1B" w14:textId="77777777" w:rsidR="003B1933" w:rsidRPr="003B1933" w:rsidRDefault="003B1933" w:rsidP="003B1933">
      <w:pPr>
        <w:widowControl w:val="0"/>
        <w:adjustRightInd w:val="0"/>
        <w:spacing w:line="300" w:lineRule="atLeast"/>
        <w:ind w:left="708"/>
        <w:jc w:val="both"/>
        <w:textAlignment w:val="baseline"/>
        <w:rPr>
          <w:rFonts w:ascii="Verdana" w:hAnsi="Verdana"/>
          <w:sz w:val="18"/>
          <w:szCs w:val="20"/>
        </w:rPr>
      </w:pPr>
    </w:p>
    <w:p w14:paraId="3476A43A" w14:textId="2473852F" w:rsidR="003B1933" w:rsidRPr="003B1933" w:rsidRDefault="003B1933" w:rsidP="003B1933">
      <w:pPr>
        <w:widowControl w:val="0"/>
        <w:adjustRightInd w:val="0"/>
        <w:spacing w:line="300" w:lineRule="atLeast"/>
        <w:ind w:left="708"/>
        <w:jc w:val="both"/>
        <w:textAlignment w:val="baseline"/>
        <w:rPr>
          <w:rFonts w:ascii="Verdana" w:hAnsi="Verdana"/>
          <w:sz w:val="18"/>
          <w:szCs w:val="20"/>
        </w:rPr>
      </w:pPr>
      <w:r w:rsidRPr="003B1933">
        <w:rPr>
          <w:rFonts w:ascii="Verdana" w:hAnsi="Verdana"/>
          <w:sz w:val="18"/>
          <w:szCs w:val="20"/>
        </w:rPr>
        <w:t>Deze regeling zal voor het eerst één jaar en vervolgen</w:t>
      </w:r>
      <w:r w:rsidR="00827C7B">
        <w:rPr>
          <w:rFonts w:ascii="Verdana" w:hAnsi="Verdana"/>
          <w:sz w:val="18"/>
          <w:szCs w:val="20"/>
        </w:rPr>
        <w:t>s drie jaar na inwerkingtreding</w:t>
      </w:r>
      <w:r w:rsidRPr="003B1933">
        <w:rPr>
          <w:rFonts w:ascii="Verdana" w:hAnsi="Verdana"/>
          <w:sz w:val="18"/>
          <w:szCs w:val="20"/>
        </w:rPr>
        <w:t xml:space="preserve"> worden geëvalueerd. Werkgevers zullen ten behoeve van deze evaluatie de gegevens omtrent de mate waarin van deze regeling gebruik wordt gemaakt aan werknemersorganisaties ter beschikking stellen. </w:t>
      </w:r>
    </w:p>
    <w:p w14:paraId="468706A2" w14:textId="77777777" w:rsidR="003B1933" w:rsidRPr="003B1933" w:rsidRDefault="003B1933" w:rsidP="003B1933">
      <w:pPr>
        <w:widowControl w:val="0"/>
        <w:adjustRightInd w:val="0"/>
        <w:spacing w:line="300" w:lineRule="atLeast"/>
        <w:ind w:left="708"/>
        <w:jc w:val="both"/>
        <w:textAlignment w:val="baseline"/>
        <w:rPr>
          <w:rFonts w:ascii="Verdana" w:hAnsi="Verdana"/>
          <w:sz w:val="18"/>
          <w:szCs w:val="20"/>
          <w:u w:val="single"/>
        </w:rPr>
      </w:pPr>
    </w:p>
    <w:p w14:paraId="044782EA" w14:textId="77777777" w:rsidR="003B1933" w:rsidRDefault="003B1933" w:rsidP="003B1933">
      <w:pPr>
        <w:widowControl w:val="0"/>
        <w:adjustRightInd w:val="0"/>
        <w:spacing w:line="300" w:lineRule="atLeast"/>
        <w:ind w:left="708"/>
        <w:jc w:val="both"/>
        <w:textAlignment w:val="baseline"/>
        <w:rPr>
          <w:rFonts w:ascii="Verdana" w:hAnsi="Verdana"/>
          <w:sz w:val="18"/>
          <w:szCs w:val="20"/>
          <w:u w:val="single"/>
        </w:rPr>
      </w:pPr>
    </w:p>
    <w:p w14:paraId="45164C38" w14:textId="77777777" w:rsidR="003B1933" w:rsidRPr="003B1933" w:rsidRDefault="003B1933" w:rsidP="003B1933">
      <w:pPr>
        <w:widowControl w:val="0"/>
        <w:adjustRightInd w:val="0"/>
        <w:spacing w:line="300" w:lineRule="atLeast"/>
        <w:ind w:left="708"/>
        <w:jc w:val="both"/>
        <w:textAlignment w:val="baseline"/>
        <w:rPr>
          <w:rFonts w:ascii="Verdana" w:hAnsi="Verdana"/>
          <w:sz w:val="18"/>
          <w:szCs w:val="20"/>
          <w:u w:val="single"/>
        </w:rPr>
      </w:pPr>
      <w:r w:rsidRPr="003B1933">
        <w:rPr>
          <w:rFonts w:ascii="Verdana" w:hAnsi="Verdana"/>
          <w:sz w:val="18"/>
          <w:szCs w:val="20"/>
          <w:u w:val="single"/>
        </w:rPr>
        <w:t>Overgangsregeling</w:t>
      </w:r>
    </w:p>
    <w:p w14:paraId="0376D23F" w14:textId="77777777" w:rsidR="003B1933" w:rsidRPr="003B1933" w:rsidRDefault="003B1933" w:rsidP="003B1933">
      <w:pPr>
        <w:widowControl w:val="0"/>
        <w:adjustRightInd w:val="0"/>
        <w:spacing w:line="300" w:lineRule="atLeast"/>
        <w:ind w:left="708"/>
        <w:jc w:val="both"/>
        <w:textAlignment w:val="baseline"/>
        <w:rPr>
          <w:rFonts w:ascii="Verdana" w:hAnsi="Verdana"/>
          <w:sz w:val="18"/>
          <w:szCs w:val="20"/>
        </w:rPr>
      </w:pPr>
      <w:r w:rsidRPr="003B1933">
        <w:rPr>
          <w:rFonts w:ascii="Verdana" w:hAnsi="Verdana"/>
          <w:sz w:val="18"/>
          <w:szCs w:val="20"/>
        </w:rPr>
        <w:t>De werknemer behoudt zijn op 31 december 2015 reeds ingevolge artikel 27, eerste lid sub c CAO toegekende leeftijdsdagen, met dien verstande dat indien hij er voor kiest gebruik te maken van deze regeling hij de leeftijdsdagen waarover hij op grond van deze overgangsregeling nog beschikt inlevert.</w:t>
      </w:r>
    </w:p>
    <w:p w14:paraId="006C5C75" w14:textId="77777777" w:rsidR="003B1933" w:rsidRPr="003B1933" w:rsidRDefault="003B1933" w:rsidP="003B1933">
      <w:pPr>
        <w:widowControl w:val="0"/>
        <w:adjustRightInd w:val="0"/>
        <w:spacing w:line="300" w:lineRule="atLeast"/>
        <w:ind w:left="708"/>
        <w:jc w:val="both"/>
        <w:textAlignment w:val="baseline"/>
        <w:rPr>
          <w:rFonts w:ascii="Verdana" w:hAnsi="Verdana"/>
          <w:sz w:val="18"/>
          <w:szCs w:val="20"/>
        </w:rPr>
      </w:pPr>
    </w:p>
    <w:p w14:paraId="5823B65D" w14:textId="77777777" w:rsidR="003B1933" w:rsidRPr="003B1933" w:rsidRDefault="003B1933" w:rsidP="003B1933">
      <w:pPr>
        <w:spacing w:line="300" w:lineRule="atLeast"/>
        <w:ind w:left="720"/>
        <w:rPr>
          <w:rFonts w:ascii="Verdana" w:hAnsi="Verdana"/>
          <w:sz w:val="18"/>
          <w:szCs w:val="20"/>
        </w:rPr>
      </w:pPr>
      <w:r w:rsidRPr="003B1933">
        <w:rPr>
          <w:rFonts w:ascii="Verdana" w:hAnsi="Verdana"/>
          <w:sz w:val="18"/>
          <w:szCs w:val="20"/>
        </w:rPr>
        <w:t xml:space="preserve">Voor de tekstuele wijzigingen van de CAO ten gevolge van deze afspraak zie </w:t>
      </w:r>
      <w:r w:rsidRPr="003B1933">
        <w:rPr>
          <w:rFonts w:ascii="Verdana" w:hAnsi="Verdana"/>
          <w:b/>
          <w:sz w:val="18"/>
          <w:szCs w:val="20"/>
          <w:u w:val="single"/>
        </w:rPr>
        <w:t>bijlage 3</w:t>
      </w:r>
      <w:r w:rsidRPr="003B1933">
        <w:rPr>
          <w:rFonts w:ascii="Verdana" w:hAnsi="Verdana"/>
          <w:sz w:val="18"/>
          <w:szCs w:val="20"/>
        </w:rPr>
        <w:t>.</w:t>
      </w:r>
    </w:p>
    <w:p w14:paraId="6D180106" w14:textId="77777777" w:rsidR="003B1933" w:rsidRPr="003B1933" w:rsidRDefault="003B1933" w:rsidP="003B1933">
      <w:pPr>
        <w:spacing w:line="300" w:lineRule="atLeast"/>
        <w:ind w:left="720"/>
        <w:rPr>
          <w:rFonts w:ascii="Verdana" w:hAnsi="Verdana"/>
          <w:sz w:val="18"/>
          <w:szCs w:val="20"/>
        </w:rPr>
      </w:pPr>
    </w:p>
    <w:p w14:paraId="4CEC366B" w14:textId="77777777" w:rsidR="003B1933" w:rsidRPr="003B1933" w:rsidRDefault="003B1933" w:rsidP="003B1933">
      <w:pPr>
        <w:spacing w:line="300" w:lineRule="atLeast"/>
        <w:ind w:left="-180"/>
        <w:rPr>
          <w:rFonts w:ascii="Verdana" w:hAnsi="Verdana"/>
          <w:b/>
          <w:sz w:val="18"/>
          <w:szCs w:val="20"/>
        </w:rPr>
      </w:pPr>
      <w:r w:rsidRPr="003B1933">
        <w:rPr>
          <w:rFonts w:ascii="Verdana" w:hAnsi="Verdana"/>
          <w:b/>
          <w:sz w:val="18"/>
          <w:szCs w:val="20"/>
        </w:rPr>
        <w:t xml:space="preserve">6. </w:t>
      </w:r>
      <w:r w:rsidRPr="003B1933">
        <w:rPr>
          <w:rFonts w:ascii="Verdana" w:hAnsi="Verdana"/>
          <w:b/>
          <w:sz w:val="18"/>
          <w:szCs w:val="20"/>
        </w:rPr>
        <w:tab/>
        <w:t>Vakbondscontributie</w:t>
      </w:r>
    </w:p>
    <w:p w14:paraId="1CF08EA6" w14:textId="77777777" w:rsidR="003B1933" w:rsidRPr="003B1933" w:rsidRDefault="003B1933" w:rsidP="003B1933">
      <w:pPr>
        <w:widowControl w:val="0"/>
        <w:adjustRightInd w:val="0"/>
        <w:spacing w:line="300" w:lineRule="atLeast"/>
        <w:ind w:left="708"/>
        <w:jc w:val="both"/>
        <w:textAlignment w:val="baseline"/>
        <w:rPr>
          <w:rFonts w:ascii="Verdana" w:hAnsi="Verdana"/>
          <w:sz w:val="18"/>
          <w:szCs w:val="20"/>
        </w:rPr>
      </w:pPr>
      <w:r w:rsidRPr="003B1933">
        <w:rPr>
          <w:rFonts w:ascii="Verdana" w:hAnsi="Verdana"/>
          <w:sz w:val="18"/>
          <w:szCs w:val="20"/>
        </w:rPr>
        <w:t>Partijen zijn overeengekomen het bruto bedrag dat werknemers op grond van artikel 43, zesde lid CAO kunnen aanwenden voor het betalen van hun vakbondscontributie tot een bedrag van € 360,-- per jaar op te nemen in de WKR.</w:t>
      </w:r>
    </w:p>
    <w:p w14:paraId="539D3FBC" w14:textId="77777777" w:rsidR="003B1933" w:rsidRPr="003B1933" w:rsidRDefault="003B1933" w:rsidP="003B1933">
      <w:pPr>
        <w:spacing w:line="300" w:lineRule="atLeast"/>
        <w:ind w:left="-180"/>
        <w:rPr>
          <w:rFonts w:ascii="Verdana" w:hAnsi="Verdana"/>
          <w:b/>
          <w:sz w:val="18"/>
          <w:szCs w:val="20"/>
        </w:rPr>
      </w:pPr>
      <w:r w:rsidRPr="003B1933">
        <w:rPr>
          <w:rFonts w:ascii="Verdana" w:hAnsi="Verdana"/>
          <w:b/>
          <w:sz w:val="18"/>
          <w:szCs w:val="20"/>
        </w:rPr>
        <w:tab/>
      </w:r>
    </w:p>
    <w:p w14:paraId="52A2E96F" w14:textId="77777777" w:rsidR="003B1933" w:rsidRPr="003B1933" w:rsidRDefault="003B1933" w:rsidP="003B1933">
      <w:pPr>
        <w:spacing w:line="300" w:lineRule="atLeast"/>
        <w:ind w:left="720"/>
        <w:rPr>
          <w:rFonts w:ascii="Verdana" w:hAnsi="Verdana"/>
          <w:sz w:val="18"/>
          <w:szCs w:val="20"/>
        </w:rPr>
      </w:pPr>
      <w:r w:rsidRPr="003B1933">
        <w:rPr>
          <w:rFonts w:ascii="Verdana" w:hAnsi="Verdana"/>
          <w:sz w:val="18"/>
          <w:szCs w:val="20"/>
        </w:rPr>
        <w:t xml:space="preserve">Voor de tekstuele wijzigingen van de CAO ten gevolge van deze afspraak zie </w:t>
      </w:r>
      <w:r w:rsidRPr="003B1933">
        <w:rPr>
          <w:rFonts w:ascii="Verdana" w:hAnsi="Verdana"/>
          <w:b/>
          <w:sz w:val="18"/>
          <w:szCs w:val="20"/>
          <w:u w:val="single"/>
        </w:rPr>
        <w:t>bijlage 3</w:t>
      </w:r>
      <w:r w:rsidRPr="003B1933">
        <w:rPr>
          <w:rFonts w:ascii="Verdana" w:hAnsi="Verdana"/>
          <w:sz w:val="18"/>
          <w:szCs w:val="20"/>
        </w:rPr>
        <w:t>.</w:t>
      </w:r>
    </w:p>
    <w:p w14:paraId="4EE234DE" w14:textId="77777777" w:rsidR="003B1933" w:rsidRPr="003B1933" w:rsidRDefault="003B1933" w:rsidP="003B1933">
      <w:pPr>
        <w:spacing w:line="300" w:lineRule="atLeast"/>
        <w:ind w:left="-180"/>
        <w:rPr>
          <w:rFonts w:ascii="Verdana" w:hAnsi="Verdana"/>
          <w:sz w:val="18"/>
          <w:szCs w:val="20"/>
        </w:rPr>
      </w:pPr>
      <w:r w:rsidRPr="003B1933">
        <w:rPr>
          <w:rFonts w:ascii="Verdana" w:hAnsi="Verdana"/>
          <w:b/>
          <w:sz w:val="18"/>
          <w:szCs w:val="20"/>
        </w:rPr>
        <w:tab/>
      </w:r>
    </w:p>
    <w:p w14:paraId="571317EA" w14:textId="77777777" w:rsidR="003B1933" w:rsidRPr="003B1933" w:rsidRDefault="003B1933" w:rsidP="003B1933">
      <w:pPr>
        <w:spacing w:line="300" w:lineRule="atLeast"/>
        <w:ind w:left="-180"/>
        <w:rPr>
          <w:rFonts w:ascii="Verdana" w:hAnsi="Verdana"/>
          <w:b/>
          <w:sz w:val="18"/>
          <w:szCs w:val="20"/>
        </w:rPr>
      </w:pPr>
      <w:r w:rsidRPr="003B1933">
        <w:rPr>
          <w:rFonts w:ascii="Verdana" w:hAnsi="Verdana"/>
          <w:b/>
          <w:sz w:val="18"/>
          <w:szCs w:val="20"/>
        </w:rPr>
        <w:t xml:space="preserve">9. </w:t>
      </w:r>
      <w:r w:rsidRPr="003B1933">
        <w:rPr>
          <w:rFonts w:ascii="Verdana" w:hAnsi="Verdana"/>
          <w:b/>
          <w:sz w:val="18"/>
          <w:szCs w:val="20"/>
        </w:rPr>
        <w:tab/>
        <w:t>Algemeen verbindend verklaren CAO</w:t>
      </w:r>
    </w:p>
    <w:p w14:paraId="12896219" w14:textId="77777777" w:rsidR="003B1933" w:rsidRPr="003B1933" w:rsidRDefault="003B1933" w:rsidP="003B1933">
      <w:pPr>
        <w:widowControl w:val="0"/>
        <w:adjustRightInd w:val="0"/>
        <w:spacing w:line="300" w:lineRule="atLeast"/>
        <w:ind w:left="705"/>
        <w:jc w:val="both"/>
        <w:textAlignment w:val="baseline"/>
        <w:rPr>
          <w:rFonts w:ascii="Verdana" w:hAnsi="Verdana"/>
          <w:sz w:val="18"/>
          <w:szCs w:val="18"/>
        </w:rPr>
      </w:pPr>
      <w:r w:rsidRPr="003B1933">
        <w:rPr>
          <w:rFonts w:ascii="Verdana" w:hAnsi="Verdana"/>
          <w:sz w:val="18"/>
          <w:szCs w:val="18"/>
        </w:rPr>
        <w:t xml:space="preserve">Partijen zijn overeengekomen op basis van de wet AVV de CAO voor het Omroeppersoneel algemeen verbindend te laten verklaren. </w:t>
      </w:r>
    </w:p>
    <w:p w14:paraId="3B8516C0" w14:textId="77777777" w:rsidR="003B1933" w:rsidRPr="003B1933" w:rsidRDefault="003B1933" w:rsidP="003B1933">
      <w:pPr>
        <w:widowControl w:val="0"/>
        <w:adjustRightInd w:val="0"/>
        <w:spacing w:line="300" w:lineRule="atLeast"/>
        <w:ind w:left="705"/>
        <w:jc w:val="both"/>
        <w:textAlignment w:val="baseline"/>
        <w:rPr>
          <w:rFonts w:ascii="Verdana" w:hAnsi="Verdana"/>
          <w:sz w:val="18"/>
          <w:szCs w:val="18"/>
        </w:rPr>
      </w:pPr>
    </w:p>
    <w:p w14:paraId="7BC68A08" w14:textId="77777777" w:rsidR="003B1933" w:rsidRDefault="003B1933" w:rsidP="003B1933">
      <w:pPr>
        <w:widowControl w:val="0"/>
        <w:adjustRightInd w:val="0"/>
        <w:spacing w:line="300" w:lineRule="atLeast"/>
        <w:ind w:left="705"/>
        <w:jc w:val="both"/>
        <w:textAlignment w:val="baseline"/>
        <w:rPr>
          <w:rFonts w:ascii="Verdana" w:hAnsi="Verdana"/>
          <w:sz w:val="18"/>
          <w:szCs w:val="18"/>
        </w:rPr>
      </w:pPr>
      <w:r w:rsidRPr="003B1933">
        <w:rPr>
          <w:rFonts w:ascii="Verdana" w:hAnsi="Verdana"/>
          <w:sz w:val="18"/>
          <w:szCs w:val="18"/>
        </w:rPr>
        <w:t xml:space="preserve">Voor de tekstuele wijzigingen ten gevolge van deze afspraak zie </w:t>
      </w:r>
      <w:r w:rsidRPr="003B1933">
        <w:rPr>
          <w:rFonts w:ascii="Verdana" w:hAnsi="Verdana"/>
          <w:b/>
          <w:sz w:val="18"/>
          <w:szCs w:val="18"/>
          <w:u w:val="single"/>
        </w:rPr>
        <w:t>bijlage 3.</w:t>
      </w:r>
      <w:r w:rsidRPr="003B1933">
        <w:rPr>
          <w:rFonts w:ascii="Verdana" w:hAnsi="Verdana"/>
          <w:sz w:val="18"/>
          <w:szCs w:val="18"/>
        </w:rPr>
        <w:t xml:space="preserve"> </w:t>
      </w:r>
    </w:p>
    <w:p w14:paraId="4675EDB3" w14:textId="77777777" w:rsidR="003B1933" w:rsidRPr="003B1933" w:rsidRDefault="003B1933" w:rsidP="003B1933">
      <w:pPr>
        <w:widowControl w:val="0"/>
        <w:adjustRightInd w:val="0"/>
        <w:spacing w:line="300" w:lineRule="atLeast"/>
        <w:ind w:left="705"/>
        <w:jc w:val="both"/>
        <w:textAlignment w:val="baseline"/>
        <w:rPr>
          <w:rFonts w:ascii="Verdana" w:hAnsi="Verdana"/>
          <w:sz w:val="18"/>
          <w:szCs w:val="18"/>
        </w:rPr>
      </w:pPr>
    </w:p>
    <w:p w14:paraId="0AAA3D49" w14:textId="77777777" w:rsidR="003B1933" w:rsidRPr="003B1933" w:rsidRDefault="003B1933" w:rsidP="003B1933">
      <w:pPr>
        <w:widowControl w:val="0"/>
        <w:adjustRightInd w:val="0"/>
        <w:spacing w:line="300" w:lineRule="atLeast"/>
        <w:ind w:left="-142"/>
        <w:jc w:val="both"/>
        <w:textAlignment w:val="baseline"/>
        <w:rPr>
          <w:rFonts w:ascii="Verdana" w:hAnsi="Verdana"/>
          <w:b/>
          <w:sz w:val="18"/>
          <w:szCs w:val="18"/>
        </w:rPr>
      </w:pPr>
      <w:r w:rsidRPr="003B1933">
        <w:rPr>
          <w:rFonts w:ascii="Verdana" w:hAnsi="Verdana"/>
          <w:b/>
          <w:sz w:val="18"/>
          <w:szCs w:val="18"/>
        </w:rPr>
        <w:t>10.</w:t>
      </w:r>
      <w:r w:rsidRPr="003B1933">
        <w:rPr>
          <w:rFonts w:ascii="Verdana" w:hAnsi="Verdana"/>
          <w:b/>
          <w:sz w:val="18"/>
          <w:szCs w:val="18"/>
        </w:rPr>
        <w:tab/>
        <w:t>Aanbevelingen Stichting van de Arbeid inzake reparatie WW</w:t>
      </w:r>
    </w:p>
    <w:p w14:paraId="3FFDCE0B" w14:textId="00D08348" w:rsidR="003B1933" w:rsidRPr="003B1933" w:rsidRDefault="003B1933" w:rsidP="003B1933">
      <w:pPr>
        <w:widowControl w:val="0"/>
        <w:adjustRightInd w:val="0"/>
        <w:spacing w:line="300" w:lineRule="atLeast"/>
        <w:ind w:left="698"/>
        <w:jc w:val="both"/>
        <w:textAlignment w:val="baseline"/>
        <w:rPr>
          <w:rFonts w:ascii="Verdana" w:hAnsi="Verdana"/>
          <w:sz w:val="18"/>
          <w:szCs w:val="18"/>
        </w:rPr>
      </w:pPr>
      <w:r w:rsidRPr="003B1933">
        <w:rPr>
          <w:rFonts w:ascii="Verdana" w:hAnsi="Verdana"/>
          <w:sz w:val="18"/>
          <w:szCs w:val="18"/>
        </w:rPr>
        <w:t xml:space="preserve">Partijen zullen in de geest van de aanbevelingen uiteengezet in de brief van Stichting van de Arbeid van 17 april 2015, nadere collectieve afspraken maken. </w:t>
      </w:r>
    </w:p>
    <w:p w14:paraId="06D66280" w14:textId="77777777" w:rsidR="003B1933" w:rsidRPr="003B1933" w:rsidRDefault="003B1933" w:rsidP="003B1933">
      <w:pPr>
        <w:widowControl w:val="0"/>
        <w:adjustRightInd w:val="0"/>
        <w:spacing w:line="300" w:lineRule="atLeast"/>
        <w:ind w:left="-142"/>
        <w:jc w:val="both"/>
        <w:textAlignment w:val="baseline"/>
        <w:rPr>
          <w:rFonts w:ascii="Verdana" w:hAnsi="Verdana"/>
          <w:sz w:val="18"/>
          <w:szCs w:val="18"/>
        </w:rPr>
      </w:pPr>
    </w:p>
    <w:p w14:paraId="698D8E8E" w14:textId="77777777" w:rsidR="003B1933" w:rsidRPr="003B1933" w:rsidRDefault="003B1933" w:rsidP="003B1933">
      <w:pPr>
        <w:widowControl w:val="0"/>
        <w:adjustRightInd w:val="0"/>
        <w:spacing w:line="300" w:lineRule="atLeast"/>
        <w:ind w:left="-142"/>
        <w:jc w:val="both"/>
        <w:textAlignment w:val="baseline"/>
        <w:rPr>
          <w:rFonts w:ascii="Verdana" w:hAnsi="Verdana"/>
          <w:sz w:val="18"/>
          <w:szCs w:val="18"/>
        </w:rPr>
      </w:pPr>
      <w:r w:rsidRPr="003B1933">
        <w:rPr>
          <w:rFonts w:ascii="Verdana" w:hAnsi="Verdana"/>
          <w:b/>
          <w:sz w:val="18"/>
          <w:szCs w:val="18"/>
        </w:rPr>
        <w:t>11.</w:t>
      </w:r>
      <w:r w:rsidRPr="003B1933">
        <w:rPr>
          <w:rFonts w:ascii="Verdana" w:hAnsi="Verdana"/>
          <w:sz w:val="18"/>
          <w:szCs w:val="18"/>
        </w:rPr>
        <w:tab/>
      </w:r>
      <w:r w:rsidRPr="003B1933">
        <w:rPr>
          <w:rFonts w:ascii="Verdana" w:hAnsi="Verdana"/>
          <w:b/>
          <w:sz w:val="18"/>
          <w:szCs w:val="18"/>
        </w:rPr>
        <w:t>ZZP’ers</w:t>
      </w:r>
    </w:p>
    <w:p w14:paraId="76A2D76B" w14:textId="49763797" w:rsidR="003B1933" w:rsidRPr="003B1933" w:rsidRDefault="003B1933" w:rsidP="003B1933">
      <w:pPr>
        <w:widowControl w:val="0"/>
        <w:adjustRightInd w:val="0"/>
        <w:spacing w:line="300" w:lineRule="atLeast"/>
        <w:ind w:left="698"/>
        <w:jc w:val="both"/>
        <w:textAlignment w:val="baseline"/>
        <w:rPr>
          <w:rFonts w:ascii="Verdana" w:hAnsi="Verdana"/>
          <w:sz w:val="18"/>
          <w:szCs w:val="18"/>
        </w:rPr>
      </w:pPr>
      <w:r w:rsidRPr="003B1933">
        <w:rPr>
          <w:rFonts w:ascii="Verdana" w:hAnsi="Verdana"/>
          <w:sz w:val="18"/>
          <w:szCs w:val="18"/>
        </w:rPr>
        <w:t xml:space="preserve">Partijen zijn overeengekomen, dat indien de komende regelgeving t.a.v. de </w:t>
      </w:r>
      <w:r>
        <w:rPr>
          <w:rFonts w:ascii="Verdana" w:hAnsi="Verdana"/>
          <w:sz w:val="18"/>
          <w:szCs w:val="18"/>
        </w:rPr>
        <w:t xml:space="preserve">contractuele </w:t>
      </w:r>
      <w:r w:rsidRPr="003B1933">
        <w:rPr>
          <w:rFonts w:ascii="Verdana" w:hAnsi="Verdana"/>
          <w:sz w:val="18"/>
          <w:szCs w:val="18"/>
        </w:rPr>
        <w:t>voorwaarden en condities waaronder ZZP’ers kunnen word</w:t>
      </w:r>
      <w:r>
        <w:rPr>
          <w:rFonts w:ascii="Verdana" w:hAnsi="Verdana"/>
          <w:sz w:val="18"/>
          <w:szCs w:val="18"/>
        </w:rPr>
        <w:t xml:space="preserve">en ingehuurd en de uitwerking </w:t>
      </w:r>
      <w:r w:rsidRPr="003B1933">
        <w:rPr>
          <w:rFonts w:ascii="Verdana" w:hAnsi="Verdana"/>
          <w:sz w:val="18"/>
          <w:szCs w:val="18"/>
        </w:rPr>
        <w:t>daarvan op de praktijk helder is, partijen met elkaar in gesprek zullen gaan tene</w:t>
      </w:r>
      <w:r>
        <w:rPr>
          <w:rFonts w:ascii="Verdana" w:hAnsi="Verdana"/>
          <w:sz w:val="18"/>
          <w:szCs w:val="18"/>
        </w:rPr>
        <w:t xml:space="preserve">inde na te </w:t>
      </w:r>
      <w:r w:rsidRPr="003B1933">
        <w:rPr>
          <w:rFonts w:ascii="Verdana" w:hAnsi="Verdana"/>
          <w:sz w:val="18"/>
          <w:szCs w:val="18"/>
        </w:rPr>
        <w:t xml:space="preserve">gaan of e.e.a. aanleiding geeft tot het maken van nadere afspraken over contractering van ZZP’ers mede zoals voorzien in de Wet deregulering beoordeling arbeidsrelaties. Bij CAO worden evenwel geen concrete afspraken gemaakt die betrekking hebben op ZZP’ers. </w:t>
      </w:r>
    </w:p>
    <w:p w14:paraId="602F0B0C" w14:textId="77777777" w:rsidR="003B1933" w:rsidRPr="003B1933" w:rsidRDefault="003B1933" w:rsidP="003B1933">
      <w:pPr>
        <w:widowControl w:val="0"/>
        <w:adjustRightInd w:val="0"/>
        <w:spacing w:line="300" w:lineRule="atLeast"/>
        <w:ind w:left="-142"/>
        <w:jc w:val="both"/>
        <w:textAlignment w:val="baseline"/>
        <w:rPr>
          <w:rFonts w:ascii="Verdana" w:hAnsi="Verdana"/>
          <w:b/>
          <w:sz w:val="18"/>
          <w:szCs w:val="18"/>
        </w:rPr>
      </w:pPr>
      <w:r w:rsidRPr="003B1933">
        <w:rPr>
          <w:rFonts w:ascii="Verdana" w:hAnsi="Verdana"/>
          <w:b/>
          <w:sz w:val="18"/>
          <w:szCs w:val="18"/>
        </w:rPr>
        <w:tab/>
      </w:r>
      <w:r w:rsidRPr="003B1933">
        <w:rPr>
          <w:rFonts w:ascii="Verdana" w:hAnsi="Verdana"/>
          <w:b/>
          <w:sz w:val="18"/>
          <w:szCs w:val="18"/>
        </w:rPr>
        <w:tab/>
        <w:t xml:space="preserve"> </w:t>
      </w:r>
    </w:p>
    <w:p w14:paraId="07C7A9D9" w14:textId="77777777" w:rsidR="003B1933" w:rsidRPr="003B1933" w:rsidRDefault="003B1933" w:rsidP="003B1933">
      <w:pPr>
        <w:spacing w:line="300" w:lineRule="atLeast"/>
        <w:ind w:left="-180"/>
        <w:rPr>
          <w:rFonts w:ascii="Verdana" w:hAnsi="Verdana"/>
          <w:b/>
          <w:sz w:val="18"/>
          <w:szCs w:val="20"/>
        </w:rPr>
      </w:pPr>
      <w:r w:rsidRPr="003B1933">
        <w:rPr>
          <w:rFonts w:ascii="Verdana" w:hAnsi="Verdana"/>
          <w:b/>
          <w:sz w:val="18"/>
          <w:szCs w:val="20"/>
        </w:rPr>
        <w:t xml:space="preserve">12. </w:t>
      </w:r>
      <w:r w:rsidRPr="003B1933">
        <w:rPr>
          <w:rFonts w:ascii="Verdana" w:hAnsi="Verdana"/>
          <w:b/>
          <w:sz w:val="18"/>
          <w:szCs w:val="20"/>
        </w:rPr>
        <w:tab/>
        <w:t>Salaristabel</w:t>
      </w:r>
    </w:p>
    <w:p w14:paraId="11CB9F2F" w14:textId="77777777" w:rsidR="003B1933" w:rsidRPr="003B1933" w:rsidRDefault="003B1933" w:rsidP="003B1933">
      <w:pPr>
        <w:spacing w:line="300" w:lineRule="atLeast"/>
        <w:ind w:left="708"/>
        <w:rPr>
          <w:rFonts w:ascii="Verdana" w:hAnsi="Verdana"/>
          <w:sz w:val="18"/>
          <w:szCs w:val="20"/>
        </w:rPr>
      </w:pPr>
      <w:r w:rsidRPr="003B1933">
        <w:rPr>
          <w:rFonts w:ascii="Verdana" w:hAnsi="Verdana"/>
          <w:sz w:val="18"/>
          <w:szCs w:val="20"/>
        </w:rPr>
        <w:t xml:space="preserve">De salaristabel per 1 augustus 2015 alsmede de salaristabel per 1 januari 2016 zijn als </w:t>
      </w:r>
      <w:r w:rsidRPr="003B1933">
        <w:rPr>
          <w:rFonts w:ascii="Verdana" w:hAnsi="Verdana"/>
          <w:b/>
          <w:sz w:val="18"/>
          <w:szCs w:val="20"/>
          <w:u w:val="single"/>
        </w:rPr>
        <w:t>bijlage 5</w:t>
      </w:r>
      <w:r w:rsidRPr="003B1933">
        <w:rPr>
          <w:rFonts w:ascii="Verdana" w:hAnsi="Verdana"/>
          <w:sz w:val="18"/>
          <w:szCs w:val="20"/>
        </w:rPr>
        <w:t xml:space="preserve"> bij dit protocol gevoegd en zal als bijlage III worden opgenomen in de CAO voor het Omroeppersoneel. </w:t>
      </w:r>
    </w:p>
    <w:p w14:paraId="4BA68E23" w14:textId="77777777" w:rsidR="003B1933" w:rsidRPr="003B1933" w:rsidRDefault="003B1933" w:rsidP="003B1933">
      <w:pPr>
        <w:spacing w:line="360" w:lineRule="auto"/>
        <w:rPr>
          <w:rFonts w:ascii="Verdana" w:hAnsi="Verdana"/>
          <w:i/>
          <w:sz w:val="18"/>
          <w:szCs w:val="18"/>
        </w:rPr>
      </w:pPr>
    </w:p>
    <w:p w14:paraId="4FA7BA2B" w14:textId="77777777" w:rsidR="003B1933" w:rsidRPr="003B1933" w:rsidRDefault="003B1933" w:rsidP="003B1933">
      <w:pPr>
        <w:rPr>
          <w:rFonts w:ascii="Verdana" w:hAnsi="Verdana"/>
          <w:b/>
          <w:sz w:val="18"/>
          <w:szCs w:val="18"/>
        </w:rPr>
      </w:pPr>
    </w:p>
    <w:p w14:paraId="709DDB36" w14:textId="77777777" w:rsidR="003B1933" w:rsidRPr="003B1933" w:rsidRDefault="003B1933" w:rsidP="003B1933">
      <w:pPr>
        <w:rPr>
          <w:rFonts w:ascii="Verdana" w:hAnsi="Verdana"/>
          <w:b/>
          <w:sz w:val="18"/>
          <w:szCs w:val="18"/>
        </w:rPr>
      </w:pPr>
    </w:p>
    <w:p w14:paraId="72EF8D6B" w14:textId="77777777" w:rsidR="003B1933" w:rsidRPr="003B1933" w:rsidRDefault="003B1933" w:rsidP="003B1933">
      <w:pPr>
        <w:rPr>
          <w:rFonts w:ascii="Verdana" w:hAnsi="Verdana"/>
          <w:b/>
          <w:sz w:val="18"/>
          <w:szCs w:val="18"/>
        </w:rPr>
      </w:pPr>
    </w:p>
    <w:p w14:paraId="35015D7C" w14:textId="77777777" w:rsidR="0041250E" w:rsidRDefault="0041250E" w:rsidP="008142F7">
      <w:pPr>
        <w:ind w:left="-20" w:right="-687"/>
        <w:rPr>
          <w:rFonts w:ascii="Verdana" w:hAnsi="Verdana"/>
          <w:sz w:val="18"/>
          <w:szCs w:val="18"/>
        </w:rPr>
      </w:pPr>
    </w:p>
    <w:p w14:paraId="106C2EE6" w14:textId="77777777" w:rsidR="000E5890" w:rsidRPr="00385258" w:rsidRDefault="000E5890" w:rsidP="000E5890">
      <w:pPr>
        <w:spacing w:line="360" w:lineRule="auto"/>
        <w:ind w:left="-20" w:right="-687"/>
        <w:rPr>
          <w:rFonts w:ascii="Verdana" w:hAnsi="Verdana"/>
          <w:b/>
          <w:sz w:val="18"/>
          <w:szCs w:val="18"/>
        </w:rPr>
      </w:pPr>
    </w:p>
    <w:p w14:paraId="7DCC2D6E" w14:textId="77777777" w:rsidR="00EE6E16" w:rsidRPr="00EE6E16" w:rsidRDefault="00EE6E16" w:rsidP="00EE6E16">
      <w:pPr>
        <w:widowControl w:val="0"/>
        <w:tabs>
          <w:tab w:val="right" w:leader="dot" w:pos="9062"/>
        </w:tabs>
        <w:adjustRightInd w:val="0"/>
        <w:spacing w:before="120"/>
        <w:textAlignment w:val="baseline"/>
        <w:rPr>
          <w:rFonts w:ascii="Verdana" w:hAnsi="Verdana" w:cs="Arial"/>
          <w:b/>
          <w:bCs/>
          <w:noProof/>
          <w:sz w:val="32"/>
          <w:szCs w:val="32"/>
        </w:rPr>
      </w:pPr>
    </w:p>
    <w:tbl>
      <w:tblPr>
        <w:tblStyle w:val="Tabelraster22"/>
        <w:tblW w:w="9606"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606"/>
      </w:tblGrid>
      <w:tr w:rsidR="00EE6E16" w:rsidRPr="00EE6E16" w14:paraId="68D693BB" w14:textId="77777777" w:rsidTr="00930872">
        <w:trPr>
          <w:trHeight w:val="708"/>
        </w:trPr>
        <w:tc>
          <w:tcPr>
            <w:tcW w:w="9606" w:type="dxa"/>
            <w:tcBorders>
              <w:top w:val="single" w:sz="24" w:space="0" w:color="auto"/>
              <w:left w:val="single" w:sz="24" w:space="0" w:color="auto"/>
              <w:bottom w:val="single" w:sz="24" w:space="0" w:color="auto"/>
              <w:right w:val="single" w:sz="24" w:space="0" w:color="auto"/>
            </w:tcBorders>
            <w:hideMark/>
          </w:tcPr>
          <w:p w14:paraId="1CF7C894" w14:textId="77777777" w:rsidR="00EE6E16" w:rsidRPr="003B1933" w:rsidRDefault="00EE6E16" w:rsidP="00EE6E16">
            <w:pPr>
              <w:tabs>
                <w:tab w:val="right" w:leader="dot" w:pos="9062"/>
              </w:tabs>
              <w:spacing w:before="120"/>
              <w:jc w:val="center"/>
              <w:rPr>
                <w:rFonts w:ascii="Verdana" w:hAnsi="Verdana" w:cs="Arial"/>
                <w:b/>
                <w:bCs/>
                <w:noProof/>
              </w:rPr>
            </w:pPr>
            <w:r w:rsidRPr="003B1933">
              <w:rPr>
                <w:rFonts w:ascii="Verdana" w:hAnsi="Verdana" w:cs="Arial"/>
                <w:b/>
                <w:bCs/>
                <w:noProof/>
              </w:rPr>
              <w:t>BIJLAGE XV – SOCIALE REGELING</w:t>
            </w:r>
          </w:p>
        </w:tc>
      </w:tr>
    </w:tbl>
    <w:p w14:paraId="0AEE4F18" w14:textId="77777777" w:rsidR="00EE6E16" w:rsidRPr="00EE6E16" w:rsidRDefault="00EE6E16" w:rsidP="00EE6E16">
      <w:pPr>
        <w:rPr>
          <w:rFonts w:ascii="Verdana" w:hAnsi="Verdana" w:cs="Arial"/>
          <w:b/>
          <w:bCs/>
          <w:noProof/>
          <w:sz w:val="32"/>
          <w:szCs w:val="32"/>
        </w:rPr>
      </w:pPr>
    </w:p>
    <w:p w14:paraId="735CFD3E" w14:textId="77777777" w:rsidR="00EE6E16" w:rsidRPr="00EE6E16" w:rsidRDefault="00EE6E16" w:rsidP="00EE6E16">
      <w:pPr>
        <w:rPr>
          <w:rFonts w:ascii="Arial" w:hAnsi="Arial" w:cs="Arial"/>
          <w:b/>
          <w:bCs/>
          <w:sz w:val="20"/>
          <w:szCs w:val="20"/>
        </w:rPr>
      </w:pPr>
      <w:r w:rsidRPr="00EE6E16">
        <w:rPr>
          <w:rFonts w:ascii="Verdana" w:hAnsi="Verdana" w:cs="Arial"/>
          <w:b/>
          <w:bCs/>
          <w:sz w:val="18"/>
          <w:szCs w:val="18"/>
        </w:rPr>
        <w:t>Inhoudsopgave</w:t>
      </w:r>
      <w:r w:rsidRPr="00EE6E16">
        <w:rPr>
          <w:rFonts w:ascii="Verdana" w:hAnsi="Verdana" w:cs="Arial"/>
          <w:b/>
          <w:bCs/>
          <w:sz w:val="18"/>
          <w:szCs w:val="18"/>
        </w:rPr>
        <w:tab/>
      </w:r>
      <w:r w:rsidRPr="00EE6E16">
        <w:rPr>
          <w:rFonts w:ascii="Verdana" w:hAnsi="Verdana" w:cs="Arial"/>
          <w:b/>
          <w:bCs/>
          <w:sz w:val="18"/>
          <w:szCs w:val="18"/>
        </w:rPr>
        <w:tab/>
      </w:r>
      <w:r w:rsidRPr="00EE6E16">
        <w:rPr>
          <w:rFonts w:ascii="Verdana" w:hAnsi="Verdana" w:cs="Arial"/>
          <w:b/>
          <w:bCs/>
          <w:sz w:val="18"/>
          <w:szCs w:val="18"/>
        </w:rPr>
        <w:tab/>
      </w:r>
      <w:r w:rsidRPr="00EE6E16">
        <w:rPr>
          <w:rFonts w:ascii="Verdana" w:hAnsi="Verdana" w:cs="Arial"/>
          <w:b/>
          <w:bCs/>
          <w:sz w:val="18"/>
          <w:szCs w:val="18"/>
        </w:rPr>
        <w:tab/>
      </w:r>
      <w:r w:rsidRPr="00EE6E16">
        <w:rPr>
          <w:rFonts w:ascii="Verdana" w:hAnsi="Verdana" w:cs="Arial"/>
          <w:b/>
          <w:bCs/>
          <w:sz w:val="18"/>
          <w:szCs w:val="18"/>
        </w:rPr>
        <w:tab/>
      </w:r>
      <w:r w:rsidRPr="00EE6E16">
        <w:rPr>
          <w:rFonts w:ascii="Verdana" w:hAnsi="Verdana" w:cs="Arial"/>
          <w:b/>
          <w:bCs/>
          <w:sz w:val="18"/>
          <w:szCs w:val="18"/>
        </w:rPr>
        <w:tab/>
      </w:r>
      <w:r w:rsidRPr="00EE6E16">
        <w:rPr>
          <w:rFonts w:ascii="Verdana" w:hAnsi="Verdana" w:cs="Arial"/>
          <w:b/>
          <w:bCs/>
          <w:sz w:val="18"/>
          <w:szCs w:val="18"/>
        </w:rPr>
        <w:tab/>
      </w:r>
      <w:r w:rsidRPr="00EE6E16">
        <w:rPr>
          <w:rFonts w:ascii="Verdana" w:hAnsi="Verdana" w:cs="Arial"/>
          <w:b/>
          <w:bCs/>
          <w:sz w:val="18"/>
          <w:szCs w:val="18"/>
        </w:rPr>
        <w:tab/>
        <w:t>Pagina</w:t>
      </w:r>
    </w:p>
    <w:p w14:paraId="516C3633" w14:textId="77777777" w:rsidR="00EE6E16" w:rsidRPr="00EE6E16" w:rsidRDefault="00EE6E16" w:rsidP="00EE6E16">
      <w:pPr>
        <w:rPr>
          <w:rFonts w:ascii="Arial" w:hAnsi="Arial" w:cs="Arial"/>
          <w:bCs/>
          <w:sz w:val="20"/>
          <w:szCs w:val="20"/>
        </w:rPr>
      </w:pPr>
    </w:p>
    <w:p w14:paraId="3F6813FA" w14:textId="60220E16" w:rsidR="00EE6E16" w:rsidRPr="00EE6E16" w:rsidRDefault="005865FC" w:rsidP="00EE6E16">
      <w:pPr>
        <w:rPr>
          <w:rFonts w:ascii="Verdana" w:hAnsi="Verdana" w:cs="Arial"/>
          <w:bCs/>
          <w:sz w:val="18"/>
          <w:szCs w:val="18"/>
        </w:rPr>
      </w:pPr>
      <w:r>
        <w:rPr>
          <w:rFonts w:ascii="Verdana" w:hAnsi="Verdana" w:cs="Arial"/>
          <w:b/>
          <w:bCs/>
          <w:sz w:val="18"/>
          <w:szCs w:val="18"/>
        </w:rPr>
        <w:t>Artikel 1 Definities</w:t>
      </w:r>
      <w:r w:rsidR="00961BAB">
        <w:rPr>
          <w:rFonts w:ascii="Verdana" w:hAnsi="Verdana" w:cs="Arial"/>
          <w:b/>
          <w:bCs/>
          <w:sz w:val="18"/>
          <w:szCs w:val="18"/>
        </w:rPr>
        <w:tab/>
      </w:r>
      <w:r w:rsidR="00961BAB">
        <w:rPr>
          <w:rFonts w:ascii="Verdana" w:hAnsi="Verdana" w:cs="Arial"/>
          <w:b/>
          <w:bCs/>
          <w:sz w:val="18"/>
          <w:szCs w:val="18"/>
        </w:rPr>
        <w:tab/>
      </w:r>
      <w:r w:rsidR="00961BAB">
        <w:rPr>
          <w:rFonts w:ascii="Verdana" w:hAnsi="Verdana" w:cs="Arial"/>
          <w:b/>
          <w:bCs/>
          <w:sz w:val="18"/>
          <w:szCs w:val="18"/>
        </w:rPr>
        <w:tab/>
      </w:r>
      <w:r w:rsidR="00961BAB">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sidR="00EE6E16" w:rsidRPr="00EE6E16">
        <w:rPr>
          <w:rFonts w:ascii="Verdana" w:hAnsi="Verdana" w:cs="Arial"/>
          <w:b/>
          <w:bCs/>
          <w:sz w:val="18"/>
          <w:szCs w:val="18"/>
        </w:rPr>
        <w:tab/>
      </w:r>
      <w:r w:rsidR="00EE6E16" w:rsidRPr="00EE6E16">
        <w:rPr>
          <w:rFonts w:ascii="Verdana" w:hAnsi="Verdana" w:cs="Arial"/>
          <w:b/>
          <w:bCs/>
          <w:sz w:val="18"/>
          <w:szCs w:val="18"/>
        </w:rPr>
        <w:tab/>
      </w:r>
      <w:r w:rsidR="00BA21AF" w:rsidRPr="00BD5490">
        <w:rPr>
          <w:rFonts w:ascii="Verdana" w:hAnsi="Verdana" w:cs="Arial"/>
          <w:bCs/>
          <w:sz w:val="18"/>
          <w:szCs w:val="18"/>
        </w:rPr>
        <w:t>81</w:t>
      </w:r>
    </w:p>
    <w:p w14:paraId="16D3224F" w14:textId="77777777" w:rsidR="00EE6E16" w:rsidRPr="00EE6E16" w:rsidRDefault="00EE6E16" w:rsidP="006F04D7">
      <w:pPr>
        <w:numPr>
          <w:ilvl w:val="0"/>
          <w:numId w:val="93"/>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Werkgever</w:t>
      </w:r>
    </w:p>
    <w:p w14:paraId="3CD7E4ED" w14:textId="77777777" w:rsidR="00EE6E16" w:rsidRPr="00EE6E16" w:rsidRDefault="00EE6E16" w:rsidP="006F04D7">
      <w:pPr>
        <w:numPr>
          <w:ilvl w:val="0"/>
          <w:numId w:val="93"/>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Werknemer</w:t>
      </w:r>
    </w:p>
    <w:p w14:paraId="417622BA" w14:textId="77777777" w:rsidR="00EE6E16" w:rsidRPr="00EE6E16" w:rsidRDefault="00EE6E16" w:rsidP="006F04D7">
      <w:pPr>
        <w:numPr>
          <w:ilvl w:val="0"/>
          <w:numId w:val="93"/>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CAO</w:t>
      </w:r>
    </w:p>
    <w:p w14:paraId="6C1F101C" w14:textId="77777777" w:rsidR="00EE6E16" w:rsidRDefault="00EE6E16" w:rsidP="006F04D7">
      <w:pPr>
        <w:numPr>
          <w:ilvl w:val="0"/>
          <w:numId w:val="93"/>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Werknemersorganisaties</w:t>
      </w:r>
    </w:p>
    <w:p w14:paraId="0252B049" w14:textId="394190C6" w:rsidR="00626C5F" w:rsidRPr="00EE6E16" w:rsidRDefault="00626C5F" w:rsidP="006F04D7">
      <w:pPr>
        <w:numPr>
          <w:ilvl w:val="0"/>
          <w:numId w:val="93"/>
        </w:numPr>
        <w:spacing w:after="200" w:line="276" w:lineRule="auto"/>
        <w:contextualSpacing/>
        <w:rPr>
          <w:rFonts w:ascii="Verdana" w:eastAsiaTheme="minorHAnsi" w:hAnsi="Verdana" w:cstheme="minorBidi"/>
          <w:sz w:val="18"/>
          <w:szCs w:val="18"/>
          <w:lang w:eastAsia="en-US"/>
        </w:rPr>
      </w:pPr>
      <w:r>
        <w:rPr>
          <w:rFonts w:ascii="Verdana" w:eastAsiaTheme="minorHAnsi" w:hAnsi="Verdana" w:cstheme="minorBidi"/>
          <w:sz w:val="18"/>
          <w:szCs w:val="18"/>
          <w:lang w:eastAsia="en-US"/>
        </w:rPr>
        <w:t>Bruto maandsalaris</w:t>
      </w:r>
    </w:p>
    <w:p w14:paraId="7EB9FA81" w14:textId="77777777" w:rsidR="00EE6E16" w:rsidRPr="00EE6E16" w:rsidRDefault="00EE6E16" w:rsidP="006F04D7">
      <w:pPr>
        <w:numPr>
          <w:ilvl w:val="0"/>
          <w:numId w:val="93"/>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Bruto maandinkomen</w:t>
      </w:r>
    </w:p>
    <w:p w14:paraId="3FCC1C47" w14:textId="77777777" w:rsidR="00EE6E16" w:rsidRPr="00EE6E16" w:rsidRDefault="00EE6E16" w:rsidP="006F04D7">
      <w:pPr>
        <w:numPr>
          <w:ilvl w:val="0"/>
          <w:numId w:val="93"/>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Uitwisselbare functie</w:t>
      </w:r>
    </w:p>
    <w:p w14:paraId="14659B8C" w14:textId="77777777" w:rsidR="00EE6E16" w:rsidRPr="00EE6E16" w:rsidRDefault="00EE6E16" w:rsidP="006F04D7">
      <w:pPr>
        <w:numPr>
          <w:ilvl w:val="0"/>
          <w:numId w:val="93"/>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Passende functie</w:t>
      </w:r>
    </w:p>
    <w:p w14:paraId="4D16E4C1" w14:textId="695AABC9" w:rsidR="00626C5F" w:rsidRPr="00626C5F" w:rsidRDefault="00EE6E16" w:rsidP="006F04D7">
      <w:pPr>
        <w:numPr>
          <w:ilvl w:val="0"/>
          <w:numId w:val="93"/>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Aanzegdatum in het kader van deze Sociale Regeling</w:t>
      </w:r>
    </w:p>
    <w:p w14:paraId="260B93A0" w14:textId="77777777" w:rsidR="00EE6E16" w:rsidRPr="00EE6E16" w:rsidRDefault="00EE6E16" w:rsidP="00EE6E16">
      <w:pPr>
        <w:rPr>
          <w:rFonts w:ascii="Verdana" w:hAnsi="Verdana" w:cs="Arial"/>
          <w:b/>
          <w:bCs/>
          <w:sz w:val="18"/>
          <w:szCs w:val="18"/>
        </w:rPr>
      </w:pPr>
    </w:p>
    <w:p w14:paraId="252B35A5" w14:textId="56D5DA27" w:rsidR="00EE6E16" w:rsidRPr="00EE6E16" w:rsidRDefault="00EE6E16" w:rsidP="00EE6E16">
      <w:pPr>
        <w:rPr>
          <w:rFonts w:ascii="Verdana" w:hAnsi="Verdana" w:cs="Arial"/>
          <w:b/>
          <w:bCs/>
          <w:sz w:val="18"/>
          <w:szCs w:val="18"/>
        </w:rPr>
      </w:pPr>
      <w:r w:rsidRPr="00EE6E16">
        <w:rPr>
          <w:rFonts w:ascii="Verdana" w:hAnsi="Verdana" w:cs="Arial"/>
          <w:b/>
          <w:bCs/>
          <w:sz w:val="18"/>
          <w:szCs w:val="18"/>
        </w:rPr>
        <w:t>Artikel 2 Wer</w:t>
      </w:r>
      <w:r w:rsidR="005865FC">
        <w:rPr>
          <w:rFonts w:ascii="Verdana" w:hAnsi="Verdana" w:cs="Arial"/>
          <w:b/>
          <w:bCs/>
          <w:sz w:val="18"/>
          <w:szCs w:val="18"/>
        </w:rPr>
        <w:t>kingssfeer en werkingsduur</w:t>
      </w:r>
      <w:r w:rsidR="00BA21AF">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BA21AF" w:rsidRPr="00BD5490">
        <w:rPr>
          <w:rFonts w:ascii="Verdana" w:hAnsi="Verdana" w:cs="Arial"/>
          <w:bCs/>
          <w:sz w:val="18"/>
          <w:szCs w:val="18"/>
        </w:rPr>
        <w:t>82</w:t>
      </w:r>
      <w:r w:rsidR="005865FC">
        <w:rPr>
          <w:rFonts w:ascii="Verdana" w:hAnsi="Verdana" w:cs="Arial"/>
          <w:b/>
          <w:bCs/>
          <w:sz w:val="18"/>
          <w:szCs w:val="18"/>
        </w:rPr>
        <w:tab/>
      </w:r>
    </w:p>
    <w:p w14:paraId="05B5D097" w14:textId="77777777" w:rsidR="00EE6E16" w:rsidRPr="00EE6E16" w:rsidRDefault="00EE6E16" w:rsidP="006F04D7">
      <w:pPr>
        <w:numPr>
          <w:ilvl w:val="0"/>
          <w:numId w:val="94"/>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Werkingssfeer</w:t>
      </w:r>
    </w:p>
    <w:p w14:paraId="2B0FD592" w14:textId="77777777" w:rsidR="00EE6E16" w:rsidRPr="00EE6E16" w:rsidRDefault="00EE6E16" w:rsidP="006F04D7">
      <w:pPr>
        <w:numPr>
          <w:ilvl w:val="0"/>
          <w:numId w:val="94"/>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Werkingsduur</w:t>
      </w:r>
    </w:p>
    <w:p w14:paraId="19811C08" w14:textId="77777777" w:rsidR="00EE6E16" w:rsidRPr="00EE6E16" w:rsidRDefault="00EE6E16" w:rsidP="006F04D7">
      <w:pPr>
        <w:numPr>
          <w:ilvl w:val="0"/>
          <w:numId w:val="94"/>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Wijziging</w:t>
      </w:r>
    </w:p>
    <w:p w14:paraId="091D1828" w14:textId="77777777" w:rsidR="00EE6E16" w:rsidRPr="00EE6E16" w:rsidRDefault="00EE6E16" w:rsidP="00EE6E16">
      <w:pPr>
        <w:rPr>
          <w:rFonts w:ascii="Verdana" w:hAnsi="Verdana" w:cs="Arial"/>
          <w:b/>
          <w:bCs/>
          <w:sz w:val="18"/>
          <w:szCs w:val="18"/>
        </w:rPr>
      </w:pPr>
    </w:p>
    <w:p w14:paraId="3C346151" w14:textId="6D0CB32C" w:rsidR="00EE6E16" w:rsidRPr="00EE6E16" w:rsidRDefault="00EE6E16" w:rsidP="00EE6E16">
      <w:pPr>
        <w:rPr>
          <w:rFonts w:ascii="Verdana" w:hAnsi="Verdana" w:cs="Arial"/>
          <w:b/>
          <w:bCs/>
          <w:sz w:val="18"/>
          <w:szCs w:val="18"/>
        </w:rPr>
      </w:pPr>
      <w:r w:rsidRPr="00EE6E16">
        <w:rPr>
          <w:rFonts w:ascii="Verdana" w:hAnsi="Verdana" w:cs="Arial"/>
          <w:b/>
          <w:bCs/>
          <w:sz w:val="18"/>
          <w:szCs w:val="18"/>
        </w:rPr>
        <w:t>Artikel 3 Algemen</w:t>
      </w:r>
      <w:r w:rsidR="005865FC">
        <w:rPr>
          <w:rFonts w:ascii="Verdana" w:hAnsi="Verdana" w:cs="Arial"/>
          <w:b/>
          <w:bCs/>
          <w:sz w:val="18"/>
          <w:szCs w:val="18"/>
        </w:rPr>
        <w:t>e bepalingen en voorwaarden</w:t>
      </w:r>
      <w:r w:rsidR="005865FC">
        <w:rPr>
          <w:rFonts w:ascii="Verdana" w:hAnsi="Verdana" w:cs="Arial"/>
          <w:b/>
          <w:bCs/>
          <w:sz w:val="18"/>
          <w:szCs w:val="18"/>
        </w:rPr>
        <w:tab/>
      </w:r>
      <w:r w:rsidR="00BA21AF">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BA21AF" w:rsidRPr="00BD5490">
        <w:rPr>
          <w:rFonts w:ascii="Verdana" w:hAnsi="Verdana" w:cs="Arial"/>
          <w:bCs/>
          <w:sz w:val="18"/>
          <w:szCs w:val="18"/>
        </w:rPr>
        <w:t>82</w:t>
      </w:r>
      <w:r w:rsidR="005865FC">
        <w:rPr>
          <w:rFonts w:ascii="Verdana" w:hAnsi="Verdana" w:cs="Arial"/>
          <w:b/>
          <w:bCs/>
          <w:sz w:val="18"/>
          <w:szCs w:val="18"/>
        </w:rPr>
        <w:tab/>
      </w:r>
    </w:p>
    <w:p w14:paraId="40862F67" w14:textId="77777777" w:rsidR="00EE6E16" w:rsidRPr="00EE6E16" w:rsidRDefault="00EE6E16" w:rsidP="006F04D7">
      <w:pPr>
        <w:numPr>
          <w:ilvl w:val="0"/>
          <w:numId w:val="95"/>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Informatieverstrekking door werkgever</w:t>
      </w:r>
    </w:p>
    <w:p w14:paraId="76D54720" w14:textId="77777777" w:rsidR="00EE6E16" w:rsidRPr="00EE6E16" w:rsidRDefault="00EE6E16" w:rsidP="006F04D7">
      <w:pPr>
        <w:numPr>
          <w:ilvl w:val="0"/>
          <w:numId w:val="95"/>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Informatieverstrekking door werknemer</w:t>
      </w:r>
    </w:p>
    <w:p w14:paraId="6F16861E" w14:textId="77777777" w:rsidR="00EE6E16" w:rsidRPr="00EE6E16" w:rsidRDefault="00EE6E16" w:rsidP="006F04D7">
      <w:pPr>
        <w:numPr>
          <w:ilvl w:val="0"/>
          <w:numId w:val="95"/>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Fiscale afwikkeling</w:t>
      </w:r>
    </w:p>
    <w:p w14:paraId="58C13FC8" w14:textId="77777777" w:rsidR="00EE6E16" w:rsidRPr="00EE6E16" w:rsidRDefault="00EE6E16" w:rsidP="006F04D7">
      <w:pPr>
        <w:numPr>
          <w:ilvl w:val="0"/>
          <w:numId w:val="95"/>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Overheids- en andere voorzieningen</w:t>
      </w:r>
    </w:p>
    <w:p w14:paraId="08B8D066" w14:textId="77777777" w:rsidR="00EE6E16" w:rsidRPr="00EE6E16" w:rsidRDefault="00EE6E16" w:rsidP="006F04D7">
      <w:pPr>
        <w:numPr>
          <w:ilvl w:val="0"/>
          <w:numId w:val="95"/>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Mogelijkheid tot bezwaar</w:t>
      </w:r>
    </w:p>
    <w:p w14:paraId="351F8C62" w14:textId="77777777" w:rsidR="00EE6E16" w:rsidRPr="00EE6E16" w:rsidRDefault="00EE6E16" w:rsidP="00EE6E16">
      <w:pPr>
        <w:rPr>
          <w:rFonts w:ascii="Verdana" w:hAnsi="Verdana" w:cs="Arial"/>
          <w:b/>
          <w:bCs/>
          <w:sz w:val="18"/>
          <w:szCs w:val="18"/>
        </w:rPr>
      </w:pPr>
    </w:p>
    <w:p w14:paraId="16594F57" w14:textId="63C55E7F" w:rsidR="00EE6E16" w:rsidRPr="00EE6E16" w:rsidRDefault="00EE6E16" w:rsidP="00EE6E16">
      <w:pPr>
        <w:rPr>
          <w:rFonts w:ascii="Verdana" w:hAnsi="Verdana" w:cs="Arial"/>
          <w:b/>
          <w:bCs/>
          <w:sz w:val="18"/>
          <w:szCs w:val="18"/>
        </w:rPr>
      </w:pPr>
      <w:r w:rsidRPr="00EE6E16">
        <w:rPr>
          <w:rFonts w:ascii="Verdana" w:hAnsi="Verdana" w:cs="Arial"/>
          <w:b/>
          <w:bCs/>
          <w:sz w:val="18"/>
          <w:szCs w:val="18"/>
        </w:rPr>
        <w:t>Art</w:t>
      </w:r>
      <w:r w:rsidR="005865FC">
        <w:rPr>
          <w:rFonts w:ascii="Verdana" w:hAnsi="Verdana" w:cs="Arial"/>
          <w:b/>
          <w:bCs/>
          <w:sz w:val="18"/>
          <w:szCs w:val="18"/>
        </w:rPr>
        <w:t>ikel 4 Hardheidsclausule</w:t>
      </w:r>
      <w:r w:rsidR="005865FC">
        <w:rPr>
          <w:rFonts w:ascii="Verdana" w:hAnsi="Verdana" w:cs="Arial"/>
          <w:b/>
          <w:bCs/>
          <w:sz w:val="18"/>
          <w:szCs w:val="18"/>
        </w:rPr>
        <w:tab/>
      </w:r>
      <w:r w:rsidR="00BA21AF">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BA21AF" w:rsidRPr="00BD5490">
        <w:rPr>
          <w:rFonts w:ascii="Verdana" w:hAnsi="Verdana" w:cs="Arial"/>
          <w:bCs/>
          <w:sz w:val="18"/>
          <w:szCs w:val="18"/>
        </w:rPr>
        <w:t>83</w:t>
      </w:r>
      <w:r w:rsidR="005865FC">
        <w:rPr>
          <w:rFonts w:ascii="Verdana" w:hAnsi="Verdana" w:cs="Arial"/>
          <w:b/>
          <w:bCs/>
          <w:sz w:val="18"/>
          <w:szCs w:val="18"/>
        </w:rPr>
        <w:tab/>
      </w:r>
    </w:p>
    <w:p w14:paraId="7B4577DF" w14:textId="77777777" w:rsidR="00EE6E16" w:rsidRPr="00EE6E16" w:rsidRDefault="00EE6E16" w:rsidP="006F04D7">
      <w:pPr>
        <w:numPr>
          <w:ilvl w:val="0"/>
          <w:numId w:val="96"/>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Hardheidsclausule</w:t>
      </w:r>
    </w:p>
    <w:p w14:paraId="331499DA" w14:textId="77777777" w:rsidR="00EE6E16" w:rsidRPr="00EE6E16" w:rsidRDefault="00EE6E16" w:rsidP="006F04D7">
      <w:pPr>
        <w:numPr>
          <w:ilvl w:val="0"/>
          <w:numId w:val="96"/>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Additionele vergoeding schrijnende gevallen</w:t>
      </w:r>
    </w:p>
    <w:p w14:paraId="385F1324" w14:textId="77777777" w:rsidR="00EE6E16" w:rsidRPr="00EE6E16" w:rsidRDefault="00EE6E16" w:rsidP="00EE6E16">
      <w:pPr>
        <w:rPr>
          <w:rFonts w:ascii="Verdana" w:hAnsi="Verdana" w:cs="Arial"/>
          <w:b/>
          <w:bCs/>
          <w:sz w:val="18"/>
          <w:szCs w:val="18"/>
        </w:rPr>
      </w:pPr>
    </w:p>
    <w:p w14:paraId="326E28D7" w14:textId="61A35B4E" w:rsidR="00EE6E16" w:rsidRPr="00EE6E16" w:rsidRDefault="00EE6E16" w:rsidP="00EE6E16">
      <w:pPr>
        <w:rPr>
          <w:rFonts w:ascii="Verdana" w:hAnsi="Verdana" w:cs="Arial"/>
          <w:b/>
          <w:bCs/>
          <w:sz w:val="18"/>
          <w:szCs w:val="18"/>
        </w:rPr>
      </w:pPr>
      <w:r w:rsidRPr="00EE6E16">
        <w:rPr>
          <w:rFonts w:ascii="Verdana" w:hAnsi="Verdana" w:cs="Arial"/>
          <w:b/>
          <w:bCs/>
          <w:sz w:val="18"/>
          <w:szCs w:val="18"/>
        </w:rPr>
        <w:t>Artikel 5 Mededelin</w:t>
      </w:r>
      <w:r w:rsidR="005865FC">
        <w:rPr>
          <w:rFonts w:ascii="Verdana" w:hAnsi="Verdana" w:cs="Arial"/>
          <w:b/>
          <w:bCs/>
          <w:sz w:val="18"/>
          <w:szCs w:val="18"/>
        </w:rPr>
        <w:t>g beëindiging dienstverband</w:t>
      </w:r>
      <w:r w:rsidR="005865FC">
        <w:rPr>
          <w:rFonts w:ascii="Verdana" w:hAnsi="Verdana" w:cs="Arial"/>
          <w:b/>
          <w:bCs/>
          <w:sz w:val="18"/>
          <w:szCs w:val="18"/>
        </w:rPr>
        <w:tab/>
      </w:r>
      <w:r w:rsidR="00BA21AF">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BA21AF" w:rsidRPr="00BD5490">
        <w:rPr>
          <w:rFonts w:ascii="Verdana" w:hAnsi="Verdana" w:cs="Arial"/>
          <w:bCs/>
          <w:sz w:val="18"/>
          <w:szCs w:val="18"/>
        </w:rPr>
        <w:t>84</w:t>
      </w:r>
      <w:r w:rsidR="005865FC">
        <w:rPr>
          <w:rFonts w:ascii="Verdana" w:hAnsi="Verdana" w:cs="Arial"/>
          <w:b/>
          <w:bCs/>
          <w:sz w:val="18"/>
          <w:szCs w:val="18"/>
        </w:rPr>
        <w:tab/>
      </w:r>
    </w:p>
    <w:p w14:paraId="47219500" w14:textId="77777777" w:rsidR="00EE6E16" w:rsidRPr="00EE6E16" w:rsidRDefault="00EE6E16" w:rsidP="006F04D7">
      <w:pPr>
        <w:numPr>
          <w:ilvl w:val="0"/>
          <w:numId w:val="97"/>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Mededeling</w:t>
      </w:r>
    </w:p>
    <w:p w14:paraId="6E5DF31E" w14:textId="77777777" w:rsidR="00EE6E16" w:rsidRPr="00EE6E16" w:rsidRDefault="00EE6E16" w:rsidP="006F04D7">
      <w:pPr>
        <w:numPr>
          <w:ilvl w:val="0"/>
          <w:numId w:val="97"/>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Aanzegtermijn inclusief opzegtermijn</w:t>
      </w:r>
    </w:p>
    <w:p w14:paraId="2544C91A" w14:textId="77777777" w:rsidR="00EE6E16" w:rsidRPr="00EE6E16" w:rsidRDefault="00EE6E16" w:rsidP="00EE6E16">
      <w:pPr>
        <w:rPr>
          <w:rFonts w:ascii="Verdana" w:hAnsi="Verdana" w:cs="Arial"/>
          <w:b/>
          <w:bCs/>
          <w:sz w:val="18"/>
          <w:szCs w:val="18"/>
        </w:rPr>
      </w:pPr>
    </w:p>
    <w:p w14:paraId="5AE3A005" w14:textId="4FC4B9CD" w:rsidR="00EE6E16" w:rsidRPr="00EE6E16" w:rsidRDefault="00EE6E16" w:rsidP="00EE6E16">
      <w:pPr>
        <w:rPr>
          <w:rFonts w:ascii="Verdana" w:hAnsi="Verdana" w:cs="Arial"/>
          <w:b/>
          <w:bCs/>
          <w:sz w:val="18"/>
          <w:szCs w:val="18"/>
        </w:rPr>
      </w:pPr>
      <w:r w:rsidRPr="00EE6E16">
        <w:rPr>
          <w:rFonts w:ascii="Verdana" w:hAnsi="Verdana" w:cs="Arial"/>
          <w:b/>
          <w:bCs/>
          <w:sz w:val="18"/>
          <w:szCs w:val="18"/>
        </w:rPr>
        <w:t>Artikel 6 Interne herp</w:t>
      </w:r>
      <w:r w:rsidR="005865FC">
        <w:rPr>
          <w:rFonts w:ascii="Verdana" w:hAnsi="Verdana" w:cs="Arial"/>
          <w:b/>
          <w:bCs/>
          <w:sz w:val="18"/>
          <w:szCs w:val="18"/>
        </w:rPr>
        <w:t>laatsing</w:t>
      </w:r>
      <w:r w:rsidR="005865FC">
        <w:rPr>
          <w:rFonts w:ascii="Verdana" w:hAnsi="Verdana" w:cs="Arial"/>
          <w:b/>
          <w:bCs/>
          <w:sz w:val="18"/>
          <w:szCs w:val="18"/>
        </w:rPr>
        <w:tab/>
      </w:r>
      <w:r w:rsidR="00BA21AF">
        <w:rPr>
          <w:rFonts w:ascii="Verdana" w:hAnsi="Verdana" w:cs="Arial"/>
          <w:b/>
          <w:bCs/>
          <w:sz w:val="18"/>
          <w:szCs w:val="18"/>
        </w:rPr>
        <w:tab/>
        <w:t xml:space="preserve"> </w:t>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BA21AF" w:rsidRPr="00BD5490">
        <w:rPr>
          <w:rFonts w:ascii="Verdana" w:hAnsi="Verdana" w:cs="Arial"/>
          <w:bCs/>
          <w:sz w:val="18"/>
          <w:szCs w:val="18"/>
        </w:rPr>
        <w:t>84</w:t>
      </w:r>
      <w:r w:rsidR="005865FC">
        <w:rPr>
          <w:rFonts w:ascii="Verdana" w:hAnsi="Verdana" w:cs="Arial"/>
          <w:b/>
          <w:bCs/>
          <w:sz w:val="18"/>
          <w:szCs w:val="18"/>
        </w:rPr>
        <w:tab/>
      </w:r>
    </w:p>
    <w:p w14:paraId="697EB4C8" w14:textId="77777777" w:rsidR="00EE6E16" w:rsidRPr="00EE6E16" w:rsidRDefault="00EE6E16" w:rsidP="00EE6E16">
      <w:pPr>
        <w:rPr>
          <w:rFonts w:ascii="Verdana" w:hAnsi="Verdana" w:cs="Arial"/>
          <w:bCs/>
          <w:sz w:val="18"/>
          <w:szCs w:val="18"/>
        </w:rPr>
      </w:pPr>
      <w:r w:rsidRPr="00EE6E16">
        <w:rPr>
          <w:rFonts w:ascii="Verdana" w:hAnsi="Verdana" w:cs="Arial"/>
          <w:bCs/>
          <w:sz w:val="18"/>
          <w:szCs w:val="18"/>
        </w:rPr>
        <w:t>Aanbod passende functie</w:t>
      </w:r>
    </w:p>
    <w:p w14:paraId="3CEA5C1C" w14:textId="77777777" w:rsidR="00EE6E16" w:rsidRPr="00EE6E16" w:rsidRDefault="00EE6E16" w:rsidP="006F04D7">
      <w:pPr>
        <w:numPr>
          <w:ilvl w:val="0"/>
          <w:numId w:val="98"/>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Procedureel/bedenktijd</w:t>
      </w:r>
    </w:p>
    <w:p w14:paraId="05DC76E4" w14:textId="77777777" w:rsidR="00EE6E16" w:rsidRPr="00EE6E16" w:rsidRDefault="00EE6E16" w:rsidP="006F04D7">
      <w:pPr>
        <w:numPr>
          <w:ilvl w:val="0"/>
          <w:numId w:val="98"/>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Weigeren passende functie</w:t>
      </w:r>
    </w:p>
    <w:p w14:paraId="75C9BEB3" w14:textId="77777777" w:rsidR="00EE6E16" w:rsidRPr="00EE6E16" w:rsidRDefault="00EE6E16" w:rsidP="006F04D7">
      <w:pPr>
        <w:numPr>
          <w:ilvl w:val="0"/>
          <w:numId w:val="98"/>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Scholing</w:t>
      </w:r>
    </w:p>
    <w:p w14:paraId="57A5C9DE" w14:textId="77777777" w:rsidR="00EE6E16" w:rsidRPr="00EE6E16" w:rsidRDefault="00EE6E16" w:rsidP="006F04D7">
      <w:pPr>
        <w:numPr>
          <w:ilvl w:val="0"/>
          <w:numId w:val="98"/>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Arbeidsvoorwaarden bij herplaatsing</w:t>
      </w:r>
    </w:p>
    <w:p w14:paraId="0E3E38C5" w14:textId="77777777" w:rsidR="00EE6E16" w:rsidRPr="00EE6E16" w:rsidRDefault="00EE6E16" w:rsidP="00EE6E16">
      <w:pPr>
        <w:rPr>
          <w:rFonts w:ascii="Verdana" w:hAnsi="Verdana" w:cs="Arial"/>
          <w:b/>
          <w:bCs/>
          <w:sz w:val="18"/>
          <w:szCs w:val="18"/>
        </w:rPr>
      </w:pPr>
    </w:p>
    <w:p w14:paraId="04149F5C" w14:textId="57C84C8B" w:rsidR="00EE6E16" w:rsidRPr="00EE6E16" w:rsidRDefault="00EE6E16" w:rsidP="00EE6E16">
      <w:pPr>
        <w:rPr>
          <w:rFonts w:ascii="Verdana" w:hAnsi="Verdana" w:cs="Arial"/>
          <w:b/>
          <w:bCs/>
          <w:sz w:val="18"/>
          <w:szCs w:val="18"/>
        </w:rPr>
      </w:pPr>
      <w:r w:rsidRPr="00EE6E16">
        <w:rPr>
          <w:rFonts w:ascii="Verdana" w:hAnsi="Verdana" w:cs="Arial"/>
          <w:b/>
          <w:bCs/>
          <w:sz w:val="18"/>
          <w:szCs w:val="18"/>
        </w:rPr>
        <w:t>Artikel 7 Herplaatsing bij an</w:t>
      </w:r>
      <w:r w:rsidR="005865FC">
        <w:rPr>
          <w:rFonts w:ascii="Verdana" w:hAnsi="Verdana" w:cs="Arial"/>
          <w:b/>
          <w:bCs/>
          <w:sz w:val="18"/>
          <w:szCs w:val="18"/>
        </w:rPr>
        <w:t>dere publieke omroepwerkgever</w:t>
      </w:r>
      <w:r w:rsidR="005865FC">
        <w:rPr>
          <w:rFonts w:ascii="Verdana" w:hAnsi="Verdana" w:cs="Arial"/>
          <w:b/>
          <w:bCs/>
          <w:sz w:val="18"/>
          <w:szCs w:val="18"/>
        </w:rPr>
        <w:tab/>
      </w:r>
      <w:r w:rsidR="00BA21AF">
        <w:rPr>
          <w:rFonts w:ascii="Verdana" w:hAnsi="Verdana" w:cs="Arial"/>
          <w:b/>
          <w:bCs/>
          <w:sz w:val="18"/>
          <w:szCs w:val="18"/>
        </w:rPr>
        <w:tab/>
      </w:r>
      <w:r w:rsidR="00BA21AF" w:rsidRPr="00BD5490">
        <w:rPr>
          <w:rFonts w:ascii="Verdana" w:hAnsi="Verdana" w:cs="Arial"/>
          <w:bCs/>
          <w:sz w:val="18"/>
          <w:szCs w:val="18"/>
        </w:rPr>
        <w:t>85</w:t>
      </w:r>
      <w:r w:rsidR="005865FC">
        <w:rPr>
          <w:rFonts w:ascii="Verdana" w:hAnsi="Verdana" w:cs="Arial"/>
          <w:b/>
          <w:bCs/>
          <w:sz w:val="18"/>
          <w:szCs w:val="18"/>
        </w:rPr>
        <w:tab/>
      </w:r>
    </w:p>
    <w:p w14:paraId="26322BF8" w14:textId="77777777" w:rsidR="00EE6E16" w:rsidRPr="00EE6E16" w:rsidRDefault="00EE6E16" w:rsidP="00EE6E16">
      <w:pPr>
        <w:rPr>
          <w:rFonts w:ascii="Verdana" w:hAnsi="Verdana" w:cs="Arial"/>
          <w:bCs/>
          <w:sz w:val="18"/>
          <w:szCs w:val="18"/>
        </w:rPr>
      </w:pPr>
      <w:r w:rsidRPr="00EE6E16">
        <w:rPr>
          <w:rFonts w:ascii="Verdana" w:hAnsi="Verdana" w:cs="Arial"/>
          <w:bCs/>
          <w:sz w:val="18"/>
          <w:szCs w:val="18"/>
        </w:rPr>
        <w:t>Aanbod passende functie</w:t>
      </w:r>
    </w:p>
    <w:p w14:paraId="6DCD8EA0" w14:textId="77777777" w:rsidR="00EE6E16" w:rsidRPr="00EE6E16" w:rsidRDefault="00EE6E16" w:rsidP="00EE6E16">
      <w:pPr>
        <w:rPr>
          <w:rFonts w:ascii="Verdana" w:hAnsi="Verdana" w:cs="Arial"/>
          <w:bCs/>
          <w:sz w:val="18"/>
          <w:szCs w:val="18"/>
        </w:rPr>
      </w:pPr>
    </w:p>
    <w:p w14:paraId="01E57F8C" w14:textId="3A2D4B89" w:rsidR="00EE6E16" w:rsidRPr="00EE6E16" w:rsidRDefault="00EE6E16" w:rsidP="00EE6E16">
      <w:pPr>
        <w:rPr>
          <w:rFonts w:ascii="Verdana" w:hAnsi="Verdana" w:cs="Arial"/>
          <w:b/>
          <w:bCs/>
          <w:sz w:val="18"/>
          <w:szCs w:val="18"/>
        </w:rPr>
      </w:pPr>
      <w:r w:rsidRPr="00EE6E16">
        <w:rPr>
          <w:rFonts w:ascii="Verdana" w:hAnsi="Verdana" w:cs="Arial"/>
          <w:b/>
          <w:bCs/>
          <w:sz w:val="18"/>
          <w:szCs w:val="18"/>
        </w:rPr>
        <w:t>Artikel 8 Beëindiging arbeidsovere</w:t>
      </w:r>
      <w:r w:rsidR="005865FC">
        <w:rPr>
          <w:rFonts w:ascii="Verdana" w:hAnsi="Verdana" w:cs="Arial"/>
          <w:b/>
          <w:bCs/>
          <w:sz w:val="18"/>
          <w:szCs w:val="18"/>
        </w:rPr>
        <w:t>enkomst</w:t>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BA21AF" w:rsidRPr="00BD5490">
        <w:rPr>
          <w:rFonts w:ascii="Verdana" w:hAnsi="Verdana" w:cs="Arial"/>
          <w:bCs/>
          <w:sz w:val="18"/>
          <w:szCs w:val="18"/>
        </w:rPr>
        <w:t>85</w:t>
      </w:r>
    </w:p>
    <w:p w14:paraId="5C5AD53B" w14:textId="77777777" w:rsidR="00EE6E16" w:rsidRPr="00EE6E16" w:rsidRDefault="00EE6E16" w:rsidP="006F04D7">
      <w:pPr>
        <w:numPr>
          <w:ilvl w:val="0"/>
          <w:numId w:val="99"/>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Verplichting werkgever</w:t>
      </w:r>
    </w:p>
    <w:p w14:paraId="23B31B32" w14:textId="55679245" w:rsidR="00EE6E16" w:rsidRPr="00FC0FAD" w:rsidRDefault="00EE6E16" w:rsidP="006F04D7">
      <w:pPr>
        <w:numPr>
          <w:ilvl w:val="0"/>
          <w:numId w:val="99"/>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Financiële regeling</w:t>
      </w:r>
      <w:r w:rsidR="00FC0FAD">
        <w:rPr>
          <w:rFonts w:ascii="Verdana" w:eastAsiaTheme="minorHAnsi" w:hAnsi="Verdana" w:cstheme="minorBidi"/>
          <w:sz w:val="18"/>
          <w:szCs w:val="18"/>
          <w:lang w:eastAsia="en-US"/>
        </w:rPr>
        <w:t xml:space="preserve"> arbeidsovereenkomst bepaalde tijd</w:t>
      </w:r>
    </w:p>
    <w:p w14:paraId="7947DFF4" w14:textId="0D86DCF9" w:rsidR="00FC0FAD" w:rsidRPr="00EE6E16" w:rsidRDefault="00AE2279" w:rsidP="006F04D7">
      <w:pPr>
        <w:numPr>
          <w:ilvl w:val="0"/>
          <w:numId w:val="99"/>
        </w:numPr>
        <w:spacing w:after="200" w:line="276" w:lineRule="auto"/>
        <w:contextualSpacing/>
        <w:rPr>
          <w:rFonts w:ascii="Verdana" w:eastAsiaTheme="minorHAnsi" w:hAnsi="Verdana" w:cstheme="minorBidi"/>
          <w:b/>
          <w:sz w:val="18"/>
          <w:szCs w:val="18"/>
          <w:lang w:eastAsia="en-US"/>
        </w:rPr>
      </w:pPr>
      <w:r>
        <w:rPr>
          <w:rFonts w:ascii="Verdana" w:eastAsiaTheme="minorHAnsi" w:hAnsi="Verdana" w:cstheme="minorBidi"/>
          <w:sz w:val="18"/>
          <w:szCs w:val="18"/>
          <w:lang w:eastAsia="en-US"/>
        </w:rPr>
        <w:t>Financiële</w:t>
      </w:r>
      <w:r w:rsidR="00FC0FAD">
        <w:rPr>
          <w:rFonts w:ascii="Verdana" w:eastAsiaTheme="minorHAnsi" w:hAnsi="Verdana" w:cstheme="minorBidi"/>
          <w:sz w:val="18"/>
          <w:szCs w:val="18"/>
          <w:lang w:eastAsia="en-US"/>
        </w:rPr>
        <w:t xml:space="preserve"> regeling </w:t>
      </w:r>
      <w:r>
        <w:rPr>
          <w:rFonts w:ascii="Verdana" w:eastAsiaTheme="minorHAnsi" w:hAnsi="Verdana" w:cstheme="minorBidi"/>
          <w:sz w:val="18"/>
          <w:szCs w:val="18"/>
          <w:lang w:eastAsia="en-US"/>
        </w:rPr>
        <w:t>arbeidsovereenkomst</w:t>
      </w:r>
      <w:r w:rsidR="00FC0FAD">
        <w:rPr>
          <w:rFonts w:ascii="Verdana" w:eastAsiaTheme="minorHAnsi" w:hAnsi="Verdana" w:cstheme="minorBidi"/>
          <w:sz w:val="18"/>
          <w:szCs w:val="18"/>
          <w:lang w:eastAsia="en-US"/>
        </w:rPr>
        <w:t xml:space="preserve"> onbepaalde tijd</w:t>
      </w:r>
    </w:p>
    <w:p w14:paraId="292700B7" w14:textId="77777777" w:rsidR="00EE6E16" w:rsidRPr="00EE6E16" w:rsidRDefault="00EE6E16" w:rsidP="006F04D7">
      <w:pPr>
        <w:numPr>
          <w:ilvl w:val="0"/>
          <w:numId w:val="99"/>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Transitievergoeding</w:t>
      </w:r>
    </w:p>
    <w:p w14:paraId="5853451F" w14:textId="77777777" w:rsidR="00EE6E16" w:rsidRPr="00EE6E16" w:rsidRDefault="00EE6E16" w:rsidP="006F04D7">
      <w:pPr>
        <w:numPr>
          <w:ilvl w:val="0"/>
          <w:numId w:val="99"/>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Wijze van betaling</w:t>
      </w:r>
    </w:p>
    <w:p w14:paraId="0D8F8B89" w14:textId="77777777" w:rsidR="00EE6E16" w:rsidRPr="00EE6E16" w:rsidRDefault="00EE6E16" w:rsidP="006F04D7">
      <w:pPr>
        <w:numPr>
          <w:ilvl w:val="0"/>
          <w:numId w:val="99"/>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Kosten juridisch advies</w:t>
      </w:r>
    </w:p>
    <w:p w14:paraId="56E8AF01" w14:textId="77777777" w:rsidR="00EE6E16" w:rsidRPr="008F3D39" w:rsidRDefault="00EE6E16" w:rsidP="006F04D7">
      <w:pPr>
        <w:numPr>
          <w:ilvl w:val="0"/>
          <w:numId w:val="99"/>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Kosten financieel-/pensioenadvies</w:t>
      </w:r>
    </w:p>
    <w:p w14:paraId="066E1D7E" w14:textId="2F4B8F57" w:rsidR="008F3D39" w:rsidRPr="00EE6E16" w:rsidRDefault="008F3D39" w:rsidP="006F04D7">
      <w:pPr>
        <w:numPr>
          <w:ilvl w:val="0"/>
          <w:numId w:val="99"/>
        </w:numPr>
        <w:spacing w:after="200" w:line="276" w:lineRule="auto"/>
        <w:contextualSpacing/>
        <w:rPr>
          <w:rFonts w:ascii="Verdana" w:eastAsiaTheme="minorHAnsi" w:hAnsi="Verdana" w:cstheme="minorBidi"/>
          <w:b/>
          <w:sz w:val="18"/>
          <w:szCs w:val="18"/>
          <w:lang w:eastAsia="en-US"/>
        </w:rPr>
      </w:pPr>
      <w:r>
        <w:rPr>
          <w:rFonts w:ascii="Verdana" w:eastAsiaTheme="minorHAnsi" w:hAnsi="Verdana" w:cstheme="minorBidi"/>
          <w:sz w:val="18"/>
          <w:szCs w:val="18"/>
          <w:lang w:eastAsia="en-US"/>
        </w:rPr>
        <w:t>Scholings- of opleidingskosten</w:t>
      </w:r>
    </w:p>
    <w:p w14:paraId="378EA7F5" w14:textId="77777777" w:rsidR="00EE6E16" w:rsidRPr="00EE6E16" w:rsidRDefault="00EE6E16" w:rsidP="006F04D7">
      <w:pPr>
        <w:numPr>
          <w:ilvl w:val="0"/>
          <w:numId w:val="99"/>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Beëindiging van het dienstverband van bepaalde tijd</w:t>
      </w:r>
    </w:p>
    <w:p w14:paraId="76CE3FBC" w14:textId="77777777" w:rsidR="00EE6E16" w:rsidRPr="00EE6E16" w:rsidRDefault="00EE6E16" w:rsidP="006F04D7">
      <w:pPr>
        <w:numPr>
          <w:ilvl w:val="0"/>
          <w:numId w:val="99"/>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Beëindiging van het dienstverband van onbepaalde tijd</w:t>
      </w:r>
    </w:p>
    <w:p w14:paraId="6170186A" w14:textId="77777777" w:rsidR="00EE6E16" w:rsidRPr="00EE6E16" w:rsidRDefault="00EE6E16" w:rsidP="006F04D7">
      <w:pPr>
        <w:numPr>
          <w:ilvl w:val="0"/>
          <w:numId w:val="99"/>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Referenties en getuigschrift</w:t>
      </w:r>
    </w:p>
    <w:p w14:paraId="246583EF" w14:textId="77777777" w:rsidR="00EE6E16" w:rsidRPr="00EE6E16" w:rsidRDefault="00EE6E16" w:rsidP="006F04D7">
      <w:pPr>
        <w:numPr>
          <w:ilvl w:val="0"/>
          <w:numId w:val="99"/>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Verlof van sollicitaties</w:t>
      </w:r>
    </w:p>
    <w:p w14:paraId="6583311A" w14:textId="77777777" w:rsidR="00EE6E16" w:rsidRPr="00EE6E16" w:rsidRDefault="00EE6E16" w:rsidP="006F04D7">
      <w:pPr>
        <w:numPr>
          <w:ilvl w:val="0"/>
          <w:numId w:val="99"/>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Vrijstelling van werkzaamheden</w:t>
      </w:r>
    </w:p>
    <w:p w14:paraId="74FFA502" w14:textId="77777777" w:rsidR="00EE6E16" w:rsidRPr="00EE6E16" w:rsidRDefault="00EE6E16" w:rsidP="006F04D7">
      <w:pPr>
        <w:numPr>
          <w:ilvl w:val="0"/>
          <w:numId w:val="99"/>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Verlof in aanzegtermijn</w:t>
      </w:r>
    </w:p>
    <w:p w14:paraId="0E6A3384" w14:textId="77777777" w:rsidR="00EE6E16" w:rsidRPr="00EE6E16" w:rsidRDefault="00EE6E16" w:rsidP="006F04D7">
      <w:pPr>
        <w:numPr>
          <w:ilvl w:val="0"/>
          <w:numId w:val="99"/>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Voorrang ex werknemer bij sollicitatie</w:t>
      </w:r>
    </w:p>
    <w:p w14:paraId="1B47171D" w14:textId="77777777" w:rsidR="00EE6E16" w:rsidRPr="00EE6E16" w:rsidRDefault="00EE6E16" w:rsidP="00EE6E16">
      <w:pPr>
        <w:rPr>
          <w:rFonts w:ascii="Verdana" w:hAnsi="Verdana" w:cs="Arial"/>
          <w:b/>
          <w:bCs/>
          <w:sz w:val="18"/>
          <w:szCs w:val="18"/>
        </w:rPr>
      </w:pPr>
    </w:p>
    <w:p w14:paraId="114E63F1" w14:textId="76B794D8" w:rsidR="00EE6E16" w:rsidRPr="00EE6E16" w:rsidRDefault="00EE6E16" w:rsidP="00EE6E16">
      <w:pPr>
        <w:rPr>
          <w:rFonts w:ascii="Verdana" w:hAnsi="Verdana" w:cs="Arial"/>
          <w:b/>
          <w:bCs/>
          <w:sz w:val="18"/>
          <w:szCs w:val="18"/>
        </w:rPr>
      </w:pPr>
      <w:r w:rsidRPr="00EE6E16">
        <w:rPr>
          <w:rFonts w:ascii="Verdana" w:hAnsi="Verdana" w:cs="Arial"/>
          <w:b/>
          <w:bCs/>
          <w:sz w:val="18"/>
          <w:szCs w:val="18"/>
        </w:rPr>
        <w:t>Artikel 9 Additionele</w:t>
      </w:r>
      <w:r w:rsidR="005865FC">
        <w:rPr>
          <w:rFonts w:ascii="Verdana" w:hAnsi="Verdana" w:cs="Arial"/>
          <w:b/>
          <w:bCs/>
          <w:sz w:val="18"/>
          <w:szCs w:val="18"/>
        </w:rPr>
        <w:t xml:space="preserve"> vergoeding freelancejaren</w:t>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BA21AF" w:rsidRPr="00BD5490">
        <w:rPr>
          <w:rFonts w:ascii="Verdana" w:hAnsi="Verdana" w:cs="Arial"/>
          <w:bCs/>
          <w:sz w:val="18"/>
          <w:szCs w:val="18"/>
        </w:rPr>
        <w:t>89</w:t>
      </w:r>
    </w:p>
    <w:p w14:paraId="075CD511" w14:textId="77777777" w:rsidR="00EE6E16" w:rsidRPr="00EE6E16" w:rsidRDefault="00EE6E16" w:rsidP="00EE6E16">
      <w:pPr>
        <w:rPr>
          <w:rFonts w:ascii="Verdana" w:hAnsi="Verdana" w:cs="Arial"/>
          <w:b/>
          <w:bCs/>
          <w:sz w:val="18"/>
          <w:szCs w:val="18"/>
        </w:rPr>
      </w:pPr>
    </w:p>
    <w:p w14:paraId="0F66AFB7" w14:textId="7BD606A5" w:rsidR="00EE6E16" w:rsidRPr="00EE6E16" w:rsidRDefault="00EE6E16" w:rsidP="00EE6E16">
      <w:pPr>
        <w:rPr>
          <w:rFonts w:ascii="Verdana" w:hAnsi="Verdana" w:cs="Arial"/>
          <w:b/>
          <w:bCs/>
          <w:sz w:val="18"/>
          <w:szCs w:val="18"/>
        </w:rPr>
      </w:pPr>
      <w:r w:rsidRPr="00EE6E16">
        <w:rPr>
          <w:rFonts w:ascii="Verdana" w:hAnsi="Verdana" w:cs="Arial"/>
          <w:b/>
          <w:bCs/>
          <w:sz w:val="18"/>
          <w:szCs w:val="18"/>
        </w:rPr>
        <w:t>Artike</w:t>
      </w:r>
      <w:r w:rsidR="005865FC">
        <w:rPr>
          <w:rFonts w:ascii="Verdana" w:hAnsi="Verdana" w:cs="Arial"/>
          <w:b/>
          <w:bCs/>
          <w:sz w:val="18"/>
          <w:szCs w:val="18"/>
        </w:rPr>
        <w:t>l 10 Actieve bemiddeling</w:t>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BA21AF" w:rsidRPr="00BD5490">
        <w:rPr>
          <w:rFonts w:ascii="Verdana" w:hAnsi="Verdana" w:cs="Arial"/>
          <w:bCs/>
          <w:sz w:val="18"/>
          <w:szCs w:val="18"/>
        </w:rPr>
        <w:t>89</w:t>
      </w:r>
    </w:p>
    <w:p w14:paraId="716FBE58" w14:textId="77777777" w:rsidR="00EE6E16" w:rsidRPr="00EE6E16" w:rsidRDefault="00EE6E16" w:rsidP="00EE6E16">
      <w:pPr>
        <w:rPr>
          <w:rFonts w:ascii="Verdana" w:hAnsi="Verdana" w:cs="Arial"/>
          <w:b/>
          <w:bCs/>
          <w:sz w:val="18"/>
          <w:szCs w:val="18"/>
        </w:rPr>
      </w:pPr>
    </w:p>
    <w:p w14:paraId="66E61F04" w14:textId="4D0266E3" w:rsidR="00EE6E16" w:rsidRPr="00EE6E16" w:rsidRDefault="00EE6E16" w:rsidP="00EE6E16">
      <w:pPr>
        <w:rPr>
          <w:rFonts w:ascii="Verdana" w:hAnsi="Verdana" w:cs="Arial"/>
          <w:b/>
          <w:bCs/>
          <w:sz w:val="18"/>
          <w:szCs w:val="18"/>
        </w:rPr>
      </w:pPr>
      <w:r w:rsidRPr="00EE6E16">
        <w:rPr>
          <w:rFonts w:ascii="Verdana" w:hAnsi="Verdana" w:cs="Arial"/>
          <w:b/>
          <w:bCs/>
          <w:sz w:val="18"/>
          <w:szCs w:val="18"/>
        </w:rPr>
        <w:t>Artikel 11 Vertr</w:t>
      </w:r>
      <w:r w:rsidR="005865FC">
        <w:rPr>
          <w:rFonts w:ascii="Verdana" w:hAnsi="Verdana" w:cs="Arial"/>
          <w:b/>
          <w:bCs/>
          <w:sz w:val="18"/>
          <w:szCs w:val="18"/>
        </w:rPr>
        <w:t>ekstimulering remplaçanten</w:t>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BA21AF" w:rsidRPr="00BD5490">
        <w:rPr>
          <w:rFonts w:ascii="Verdana" w:hAnsi="Verdana" w:cs="Arial"/>
          <w:bCs/>
          <w:sz w:val="18"/>
          <w:szCs w:val="18"/>
        </w:rPr>
        <w:t>90</w:t>
      </w:r>
    </w:p>
    <w:p w14:paraId="2540CFC5" w14:textId="77777777" w:rsidR="00EE6E16" w:rsidRPr="00EE6E16" w:rsidRDefault="00EE6E16" w:rsidP="00EE6E16">
      <w:pPr>
        <w:rPr>
          <w:rFonts w:ascii="Verdana" w:hAnsi="Verdana" w:cs="Arial"/>
          <w:b/>
          <w:bCs/>
          <w:sz w:val="18"/>
          <w:szCs w:val="18"/>
        </w:rPr>
      </w:pPr>
    </w:p>
    <w:p w14:paraId="426F80F3" w14:textId="7031E735" w:rsidR="00EE6E16" w:rsidRPr="00EE6E16" w:rsidRDefault="00EE6E16" w:rsidP="00EE6E16">
      <w:pPr>
        <w:rPr>
          <w:rFonts w:ascii="Verdana" w:hAnsi="Verdana" w:cs="Arial"/>
          <w:b/>
          <w:bCs/>
          <w:sz w:val="18"/>
          <w:szCs w:val="18"/>
        </w:rPr>
      </w:pPr>
      <w:r w:rsidRPr="00EE6E16">
        <w:rPr>
          <w:rFonts w:ascii="Verdana" w:hAnsi="Verdana" w:cs="Arial"/>
          <w:b/>
          <w:bCs/>
          <w:sz w:val="18"/>
          <w:szCs w:val="18"/>
        </w:rPr>
        <w:t>Artikel 12 Over</w:t>
      </w:r>
      <w:r w:rsidR="005865FC">
        <w:rPr>
          <w:rFonts w:ascii="Verdana" w:hAnsi="Verdana" w:cs="Arial"/>
          <w:b/>
          <w:bCs/>
          <w:sz w:val="18"/>
          <w:szCs w:val="18"/>
        </w:rPr>
        <w:t>ige financiële regelingen</w:t>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BA21AF" w:rsidRPr="00BD5490">
        <w:rPr>
          <w:rFonts w:ascii="Verdana" w:hAnsi="Verdana" w:cs="Arial"/>
          <w:bCs/>
          <w:sz w:val="18"/>
          <w:szCs w:val="18"/>
        </w:rPr>
        <w:t>91</w:t>
      </w:r>
    </w:p>
    <w:p w14:paraId="4AB2AF96" w14:textId="77777777" w:rsidR="00EE6E16" w:rsidRPr="00EE6E16" w:rsidRDefault="00EE6E16" w:rsidP="006F04D7">
      <w:pPr>
        <w:numPr>
          <w:ilvl w:val="0"/>
          <w:numId w:val="100"/>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Pensioen</w:t>
      </w:r>
    </w:p>
    <w:p w14:paraId="4406E801" w14:textId="77777777" w:rsidR="00EE6E16" w:rsidRPr="00EE6E16" w:rsidRDefault="00EE6E16" w:rsidP="006F04D7">
      <w:pPr>
        <w:numPr>
          <w:ilvl w:val="0"/>
          <w:numId w:val="100"/>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Gratificatie vanwege dienstjubileum</w:t>
      </w:r>
    </w:p>
    <w:p w14:paraId="57FF5863" w14:textId="77777777" w:rsidR="00EE6E16" w:rsidRPr="00EE6E16" w:rsidRDefault="00EE6E16" w:rsidP="006F04D7">
      <w:pPr>
        <w:numPr>
          <w:ilvl w:val="0"/>
          <w:numId w:val="100"/>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Kwijtschelding terugbetalingsverplichtingen</w:t>
      </w:r>
    </w:p>
    <w:p w14:paraId="79EEA8A0" w14:textId="77777777" w:rsidR="00EE6E16" w:rsidRPr="00EE6E16" w:rsidRDefault="00EE6E16" w:rsidP="006F04D7">
      <w:pPr>
        <w:numPr>
          <w:ilvl w:val="0"/>
          <w:numId w:val="100"/>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Eindafrekening</w:t>
      </w:r>
    </w:p>
    <w:p w14:paraId="53C7FA16" w14:textId="77777777" w:rsidR="00EE6E16" w:rsidRPr="00EE6E16" w:rsidRDefault="00EE6E16" w:rsidP="00EE6E16">
      <w:pPr>
        <w:rPr>
          <w:rFonts w:ascii="Verdana" w:hAnsi="Verdana" w:cs="Arial"/>
          <w:b/>
          <w:bCs/>
          <w:sz w:val="18"/>
          <w:szCs w:val="18"/>
        </w:rPr>
      </w:pPr>
    </w:p>
    <w:p w14:paraId="39D1F07D" w14:textId="457FC6CD" w:rsidR="00EE6E16" w:rsidRPr="00EE6E16" w:rsidRDefault="00EE6E16" w:rsidP="00EE6E16">
      <w:pPr>
        <w:rPr>
          <w:rFonts w:ascii="Verdana" w:hAnsi="Verdana" w:cs="Arial"/>
          <w:b/>
          <w:bCs/>
          <w:sz w:val="18"/>
          <w:szCs w:val="18"/>
        </w:rPr>
      </w:pPr>
      <w:r w:rsidRPr="00EE6E16">
        <w:rPr>
          <w:rFonts w:ascii="Verdana" w:hAnsi="Verdana" w:cs="Arial"/>
          <w:b/>
          <w:bCs/>
          <w:sz w:val="18"/>
          <w:szCs w:val="18"/>
        </w:rPr>
        <w:t xml:space="preserve">Artikel </w:t>
      </w:r>
      <w:r w:rsidR="005865FC">
        <w:rPr>
          <w:rFonts w:ascii="Verdana" w:hAnsi="Verdana" w:cs="Arial"/>
          <w:b/>
          <w:bCs/>
          <w:sz w:val="18"/>
          <w:szCs w:val="18"/>
        </w:rPr>
        <w:t>13 Begeleidingscommissie</w:t>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5865FC">
        <w:rPr>
          <w:rFonts w:ascii="Verdana" w:hAnsi="Verdana" w:cs="Arial"/>
          <w:b/>
          <w:bCs/>
          <w:sz w:val="18"/>
          <w:szCs w:val="18"/>
        </w:rPr>
        <w:tab/>
      </w:r>
      <w:r w:rsidR="00BA21AF" w:rsidRPr="00BD5490">
        <w:rPr>
          <w:rFonts w:ascii="Verdana" w:hAnsi="Verdana" w:cs="Arial"/>
          <w:bCs/>
          <w:sz w:val="18"/>
          <w:szCs w:val="18"/>
        </w:rPr>
        <w:t>91</w:t>
      </w:r>
    </w:p>
    <w:p w14:paraId="4603C4BA" w14:textId="77777777" w:rsidR="00EE6E16" w:rsidRPr="00EE6E16" w:rsidRDefault="00EE6E16" w:rsidP="006F04D7">
      <w:pPr>
        <w:numPr>
          <w:ilvl w:val="0"/>
          <w:numId w:val="101"/>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Samenstelling</w:t>
      </w:r>
    </w:p>
    <w:p w14:paraId="199EDAD4" w14:textId="77777777" w:rsidR="00EE6E16" w:rsidRPr="00EE6E16" w:rsidRDefault="00EE6E16" w:rsidP="006F04D7">
      <w:pPr>
        <w:numPr>
          <w:ilvl w:val="0"/>
          <w:numId w:val="101"/>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Taak en werkwijze</w:t>
      </w:r>
    </w:p>
    <w:p w14:paraId="7E3DC6E3" w14:textId="77777777" w:rsidR="00EE6E16" w:rsidRPr="00EE6E16" w:rsidRDefault="00EE6E16" w:rsidP="006F04D7">
      <w:pPr>
        <w:numPr>
          <w:ilvl w:val="0"/>
          <w:numId w:val="101"/>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Uitspraak</w:t>
      </w:r>
    </w:p>
    <w:p w14:paraId="2303E46F" w14:textId="77777777" w:rsidR="00EE6E16" w:rsidRPr="00EE6E16" w:rsidRDefault="00EE6E16" w:rsidP="006F04D7">
      <w:pPr>
        <w:numPr>
          <w:ilvl w:val="0"/>
          <w:numId w:val="101"/>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Geheimhouding</w:t>
      </w:r>
    </w:p>
    <w:p w14:paraId="675F3470" w14:textId="77777777" w:rsidR="00EE6E16" w:rsidRPr="00EE6E16" w:rsidRDefault="00EE6E16" w:rsidP="006F04D7">
      <w:pPr>
        <w:numPr>
          <w:ilvl w:val="0"/>
          <w:numId w:val="101"/>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sz w:val="18"/>
          <w:szCs w:val="18"/>
          <w:lang w:eastAsia="en-US"/>
        </w:rPr>
        <w:t>Kosten</w:t>
      </w:r>
    </w:p>
    <w:p w14:paraId="4A6B9CC8" w14:textId="77777777" w:rsidR="00EE6E16" w:rsidRPr="00EE6E16" w:rsidRDefault="00EE6E16" w:rsidP="00EE6E16">
      <w:pPr>
        <w:rPr>
          <w:rFonts w:ascii="Verdana" w:hAnsi="Verdana" w:cs="Arial"/>
          <w:b/>
          <w:bCs/>
          <w:sz w:val="18"/>
          <w:szCs w:val="18"/>
        </w:rPr>
      </w:pPr>
    </w:p>
    <w:p w14:paraId="542E6075" w14:textId="37D29FD4" w:rsidR="00EE6E16" w:rsidRPr="00EE6E16" w:rsidRDefault="005865FC" w:rsidP="00EE6E16">
      <w:pPr>
        <w:rPr>
          <w:rFonts w:ascii="Verdana" w:hAnsi="Verdana" w:cs="Arial"/>
          <w:b/>
          <w:bCs/>
          <w:sz w:val="18"/>
          <w:szCs w:val="18"/>
        </w:rPr>
      </w:pPr>
      <w:r>
        <w:rPr>
          <w:rFonts w:ascii="Verdana" w:hAnsi="Verdana" w:cs="Arial"/>
          <w:b/>
          <w:bCs/>
          <w:sz w:val="18"/>
          <w:szCs w:val="18"/>
        </w:rPr>
        <w:tab/>
      </w:r>
    </w:p>
    <w:p w14:paraId="12375082" w14:textId="77777777" w:rsidR="00EE6E16" w:rsidRPr="00EE6E16" w:rsidRDefault="00EE6E16" w:rsidP="00EE6E16">
      <w:pPr>
        <w:rPr>
          <w:rFonts w:ascii="Arial" w:hAnsi="Arial" w:cs="Arial"/>
          <w:bCs/>
          <w:sz w:val="20"/>
          <w:szCs w:val="20"/>
        </w:rPr>
      </w:pPr>
    </w:p>
    <w:p w14:paraId="6F184332" w14:textId="77777777" w:rsidR="00EE6E16" w:rsidRPr="00EE6E16" w:rsidRDefault="00EE6E16" w:rsidP="00EE6E16">
      <w:pPr>
        <w:rPr>
          <w:rFonts w:ascii="Arial" w:hAnsi="Arial" w:cs="Arial"/>
          <w:bCs/>
          <w:sz w:val="20"/>
          <w:szCs w:val="20"/>
        </w:rPr>
      </w:pPr>
    </w:p>
    <w:p w14:paraId="10D6C94E" w14:textId="77777777" w:rsidR="00EE6E16" w:rsidRPr="00EE6E16" w:rsidRDefault="00EE6E16" w:rsidP="00EE6E16">
      <w:pPr>
        <w:rPr>
          <w:rFonts w:ascii="Arial" w:hAnsi="Arial" w:cs="Arial"/>
          <w:bCs/>
          <w:sz w:val="20"/>
          <w:szCs w:val="20"/>
        </w:rPr>
      </w:pPr>
    </w:p>
    <w:p w14:paraId="1AF57DCB" w14:textId="77777777" w:rsidR="00EE6E16" w:rsidRPr="00EE6E16" w:rsidRDefault="00EE6E16" w:rsidP="00EE6E16">
      <w:pPr>
        <w:rPr>
          <w:rFonts w:ascii="Arial" w:hAnsi="Arial" w:cs="Arial"/>
          <w:bCs/>
          <w:sz w:val="20"/>
          <w:szCs w:val="20"/>
        </w:rPr>
      </w:pPr>
    </w:p>
    <w:p w14:paraId="56E7A106" w14:textId="77777777" w:rsidR="00EE6E16" w:rsidRPr="00EE6E16" w:rsidRDefault="00EE6E16" w:rsidP="00EE6E16">
      <w:pPr>
        <w:rPr>
          <w:rFonts w:ascii="Arial" w:hAnsi="Arial" w:cs="Arial"/>
          <w:bCs/>
          <w:sz w:val="20"/>
          <w:szCs w:val="20"/>
        </w:rPr>
      </w:pPr>
    </w:p>
    <w:p w14:paraId="0F193993" w14:textId="77777777" w:rsidR="00EE6E16" w:rsidRPr="00EE6E16" w:rsidRDefault="00EE6E16" w:rsidP="00EE6E16">
      <w:pPr>
        <w:rPr>
          <w:rFonts w:ascii="Arial" w:hAnsi="Arial" w:cs="Arial"/>
          <w:bCs/>
          <w:sz w:val="20"/>
          <w:szCs w:val="20"/>
        </w:rPr>
      </w:pPr>
    </w:p>
    <w:p w14:paraId="55C28070" w14:textId="77777777" w:rsidR="00EE6E16" w:rsidRPr="00EE6E16" w:rsidRDefault="00EE6E16" w:rsidP="00EE6E16">
      <w:pPr>
        <w:rPr>
          <w:rFonts w:ascii="Arial" w:hAnsi="Arial" w:cs="Arial"/>
          <w:bCs/>
          <w:sz w:val="20"/>
          <w:szCs w:val="20"/>
        </w:rPr>
      </w:pPr>
    </w:p>
    <w:p w14:paraId="21C61FD5" w14:textId="77777777" w:rsidR="00EE6E16" w:rsidRPr="00EE6E16" w:rsidRDefault="00EE6E16" w:rsidP="00EE6E16">
      <w:pPr>
        <w:rPr>
          <w:rFonts w:ascii="Arial" w:hAnsi="Arial" w:cs="Arial"/>
          <w:bCs/>
          <w:sz w:val="20"/>
          <w:szCs w:val="20"/>
        </w:rPr>
      </w:pPr>
    </w:p>
    <w:p w14:paraId="48BFEB5F" w14:textId="77777777" w:rsidR="00EE6E16" w:rsidRPr="00EE6E16" w:rsidRDefault="00EE6E16" w:rsidP="00EE6E16">
      <w:pPr>
        <w:rPr>
          <w:rFonts w:ascii="Arial" w:hAnsi="Arial" w:cs="Arial"/>
          <w:bCs/>
          <w:sz w:val="20"/>
          <w:szCs w:val="20"/>
        </w:rPr>
      </w:pPr>
    </w:p>
    <w:p w14:paraId="05B56FCF" w14:textId="77777777" w:rsidR="00EE6E16" w:rsidRPr="00EE6E16" w:rsidRDefault="00EE6E16" w:rsidP="00EE6E16">
      <w:pPr>
        <w:rPr>
          <w:rFonts w:ascii="Arial" w:hAnsi="Arial" w:cs="Arial"/>
          <w:bCs/>
          <w:sz w:val="20"/>
          <w:szCs w:val="20"/>
        </w:rPr>
      </w:pPr>
    </w:p>
    <w:p w14:paraId="1C8F18F1" w14:textId="77777777" w:rsidR="00EE6E16" w:rsidRPr="00EE6E16" w:rsidRDefault="00EE6E16" w:rsidP="00EE6E16">
      <w:pPr>
        <w:rPr>
          <w:rFonts w:ascii="Arial" w:hAnsi="Arial" w:cs="Arial"/>
          <w:bCs/>
          <w:sz w:val="20"/>
          <w:szCs w:val="20"/>
        </w:rPr>
      </w:pPr>
    </w:p>
    <w:p w14:paraId="38BC86A1" w14:textId="77777777" w:rsidR="00EE6E16" w:rsidRPr="00EE6E16" w:rsidRDefault="00EE6E16" w:rsidP="00EE6E16">
      <w:pPr>
        <w:rPr>
          <w:rFonts w:ascii="Arial" w:hAnsi="Arial" w:cs="Arial"/>
          <w:bCs/>
          <w:sz w:val="20"/>
          <w:szCs w:val="20"/>
        </w:rPr>
      </w:pPr>
    </w:p>
    <w:p w14:paraId="3385A75B" w14:textId="77777777" w:rsidR="00EE6E16" w:rsidRPr="00EE6E16" w:rsidRDefault="00EE6E16" w:rsidP="00EE6E16">
      <w:pPr>
        <w:rPr>
          <w:rFonts w:ascii="Arial" w:hAnsi="Arial" w:cs="Arial"/>
          <w:bCs/>
          <w:sz w:val="20"/>
          <w:szCs w:val="20"/>
        </w:rPr>
      </w:pPr>
    </w:p>
    <w:p w14:paraId="297211DF" w14:textId="77777777" w:rsidR="00EE6E16" w:rsidRPr="00EE6E16" w:rsidRDefault="00EE6E16" w:rsidP="00EE6E16">
      <w:pPr>
        <w:rPr>
          <w:rFonts w:ascii="Arial" w:hAnsi="Arial" w:cs="Arial"/>
          <w:bCs/>
          <w:sz w:val="20"/>
          <w:szCs w:val="20"/>
        </w:rPr>
      </w:pPr>
    </w:p>
    <w:p w14:paraId="18245A40" w14:textId="77777777" w:rsidR="00EE6E16" w:rsidRPr="00EE6E16" w:rsidRDefault="00EE6E16" w:rsidP="00EE6E16">
      <w:pPr>
        <w:rPr>
          <w:rFonts w:ascii="Arial" w:hAnsi="Arial" w:cs="Arial"/>
          <w:bCs/>
          <w:sz w:val="20"/>
          <w:szCs w:val="20"/>
        </w:rPr>
      </w:pPr>
    </w:p>
    <w:p w14:paraId="45A7129B" w14:textId="77777777" w:rsidR="00EE6E16" w:rsidRPr="00EE6E16" w:rsidRDefault="00EE6E16" w:rsidP="00EE6E16">
      <w:pPr>
        <w:rPr>
          <w:rFonts w:ascii="Arial" w:hAnsi="Arial" w:cs="Arial"/>
          <w:bCs/>
          <w:sz w:val="20"/>
          <w:szCs w:val="20"/>
        </w:rPr>
      </w:pPr>
    </w:p>
    <w:p w14:paraId="3581977B" w14:textId="77777777" w:rsidR="00EE6E16" w:rsidRPr="00EE6E16" w:rsidRDefault="00EE6E16" w:rsidP="00EE6E16">
      <w:pPr>
        <w:rPr>
          <w:rFonts w:ascii="Arial" w:hAnsi="Arial" w:cs="Arial"/>
          <w:bCs/>
          <w:sz w:val="20"/>
          <w:szCs w:val="20"/>
        </w:rPr>
      </w:pPr>
    </w:p>
    <w:p w14:paraId="479D14FD" w14:textId="77777777" w:rsidR="00EE6E16" w:rsidRPr="00EE6E16" w:rsidRDefault="00EE6E16" w:rsidP="00EE6E16">
      <w:pPr>
        <w:rPr>
          <w:rFonts w:ascii="Arial" w:hAnsi="Arial" w:cs="Arial"/>
          <w:bCs/>
          <w:sz w:val="20"/>
          <w:szCs w:val="20"/>
        </w:rPr>
      </w:pPr>
    </w:p>
    <w:p w14:paraId="703AF670" w14:textId="77777777" w:rsidR="00EE6E16" w:rsidRPr="00EE6E16" w:rsidRDefault="00EE6E16" w:rsidP="00EE6E16">
      <w:pPr>
        <w:rPr>
          <w:rFonts w:ascii="Arial" w:hAnsi="Arial" w:cs="Arial"/>
          <w:bCs/>
          <w:sz w:val="20"/>
          <w:szCs w:val="20"/>
        </w:rPr>
      </w:pPr>
    </w:p>
    <w:p w14:paraId="210D204C" w14:textId="77777777" w:rsidR="00EE6E16" w:rsidRPr="00EE6E16" w:rsidRDefault="00EE6E16" w:rsidP="00EE6E16">
      <w:pPr>
        <w:rPr>
          <w:rFonts w:ascii="Arial" w:hAnsi="Arial" w:cs="Arial"/>
          <w:bCs/>
          <w:sz w:val="20"/>
          <w:szCs w:val="20"/>
        </w:rPr>
      </w:pPr>
    </w:p>
    <w:p w14:paraId="0F9CD5F5" w14:textId="77777777" w:rsidR="00EE6E16" w:rsidRPr="00EE6E16" w:rsidRDefault="00EE6E16" w:rsidP="00EE6E16">
      <w:pPr>
        <w:rPr>
          <w:rFonts w:ascii="Arial" w:hAnsi="Arial" w:cs="Arial"/>
          <w:bCs/>
          <w:sz w:val="20"/>
          <w:szCs w:val="20"/>
        </w:rPr>
      </w:pPr>
    </w:p>
    <w:p w14:paraId="0EC8E363" w14:textId="77777777" w:rsidR="00EE6E16" w:rsidRPr="00EE6E16" w:rsidRDefault="00EE6E16" w:rsidP="00EE6E16">
      <w:pPr>
        <w:rPr>
          <w:rFonts w:ascii="Arial" w:hAnsi="Arial" w:cs="Arial"/>
          <w:bCs/>
          <w:sz w:val="20"/>
          <w:szCs w:val="20"/>
        </w:rPr>
      </w:pPr>
    </w:p>
    <w:p w14:paraId="4BC7F61A" w14:textId="77777777" w:rsidR="00EE6E16" w:rsidRPr="00EE6E16" w:rsidRDefault="00EE6E16" w:rsidP="00EE6E16">
      <w:pPr>
        <w:rPr>
          <w:rFonts w:ascii="Arial" w:hAnsi="Arial" w:cs="Arial"/>
          <w:bCs/>
          <w:sz w:val="20"/>
          <w:szCs w:val="20"/>
        </w:rPr>
      </w:pPr>
    </w:p>
    <w:p w14:paraId="51391292" w14:textId="77777777" w:rsidR="00EE6E16" w:rsidRPr="00EE6E16" w:rsidRDefault="00EE6E16" w:rsidP="00EE6E16">
      <w:pPr>
        <w:rPr>
          <w:rFonts w:ascii="Arial" w:hAnsi="Arial" w:cs="Arial"/>
          <w:bCs/>
          <w:sz w:val="20"/>
          <w:szCs w:val="20"/>
        </w:rPr>
      </w:pPr>
    </w:p>
    <w:p w14:paraId="158A3DB0" w14:textId="77777777" w:rsidR="00EE6E16" w:rsidRPr="00EE6E16" w:rsidRDefault="00EE6E16" w:rsidP="00EE6E16">
      <w:pPr>
        <w:rPr>
          <w:rFonts w:ascii="Arial" w:hAnsi="Arial" w:cs="Arial"/>
          <w:bCs/>
          <w:sz w:val="20"/>
          <w:szCs w:val="20"/>
        </w:rPr>
      </w:pPr>
    </w:p>
    <w:p w14:paraId="736D49D3" w14:textId="77777777" w:rsidR="00EE6E16" w:rsidRPr="00EE6E16" w:rsidRDefault="00EE6E16" w:rsidP="00EE6E16">
      <w:pPr>
        <w:rPr>
          <w:rFonts w:ascii="Arial" w:hAnsi="Arial" w:cs="Arial"/>
          <w:bCs/>
          <w:sz w:val="20"/>
          <w:szCs w:val="20"/>
        </w:rPr>
      </w:pPr>
    </w:p>
    <w:p w14:paraId="42B60908" w14:textId="77777777" w:rsidR="00EE6E16" w:rsidRPr="00EE6E16" w:rsidRDefault="00EE6E16" w:rsidP="00EE6E16">
      <w:pPr>
        <w:rPr>
          <w:rFonts w:ascii="Arial" w:hAnsi="Arial" w:cs="Arial"/>
          <w:bCs/>
          <w:sz w:val="20"/>
          <w:szCs w:val="20"/>
        </w:rPr>
      </w:pPr>
    </w:p>
    <w:p w14:paraId="5C85489A" w14:textId="77777777" w:rsidR="00EE6E16" w:rsidRDefault="00EE6E16" w:rsidP="00EE6E16">
      <w:pPr>
        <w:rPr>
          <w:rFonts w:ascii="Arial" w:hAnsi="Arial" w:cs="Arial"/>
          <w:bCs/>
          <w:sz w:val="20"/>
          <w:szCs w:val="20"/>
        </w:rPr>
      </w:pPr>
    </w:p>
    <w:p w14:paraId="12CE482E" w14:textId="77777777" w:rsidR="00EE6E16" w:rsidRPr="00EE6E16" w:rsidRDefault="00EE6E16" w:rsidP="00EE6E16">
      <w:pPr>
        <w:rPr>
          <w:rFonts w:ascii="Arial" w:hAnsi="Arial" w:cs="Arial"/>
          <w:bCs/>
          <w:sz w:val="20"/>
          <w:szCs w:val="20"/>
        </w:rPr>
      </w:pPr>
    </w:p>
    <w:p w14:paraId="0EB3D399" w14:textId="77777777" w:rsidR="00EE6E16" w:rsidRPr="00EE6E16" w:rsidRDefault="00EE6E16" w:rsidP="00EE6E16">
      <w:pPr>
        <w:keepNext/>
        <w:spacing w:line="240" w:lineRule="atLeast"/>
        <w:outlineLvl w:val="0"/>
        <w:rPr>
          <w:rFonts w:ascii="Verdana" w:hAnsi="Verdana" w:cs="Arial"/>
          <w:bCs/>
          <w:noProof/>
          <w:color w:val="FF0000"/>
          <w:sz w:val="18"/>
          <w:szCs w:val="18"/>
        </w:rPr>
      </w:pPr>
      <w:r w:rsidRPr="00EE6E16">
        <w:rPr>
          <w:rFonts w:ascii="Verdana" w:hAnsi="Verdana" w:cs="Arial"/>
          <w:b/>
          <w:bCs/>
          <w:noProof/>
          <w:sz w:val="18"/>
          <w:szCs w:val="18"/>
          <w:u w:val="single"/>
        </w:rPr>
        <w:t>Artikel 1  Definities</w:t>
      </w:r>
    </w:p>
    <w:p w14:paraId="23C94FFC" w14:textId="77777777" w:rsidR="00EE6E16" w:rsidRPr="00EE6E16" w:rsidRDefault="00EE6E16" w:rsidP="00EE6E16">
      <w:pPr>
        <w:spacing w:line="240" w:lineRule="atLeast"/>
        <w:rPr>
          <w:rFonts w:ascii="Verdana" w:hAnsi="Verdana" w:cs="Arial"/>
          <w:bCs/>
          <w:sz w:val="18"/>
          <w:szCs w:val="18"/>
        </w:rPr>
      </w:pPr>
    </w:p>
    <w:p w14:paraId="7D0E3371" w14:textId="77777777" w:rsidR="00EE6E16" w:rsidRPr="00EE6E16" w:rsidRDefault="00EE6E16" w:rsidP="006F04D7">
      <w:pPr>
        <w:keepNext/>
        <w:numPr>
          <w:ilvl w:val="0"/>
          <w:numId w:val="81"/>
        </w:numPr>
        <w:spacing w:line="240" w:lineRule="atLeast"/>
        <w:outlineLvl w:val="1"/>
        <w:rPr>
          <w:rFonts w:ascii="Verdana" w:hAnsi="Verdana" w:cs="Arial"/>
          <w:b/>
          <w:bCs/>
          <w:sz w:val="18"/>
          <w:szCs w:val="18"/>
        </w:rPr>
      </w:pPr>
      <w:r w:rsidRPr="00EE6E16">
        <w:rPr>
          <w:rFonts w:ascii="Verdana" w:hAnsi="Verdana" w:cs="Arial"/>
          <w:b/>
          <w:bCs/>
          <w:sz w:val="18"/>
          <w:szCs w:val="18"/>
        </w:rPr>
        <w:t>Werkgever</w:t>
      </w:r>
    </w:p>
    <w:p w14:paraId="24D8719C" w14:textId="77777777" w:rsidR="00EE6E16" w:rsidRPr="00EE6E16" w:rsidRDefault="00EE6E16" w:rsidP="005C5344">
      <w:pPr>
        <w:ind w:left="705"/>
        <w:rPr>
          <w:rFonts w:ascii="Verdana" w:hAnsi="Verdana" w:cs="Arial"/>
          <w:bCs/>
          <w:sz w:val="20"/>
          <w:szCs w:val="20"/>
        </w:rPr>
      </w:pPr>
      <w:r w:rsidRPr="00EE6E16">
        <w:rPr>
          <w:rFonts w:ascii="Verdana" w:hAnsi="Verdana" w:cs="Arial"/>
          <w:bCs/>
          <w:sz w:val="18"/>
          <w:szCs w:val="18"/>
        </w:rPr>
        <w:t xml:space="preserve">Een rechtspersoon vallend onder de reikwijdte van artikel 1 vierde lid sub a van </w:t>
      </w:r>
      <w:r w:rsidR="005C5344">
        <w:rPr>
          <w:rFonts w:ascii="Verdana" w:hAnsi="Verdana" w:cs="Arial"/>
          <w:bCs/>
          <w:sz w:val="18"/>
          <w:szCs w:val="18"/>
        </w:rPr>
        <w:t xml:space="preserve">deze CAO. </w:t>
      </w:r>
      <w:r w:rsidRPr="00EE6E16">
        <w:rPr>
          <w:rFonts w:ascii="Verdana" w:hAnsi="Verdana" w:cs="Arial"/>
          <w:bCs/>
          <w:sz w:val="18"/>
          <w:szCs w:val="18"/>
        </w:rPr>
        <w:t>Tevens is werkgever een rechtspersoon vallend onder de reikwi</w:t>
      </w:r>
      <w:r w:rsidR="005C5344">
        <w:rPr>
          <w:rFonts w:ascii="Verdana" w:hAnsi="Verdana" w:cs="Arial"/>
          <w:bCs/>
          <w:sz w:val="18"/>
          <w:szCs w:val="18"/>
        </w:rPr>
        <w:t xml:space="preserve">jdte van artikel 1, vierde lid </w:t>
      </w:r>
      <w:r w:rsidRPr="00EE6E16">
        <w:rPr>
          <w:rFonts w:ascii="Verdana" w:hAnsi="Verdana" w:cs="Arial"/>
          <w:bCs/>
          <w:sz w:val="18"/>
          <w:szCs w:val="18"/>
        </w:rPr>
        <w:t>sub b van deze CAO</w:t>
      </w:r>
      <w:r w:rsidRPr="00EE6E16">
        <w:rPr>
          <w:rFonts w:ascii="Verdana" w:hAnsi="Verdana" w:cs="Arial"/>
          <w:bCs/>
          <w:sz w:val="20"/>
          <w:szCs w:val="20"/>
        </w:rPr>
        <w:t xml:space="preserve">. </w:t>
      </w:r>
    </w:p>
    <w:p w14:paraId="1E8B3561" w14:textId="77777777" w:rsidR="00EE6E16" w:rsidRPr="00EE6E16" w:rsidRDefault="00EE6E16" w:rsidP="00EE6E16">
      <w:pPr>
        <w:rPr>
          <w:rFonts w:ascii="Verdana" w:hAnsi="Verdana" w:cs="Arial"/>
          <w:bCs/>
          <w:sz w:val="18"/>
          <w:szCs w:val="18"/>
        </w:rPr>
      </w:pPr>
      <w:r w:rsidRPr="00EE6E16">
        <w:rPr>
          <w:rFonts w:ascii="Verdana" w:hAnsi="Verdana" w:cs="Arial"/>
          <w:bCs/>
          <w:sz w:val="18"/>
          <w:szCs w:val="18"/>
        </w:rPr>
        <w:t xml:space="preserve"> </w:t>
      </w:r>
    </w:p>
    <w:p w14:paraId="5D8B9D8F" w14:textId="77777777" w:rsidR="00EE6E16" w:rsidRPr="00EE6E16" w:rsidRDefault="00EE6E16" w:rsidP="006F04D7">
      <w:pPr>
        <w:keepNext/>
        <w:numPr>
          <w:ilvl w:val="0"/>
          <w:numId w:val="81"/>
        </w:numPr>
        <w:spacing w:line="240" w:lineRule="atLeast"/>
        <w:outlineLvl w:val="1"/>
        <w:rPr>
          <w:rFonts w:ascii="Verdana" w:hAnsi="Verdana" w:cs="Arial"/>
          <w:b/>
          <w:bCs/>
          <w:sz w:val="18"/>
          <w:szCs w:val="18"/>
        </w:rPr>
      </w:pPr>
      <w:r w:rsidRPr="00EE6E16">
        <w:rPr>
          <w:rFonts w:ascii="Verdana" w:hAnsi="Verdana" w:cs="Arial"/>
          <w:b/>
          <w:bCs/>
          <w:sz w:val="18"/>
          <w:szCs w:val="18"/>
        </w:rPr>
        <w:t>Werknemer</w:t>
      </w:r>
    </w:p>
    <w:p w14:paraId="50285030" w14:textId="77777777" w:rsidR="00EE6E16" w:rsidRPr="00EE6E16" w:rsidRDefault="00EE6E16" w:rsidP="00EE6E16">
      <w:pPr>
        <w:spacing w:line="240" w:lineRule="atLeast"/>
        <w:ind w:left="708"/>
        <w:rPr>
          <w:rFonts w:ascii="Verdana" w:hAnsi="Verdana" w:cs="Arial"/>
          <w:bCs/>
          <w:sz w:val="18"/>
          <w:szCs w:val="18"/>
        </w:rPr>
      </w:pPr>
      <w:r w:rsidRPr="00EE6E16">
        <w:rPr>
          <w:rFonts w:ascii="Verdana" w:hAnsi="Verdana" w:cs="Arial"/>
          <w:bCs/>
          <w:sz w:val="18"/>
          <w:szCs w:val="18"/>
        </w:rPr>
        <w:t xml:space="preserve">Iedere persoon die op basis van een arbeidsovereenkomst werkzaam is voor een werkgever bedoeld in artikel 1 vierde lid sub a van deze CAO. Tevens is werknemer iedere persoon die op basis van een arbeidsovereenkomst werkzaam is voor een werkgever als bedoeld in artikel 1 </w:t>
      </w:r>
      <w:r w:rsidR="005C5344">
        <w:rPr>
          <w:rFonts w:ascii="Verdana" w:hAnsi="Verdana" w:cs="Arial"/>
          <w:bCs/>
          <w:sz w:val="18"/>
          <w:szCs w:val="18"/>
        </w:rPr>
        <w:t>sub b van deze CAO.</w:t>
      </w:r>
    </w:p>
    <w:p w14:paraId="35992817" w14:textId="77777777" w:rsidR="00EE6E16" w:rsidRPr="00EE6E16" w:rsidRDefault="00EE6E16" w:rsidP="00EE6E16">
      <w:pPr>
        <w:spacing w:line="240" w:lineRule="atLeast"/>
        <w:rPr>
          <w:rFonts w:ascii="Verdana" w:hAnsi="Verdana" w:cs="Arial"/>
          <w:bCs/>
          <w:sz w:val="18"/>
          <w:szCs w:val="18"/>
        </w:rPr>
      </w:pPr>
    </w:p>
    <w:p w14:paraId="4FA3CE59" w14:textId="77777777" w:rsidR="00EE6E16" w:rsidRPr="00EE6E16" w:rsidRDefault="00EE6E16" w:rsidP="006F04D7">
      <w:pPr>
        <w:keepNext/>
        <w:numPr>
          <w:ilvl w:val="0"/>
          <w:numId w:val="81"/>
        </w:numPr>
        <w:spacing w:line="240" w:lineRule="atLeast"/>
        <w:outlineLvl w:val="1"/>
        <w:rPr>
          <w:rFonts w:ascii="Verdana" w:hAnsi="Verdana" w:cs="Arial"/>
          <w:b/>
          <w:bCs/>
          <w:sz w:val="18"/>
          <w:szCs w:val="18"/>
        </w:rPr>
      </w:pPr>
      <w:r w:rsidRPr="00EE6E16">
        <w:rPr>
          <w:rFonts w:ascii="Verdana" w:hAnsi="Verdana" w:cs="Arial"/>
          <w:b/>
          <w:bCs/>
          <w:sz w:val="18"/>
          <w:szCs w:val="18"/>
        </w:rPr>
        <w:t>CAO</w:t>
      </w:r>
    </w:p>
    <w:p w14:paraId="5A301DEC" w14:textId="77777777" w:rsidR="00EE6E16" w:rsidRPr="00EE6E16" w:rsidRDefault="00EE6E16" w:rsidP="00EE6E16">
      <w:pPr>
        <w:spacing w:line="240" w:lineRule="atLeast"/>
        <w:ind w:left="708"/>
        <w:rPr>
          <w:rFonts w:ascii="Verdana" w:hAnsi="Verdana" w:cs="Arial"/>
          <w:sz w:val="18"/>
          <w:szCs w:val="18"/>
        </w:rPr>
      </w:pPr>
      <w:r w:rsidRPr="00EE6E16">
        <w:rPr>
          <w:rFonts w:ascii="Verdana" w:hAnsi="Verdana" w:cs="Arial"/>
          <w:bCs/>
          <w:sz w:val="18"/>
          <w:szCs w:val="18"/>
        </w:rPr>
        <w:t>De geldende CAO voor het Omroeppersoneel.</w:t>
      </w:r>
      <w:r w:rsidRPr="00EE6E16">
        <w:rPr>
          <w:rFonts w:ascii="Verdana" w:hAnsi="Verdana" w:cs="Arial"/>
          <w:bCs/>
          <w:sz w:val="18"/>
          <w:szCs w:val="18"/>
        </w:rPr>
        <w:tab/>
      </w:r>
    </w:p>
    <w:p w14:paraId="02F8CEAA" w14:textId="77777777" w:rsidR="00EE6E16" w:rsidRPr="00EE6E16" w:rsidRDefault="00EE6E16" w:rsidP="00EE6E16">
      <w:pPr>
        <w:spacing w:line="240" w:lineRule="atLeast"/>
        <w:rPr>
          <w:rFonts w:ascii="Verdana" w:hAnsi="Verdana" w:cs="Arial"/>
          <w:bCs/>
          <w:spacing w:val="-3"/>
          <w:sz w:val="18"/>
          <w:szCs w:val="18"/>
        </w:rPr>
      </w:pPr>
    </w:p>
    <w:p w14:paraId="1E1D00C3" w14:textId="77777777" w:rsidR="00EE6E16" w:rsidRPr="00EE6E16" w:rsidRDefault="00EE6E16" w:rsidP="006F04D7">
      <w:pPr>
        <w:keepNext/>
        <w:numPr>
          <w:ilvl w:val="0"/>
          <w:numId w:val="81"/>
        </w:numPr>
        <w:spacing w:line="240" w:lineRule="atLeast"/>
        <w:outlineLvl w:val="1"/>
        <w:rPr>
          <w:rFonts w:ascii="Verdana" w:hAnsi="Verdana" w:cs="Arial"/>
          <w:b/>
          <w:bCs/>
          <w:sz w:val="18"/>
          <w:szCs w:val="18"/>
        </w:rPr>
      </w:pPr>
      <w:r w:rsidRPr="00EE6E16">
        <w:rPr>
          <w:rFonts w:ascii="Verdana" w:hAnsi="Verdana" w:cs="Arial"/>
          <w:b/>
          <w:bCs/>
          <w:sz w:val="18"/>
          <w:szCs w:val="18"/>
        </w:rPr>
        <w:t>Werknemersorganisaties</w:t>
      </w:r>
    </w:p>
    <w:p w14:paraId="59B30ABD" w14:textId="77777777" w:rsidR="00EE6E16" w:rsidRPr="00EE6E16" w:rsidRDefault="00EE6E16" w:rsidP="00EE6E16">
      <w:pPr>
        <w:spacing w:line="240" w:lineRule="atLeast"/>
        <w:ind w:left="705"/>
        <w:rPr>
          <w:rFonts w:ascii="Verdana" w:hAnsi="Verdana" w:cs="Arial"/>
          <w:bCs/>
          <w:spacing w:val="-3"/>
          <w:sz w:val="18"/>
          <w:szCs w:val="18"/>
        </w:rPr>
      </w:pPr>
      <w:r w:rsidRPr="00EE6E16">
        <w:rPr>
          <w:rFonts w:ascii="Verdana" w:hAnsi="Verdana" w:cs="Arial"/>
          <w:bCs/>
          <w:spacing w:val="-3"/>
          <w:sz w:val="18"/>
          <w:szCs w:val="18"/>
        </w:rPr>
        <w:t>FNV Kunsten, Informatie en Media</w:t>
      </w:r>
    </w:p>
    <w:p w14:paraId="44AFD398" w14:textId="77777777" w:rsidR="00EE6E16" w:rsidRPr="00EE6E16" w:rsidRDefault="00EE6E16" w:rsidP="00EE6E16">
      <w:pPr>
        <w:spacing w:line="240" w:lineRule="atLeast"/>
        <w:ind w:firstLine="705"/>
        <w:rPr>
          <w:rFonts w:ascii="Verdana" w:hAnsi="Verdana" w:cs="Arial"/>
          <w:bCs/>
          <w:spacing w:val="-3"/>
          <w:sz w:val="18"/>
          <w:szCs w:val="18"/>
        </w:rPr>
      </w:pPr>
      <w:r w:rsidRPr="00EE6E16">
        <w:rPr>
          <w:rFonts w:ascii="Verdana" w:hAnsi="Verdana" w:cs="Arial"/>
          <w:bCs/>
          <w:spacing w:val="-3"/>
          <w:sz w:val="18"/>
          <w:szCs w:val="18"/>
        </w:rPr>
        <w:t xml:space="preserve">CNV Dienstenbond </w:t>
      </w:r>
    </w:p>
    <w:p w14:paraId="28554D61" w14:textId="77777777" w:rsidR="00EE6E16" w:rsidRPr="00EE6E16" w:rsidRDefault="00EE6E16" w:rsidP="00EE6E16">
      <w:pPr>
        <w:spacing w:line="240" w:lineRule="atLeast"/>
        <w:ind w:firstLine="705"/>
        <w:rPr>
          <w:rFonts w:ascii="Verdana" w:hAnsi="Verdana" w:cs="Arial"/>
          <w:bCs/>
          <w:spacing w:val="-3"/>
          <w:sz w:val="18"/>
          <w:szCs w:val="18"/>
        </w:rPr>
      </w:pPr>
      <w:r w:rsidRPr="00EE6E16">
        <w:rPr>
          <w:rFonts w:ascii="Verdana" w:hAnsi="Verdana" w:cs="Arial"/>
          <w:bCs/>
          <w:spacing w:val="-3"/>
          <w:sz w:val="18"/>
          <w:szCs w:val="18"/>
        </w:rPr>
        <w:t xml:space="preserve">Nederlandse Vereniging van Journalisten NVJ </w:t>
      </w:r>
    </w:p>
    <w:p w14:paraId="6B864FF0" w14:textId="77777777" w:rsidR="00EE6E16" w:rsidRPr="00EE6E16" w:rsidRDefault="00EE6E16" w:rsidP="00EE6E16">
      <w:pPr>
        <w:spacing w:line="240" w:lineRule="atLeast"/>
        <w:ind w:firstLine="705"/>
        <w:rPr>
          <w:rFonts w:ascii="Verdana" w:hAnsi="Verdana" w:cs="Arial"/>
          <w:bCs/>
          <w:spacing w:val="-3"/>
          <w:sz w:val="18"/>
          <w:szCs w:val="18"/>
        </w:rPr>
      </w:pPr>
    </w:p>
    <w:p w14:paraId="1AB591E4" w14:textId="77777777" w:rsidR="00EE6E16" w:rsidRPr="00EE6E16" w:rsidRDefault="00EE6E16" w:rsidP="006F04D7">
      <w:pPr>
        <w:numPr>
          <w:ilvl w:val="0"/>
          <w:numId w:val="81"/>
        </w:numPr>
        <w:spacing w:line="240" w:lineRule="atLeast"/>
        <w:rPr>
          <w:rFonts w:ascii="Verdana" w:hAnsi="Verdana" w:cs="Arial"/>
          <w:b/>
          <w:bCs/>
          <w:spacing w:val="-3"/>
          <w:sz w:val="18"/>
          <w:szCs w:val="18"/>
        </w:rPr>
      </w:pPr>
      <w:r w:rsidRPr="00EE6E16">
        <w:rPr>
          <w:rFonts w:ascii="Verdana" w:hAnsi="Verdana" w:cs="Arial"/>
          <w:b/>
          <w:bCs/>
          <w:spacing w:val="-3"/>
          <w:sz w:val="18"/>
          <w:szCs w:val="18"/>
        </w:rPr>
        <w:t>Bruto maandsalaris</w:t>
      </w:r>
    </w:p>
    <w:p w14:paraId="42AA9A4A" w14:textId="215626C5" w:rsidR="00EE6E16" w:rsidRPr="00EE6E16" w:rsidRDefault="00EE6E16" w:rsidP="005C5344">
      <w:pPr>
        <w:spacing w:line="240" w:lineRule="atLeast"/>
        <w:ind w:left="705"/>
        <w:rPr>
          <w:rFonts w:ascii="Verdana" w:hAnsi="Verdana" w:cs="Arial"/>
          <w:bCs/>
          <w:sz w:val="18"/>
          <w:szCs w:val="18"/>
        </w:rPr>
      </w:pPr>
      <w:r w:rsidRPr="00EE6E16">
        <w:rPr>
          <w:rFonts w:ascii="Verdana" w:hAnsi="Verdana" w:cs="Arial"/>
          <w:bCs/>
          <w:sz w:val="18"/>
          <w:szCs w:val="18"/>
        </w:rPr>
        <w:t>Het bruto maandsalaris dat met de individuele medewerker is overeengekomen op g</w:t>
      </w:r>
      <w:r w:rsidR="005C5344">
        <w:rPr>
          <w:rFonts w:ascii="Verdana" w:hAnsi="Verdana" w:cs="Arial"/>
          <w:bCs/>
          <w:sz w:val="18"/>
          <w:szCs w:val="18"/>
        </w:rPr>
        <w:t xml:space="preserve">rond </w:t>
      </w:r>
      <w:r w:rsidRPr="00EE6E16">
        <w:rPr>
          <w:rFonts w:ascii="Verdana" w:hAnsi="Verdana" w:cs="Arial"/>
          <w:bCs/>
          <w:sz w:val="18"/>
          <w:szCs w:val="18"/>
        </w:rPr>
        <w:t>van bijlage III van de CAO, inclusief vaste - maandelijkse - toeslagen</w:t>
      </w:r>
      <w:r w:rsidRPr="00EE6E16">
        <w:rPr>
          <w:rFonts w:ascii="Verdana" w:hAnsi="Verdana" w:cs="Arial"/>
          <w:bCs/>
          <w:sz w:val="18"/>
          <w:szCs w:val="18"/>
          <w:vertAlign w:val="superscript"/>
        </w:rPr>
        <w:footnoteReference w:id="4"/>
      </w:r>
      <w:r w:rsidR="005C5344">
        <w:rPr>
          <w:rFonts w:ascii="Verdana" w:hAnsi="Verdana" w:cs="Arial"/>
          <w:bCs/>
          <w:sz w:val="18"/>
          <w:szCs w:val="18"/>
        </w:rPr>
        <w:t xml:space="preserve">, exclusief </w:t>
      </w:r>
      <w:r w:rsidRPr="00EE6E16">
        <w:rPr>
          <w:rFonts w:ascii="Verdana" w:hAnsi="Verdana" w:cs="Arial"/>
          <w:bCs/>
          <w:sz w:val="18"/>
          <w:szCs w:val="18"/>
        </w:rPr>
        <w:t>vakantietoeslag en eindejaarsuitkering.</w:t>
      </w:r>
    </w:p>
    <w:p w14:paraId="25EDE725" w14:textId="77777777" w:rsidR="00EE6E16" w:rsidRPr="00EE6E16" w:rsidRDefault="00EE6E16" w:rsidP="00EE6E16">
      <w:pPr>
        <w:spacing w:line="240" w:lineRule="atLeast"/>
        <w:rPr>
          <w:rFonts w:ascii="Verdana" w:hAnsi="Verdana" w:cs="Arial"/>
          <w:bCs/>
          <w:sz w:val="18"/>
          <w:szCs w:val="18"/>
        </w:rPr>
      </w:pPr>
    </w:p>
    <w:p w14:paraId="32C93D40" w14:textId="77777777" w:rsidR="00EE6E16" w:rsidRPr="00EE6E16" w:rsidRDefault="00EE6E16" w:rsidP="006F04D7">
      <w:pPr>
        <w:keepNext/>
        <w:numPr>
          <w:ilvl w:val="0"/>
          <w:numId w:val="81"/>
        </w:numPr>
        <w:spacing w:line="240" w:lineRule="atLeast"/>
        <w:outlineLvl w:val="1"/>
        <w:rPr>
          <w:rFonts w:ascii="Verdana" w:hAnsi="Verdana" w:cs="Arial"/>
          <w:b/>
          <w:bCs/>
          <w:sz w:val="18"/>
          <w:szCs w:val="18"/>
        </w:rPr>
      </w:pPr>
      <w:r w:rsidRPr="00EE6E16">
        <w:rPr>
          <w:rFonts w:ascii="Verdana" w:hAnsi="Verdana" w:cs="Arial"/>
          <w:b/>
          <w:bCs/>
          <w:sz w:val="18"/>
          <w:szCs w:val="18"/>
        </w:rPr>
        <w:t>Bruto maandinkomen</w:t>
      </w:r>
    </w:p>
    <w:p w14:paraId="6D3F8CAD" w14:textId="77777777" w:rsidR="00EE6E16" w:rsidRPr="00EE6E16" w:rsidRDefault="00EE6E16" w:rsidP="00EE6E16">
      <w:pPr>
        <w:spacing w:line="240" w:lineRule="atLeast"/>
        <w:ind w:left="708"/>
        <w:rPr>
          <w:rFonts w:ascii="Verdana" w:hAnsi="Verdana" w:cs="Arial"/>
          <w:sz w:val="18"/>
          <w:szCs w:val="18"/>
        </w:rPr>
      </w:pPr>
      <w:r w:rsidRPr="00EE6E16">
        <w:rPr>
          <w:rFonts w:ascii="Verdana" w:hAnsi="Verdana" w:cs="Arial"/>
          <w:sz w:val="18"/>
          <w:szCs w:val="18"/>
        </w:rPr>
        <w:t>Het op het moment van de datum waarop de arbeidsovereenkomst eindigt geldende bruto maandsalaris, inclusief pro rata vakantietoeslag en decemberuitkering.</w:t>
      </w:r>
    </w:p>
    <w:p w14:paraId="3A04AD2D" w14:textId="77777777" w:rsidR="00EE6E16" w:rsidRPr="00EE6E16" w:rsidRDefault="00EE6E16" w:rsidP="00EE6E16">
      <w:pPr>
        <w:spacing w:line="240" w:lineRule="atLeast"/>
        <w:ind w:left="708"/>
        <w:rPr>
          <w:rFonts w:ascii="Verdana" w:hAnsi="Verdana" w:cs="Arial"/>
          <w:sz w:val="18"/>
          <w:szCs w:val="18"/>
        </w:rPr>
      </w:pPr>
    </w:p>
    <w:p w14:paraId="60747994" w14:textId="77777777" w:rsidR="00EE6E16" w:rsidRPr="00EE6E16" w:rsidRDefault="00EE6E16" w:rsidP="006F04D7">
      <w:pPr>
        <w:numPr>
          <w:ilvl w:val="0"/>
          <w:numId w:val="81"/>
        </w:numPr>
        <w:spacing w:line="240" w:lineRule="atLeast"/>
        <w:rPr>
          <w:rFonts w:ascii="Verdana" w:hAnsi="Verdana" w:cs="Arial"/>
          <w:b/>
          <w:sz w:val="18"/>
          <w:szCs w:val="18"/>
        </w:rPr>
      </w:pPr>
      <w:r w:rsidRPr="00EE6E16">
        <w:rPr>
          <w:rFonts w:ascii="Verdana" w:hAnsi="Verdana" w:cs="Arial"/>
          <w:b/>
          <w:sz w:val="18"/>
          <w:szCs w:val="18"/>
        </w:rPr>
        <w:t>Uitwisselbare functie</w:t>
      </w:r>
    </w:p>
    <w:p w14:paraId="6F69019F" w14:textId="77777777" w:rsidR="00EE6E16" w:rsidRPr="00EE6E16" w:rsidRDefault="00EE6E16" w:rsidP="00EE6E16">
      <w:pPr>
        <w:autoSpaceDE w:val="0"/>
        <w:autoSpaceDN w:val="0"/>
        <w:adjustRightInd w:val="0"/>
        <w:spacing w:after="200" w:line="240" w:lineRule="atLeast"/>
        <w:ind w:left="720"/>
        <w:contextualSpacing/>
        <w:rPr>
          <w:rFonts w:ascii="Verdana" w:eastAsiaTheme="minorHAnsi" w:hAnsi="Verdana" w:cs="Courier New"/>
          <w:sz w:val="18"/>
          <w:szCs w:val="18"/>
          <w:lang w:eastAsia="en-US"/>
        </w:rPr>
      </w:pPr>
      <w:r w:rsidRPr="00EE6E16">
        <w:rPr>
          <w:rFonts w:ascii="Verdana" w:eastAsiaTheme="minorHAnsi" w:hAnsi="Verdana" w:cs="Courier New"/>
          <w:sz w:val="18"/>
          <w:szCs w:val="18"/>
          <w:lang w:eastAsia="en-US"/>
        </w:rPr>
        <w:t>Uitwisselbare functies zijn functies die naar functie-inhoud, vereiste kennis en vaardigheden en vereiste competenties vergelijkbaar en naar niveau en beloning gelijkwaardig zijn.</w:t>
      </w:r>
    </w:p>
    <w:p w14:paraId="2A702F51" w14:textId="77777777" w:rsidR="00EE6E16" w:rsidRPr="00EE6E16" w:rsidRDefault="00EE6E16" w:rsidP="00EE6E16">
      <w:pPr>
        <w:autoSpaceDE w:val="0"/>
        <w:autoSpaceDN w:val="0"/>
        <w:adjustRightInd w:val="0"/>
        <w:spacing w:after="200" w:line="240" w:lineRule="atLeast"/>
        <w:ind w:left="720"/>
        <w:contextualSpacing/>
        <w:rPr>
          <w:rFonts w:ascii="Verdana" w:eastAsiaTheme="minorHAnsi" w:hAnsi="Verdana" w:cs="Courier New"/>
          <w:sz w:val="18"/>
          <w:szCs w:val="18"/>
          <w:lang w:eastAsia="en-US"/>
        </w:rPr>
      </w:pPr>
    </w:p>
    <w:p w14:paraId="2CD40853" w14:textId="77777777" w:rsidR="00EE6E16" w:rsidRPr="00EE6E16" w:rsidRDefault="00EE6E16" w:rsidP="006F04D7">
      <w:pPr>
        <w:keepNext/>
        <w:numPr>
          <w:ilvl w:val="0"/>
          <w:numId w:val="81"/>
        </w:numPr>
        <w:spacing w:line="240" w:lineRule="atLeast"/>
        <w:outlineLvl w:val="1"/>
        <w:rPr>
          <w:rFonts w:ascii="Verdana" w:hAnsi="Verdana" w:cs="Arial"/>
          <w:bCs/>
          <w:sz w:val="18"/>
          <w:szCs w:val="20"/>
        </w:rPr>
      </w:pPr>
      <w:r w:rsidRPr="00EE6E16">
        <w:rPr>
          <w:rFonts w:ascii="Verdana" w:hAnsi="Verdana" w:cs="Arial"/>
          <w:b/>
          <w:bCs/>
          <w:sz w:val="18"/>
          <w:szCs w:val="20"/>
        </w:rPr>
        <w:t>Passende functie</w:t>
      </w:r>
    </w:p>
    <w:p w14:paraId="5D502015" w14:textId="77777777" w:rsidR="00EE6E16" w:rsidRPr="00EE6E16" w:rsidRDefault="00EE6E16" w:rsidP="00EE6E16">
      <w:pPr>
        <w:spacing w:line="240" w:lineRule="atLeast"/>
        <w:ind w:left="708"/>
        <w:rPr>
          <w:rFonts w:ascii="Verdana" w:hAnsi="Verdana" w:cs="Arial"/>
          <w:sz w:val="18"/>
          <w:szCs w:val="18"/>
        </w:rPr>
      </w:pPr>
      <w:r w:rsidRPr="00EE6E16">
        <w:rPr>
          <w:rFonts w:ascii="Verdana" w:hAnsi="Verdana" w:cs="Arial"/>
          <w:snapToGrid w:val="0"/>
          <w:spacing w:val="-3"/>
          <w:sz w:val="18"/>
          <w:szCs w:val="18"/>
        </w:rPr>
        <w:t xml:space="preserve">Onder passende functie wordt verstaan: een functie bij werkgever die </w:t>
      </w:r>
      <w:r w:rsidRPr="00EE6E16">
        <w:rPr>
          <w:rFonts w:ascii="Verdana" w:hAnsi="Verdana" w:cs="Arial"/>
          <w:sz w:val="18"/>
          <w:szCs w:val="18"/>
        </w:rPr>
        <w:t xml:space="preserve">voor wat betreft inhoud, benodigde kennis en vaardigheden en positie in de organisatie, voldoende verwant is aan de functie die de werknemer voorheen vervulde, en die voor wat betreft het salaris niet meer dan één salarisschaal lager is ingedeeld. </w:t>
      </w:r>
    </w:p>
    <w:p w14:paraId="65EBADDA" w14:textId="77777777" w:rsidR="00EE6E16" w:rsidRPr="00EE6E16" w:rsidRDefault="00EE6E16" w:rsidP="00EE6E16">
      <w:pPr>
        <w:spacing w:line="240" w:lineRule="atLeast"/>
        <w:ind w:left="708"/>
        <w:rPr>
          <w:rFonts w:ascii="Verdana" w:hAnsi="Verdana" w:cs="Arial"/>
          <w:sz w:val="18"/>
          <w:szCs w:val="18"/>
        </w:rPr>
      </w:pPr>
    </w:p>
    <w:p w14:paraId="1D797770" w14:textId="77777777" w:rsidR="00EE6E16" w:rsidRPr="00EE6E16" w:rsidRDefault="00EE6E16" w:rsidP="006F04D7">
      <w:pPr>
        <w:numPr>
          <w:ilvl w:val="0"/>
          <w:numId w:val="81"/>
        </w:numPr>
        <w:spacing w:line="276" w:lineRule="auto"/>
        <w:rPr>
          <w:rFonts w:ascii="Verdana" w:hAnsi="Verdana" w:cs="Arial"/>
          <w:b/>
          <w:sz w:val="18"/>
          <w:szCs w:val="20"/>
        </w:rPr>
      </w:pPr>
      <w:r w:rsidRPr="00EE6E16">
        <w:rPr>
          <w:rFonts w:ascii="Verdana" w:hAnsi="Verdana" w:cs="Arial"/>
          <w:b/>
          <w:sz w:val="18"/>
          <w:szCs w:val="20"/>
        </w:rPr>
        <w:t>Aanzegdatum in het kader van deze Sociale Regeling</w:t>
      </w:r>
    </w:p>
    <w:p w14:paraId="57E7C519" w14:textId="77777777" w:rsidR="00EE6E16" w:rsidRPr="00EE6E16" w:rsidRDefault="00EE6E16" w:rsidP="00EE6E16">
      <w:pPr>
        <w:spacing w:line="276" w:lineRule="auto"/>
        <w:ind w:left="708"/>
        <w:rPr>
          <w:rFonts w:ascii="Verdana" w:hAnsi="Verdana" w:cs="Arial"/>
          <w:sz w:val="18"/>
          <w:szCs w:val="20"/>
        </w:rPr>
      </w:pPr>
      <w:r w:rsidRPr="00EE6E16">
        <w:rPr>
          <w:rFonts w:ascii="Verdana" w:hAnsi="Verdana" w:cs="Arial"/>
          <w:sz w:val="18"/>
          <w:szCs w:val="20"/>
        </w:rPr>
        <w:t xml:space="preserve">De datum waarop de werknemer de mededeling krijgt van zijn werkgever, dat de werkgever het voornemen heeft de arbeidsovereenkomst voor bepaalde tijd niet te verlengen alsmede dat datum waarop een werknemer met een arbeidsovereenkomst voor onbepaalde tijd de mededeling krijgt dat de werkgever het voornemen heeft, behoudens in de situatie dat er zich een nieuwe passende functie voor de werknemer aandient, het dienstverband te beëindigen. </w:t>
      </w:r>
    </w:p>
    <w:p w14:paraId="71813FDF" w14:textId="77777777" w:rsidR="00EE6E16" w:rsidRPr="00EE6E16" w:rsidRDefault="00EE6E16" w:rsidP="00EE6E16">
      <w:pPr>
        <w:spacing w:line="276" w:lineRule="auto"/>
        <w:rPr>
          <w:rFonts w:ascii="Verdana" w:hAnsi="Verdana" w:cs="Arial"/>
          <w:sz w:val="18"/>
          <w:szCs w:val="20"/>
        </w:rPr>
      </w:pPr>
    </w:p>
    <w:p w14:paraId="067C4E85" w14:textId="77777777" w:rsidR="00EE6E16" w:rsidRPr="00EE6E16" w:rsidRDefault="00EE6E16" w:rsidP="00EE6E16">
      <w:pPr>
        <w:spacing w:line="276" w:lineRule="auto"/>
        <w:rPr>
          <w:rFonts w:ascii="Verdana" w:hAnsi="Verdana" w:cs="Arial"/>
          <w:sz w:val="18"/>
          <w:szCs w:val="20"/>
        </w:rPr>
      </w:pPr>
    </w:p>
    <w:p w14:paraId="1A826561" w14:textId="77777777" w:rsidR="00EE6E16" w:rsidRPr="00EE6E16" w:rsidRDefault="00EE6E16" w:rsidP="00EE6E16">
      <w:pPr>
        <w:spacing w:line="276" w:lineRule="auto"/>
        <w:rPr>
          <w:rFonts w:ascii="Verdana" w:hAnsi="Verdana" w:cs="Arial"/>
          <w:sz w:val="18"/>
          <w:szCs w:val="20"/>
        </w:rPr>
      </w:pPr>
    </w:p>
    <w:p w14:paraId="2A5BE73E" w14:textId="77777777" w:rsidR="00D53A23" w:rsidRDefault="00D53A23" w:rsidP="00EE6E16">
      <w:pPr>
        <w:spacing w:line="276" w:lineRule="auto"/>
        <w:rPr>
          <w:rFonts w:ascii="Verdana" w:hAnsi="Verdana" w:cs="Arial"/>
          <w:b/>
          <w:bCs/>
          <w:noProof/>
          <w:sz w:val="18"/>
          <w:szCs w:val="20"/>
          <w:u w:val="single"/>
        </w:rPr>
      </w:pPr>
    </w:p>
    <w:p w14:paraId="1777F848" w14:textId="77777777" w:rsidR="00EE6E16" w:rsidRPr="00EE6E16" w:rsidRDefault="00EE6E16" w:rsidP="00EE6E16">
      <w:pPr>
        <w:spacing w:line="276" w:lineRule="auto"/>
        <w:rPr>
          <w:rFonts w:ascii="Verdana" w:hAnsi="Verdana" w:cs="Arial"/>
          <w:sz w:val="18"/>
          <w:szCs w:val="20"/>
        </w:rPr>
      </w:pPr>
      <w:r w:rsidRPr="00EE6E16">
        <w:rPr>
          <w:rFonts w:ascii="Verdana" w:hAnsi="Verdana" w:cs="Arial"/>
          <w:b/>
          <w:bCs/>
          <w:noProof/>
          <w:sz w:val="18"/>
          <w:szCs w:val="20"/>
          <w:u w:val="single"/>
        </w:rPr>
        <w:t>Artikel 2   Werkingssfeer en werkingsduur</w:t>
      </w:r>
    </w:p>
    <w:p w14:paraId="707CA4EA" w14:textId="77777777" w:rsidR="00EE6E16" w:rsidRPr="00EE6E16" w:rsidRDefault="00EE6E16" w:rsidP="00EE6E16">
      <w:pPr>
        <w:rPr>
          <w:rFonts w:ascii="Arial" w:hAnsi="Arial" w:cs="Arial"/>
          <w:bCs/>
          <w:sz w:val="20"/>
          <w:szCs w:val="20"/>
        </w:rPr>
      </w:pPr>
    </w:p>
    <w:p w14:paraId="78CF9F23" w14:textId="77777777" w:rsidR="00EE6E16" w:rsidRPr="00EE6E16" w:rsidRDefault="00EE6E16" w:rsidP="006F04D7">
      <w:pPr>
        <w:keepNext/>
        <w:numPr>
          <w:ilvl w:val="0"/>
          <w:numId w:val="74"/>
        </w:numPr>
        <w:spacing w:line="276" w:lineRule="auto"/>
        <w:outlineLvl w:val="1"/>
        <w:rPr>
          <w:rFonts w:ascii="Verdana" w:hAnsi="Verdana" w:cs="Arial"/>
          <w:b/>
          <w:bCs/>
          <w:sz w:val="18"/>
          <w:szCs w:val="18"/>
        </w:rPr>
      </w:pPr>
      <w:r w:rsidRPr="00EE6E16">
        <w:rPr>
          <w:rFonts w:ascii="Verdana" w:hAnsi="Verdana" w:cs="Arial"/>
          <w:b/>
          <w:bCs/>
          <w:sz w:val="18"/>
          <w:szCs w:val="18"/>
        </w:rPr>
        <w:t>Werkingssfeer</w:t>
      </w:r>
    </w:p>
    <w:p w14:paraId="501904EA" w14:textId="01A3CD9C" w:rsidR="00EE6E16" w:rsidRPr="00EE6E16" w:rsidRDefault="00EE6E16" w:rsidP="00EE6E16">
      <w:pPr>
        <w:spacing w:line="276" w:lineRule="auto"/>
        <w:ind w:left="708"/>
        <w:rPr>
          <w:rFonts w:ascii="Verdana" w:hAnsi="Verdana" w:cs="Arial"/>
          <w:bCs/>
          <w:sz w:val="18"/>
          <w:szCs w:val="18"/>
        </w:rPr>
      </w:pPr>
      <w:r w:rsidRPr="00EE6E16">
        <w:rPr>
          <w:rFonts w:ascii="Verdana" w:hAnsi="Verdana" w:cs="Arial"/>
          <w:bCs/>
          <w:sz w:val="18"/>
          <w:szCs w:val="18"/>
        </w:rPr>
        <w:t xml:space="preserve">De Sociale Regeling is van toepassing op iedere werknemer met een (verlengde) arbeidsovereenkomst voor bepaalde tijd met een looptijd </w:t>
      </w:r>
      <w:r w:rsidR="0084359A">
        <w:rPr>
          <w:rFonts w:ascii="Verdana" w:hAnsi="Verdana" w:cs="Arial"/>
          <w:bCs/>
          <w:sz w:val="18"/>
          <w:szCs w:val="18"/>
        </w:rPr>
        <w:t xml:space="preserve">van </w:t>
      </w:r>
      <w:r w:rsidRPr="00EE6E16">
        <w:rPr>
          <w:rFonts w:ascii="Verdana" w:hAnsi="Verdana" w:cs="Arial"/>
          <w:bCs/>
          <w:sz w:val="18"/>
          <w:szCs w:val="18"/>
        </w:rPr>
        <w:t xml:space="preserve">18 maanden of meer waarvan de arbeidsovereenkomst na de looptijd niet wordt verlengd. </w:t>
      </w:r>
    </w:p>
    <w:p w14:paraId="6ADE60F1" w14:textId="77777777" w:rsidR="00EE6E16" w:rsidRPr="00EE6E16" w:rsidRDefault="00EE6E16" w:rsidP="00EE6E16">
      <w:pPr>
        <w:spacing w:line="276" w:lineRule="auto"/>
        <w:ind w:left="708"/>
        <w:rPr>
          <w:rFonts w:ascii="Verdana" w:hAnsi="Verdana" w:cs="Arial"/>
          <w:bCs/>
          <w:sz w:val="18"/>
          <w:szCs w:val="18"/>
        </w:rPr>
      </w:pPr>
      <w:r w:rsidRPr="00EE6E16">
        <w:rPr>
          <w:rFonts w:ascii="Verdana" w:hAnsi="Verdana" w:cs="Arial"/>
          <w:bCs/>
          <w:sz w:val="18"/>
          <w:szCs w:val="18"/>
        </w:rPr>
        <w:t xml:space="preserve">Deze Sociale Regeling is tevens van toepassing op iedere werknemer met een arbeidsovereenkomst voor onbepaalde tijd , waarvan de arbeidsovereenkomst eindigt vanwege het vervallen van zijn arbeidsplaats (als o.a. bedoeld in artikel 7:669, derde lid sub a BW). </w:t>
      </w:r>
    </w:p>
    <w:p w14:paraId="7039F8E1" w14:textId="77777777" w:rsidR="00EE6E16" w:rsidRPr="00EE6E16" w:rsidRDefault="00EE6E16" w:rsidP="00EE6E16">
      <w:pPr>
        <w:spacing w:line="276" w:lineRule="auto"/>
        <w:ind w:left="705"/>
        <w:rPr>
          <w:rFonts w:ascii="Verdana" w:hAnsi="Verdana" w:cs="Arial"/>
          <w:bCs/>
          <w:sz w:val="18"/>
          <w:szCs w:val="18"/>
        </w:rPr>
      </w:pPr>
      <w:r w:rsidRPr="00EE6E16">
        <w:rPr>
          <w:rFonts w:ascii="Verdana" w:hAnsi="Verdana" w:cs="Arial"/>
          <w:bCs/>
          <w:sz w:val="18"/>
          <w:szCs w:val="18"/>
        </w:rPr>
        <w:t xml:space="preserve">De Sociale Regeling is </w:t>
      </w:r>
      <w:r w:rsidRPr="00EE6E16">
        <w:rPr>
          <w:rFonts w:ascii="Verdana" w:hAnsi="Verdana" w:cs="Arial"/>
          <w:bCs/>
          <w:sz w:val="18"/>
          <w:szCs w:val="18"/>
          <w:u w:val="single"/>
        </w:rPr>
        <w:t>niet</w:t>
      </w:r>
      <w:r w:rsidRPr="00EE6E16">
        <w:rPr>
          <w:rFonts w:ascii="Verdana" w:hAnsi="Verdana" w:cs="Arial"/>
          <w:bCs/>
          <w:sz w:val="18"/>
          <w:szCs w:val="18"/>
        </w:rPr>
        <w:t xml:space="preserve"> van toepassing indien de arbeidsovereenkomst voor bepaalde tijd niet wordt verlengd of de arbeidsovereenkomst voor onbepaalde tijd wordt beëindigd waarbij het einde van de arbeidsovereenkomst verband houdt met andere redenen zoals het bereiken van de AOW-leeftijd of een proeftijdontslag, of één van de redenen genoemd in artikel 7:669, derde lid sub b t/m h BW (zoals ziekte, disfunctioneren en/of een arbeidsconflict), noch bij dringende redenen als bedoeld in artikel 7:678 BW en/of ernstig verwijtbaar handelen of nalaten van de werknemer, als bedoeld in 7:679 BW).</w:t>
      </w:r>
    </w:p>
    <w:p w14:paraId="7B0DCF56" w14:textId="77777777" w:rsidR="00EE6E16" w:rsidRPr="00EE6E16" w:rsidRDefault="00EE6E16" w:rsidP="00EE6E16">
      <w:pPr>
        <w:spacing w:line="276" w:lineRule="auto"/>
        <w:ind w:left="708"/>
        <w:rPr>
          <w:rFonts w:ascii="Verdana" w:hAnsi="Verdana" w:cs="Arial"/>
          <w:bCs/>
          <w:strike/>
          <w:spacing w:val="-3"/>
          <w:sz w:val="18"/>
          <w:szCs w:val="18"/>
        </w:rPr>
      </w:pPr>
    </w:p>
    <w:p w14:paraId="5BD82355" w14:textId="77777777" w:rsidR="00EE6E16" w:rsidRPr="00EE6E16" w:rsidRDefault="00EE6E16" w:rsidP="006F04D7">
      <w:pPr>
        <w:numPr>
          <w:ilvl w:val="0"/>
          <w:numId w:val="74"/>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b/>
          <w:sz w:val="18"/>
          <w:szCs w:val="18"/>
          <w:lang w:eastAsia="en-US"/>
        </w:rPr>
        <w:t>Werkingsduur</w:t>
      </w:r>
    </w:p>
    <w:p w14:paraId="0DD04EEC" w14:textId="77777777" w:rsidR="00EE6E16" w:rsidRPr="00EE6E16" w:rsidRDefault="00EE6E16" w:rsidP="00EE6E16">
      <w:pPr>
        <w:spacing w:after="200" w:line="276" w:lineRule="auto"/>
        <w:ind w:left="720"/>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 xml:space="preserve">Deze Sociale Regeling maakt deel uit van de CAO voor het Omroeppersoneel, maar is overeengekomen tijdens separate onderhandelingen. Werkgevers en werknemersorganisaties zullen ook in de toekomst uitsluitend separaat van de reguliere CAO-onderhandelingen overleg voeren over deze Sociale Regeling. Mocht één der partijen niet de bereidheid hebben deze Sociale Regeling na het verstrijken van de looptijd van een CAO te handhaven, dan zal de betreffende partij dit uiterlijk twee maanden voor het einde van de reguliere looptijd van de betreffende CAO schriftelijk aan de andere partij kenbaar maken. Deze regeling zal alsdan niet in de daaropvolgende CAO worden opgenomen.  </w:t>
      </w:r>
    </w:p>
    <w:p w14:paraId="0B705B73" w14:textId="77777777" w:rsidR="00EE6E16" w:rsidRPr="00EE6E16" w:rsidRDefault="00EE6E16" w:rsidP="00EE6E16">
      <w:pPr>
        <w:spacing w:after="200" w:line="276" w:lineRule="auto"/>
        <w:ind w:left="720"/>
        <w:contextualSpacing/>
        <w:rPr>
          <w:rFonts w:ascii="Verdana" w:eastAsiaTheme="minorHAnsi" w:hAnsi="Verdana" w:cstheme="minorBidi"/>
          <w:b/>
          <w:sz w:val="18"/>
          <w:szCs w:val="18"/>
          <w:lang w:eastAsia="en-US"/>
        </w:rPr>
      </w:pPr>
    </w:p>
    <w:p w14:paraId="70710897" w14:textId="77777777" w:rsidR="00EE6E16" w:rsidRPr="00EE6E16" w:rsidRDefault="00EE6E16" w:rsidP="006F04D7">
      <w:pPr>
        <w:keepNext/>
        <w:numPr>
          <w:ilvl w:val="0"/>
          <w:numId w:val="76"/>
        </w:numPr>
        <w:spacing w:line="276" w:lineRule="auto"/>
        <w:outlineLvl w:val="1"/>
        <w:rPr>
          <w:rFonts w:ascii="Verdana" w:hAnsi="Verdana" w:cs="Arial"/>
          <w:b/>
          <w:bCs/>
          <w:sz w:val="18"/>
          <w:szCs w:val="18"/>
        </w:rPr>
      </w:pPr>
      <w:r w:rsidRPr="00EE6E16">
        <w:rPr>
          <w:rFonts w:ascii="Verdana" w:hAnsi="Verdana" w:cs="Arial"/>
          <w:b/>
          <w:bCs/>
          <w:sz w:val="18"/>
          <w:szCs w:val="18"/>
        </w:rPr>
        <w:t>Wijziging</w:t>
      </w:r>
    </w:p>
    <w:p w14:paraId="3B638370" w14:textId="77777777" w:rsidR="00EE6E16" w:rsidRPr="00EE6E16" w:rsidRDefault="00EE6E16" w:rsidP="00EE6E16">
      <w:pPr>
        <w:spacing w:line="276" w:lineRule="auto"/>
        <w:ind w:left="708"/>
        <w:rPr>
          <w:rFonts w:ascii="Verdana" w:hAnsi="Verdana" w:cs="Arial"/>
          <w:bCs/>
          <w:sz w:val="18"/>
          <w:szCs w:val="18"/>
        </w:rPr>
      </w:pPr>
      <w:r w:rsidRPr="00EE6E16">
        <w:rPr>
          <w:rFonts w:ascii="Verdana" w:hAnsi="Verdana" w:cs="Arial"/>
          <w:bCs/>
          <w:sz w:val="18"/>
          <w:szCs w:val="18"/>
        </w:rPr>
        <w:t>Indien tijdens de werkingsduur wijzigingen in wetgeving of overige regelgeving hiertoe aanleiding geven, zullen partijen tijdig in overleg treden over een eventuele wijziging van deze Sociale Regeling.</w:t>
      </w:r>
    </w:p>
    <w:p w14:paraId="73B63FD1" w14:textId="77777777" w:rsidR="00EE6E16" w:rsidRPr="00EE6E16" w:rsidRDefault="00EE6E16" w:rsidP="00EE6E16">
      <w:pPr>
        <w:keepNext/>
        <w:spacing w:line="276" w:lineRule="auto"/>
        <w:outlineLvl w:val="1"/>
        <w:rPr>
          <w:rFonts w:ascii="Verdana" w:hAnsi="Verdana" w:cs="Arial"/>
          <w:bCs/>
          <w:sz w:val="18"/>
          <w:szCs w:val="18"/>
          <w:u w:val="single"/>
        </w:rPr>
      </w:pPr>
    </w:p>
    <w:p w14:paraId="31BB36DA" w14:textId="77777777" w:rsidR="00EE6E16" w:rsidRPr="00EE6E16" w:rsidRDefault="00EE6E16" w:rsidP="00EE6E16">
      <w:pPr>
        <w:keepNext/>
        <w:spacing w:line="276" w:lineRule="auto"/>
        <w:outlineLvl w:val="0"/>
        <w:rPr>
          <w:rFonts w:ascii="Verdana" w:hAnsi="Verdana" w:cs="Arial"/>
          <w:b/>
          <w:bCs/>
          <w:noProof/>
          <w:sz w:val="18"/>
          <w:szCs w:val="18"/>
          <w:u w:val="single"/>
        </w:rPr>
      </w:pPr>
      <w:r w:rsidRPr="00EE6E16">
        <w:rPr>
          <w:rFonts w:ascii="Verdana" w:hAnsi="Verdana" w:cs="Arial"/>
          <w:b/>
          <w:bCs/>
          <w:noProof/>
          <w:sz w:val="18"/>
          <w:szCs w:val="18"/>
          <w:u w:val="single"/>
        </w:rPr>
        <w:t>Artikel 3   Algemene bepalingen en voorwaarden</w:t>
      </w:r>
    </w:p>
    <w:p w14:paraId="763421D5" w14:textId="77777777" w:rsidR="00EE6E16" w:rsidRPr="00EE6E16" w:rsidRDefault="00EE6E16" w:rsidP="00EE6E16">
      <w:pPr>
        <w:spacing w:line="276" w:lineRule="auto"/>
        <w:rPr>
          <w:rFonts w:ascii="Verdana" w:hAnsi="Verdana" w:cs="Arial"/>
          <w:bCs/>
          <w:sz w:val="18"/>
          <w:szCs w:val="18"/>
        </w:rPr>
      </w:pPr>
    </w:p>
    <w:p w14:paraId="4902E403" w14:textId="77777777" w:rsidR="00EE6E16" w:rsidRPr="00EE6E16" w:rsidRDefault="00EE6E16" w:rsidP="006F04D7">
      <w:pPr>
        <w:keepNext/>
        <w:numPr>
          <w:ilvl w:val="0"/>
          <w:numId w:val="75"/>
        </w:numPr>
        <w:spacing w:line="276" w:lineRule="auto"/>
        <w:outlineLvl w:val="1"/>
        <w:rPr>
          <w:rFonts w:ascii="Verdana" w:hAnsi="Verdana" w:cs="Arial"/>
          <w:b/>
          <w:bCs/>
          <w:sz w:val="18"/>
          <w:szCs w:val="18"/>
        </w:rPr>
      </w:pPr>
      <w:r w:rsidRPr="00EE6E16">
        <w:rPr>
          <w:rFonts w:ascii="Verdana" w:hAnsi="Verdana" w:cs="Arial"/>
          <w:b/>
          <w:bCs/>
          <w:sz w:val="18"/>
          <w:szCs w:val="18"/>
        </w:rPr>
        <w:t>Informatieverstrekking door werkgever</w:t>
      </w:r>
    </w:p>
    <w:p w14:paraId="0EF215D8" w14:textId="77777777" w:rsidR="00EE6E16" w:rsidRPr="00EE6E16" w:rsidRDefault="00EE6E16" w:rsidP="00EE6E16">
      <w:pPr>
        <w:spacing w:line="276" w:lineRule="auto"/>
        <w:ind w:left="708"/>
        <w:rPr>
          <w:rFonts w:ascii="Verdana" w:hAnsi="Verdana" w:cs="Arial"/>
          <w:bCs/>
          <w:sz w:val="18"/>
          <w:szCs w:val="18"/>
        </w:rPr>
      </w:pPr>
      <w:r w:rsidRPr="00EE6E16">
        <w:rPr>
          <w:rFonts w:ascii="Verdana" w:hAnsi="Verdana" w:cs="Arial"/>
          <w:bCs/>
          <w:sz w:val="18"/>
          <w:szCs w:val="18"/>
        </w:rPr>
        <w:t>Werkgever zal iedere organisatiewijziging op een correcte, zorgvuldige en open wijze uitvoeren. Informatie zal steeds zo tijdig en volledig mogelijk aan werknemers en ondernemingsraad (hierna: OR) worden verstrekt conform artikel 45 en 46 CAO voor het Omroeppersoneel.</w:t>
      </w:r>
    </w:p>
    <w:p w14:paraId="783CAF45" w14:textId="77777777" w:rsidR="00EE6E16" w:rsidRPr="00EE6E16" w:rsidRDefault="00EE6E16" w:rsidP="00EE6E16">
      <w:pPr>
        <w:spacing w:line="276" w:lineRule="auto"/>
        <w:rPr>
          <w:rFonts w:ascii="Verdana" w:hAnsi="Verdana" w:cs="Arial"/>
          <w:bCs/>
          <w:sz w:val="18"/>
          <w:szCs w:val="18"/>
        </w:rPr>
      </w:pPr>
    </w:p>
    <w:p w14:paraId="4B1CE5EC" w14:textId="77777777" w:rsidR="00EE6E16" w:rsidRPr="00EE6E16" w:rsidRDefault="00EE6E16" w:rsidP="006F04D7">
      <w:pPr>
        <w:keepNext/>
        <w:numPr>
          <w:ilvl w:val="0"/>
          <w:numId w:val="75"/>
        </w:numPr>
        <w:spacing w:line="276" w:lineRule="auto"/>
        <w:outlineLvl w:val="1"/>
        <w:rPr>
          <w:rFonts w:ascii="Verdana" w:hAnsi="Verdana" w:cs="Arial"/>
          <w:b/>
          <w:bCs/>
          <w:sz w:val="18"/>
          <w:szCs w:val="18"/>
        </w:rPr>
      </w:pPr>
      <w:r w:rsidRPr="00EE6E16">
        <w:rPr>
          <w:rFonts w:ascii="Verdana" w:hAnsi="Verdana" w:cs="Arial"/>
          <w:b/>
          <w:bCs/>
          <w:sz w:val="18"/>
          <w:szCs w:val="18"/>
        </w:rPr>
        <w:t>Informatieverstrekking door werknemer</w:t>
      </w:r>
    </w:p>
    <w:p w14:paraId="2EAD7251" w14:textId="77777777" w:rsidR="00EE6E16" w:rsidRPr="00EE6E16" w:rsidRDefault="00EE6E16" w:rsidP="00EE6E16">
      <w:pPr>
        <w:spacing w:line="276" w:lineRule="auto"/>
        <w:ind w:left="708"/>
        <w:rPr>
          <w:rFonts w:ascii="Verdana" w:hAnsi="Verdana" w:cs="Arial"/>
          <w:sz w:val="18"/>
          <w:szCs w:val="18"/>
        </w:rPr>
      </w:pPr>
      <w:r w:rsidRPr="00EE6E16">
        <w:rPr>
          <w:rFonts w:ascii="Verdana" w:hAnsi="Verdana" w:cs="Arial"/>
          <w:sz w:val="18"/>
          <w:szCs w:val="18"/>
        </w:rPr>
        <w:t>De werknemer die een beroep doet op de financiële voorzieningen van deze Sociale Regeling, verplicht zich aan de werkgever de ter zake doende inlichtingen en gegevens tijdig en naar waarheid te verstrekken. Het geven van onjuiste- en/of onvolledige inlichtingen alsmede oneigenlijk gebruik of misbruik van de geboden voorzieningen, heeft uitsluiting van deze Sociale Regeling tot gevolg en zal leiden tot terugvordering van het inmiddels betaalbaar gestelde.</w:t>
      </w:r>
    </w:p>
    <w:p w14:paraId="4F075043" w14:textId="77777777" w:rsidR="00EE6E16" w:rsidRPr="00EE6E16" w:rsidRDefault="00EE6E16" w:rsidP="00EE6E16">
      <w:pPr>
        <w:spacing w:line="276" w:lineRule="auto"/>
        <w:rPr>
          <w:rFonts w:ascii="Verdana" w:hAnsi="Verdana" w:cs="Arial"/>
          <w:bCs/>
          <w:sz w:val="18"/>
          <w:szCs w:val="18"/>
        </w:rPr>
      </w:pPr>
    </w:p>
    <w:p w14:paraId="669EF513" w14:textId="77777777" w:rsidR="00EE6E16" w:rsidRPr="00EE6E16" w:rsidRDefault="00EE6E16" w:rsidP="006F04D7">
      <w:pPr>
        <w:keepNext/>
        <w:numPr>
          <w:ilvl w:val="0"/>
          <w:numId w:val="75"/>
        </w:numPr>
        <w:spacing w:line="276" w:lineRule="auto"/>
        <w:outlineLvl w:val="1"/>
        <w:rPr>
          <w:rFonts w:ascii="Verdana" w:hAnsi="Verdana" w:cs="Arial"/>
          <w:b/>
          <w:bCs/>
          <w:sz w:val="18"/>
          <w:szCs w:val="18"/>
        </w:rPr>
      </w:pPr>
      <w:r w:rsidRPr="00EE6E16">
        <w:rPr>
          <w:rFonts w:ascii="Verdana" w:hAnsi="Verdana" w:cs="Arial"/>
          <w:b/>
          <w:bCs/>
          <w:sz w:val="18"/>
          <w:szCs w:val="18"/>
        </w:rPr>
        <w:t>Fiscale afwikkeling</w:t>
      </w:r>
    </w:p>
    <w:p w14:paraId="7B2CD8D4" w14:textId="77777777" w:rsidR="00EE6E16" w:rsidRPr="00EE6E16" w:rsidRDefault="00EE6E16" w:rsidP="00EE6E16">
      <w:pPr>
        <w:spacing w:line="276" w:lineRule="auto"/>
        <w:ind w:left="708"/>
        <w:rPr>
          <w:rFonts w:ascii="Verdana" w:hAnsi="Verdana" w:cs="Arial"/>
          <w:sz w:val="18"/>
          <w:szCs w:val="18"/>
        </w:rPr>
      </w:pPr>
      <w:r w:rsidRPr="00EE6E16">
        <w:rPr>
          <w:rFonts w:ascii="Verdana" w:hAnsi="Verdana" w:cs="Arial"/>
          <w:sz w:val="18"/>
          <w:szCs w:val="18"/>
        </w:rPr>
        <w:t>Alle in deze Sociale Regeling genoemde vergoedingen zijn, tenzij uitdrukkelijk anders vermeld, bruto vergoedingen. Werkgever zal de wettelijk verplichte inhoudingen plegen. Vergoedingen worden slechts onbelast uitgekeerd voor zover de fiscale- en/of sociale wetgeving zich hier niet tegen verzet.</w:t>
      </w:r>
    </w:p>
    <w:p w14:paraId="028731AF" w14:textId="77777777" w:rsidR="00EE6E16" w:rsidRPr="00EE6E16" w:rsidRDefault="00EE6E16" w:rsidP="00EE6E16">
      <w:pPr>
        <w:spacing w:line="276" w:lineRule="auto"/>
        <w:rPr>
          <w:rFonts w:ascii="Verdana" w:hAnsi="Verdana" w:cs="Arial"/>
          <w:bCs/>
          <w:sz w:val="18"/>
          <w:szCs w:val="18"/>
        </w:rPr>
      </w:pPr>
    </w:p>
    <w:p w14:paraId="1789B302" w14:textId="77777777" w:rsidR="00EE6E16" w:rsidRPr="00EE6E16" w:rsidRDefault="00EE6E16" w:rsidP="006F04D7">
      <w:pPr>
        <w:keepNext/>
        <w:numPr>
          <w:ilvl w:val="0"/>
          <w:numId w:val="76"/>
        </w:numPr>
        <w:spacing w:line="276" w:lineRule="auto"/>
        <w:outlineLvl w:val="1"/>
        <w:rPr>
          <w:rFonts w:ascii="Verdana" w:hAnsi="Verdana" w:cs="Arial"/>
          <w:b/>
          <w:bCs/>
          <w:sz w:val="18"/>
          <w:szCs w:val="18"/>
        </w:rPr>
      </w:pPr>
      <w:r w:rsidRPr="00EE6E16">
        <w:rPr>
          <w:rFonts w:ascii="Verdana" w:hAnsi="Verdana" w:cs="Arial"/>
          <w:b/>
          <w:bCs/>
          <w:sz w:val="18"/>
          <w:szCs w:val="18"/>
        </w:rPr>
        <w:t>Overheids- en andere voorzieningen</w:t>
      </w:r>
    </w:p>
    <w:p w14:paraId="18A5228E" w14:textId="77777777" w:rsidR="00EE6E16" w:rsidRPr="00EE6E16" w:rsidRDefault="00EE6E16" w:rsidP="00EE6E16">
      <w:pPr>
        <w:spacing w:line="276" w:lineRule="auto"/>
        <w:ind w:left="708"/>
        <w:rPr>
          <w:rFonts w:ascii="Verdana" w:hAnsi="Verdana" w:cs="Arial"/>
          <w:bCs/>
          <w:sz w:val="18"/>
          <w:szCs w:val="18"/>
        </w:rPr>
      </w:pPr>
      <w:r w:rsidRPr="00EE6E16">
        <w:rPr>
          <w:rFonts w:ascii="Verdana" w:hAnsi="Verdana" w:cs="Arial"/>
          <w:bCs/>
          <w:sz w:val="18"/>
          <w:szCs w:val="18"/>
        </w:rPr>
        <w:t xml:space="preserve">De werknemer en werkgever zijn verplicht een beroep te doen op en hun medewerking te verlenen aan het verkrijgen van sociale uitkeringen, subsidies etc. </w:t>
      </w:r>
    </w:p>
    <w:p w14:paraId="122B6F5D" w14:textId="77777777" w:rsidR="00EE6E16" w:rsidRPr="00EE6E16" w:rsidRDefault="00EE6E16" w:rsidP="00EE6E16">
      <w:pPr>
        <w:spacing w:line="276" w:lineRule="auto"/>
        <w:rPr>
          <w:rFonts w:ascii="Verdana" w:hAnsi="Verdana" w:cs="Arial"/>
          <w:bCs/>
          <w:sz w:val="18"/>
          <w:szCs w:val="18"/>
        </w:rPr>
      </w:pPr>
    </w:p>
    <w:p w14:paraId="275C0B18" w14:textId="77777777" w:rsidR="00EE6E16" w:rsidRPr="00EE6E16" w:rsidRDefault="00EE6E16" w:rsidP="006F04D7">
      <w:pPr>
        <w:keepNext/>
        <w:numPr>
          <w:ilvl w:val="0"/>
          <w:numId w:val="76"/>
        </w:numPr>
        <w:spacing w:line="276" w:lineRule="auto"/>
        <w:outlineLvl w:val="1"/>
        <w:rPr>
          <w:rFonts w:ascii="Verdana" w:hAnsi="Verdana" w:cs="Arial"/>
          <w:b/>
          <w:bCs/>
          <w:sz w:val="18"/>
          <w:szCs w:val="18"/>
        </w:rPr>
      </w:pPr>
      <w:r w:rsidRPr="00EE6E16">
        <w:rPr>
          <w:rFonts w:ascii="Verdana" w:hAnsi="Verdana" w:cs="Arial"/>
          <w:b/>
          <w:bCs/>
          <w:sz w:val="18"/>
          <w:szCs w:val="18"/>
        </w:rPr>
        <w:t>Mogelijkheid tot bezwaar</w:t>
      </w:r>
    </w:p>
    <w:p w14:paraId="11225610" w14:textId="77777777" w:rsidR="00EE6E16" w:rsidRPr="00EE6E16" w:rsidRDefault="00EE6E16" w:rsidP="00EE6E16">
      <w:pPr>
        <w:spacing w:line="276" w:lineRule="auto"/>
        <w:ind w:left="708"/>
        <w:rPr>
          <w:rFonts w:ascii="Verdana" w:hAnsi="Verdana" w:cs="Arial"/>
          <w:bCs/>
          <w:sz w:val="18"/>
          <w:szCs w:val="18"/>
        </w:rPr>
      </w:pPr>
      <w:r w:rsidRPr="00EE6E16">
        <w:rPr>
          <w:rFonts w:ascii="Verdana" w:hAnsi="Verdana" w:cs="Arial"/>
          <w:bCs/>
          <w:sz w:val="18"/>
          <w:szCs w:val="18"/>
        </w:rPr>
        <w:t xml:space="preserve">De werknemer die van mening is dat deze Sociale Regeling op onjuiste wijze, dan wel niet naar redelijkheid of billijkheid, op hem wordt toegepast, kan zijn bezwaar schriftelijk indienen bij de Begeleidingscommissie als omschreven in artikel 13. </w:t>
      </w:r>
    </w:p>
    <w:p w14:paraId="6D4C5C15" w14:textId="77777777" w:rsidR="00EE6E16" w:rsidRPr="00EE6E16" w:rsidRDefault="00EE6E16" w:rsidP="00EE6E16">
      <w:pPr>
        <w:spacing w:line="276" w:lineRule="auto"/>
        <w:ind w:left="708"/>
        <w:rPr>
          <w:rFonts w:ascii="Verdana" w:hAnsi="Verdana" w:cs="Arial"/>
          <w:bCs/>
          <w:sz w:val="18"/>
          <w:szCs w:val="18"/>
        </w:rPr>
      </w:pPr>
      <w:r w:rsidRPr="00EE6E16">
        <w:rPr>
          <w:rFonts w:ascii="Verdana" w:hAnsi="Verdana" w:cs="Arial"/>
          <w:bCs/>
          <w:sz w:val="18"/>
          <w:szCs w:val="18"/>
        </w:rPr>
        <w:t>Dit bezwaar dient uiterlijk binnen vier weken nadat de werkgever een schriftelijk voorstel voor een beëindigingsregeling aan de werknemer heeft gedaan bij de Begeleidingscommissie te zijn ingediend. Daarna is het niet mogelijk bezwaar in te dienen en dient de Begeleidingscommissie zich niet ontvankelijk te verklaren.</w:t>
      </w:r>
      <w:r w:rsidRPr="00EE6E16">
        <w:rPr>
          <w:rFonts w:ascii="Verdana" w:hAnsi="Verdana" w:cs="Arial"/>
          <w:bCs/>
          <w:sz w:val="18"/>
          <w:szCs w:val="18"/>
        </w:rPr>
        <w:br/>
        <w:t>Bezwaren tegen de mededeling dat de functie komt te vervallen, het aanbieden en overeenkomen van een vaststellingsovereenkomst, het aanvragen van een ontslagvergunning bij</w:t>
      </w:r>
      <w:r w:rsidRPr="00EE6E16" w:rsidDel="009A5B6A">
        <w:rPr>
          <w:rFonts w:ascii="Verdana" w:hAnsi="Verdana" w:cs="Arial"/>
          <w:bCs/>
          <w:sz w:val="18"/>
          <w:szCs w:val="18"/>
        </w:rPr>
        <w:t xml:space="preserve"> UWV Werkbedrijf</w:t>
      </w:r>
      <w:r w:rsidRPr="00EE6E16">
        <w:rPr>
          <w:rFonts w:ascii="Verdana" w:hAnsi="Verdana" w:cs="Arial"/>
          <w:bCs/>
          <w:sz w:val="18"/>
          <w:szCs w:val="18"/>
        </w:rPr>
        <w:t xml:space="preserve"> en het indienen van een ontbindingsverzoek bij de kantonrechter kunnen niet aan de Begeleidingscommissie worden voorgelegd.</w:t>
      </w:r>
    </w:p>
    <w:p w14:paraId="25757B48" w14:textId="77777777" w:rsidR="00EE6E16" w:rsidRPr="00EE6E16" w:rsidRDefault="00EE6E16" w:rsidP="00EE6E16">
      <w:pPr>
        <w:spacing w:line="276" w:lineRule="auto"/>
        <w:rPr>
          <w:rFonts w:ascii="Verdana" w:eastAsiaTheme="minorHAnsi" w:hAnsi="Verdana" w:cstheme="minorBidi"/>
          <w:i/>
          <w:sz w:val="18"/>
          <w:szCs w:val="18"/>
          <w:lang w:eastAsia="en-US"/>
        </w:rPr>
      </w:pPr>
    </w:p>
    <w:p w14:paraId="27073121" w14:textId="77777777" w:rsidR="00EE6E16" w:rsidRPr="00EE6E16" w:rsidRDefault="00EE6E16" w:rsidP="00EE6E16">
      <w:pPr>
        <w:keepNext/>
        <w:spacing w:line="276" w:lineRule="auto"/>
        <w:outlineLvl w:val="0"/>
        <w:rPr>
          <w:rFonts w:ascii="Verdana" w:hAnsi="Verdana" w:cs="Arial"/>
          <w:b/>
          <w:bCs/>
          <w:noProof/>
          <w:color w:val="FF0000"/>
          <w:sz w:val="18"/>
          <w:szCs w:val="18"/>
          <w:u w:val="single"/>
        </w:rPr>
      </w:pPr>
      <w:r w:rsidRPr="00EE6E16">
        <w:rPr>
          <w:rFonts w:ascii="Verdana" w:hAnsi="Verdana" w:cs="Arial"/>
          <w:b/>
          <w:bCs/>
          <w:noProof/>
          <w:sz w:val="18"/>
          <w:szCs w:val="18"/>
          <w:u w:val="single"/>
        </w:rPr>
        <w:t xml:space="preserve">Artikel 4   Hardheidsclausule </w:t>
      </w:r>
    </w:p>
    <w:p w14:paraId="59F48CC3" w14:textId="77777777" w:rsidR="00EE6E16" w:rsidRPr="00EE6E16" w:rsidRDefault="00EE6E16" w:rsidP="00EE6E16">
      <w:pPr>
        <w:rPr>
          <w:rFonts w:ascii="Verdana" w:hAnsi="Verdana" w:cs="Arial"/>
          <w:b/>
          <w:bCs/>
          <w:noProof/>
          <w:sz w:val="18"/>
          <w:szCs w:val="18"/>
          <w:u w:val="single"/>
        </w:rPr>
      </w:pPr>
    </w:p>
    <w:p w14:paraId="15C90383" w14:textId="77777777" w:rsidR="00EE6E16" w:rsidRPr="00EE6E16" w:rsidRDefault="00EE6E16" w:rsidP="006F04D7">
      <w:pPr>
        <w:numPr>
          <w:ilvl w:val="0"/>
          <w:numId w:val="88"/>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b/>
          <w:sz w:val="18"/>
          <w:szCs w:val="18"/>
          <w:lang w:eastAsia="en-US"/>
        </w:rPr>
        <w:t>Hardheidsclausule</w:t>
      </w:r>
    </w:p>
    <w:p w14:paraId="5B9876EE" w14:textId="77777777" w:rsidR="00EE6E16" w:rsidRPr="00EE6E16" w:rsidRDefault="00EE6E16" w:rsidP="00EE6E16">
      <w:pPr>
        <w:spacing w:line="276" w:lineRule="auto"/>
        <w:ind w:left="708"/>
        <w:rPr>
          <w:rFonts w:ascii="Verdana" w:hAnsi="Verdana" w:cs="Arial"/>
          <w:bCs/>
          <w:sz w:val="18"/>
          <w:szCs w:val="18"/>
        </w:rPr>
      </w:pPr>
      <w:r w:rsidRPr="00EE6E16">
        <w:rPr>
          <w:rFonts w:ascii="Verdana" w:hAnsi="Verdana" w:cs="Arial"/>
          <w:bCs/>
          <w:sz w:val="18"/>
          <w:szCs w:val="18"/>
        </w:rPr>
        <w:t>Als een voor het overige juiste toepassing van de Sociale Regeling in een individueel geval zou leiden tot een onbillijke situatie</w:t>
      </w:r>
      <w:r w:rsidRPr="00EE6E16">
        <w:rPr>
          <w:rFonts w:ascii="Verdana" w:hAnsi="Verdana" w:cs="Arial"/>
          <w:bCs/>
          <w:sz w:val="18"/>
          <w:szCs w:val="18"/>
          <w:vertAlign w:val="superscript"/>
        </w:rPr>
        <w:footnoteReference w:id="5"/>
      </w:r>
      <w:r w:rsidRPr="00EE6E16">
        <w:rPr>
          <w:rFonts w:ascii="Verdana" w:hAnsi="Verdana" w:cs="Arial"/>
          <w:bCs/>
          <w:sz w:val="18"/>
          <w:szCs w:val="18"/>
        </w:rPr>
        <w:t xml:space="preserve">, kan werkgever van de Sociale Regeling afwijken ten gunste van de werknemer. In die gevallen waarin de Sociale Regeling niet voorziet, zal werkgever handelen in de geest van de Sociale Regeling. </w:t>
      </w:r>
    </w:p>
    <w:p w14:paraId="03176719" w14:textId="77777777" w:rsidR="00EE6E16" w:rsidRPr="00EE6E16" w:rsidRDefault="00EE6E16" w:rsidP="00EE6E16">
      <w:pPr>
        <w:spacing w:line="276" w:lineRule="auto"/>
        <w:ind w:left="708"/>
        <w:rPr>
          <w:rFonts w:ascii="Verdana" w:hAnsi="Verdana" w:cs="Arial"/>
          <w:bCs/>
          <w:sz w:val="18"/>
          <w:szCs w:val="18"/>
        </w:rPr>
      </w:pPr>
    </w:p>
    <w:p w14:paraId="33DAED5E" w14:textId="77777777" w:rsidR="00EE6E16" w:rsidRPr="00EE6E16" w:rsidRDefault="00EE6E16" w:rsidP="006F04D7">
      <w:pPr>
        <w:numPr>
          <w:ilvl w:val="0"/>
          <w:numId w:val="88"/>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b/>
          <w:sz w:val="18"/>
          <w:szCs w:val="18"/>
          <w:lang w:eastAsia="en-US"/>
        </w:rPr>
        <w:t>Additionele vergoeding schrijnende gevallen</w:t>
      </w:r>
    </w:p>
    <w:p w14:paraId="70D10D55" w14:textId="77777777" w:rsidR="00EE6E16" w:rsidRPr="00EE6E16" w:rsidRDefault="00EE6E16" w:rsidP="00EE6E16">
      <w:pPr>
        <w:spacing w:after="200" w:line="276" w:lineRule="auto"/>
        <w:ind w:left="720"/>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 xml:space="preserve">De leeftijd, beloning en het huidige dienstverband van de werknemer bij de werkgever zijn bepalend voor de berekening van de beëindigingsvergoeding. Indien een werknemer met een arbeidsovereenkomst voor onbepaalde tijd meent dat zich in zijn geval bijzondere omstandigheden voordoen of hebben voorgedaan die een additionele vergoeding bij de beëindiging van het dienstverband bij de huidige werkgever rechtvaardigen, waaronder nadrukkelijk begrepen zodanige negatieve effecten op de pensioenopbouw van de werknemer dat zijn situatie na pensionering als schrijnend gekwalificeerd kan worden, dan kan hij zich wenden tot de Begeleidingscommissie (zie artikel 13). Bijzondere omstandigheden die financieel of anderszins al zijn gecompenseerd komen niet voor een additionele vergoeding in aanmerking. Deze Begeleidingscommissie oordeelt of een additionele vergoeding op basis van aangevoerde feiten (bewijslast werknemer) en gronden van redelijkheid en billijkheid op zijn plaats is. Een werknemer die aanspraak doet op een additionele vergoeding stemt in met verificatie van door hem aangevoerde feiten bij derden door de Begeleidingscommissie. Het staat de Begeleidingscommissie vrij om criteria vast te stellen voor het benoemen van schrijnende (pensioen)gevallen en criteria vast te stellen voor het toekennen van een vergoeding. </w:t>
      </w:r>
    </w:p>
    <w:p w14:paraId="1EF97316" w14:textId="77777777" w:rsidR="00EE6E16" w:rsidRPr="00EE6E16" w:rsidRDefault="00EE6E16" w:rsidP="00EE6E16">
      <w:pPr>
        <w:spacing w:line="276" w:lineRule="auto"/>
        <w:ind w:left="708"/>
        <w:rPr>
          <w:rFonts w:ascii="Verdana" w:hAnsi="Verdana" w:cs="Arial"/>
          <w:sz w:val="18"/>
          <w:szCs w:val="20"/>
        </w:rPr>
      </w:pPr>
      <w:r w:rsidRPr="00EE6E16">
        <w:rPr>
          <w:rFonts w:ascii="Verdana" w:hAnsi="Verdana" w:cs="Arial"/>
          <w:sz w:val="18"/>
          <w:szCs w:val="18"/>
        </w:rPr>
        <w:t>De Begeleidingscommissie is samengesteld uit twee vertegenwoordigers van werknemersorganisaties en twee vertegenwoordigers van de werkgevers. De voorzitter is één van de werkgeversvertegenwoor</w:t>
      </w:r>
      <w:r w:rsidRPr="00EE6E16">
        <w:rPr>
          <w:rFonts w:ascii="Verdana" w:hAnsi="Verdana" w:cs="Arial"/>
          <w:bCs/>
          <w:sz w:val="18"/>
          <w:szCs w:val="18"/>
        </w:rPr>
        <w:t>digers. De Begeleidingscommissie beschikt t.a.v. werknemers werkzaam voor één van de landelijke publieke media-instellingen over een budget van € 200.000 te financieren uit de Algemene Reserve van de NPO, alsmede over eveneens € 200.000 ten behoeve van de medewerkers werkzaam voor één van de regionale media-instellingen te financieren door de Regionale Omroepen waaruit toegekende additionele vergoedingen worden uitgekeerd. Indien dit budget niet toereikend blijkt zal het budget worden aangevuld door omlegging van</w:t>
      </w:r>
      <w:r w:rsidRPr="00EE6E16">
        <w:rPr>
          <w:rFonts w:ascii="Verdana" w:hAnsi="Verdana" w:cs="Arial"/>
          <w:sz w:val="18"/>
          <w:szCs w:val="18"/>
        </w:rPr>
        <w:t xml:space="preserve"> structurele werkgelegenheidsgelden. </w:t>
      </w:r>
      <w:r w:rsidRPr="00EE6E16">
        <w:rPr>
          <w:rFonts w:ascii="Verdana" w:hAnsi="Verdana" w:cs="Arial"/>
          <w:sz w:val="18"/>
          <w:szCs w:val="20"/>
        </w:rPr>
        <w:t>Cumulatie van deze additionele vergoedingen en vergoedingen conform artikel 9 ‘additionele vergoeding freelancejaren’ is niet mogelijk.</w:t>
      </w:r>
    </w:p>
    <w:p w14:paraId="62C0DA8C" w14:textId="77777777" w:rsidR="00EE6E16" w:rsidRPr="00EE6E16" w:rsidRDefault="00EE6E16" w:rsidP="00EE6E16">
      <w:pPr>
        <w:spacing w:line="276" w:lineRule="auto"/>
        <w:rPr>
          <w:rFonts w:ascii="Verdana" w:hAnsi="Verdana" w:cs="Arial"/>
          <w:bCs/>
          <w:sz w:val="18"/>
          <w:szCs w:val="18"/>
        </w:rPr>
      </w:pPr>
    </w:p>
    <w:p w14:paraId="1B8D189C" w14:textId="77777777" w:rsidR="00EE6E16" w:rsidRPr="00EE6E16" w:rsidRDefault="00EE6E16" w:rsidP="00EE6E16">
      <w:pPr>
        <w:spacing w:line="276" w:lineRule="auto"/>
        <w:rPr>
          <w:rFonts w:ascii="Verdana" w:hAnsi="Verdana" w:cs="Arial"/>
          <w:b/>
          <w:bCs/>
          <w:sz w:val="18"/>
          <w:szCs w:val="18"/>
          <w:u w:val="single"/>
        </w:rPr>
      </w:pPr>
      <w:r w:rsidRPr="00EE6E16">
        <w:rPr>
          <w:rFonts w:ascii="Verdana" w:hAnsi="Verdana" w:cs="Arial"/>
          <w:b/>
          <w:bCs/>
          <w:sz w:val="18"/>
          <w:szCs w:val="18"/>
          <w:u w:val="single"/>
        </w:rPr>
        <w:t>Artikel 5   Mededeling beëindiging dienstverband</w:t>
      </w:r>
    </w:p>
    <w:p w14:paraId="0EF5D3CB" w14:textId="77777777" w:rsidR="00EE6E16" w:rsidRPr="00EE6E16" w:rsidRDefault="00EE6E16" w:rsidP="00EE6E16">
      <w:pPr>
        <w:spacing w:line="276" w:lineRule="auto"/>
        <w:rPr>
          <w:rFonts w:ascii="Verdana" w:hAnsi="Verdana" w:cs="Arial"/>
          <w:bCs/>
          <w:sz w:val="18"/>
          <w:szCs w:val="18"/>
        </w:rPr>
      </w:pPr>
      <w:r w:rsidRPr="00EE6E16">
        <w:rPr>
          <w:rFonts w:ascii="Verdana" w:hAnsi="Verdana" w:cs="Arial"/>
          <w:bCs/>
          <w:sz w:val="18"/>
          <w:szCs w:val="18"/>
        </w:rPr>
        <w:t xml:space="preserve"> </w:t>
      </w:r>
    </w:p>
    <w:p w14:paraId="07CAD24A" w14:textId="77777777" w:rsidR="00EE6E16" w:rsidRPr="00EE6E16" w:rsidRDefault="00EE6E16" w:rsidP="006F04D7">
      <w:pPr>
        <w:keepNext/>
        <w:numPr>
          <w:ilvl w:val="0"/>
          <w:numId w:val="77"/>
        </w:numPr>
        <w:spacing w:line="276" w:lineRule="auto"/>
        <w:outlineLvl w:val="1"/>
        <w:rPr>
          <w:rFonts w:ascii="Verdana" w:hAnsi="Verdana" w:cs="Arial"/>
          <w:b/>
          <w:bCs/>
          <w:sz w:val="18"/>
          <w:szCs w:val="18"/>
        </w:rPr>
      </w:pPr>
      <w:r w:rsidRPr="00EE6E16">
        <w:rPr>
          <w:rFonts w:ascii="Verdana" w:hAnsi="Verdana" w:cs="Arial"/>
          <w:b/>
          <w:bCs/>
          <w:sz w:val="18"/>
          <w:szCs w:val="18"/>
        </w:rPr>
        <w:t xml:space="preserve">Mededeling </w:t>
      </w:r>
    </w:p>
    <w:p w14:paraId="0AF21590" w14:textId="77777777" w:rsidR="00EE6E16" w:rsidRPr="00EE6E16" w:rsidRDefault="00EE6E16" w:rsidP="00EE6E16">
      <w:pPr>
        <w:spacing w:line="276" w:lineRule="auto"/>
        <w:ind w:left="720"/>
        <w:rPr>
          <w:rFonts w:ascii="Verdana" w:hAnsi="Verdana" w:cs="Arial"/>
          <w:sz w:val="18"/>
          <w:szCs w:val="18"/>
        </w:rPr>
      </w:pPr>
      <w:r w:rsidRPr="00EE6E16">
        <w:rPr>
          <w:rFonts w:ascii="Verdana" w:hAnsi="Verdana" w:cs="Arial"/>
          <w:sz w:val="18"/>
          <w:szCs w:val="20"/>
        </w:rPr>
        <w:t xml:space="preserve">Indien vaststaat dat de werkgever niet het voornemen heeft de arbeidsovereenkomst voor bepaalde tijd van de werknemer te verlengen, dan wel het voornemen heeft de arbeidsovereenkomst voor onbepaalde tijd van de werknemer, behoudens in de situatie dat er zich een nieuwe passende functie voor de werknemer aandient, te beëindigen </w:t>
      </w:r>
      <w:r w:rsidRPr="00EE6E16">
        <w:rPr>
          <w:rFonts w:ascii="Verdana" w:hAnsi="Verdana" w:cs="Arial"/>
          <w:sz w:val="18"/>
          <w:szCs w:val="18"/>
        </w:rPr>
        <w:t>zal de werkgever dit zo spoedig mogelijk in een persoonlijk gesprek mededelen. Werkgever zal deze mededeling schriftelijk aan de werknemer bevestigen.</w:t>
      </w:r>
    </w:p>
    <w:p w14:paraId="0431DD07" w14:textId="77777777" w:rsidR="00EE6E16" w:rsidRPr="00EE6E16" w:rsidRDefault="00EE6E16" w:rsidP="00EE6E16">
      <w:pPr>
        <w:spacing w:line="276" w:lineRule="auto"/>
        <w:ind w:left="720"/>
        <w:rPr>
          <w:rFonts w:ascii="Verdana" w:hAnsi="Verdana" w:cs="Arial"/>
          <w:sz w:val="18"/>
          <w:szCs w:val="18"/>
        </w:rPr>
      </w:pPr>
    </w:p>
    <w:p w14:paraId="07F9135D" w14:textId="77777777" w:rsidR="00EE6E16" w:rsidRPr="00EE6E16" w:rsidRDefault="00EE6E16" w:rsidP="00EE6E16">
      <w:pPr>
        <w:keepNext/>
        <w:spacing w:line="276" w:lineRule="auto"/>
        <w:outlineLvl w:val="1"/>
        <w:rPr>
          <w:rFonts w:ascii="Verdana" w:hAnsi="Verdana" w:cs="Arial"/>
          <w:b/>
          <w:bCs/>
          <w:sz w:val="18"/>
          <w:szCs w:val="18"/>
        </w:rPr>
      </w:pPr>
      <w:r w:rsidRPr="00EE6E16">
        <w:rPr>
          <w:rFonts w:ascii="Verdana" w:hAnsi="Verdana" w:cs="Arial"/>
          <w:b/>
          <w:bCs/>
          <w:sz w:val="18"/>
          <w:szCs w:val="18"/>
        </w:rPr>
        <w:t>b)</w:t>
      </w:r>
      <w:r w:rsidRPr="00EE6E16">
        <w:rPr>
          <w:rFonts w:ascii="Verdana" w:hAnsi="Verdana" w:cs="Arial"/>
          <w:b/>
          <w:bCs/>
          <w:sz w:val="18"/>
          <w:szCs w:val="18"/>
        </w:rPr>
        <w:tab/>
        <w:t>Aanzegtermijn inclusief opzegtermijn</w:t>
      </w:r>
    </w:p>
    <w:p w14:paraId="796884A3" w14:textId="77777777" w:rsidR="00EE6E16" w:rsidRPr="00EE6E16" w:rsidRDefault="00EE6E16" w:rsidP="00EE6E16">
      <w:pPr>
        <w:spacing w:line="276" w:lineRule="auto"/>
        <w:ind w:left="708"/>
        <w:rPr>
          <w:rFonts w:ascii="Verdana" w:hAnsi="Verdana" w:cs="Arial"/>
          <w:bCs/>
          <w:spacing w:val="-3"/>
          <w:sz w:val="18"/>
          <w:szCs w:val="18"/>
        </w:rPr>
      </w:pPr>
      <w:r w:rsidRPr="00EE6E16">
        <w:rPr>
          <w:rFonts w:ascii="Verdana" w:hAnsi="Verdana" w:cs="Arial"/>
          <w:bCs/>
          <w:spacing w:val="-3"/>
          <w:sz w:val="18"/>
          <w:szCs w:val="18"/>
        </w:rPr>
        <w:t>Contracten voor bepaalde tijd eindigen van rechtswege per datum einde looptijd. Hierbij worden de volgende aanzegtermijnen in acht genomen:</w:t>
      </w:r>
    </w:p>
    <w:p w14:paraId="39B567B6" w14:textId="77777777" w:rsidR="00EE6E16" w:rsidRPr="00EE6E16" w:rsidRDefault="00EE6E16" w:rsidP="00EE6E16">
      <w:pPr>
        <w:spacing w:line="276" w:lineRule="auto"/>
        <w:rPr>
          <w:rFonts w:ascii="Verdana" w:hAnsi="Verdana" w:cs="Arial"/>
          <w:bCs/>
          <w:spacing w:val="-3"/>
          <w:sz w:val="18"/>
          <w:szCs w:val="18"/>
        </w:rPr>
      </w:pPr>
    </w:p>
    <w:p w14:paraId="7F588CC0" w14:textId="7C2D88FB" w:rsidR="00EE6E16" w:rsidRPr="00EE6E16" w:rsidRDefault="00EE6E16" w:rsidP="006F04D7">
      <w:pPr>
        <w:numPr>
          <w:ilvl w:val="0"/>
          <w:numId w:val="82"/>
        </w:numPr>
        <w:spacing w:line="276" w:lineRule="auto"/>
        <w:rPr>
          <w:rFonts w:ascii="Verdana" w:hAnsi="Verdana" w:cs="Arial"/>
          <w:bCs/>
          <w:spacing w:val="-3"/>
          <w:sz w:val="18"/>
          <w:szCs w:val="18"/>
        </w:rPr>
      </w:pPr>
      <w:r w:rsidRPr="00EE6E16">
        <w:rPr>
          <w:rFonts w:ascii="Verdana" w:hAnsi="Verdana" w:cs="Arial"/>
          <w:bCs/>
          <w:spacing w:val="-3"/>
          <w:sz w:val="18"/>
          <w:szCs w:val="18"/>
        </w:rPr>
        <w:t xml:space="preserve">contracten met een looptijd van </w:t>
      </w:r>
      <w:r w:rsidR="00B017EE">
        <w:rPr>
          <w:rFonts w:ascii="Verdana" w:hAnsi="Verdana" w:cs="Arial"/>
          <w:bCs/>
          <w:spacing w:val="-3"/>
          <w:sz w:val="18"/>
          <w:szCs w:val="18"/>
        </w:rPr>
        <w:t xml:space="preserve">&gt; </w:t>
      </w:r>
      <w:r w:rsidRPr="00EE6E16">
        <w:rPr>
          <w:rFonts w:ascii="Verdana" w:hAnsi="Verdana" w:cs="Arial"/>
          <w:bCs/>
          <w:spacing w:val="-3"/>
          <w:sz w:val="18"/>
          <w:szCs w:val="18"/>
        </w:rPr>
        <w:t>6</w:t>
      </w:r>
      <w:r w:rsidR="00FF6EBC">
        <w:rPr>
          <w:rFonts w:ascii="Verdana" w:hAnsi="Verdana" w:cs="Arial"/>
          <w:bCs/>
          <w:spacing w:val="-3"/>
          <w:sz w:val="18"/>
          <w:szCs w:val="18"/>
        </w:rPr>
        <w:t xml:space="preserve"> </w:t>
      </w:r>
      <w:r w:rsidRPr="00EE6E16">
        <w:rPr>
          <w:rFonts w:ascii="Verdana" w:hAnsi="Verdana" w:cs="Arial"/>
          <w:bCs/>
          <w:spacing w:val="-3"/>
          <w:sz w:val="18"/>
          <w:szCs w:val="18"/>
        </w:rPr>
        <w:t>-</w:t>
      </w:r>
      <w:r w:rsidR="00FF6EBC">
        <w:rPr>
          <w:rFonts w:ascii="Verdana" w:hAnsi="Verdana" w:cs="Arial"/>
          <w:bCs/>
          <w:spacing w:val="-3"/>
          <w:sz w:val="18"/>
          <w:szCs w:val="18"/>
        </w:rPr>
        <w:t xml:space="preserve"> </w:t>
      </w:r>
      <w:r w:rsidR="00B017EE">
        <w:rPr>
          <w:rFonts w:ascii="Verdana" w:hAnsi="Verdana" w:cs="Arial"/>
          <w:bCs/>
          <w:spacing w:val="-3"/>
          <w:sz w:val="18"/>
          <w:szCs w:val="18"/>
        </w:rPr>
        <w:t xml:space="preserve">&lt; </w:t>
      </w:r>
      <w:r w:rsidRPr="00EE6E16">
        <w:rPr>
          <w:rFonts w:ascii="Verdana" w:hAnsi="Verdana" w:cs="Arial"/>
          <w:bCs/>
          <w:spacing w:val="-3"/>
          <w:sz w:val="18"/>
          <w:szCs w:val="18"/>
        </w:rPr>
        <w:t>12 maanden: aanzegtermijn van 1 maand</w:t>
      </w:r>
    </w:p>
    <w:p w14:paraId="031CA793" w14:textId="79ED02E9" w:rsidR="00EE6E16" w:rsidRPr="00EE6E16" w:rsidRDefault="00EE6E16" w:rsidP="006F04D7">
      <w:pPr>
        <w:numPr>
          <w:ilvl w:val="0"/>
          <w:numId w:val="82"/>
        </w:numPr>
        <w:spacing w:line="276" w:lineRule="auto"/>
        <w:rPr>
          <w:rFonts w:ascii="Verdana" w:hAnsi="Verdana" w:cs="Arial"/>
          <w:bCs/>
          <w:spacing w:val="-3"/>
          <w:sz w:val="18"/>
          <w:szCs w:val="18"/>
        </w:rPr>
      </w:pPr>
      <w:r w:rsidRPr="00EE6E16">
        <w:rPr>
          <w:rFonts w:ascii="Verdana" w:hAnsi="Verdana" w:cs="Arial"/>
          <w:bCs/>
          <w:spacing w:val="-3"/>
          <w:sz w:val="18"/>
          <w:szCs w:val="18"/>
        </w:rPr>
        <w:t xml:space="preserve">contracten met een looptijd van </w:t>
      </w:r>
      <w:r w:rsidR="00B017EE">
        <w:rPr>
          <w:rFonts w:ascii="Verdana" w:hAnsi="Verdana" w:cs="Arial"/>
          <w:bCs/>
          <w:spacing w:val="-3"/>
          <w:sz w:val="18"/>
          <w:szCs w:val="18"/>
        </w:rPr>
        <w:t>≥</w:t>
      </w:r>
      <w:r w:rsidR="00FF6EBC">
        <w:rPr>
          <w:rFonts w:ascii="Verdana" w:hAnsi="Verdana" w:cs="Arial"/>
          <w:bCs/>
          <w:spacing w:val="-3"/>
          <w:sz w:val="18"/>
          <w:szCs w:val="18"/>
        </w:rPr>
        <w:t xml:space="preserve"> </w:t>
      </w:r>
      <w:r w:rsidRPr="00EE6E16">
        <w:rPr>
          <w:rFonts w:ascii="Verdana" w:hAnsi="Verdana" w:cs="Arial"/>
          <w:bCs/>
          <w:spacing w:val="-3"/>
          <w:sz w:val="18"/>
          <w:szCs w:val="18"/>
        </w:rPr>
        <w:t>12 maanden: aanzegtermijn van 1,5 maand</w:t>
      </w:r>
    </w:p>
    <w:p w14:paraId="7D5575C2" w14:textId="77777777" w:rsidR="00EE6E16" w:rsidRPr="00EE6E16" w:rsidRDefault="00EE6E16" w:rsidP="00EE6E16">
      <w:pPr>
        <w:spacing w:line="276" w:lineRule="auto"/>
        <w:rPr>
          <w:rFonts w:ascii="Verdana" w:hAnsi="Verdana" w:cs="Arial"/>
          <w:bCs/>
          <w:spacing w:val="-3"/>
          <w:sz w:val="18"/>
          <w:szCs w:val="18"/>
        </w:rPr>
      </w:pPr>
    </w:p>
    <w:p w14:paraId="52939EFF" w14:textId="77777777" w:rsidR="00EE6E16" w:rsidRPr="00EE6E16" w:rsidRDefault="00EE6E16" w:rsidP="00EE6E16">
      <w:pPr>
        <w:spacing w:line="276" w:lineRule="auto"/>
        <w:ind w:left="705"/>
        <w:rPr>
          <w:rFonts w:ascii="Verdana" w:hAnsi="Verdana" w:cs="Arial"/>
          <w:bCs/>
          <w:spacing w:val="-3"/>
          <w:sz w:val="18"/>
          <w:szCs w:val="18"/>
        </w:rPr>
      </w:pPr>
      <w:r w:rsidRPr="00EE6E16">
        <w:rPr>
          <w:rFonts w:ascii="Verdana" w:hAnsi="Verdana" w:cs="Arial"/>
          <w:bCs/>
          <w:spacing w:val="-3"/>
          <w:sz w:val="18"/>
          <w:szCs w:val="18"/>
        </w:rPr>
        <w:t xml:space="preserve">Contracten voor onbepaalde tijd eindigen met inachtneming van een aanzegtermijn </w:t>
      </w:r>
      <w:r>
        <w:rPr>
          <w:rFonts w:ascii="Verdana" w:hAnsi="Verdana" w:cs="Arial"/>
          <w:bCs/>
          <w:spacing w:val="-3"/>
          <w:sz w:val="18"/>
          <w:szCs w:val="18"/>
        </w:rPr>
        <w:t xml:space="preserve">van 4 </w:t>
      </w:r>
      <w:r w:rsidRPr="00EE6E16">
        <w:rPr>
          <w:rFonts w:ascii="Verdana" w:hAnsi="Verdana" w:cs="Arial"/>
          <w:bCs/>
          <w:spacing w:val="-3"/>
          <w:sz w:val="18"/>
          <w:szCs w:val="18"/>
        </w:rPr>
        <w:t xml:space="preserve">maanden. In deze aanzegtermijn zit de geldende opzegtermijn besloten.  </w:t>
      </w:r>
    </w:p>
    <w:p w14:paraId="04476F70" w14:textId="77777777" w:rsidR="00EE6E16" w:rsidRPr="00EE6E16" w:rsidRDefault="00EE6E16" w:rsidP="00EE6E16">
      <w:pPr>
        <w:spacing w:line="276" w:lineRule="auto"/>
        <w:rPr>
          <w:rFonts w:ascii="Verdana" w:hAnsi="Verdana" w:cs="Arial"/>
          <w:b/>
          <w:bCs/>
          <w:spacing w:val="-3"/>
          <w:sz w:val="18"/>
          <w:szCs w:val="18"/>
        </w:rPr>
      </w:pPr>
    </w:p>
    <w:p w14:paraId="438AC426" w14:textId="2CC47BE7" w:rsidR="00EE6E16" w:rsidRPr="00EE6E16" w:rsidRDefault="00EE6E16" w:rsidP="00EE6E16">
      <w:pPr>
        <w:spacing w:line="276" w:lineRule="auto"/>
        <w:ind w:left="708"/>
        <w:rPr>
          <w:rFonts w:ascii="Verdana" w:hAnsi="Verdana" w:cs="Arial"/>
          <w:bCs/>
          <w:spacing w:val="-3"/>
          <w:sz w:val="18"/>
          <w:szCs w:val="18"/>
        </w:rPr>
      </w:pPr>
      <w:r w:rsidRPr="00EE6E16">
        <w:rPr>
          <w:rFonts w:ascii="Verdana" w:hAnsi="Verdana" w:cs="Arial"/>
          <w:bCs/>
          <w:spacing w:val="-3"/>
          <w:sz w:val="18"/>
          <w:szCs w:val="18"/>
        </w:rPr>
        <w:t xml:space="preserve">De termijn tussen de laatste dag van de maand waarin de </w:t>
      </w:r>
      <w:r w:rsidR="00424096">
        <w:rPr>
          <w:rFonts w:ascii="Verdana" w:hAnsi="Verdana" w:cs="Arial"/>
          <w:bCs/>
          <w:spacing w:val="-3"/>
          <w:sz w:val="18"/>
          <w:szCs w:val="18"/>
        </w:rPr>
        <w:t>werk</w:t>
      </w:r>
      <w:r w:rsidR="00424096" w:rsidRPr="00D90AD9">
        <w:rPr>
          <w:rFonts w:ascii="Verdana" w:hAnsi="Verdana" w:cs="Arial"/>
          <w:bCs/>
          <w:spacing w:val="-3"/>
          <w:sz w:val="18"/>
          <w:szCs w:val="18"/>
        </w:rPr>
        <w:t>n</w:t>
      </w:r>
      <w:r w:rsidR="00424096">
        <w:rPr>
          <w:rFonts w:ascii="Verdana" w:hAnsi="Verdana" w:cs="Arial"/>
          <w:bCs/>
          <w:spacing w:val="-3"/>
          <w:sz w:val="18"/>
          <w:szCs w:val="18"/>
        </w:rPr>
        <w:t xml:space="preserve">emer </w:t>
      </w:r>
      <w:r w:rsidRPr="00EE6E16">
        <w:rPr>
          <w:rFonts w:ascii="Verdana" w:hAnsi="Verdana" w:cs="Arial"/>
          <w:bCs/>
          <w:spacing w:val="-3"/>
          <w:sz w:val="18"/>
          <w:szCs w:val="18"/>
        </w:rPr>
        <w:t xml:space="preserve"> bovenvermelde mededeling heeft ontvangen en de dag waarop het dienstverband voor onbepaalde tijd eindigt bedraagt vier maanden. In deze aanzegtermijn zit de geldende opzegtermijn besloten.</w:t>
      </w:r>
    </w:p>
    <w:p w14:paraId="3D93C2F1" w14:textId="77777777" w:rsidR="00EE6E16" w:rsidRPr="00EE6E16" w:rsidRDefault="00EE6E16" w:rsidP="00EE6E16">
      <w:pPr>
        <w:spacing w:line="276" w:lineRule="auto"/>
        <w:rPr>
          <w:rFonts w:ascii="Verdana" w:hAnsi="Verdana" w:cs="Arial"/>
          <w:b/>
          <w:bCs/>
          <w:color w:val="FF0000"/>
          <w:spacing w:val="-3"/>
          <w:sz w:val="18"/>
          <w:szCs w:val="18"/>
        </w:rPr>
      </w:pPr>
    </w:p>
    <w:p w14:paraId="68AA68EC" w14:textId="77777777" w:rsidR="00EE6E16" w:rsidRPr="00EE6E16" w:rsidRDefault="00EE6E16" w:rsidP="00EE6E16">
      <w:pPr>
        <w:keepNext/>
        <w:spacing w:line="276" w:lineRule="auto"/>
        <w:outlineLvl w:val="0"/>
        <w:rPr>
          <w:rFonts w:ascii="Verdana" w:hAnsi="Verdana" w:cs="Arial"/>
          <w:b/>
          <w:bCs/>
          <w:noProof/>
          <w:sz w:val="18"/>
          <w:szCs w:val="18"/>
          <w:u w:val="single"/>
        </w:rPr>
      </w:pPr>
      <w:r w:rsidRPr="00EE6E16">
        <w:rPr>
          <w:rFonts w:ascii="Verdana" w:hAnsi="Verdana" w:cs="Arial"/>
          <w:b/>
          <w:bCs/>
          <w:noProof/>
          <w:sz w:val="18"/>
          <w:szCs w:val="18"/>
          <w:u w:val="single"/>
        </w:rPr>
        <w:t xml:space="preserve">Artikel 6   Interne herplaatsing van </w:t>
      </w:r>
      <w:r w:rsidRPr="00EE6E16">
        <w:rPr>
          <w:rFonts w:ascii="Verdana" w:hAnsi="Verdana"/>
          <w:b/>
          <w:sz w:val="18"/>
          <w:szCs w:val="18"/>
          <w:u w:val="single"/>
        </w:rPr>
        <w:t xml:space="preserve">werknemers met een (verlengde) arbeidsovereenkomst voor bepaalde tijd van 24 maanden of meer of een arbeidsovereenkomst voor onbepaalde tijd </w:t>
      </w:r>
    </w:p>
    <w:p w14:paraId="6C88099D" w14:textId="77777777" w:rsidR="00EE6E16" w:rsidRPr="00EE6E16" w:rsidRDefault="00EE6E16" w:rsidP="00EE6E16">
      <w:pPr>
        <w:keepNext/>
        <w:spacing w:line="276" w:lineRule="auto"/>
        <w:outlineLvl w:val="0"/>
        <w:rPr>
          <w:rFonts w:ascii="Verdana" w:hAnsi="Verdana" w:cs="Arial"/>
          <w:b/>
          <w:bCs/>
          <w:noProof/>
          <w:sz w:val="18"/>
          <w:szCs w:val="18"/>
          <w:u w:val="single"/>
        </w:rPr>
      </w:pPr>
    </w:p>
    <w:p w14:paraId="39E5AABF" w14:textId="77777777" w:rsidR="00EE6E16" w:rsidRPr="00EE6E16" w:rsidRDefault="00EE6E16" w:rsidP="00EE6E16">
      <w:pPr>
        <w:keepNext/>
        <w:spacing w:line="276" w:lineRule="auto"/>
        <w:outlineLvl w:val="1"/>
        <w:rPr>
          <w:rFonts w:ascii="Verdana" w:hAnsi="Verdana" w:cs="Arial"/>
          <w:b/>
          <w:bCs/>
          <w:sz w:val="18"/>
          <w:szCs w:val="18"/>
        </w:rPr>
      </w:pPr>
      <w:r w:rsidRPr="00EE6E16">
        <w:rPr>
          <w:rFonts w:ascii="Verdana" w:hAnsi="Verdana" w:cs="Arial"/>
          <w:b/>
          <w:bCs/>
          <w:sz w:val="18"/>
          <w:szCs w:val="18"/>
        </w:rPr>
        <w:t>Aanbod passende functie.</w:t>
      </w:r>
    </w:p>
    <w:p w14:paraId="3AD42BA4" w14:textId="77777777" w:rsidR="00EE6E16" w:rsidRPr="00EE6E16" w:rsidRDefault="00EE6E16" w:rsidP="00EE6E16">
      <w:pPr>
        <w:spacing w:line="276" w:lineRule="auto"/>
        <w:rPr>
          <w:rFonts w:ascii="Verdana" w:hAnsi="Verdana" w:cs="Arial"/>
          <w:sz w:val="18"/>
          <w:szCs w:val="18"/>
        </w:rPr>
      </w:pPr>
      <w:r w:rsidRPr="00EE6E16">
        <w:rPr>
          <w:rFonts w:ascii="Verdana" w:hAnsi="Verdana" w:cs="Arial"/>
          <w:bCs/>
          <w:snapToGrid w:val="0"/>
          <w:spacing w:val="-3"/>
          <w:sz w:val="18"/>
          <w:szCs w:val="18"/>
        </w:rPr>
        <w:t>De werkgever zal de werknemer van wie de functie is komen te vervallen waar mogelijk een andere passende functie aanbieden.</w:t>
      </w:r>
      <w:r w:rsidRPr="00EE6E16">
        <w:rPr>
          <w:rFonts w:ascii="Verdana" w:hAnsi="Verdana" w:cs="Arial"/>
          <w:sz w:val="18"/>
          <w:szCs w:val="18"/>
        </w:rPr>
        <w:t xml:space="preserve"> </w:t>
      </w:r>
    </w:p>
    <w:p w14:paraId="789B0CA4" w14:textId="77777777" w:rsidR="00EE6E16" w:rsidRPr="00EE6E16" w:rsidRDefault="00EE6E16" w:rsidP="00EE6E16">
      <w:pPr>
        <w:spacing w:line="276" w:lineRule="auto"/>
        <w:rPr>
          <w:rFonts w:ascii="Verdana" w:hAnsi="Verdana" w:cs="Arial"/>
          <w:sz w:val="18"/>
          <w:szCs w:val="18"/>
        </w:rPr>
      </w:pPr>
    </w:p>
    <w:p w14:paraId="6F40D627" w14:textId="77777777" w:rsidR="00EE6E16" w:rsidRPr="00EE6E16" w:rsidRDefault="00EE6E16" w:rsidP="006F04D7">
      <w:pPr>
        <w:keepNext/>
        <w:numPr>
          <w:ilvl w:val="0"/>
          <w:numId w:val="79"/>
        </w:numPr>
        <w:spacing w:line="276" w:lineRule="auto"/>
        <w:outlineLvl w:val="1"/>
        <w:rPr>
          <w:rFonts w:ascii="Verdana" w:hAnsi="Verdana" w:cs="Arial"/>
          <w:b/>
          <w:bCs/>
          <w:sz w:val="18"/>
          <w:szCs w:val="18"/>
        </w:rPr>
      </w:pPr>
      <w:r w:rsidRPr="00EE6E16">
        <w:rPr>
          <w:rFonts w:ascii="Verdana" w:hAnsi="Verdana" w:cs="Arial"/>
          <w:b/>
          <w:bCs/>
          <w:sz w:val="18"/>
          <w:szCs w:val="18"/>
        </w:rPr>
        <w:t>Procedureel/bedenktijd</w:t>
      </w:r>
    </w:p>
    <w:p w14:paraId="256489A2" w14:textId="77777777" w:rsidR="00EE6E16" w:rsidRPr="00EE6E16" w:rsidRDefault="00EE6E16" w:rsidP="00EE6E16">
      <w:pPr>
        <w:spacing w:line="276" w:lineRule="auto"/>
        <w:ind w:left="708"/>
        <w:rPr>
          <w:rFonts w:ascii="Verdana" w:hAnsi="Verdana" w:cs="Arial"/>
          <w:bCs/>
          <w:snapToGrid w:val="0"/>
          <w:spacing w:val="-3"/>
          <w:sz w:val="18"/>
          <w:szCs w:val="18"/>
        </w:rPr>
      </w:pPr>
      <w:r w:rsidRPr="00EE6E16">
        <w:rPr>
          <w:rFonts w:ascii="Verdana" w:hAnsi="Verdana" w:cs="Arial"/>
          <w:bCs/>
          <w:snapToGrid w:val="0"/>
          <w:spacing w:val="-3"/>
          <w:sz w:val="18"/>
          <w:szCs w:val="18"/>
        </w:rPr>
        <w:t>Indien aan een werknemer een andere passende functie wordt aangeboden, mag hij gedurende twee weken het aanbod in beraad houden.</w:t>
      </w:r>
    </w:p>
    <w:p w14:paraId="1D00E23F" w14:textId="77777777" w:rsidR="00EE6E16" w:rsidRPr="00EE6E16" w:rsidRDefault="00EE6E16" w:rsidP="00EE6E16">
      <w:pPr>
        <w:spacing w:line="276" w:lineRule="auto"/>
        <w:rPr>
          <w:rFonts w:ascii="Verdana" w:hAnsi="Verdana" w:cs="Arial"/>
          <w:bCs/>
          <w:snapToGrid w:val="0"/>
          <w:spacing w:val="-3"/>
          <w:sz w:val="18"/>
          <w:szCs w:val="18"/>
        </w:rPr>
      </w:pPr>
    </w:p>
    <w:p w14:paraId="45F44EEC" w14:textId="77777777" w:rsidR="00EE6E16" w:rsidRPr="00EE6E16" w:rsidRDefault="00EE6E16" w:rsidP="006F04D7">
      <w:pPr>
        <w:keepNext/>
        <w:numPr>
          <w:ilvl w:val="0"/>
          <w:numId w:val="79"/>
        </w:numPr>
        <w:spacing w:line="276" w:lineRule="auto"/>
        <w:outlineLvl w:val="1"/>
        <w:rPr>
          <w:rFonts w:ascii="Verdana" w:hAnsi="Verdana" w:cs="Arial"/>
          <w:b/>
          <w:bCs/>
          <w:sz w:val="18"/>
          <w:szCs w:val="18"/>
        </w:rPr>
      </w:pPr>
      <w:r w:rsidRPr="00EE6E16">
        <w:rPr>
          <w:rFonts w:ascii="Verdana" w:hAnsi="Verdana" w:cs="Arial"/>
          <w:b/>
          <w:bCs/>
          <w:sz w:val="18"/>
          <w:szCs w:val="18"/>
        </w:rPr>
        <w:t>Weigeren passende functie</w:t>
      </w:r>
    </w:p>
    <w:p w14:paraId="1FD096BB" w14:textId="22C2F883" w:rsidR="00EE6E16" w:rsidRPr="00D53A23" w:rsidRDefault="00EE6E16" w:rsidP="00D53A23">
      <w:pPr>
        <w:spacing w:line="276" w:lineRule="auto"/>
        <w:ind w:left="708"/>
        <w:rPr>
          <w:rFonts w:ascii="Verdana" w:hAnsi="Verdana" w:cs="Arial"/>
          <w:snapToGrid w:val="0"/>
          <w:sz w:val="18"/>
          <w:szCs w:val="18"/>
        </w:rPr>
      </w:pPr>
      <w:r w:rsidRPr="00EE6E16">
        <w:rPr>
          <w:rFonts w:ascii="Verdana" w:hAnsi="Verdana" w:cs="Arial"/>
          <w:snapToGrid w:val="0"/>
          <w:sz w:val="18"/>
          <w:szCs w:val="18"/>
        </w:rPr>
        <w:t>Indien de werknemer een aanbod voor een passende functie weigert, zonder dat daarvoor naar het oordeel van werkgever een redelijke grond aanwezig is, wordt hij uitgesloten van de voorzieningen van deze Sociale Regeling en zal werkgever direct overgaan tot een procedure ter beëindiging van de arbeidsovereenkomst.</w:t>
      </w:r>
      <w:r w:rsidRPr="00EE6E16">
        <w:rPr>
          <w:rFonts w:ascii="Verdana" w:hAnsi="Verdana" w:cs="Arial"/>
          <w:snapToGrid w:val="0"/>
          <w:sz w:val="18"/>
          <w:szCs w:val="18"/>
        </w:rPr>
        <w:br/>
      </w:r>
      <w:r w:rsidRPr="00EE6E16">
        <w:rPr>
          <w:rFonts w:ascii="Verdana" w:hAnsi="Verdana" w:cs="Arial"/>
          <w:snapToGrid w:val="0"/>
          <w:sz w:val="18"/>
          <w:szCs w:val="18"/>
        </w:rPr>
        <w:br/>
        <w:t xml:space="preserve">Indien de werknemer bezwaar tegen het aanbod heeft ingediend bij de Begeleidingscommissie (artikel 13) zal werkgever, na het advies van de Begeleidingscommissie, de werknemer schriftelijk meedelen of hij het aanbod handhaaft of dat hij het aanbod intrekt. </w:t>
      </w:r>
      <w:r w:rsidRPr="00EE6E16">
        <w:rPr>
          <w:rFonts w:ascii="Verdana" w:hAnsi="Verdana" w:cs="Arial"/>
          <w:sz w:val="18"/>
          <w:szCs w:val="18"/>
        </w:rPr>
        <w:t>Een uitspraak van de Begeleidingscommissie geldt als een zwaarwegend advies aan werkgever. Indien werkgever besluit tot afwijking van het advies van de Begeleidingscommissie zal hij zijn beslissing schriftelijk en gemotiveerd ter kennis van de betrokken werknemer brengen:</w:t>
      </w:r>
    </w:p>
    <w:p w14:paraId="2033583B" w14:textId="77777777" w:rsidR="00EE6E16" w:rsidRPr="00EE6E16" w:rsidRDefault="00EE6E16" w:rsidP="00EE6E16">
      <w:pPr>
        <w:spacing w:line="276" w:lineRule="auto"/>
        <w:rPr>
          <w:rFonts w:ascii="Verdana" w:hAnsi="Verdana" w:cs="Arial"/>
          <w:bCs/>
          <w:snapToGrid w:val="0"/>
          <w:sz w:val="18"/>
          <w:szCs w:val="18"/>
        </w:rPr>
      </w:pPr>
    </w:p>
    <w:p w14:paraId="6CCC902B" w14:textId="77777777" w:rsidR="00EE6E16" w:rsidRPr="00EE6E16" w:rsidRDefault="00EE6E16" w:rsidP="006F04D7">
      <w:pPr>
        <w:numPr>
          <w:ilvl w:val="0"/>
          <w:numId w:val="87"/>
        </w:numPr>
        <w:spacing w:line="276" w:lineRule="auto"/>
        <w:rPr>
          <w:rFonts w:ascii="Verdana" w:hAnsi="Verdana" w:cs="Arial"/>
          <w:bCs/>
          <w:snapToGrid w:val="0"/>
          <w:sz w:val="18"/>
          <w:szCs w:val="18"/>
        </w:rPr>
      </w:pPr>
      <w:r w:rsidRPr="00EE6E16">
        <w:rPr>
          <w:rFonts w:ascii="Verdana" w:hAnsi="Verdana" w:cs="Arial"/>
          <w:bCs/>
          <w:snapToGrid w:val="0"/>
          <w:sz w:val="18"/>
          <w:szCs w:val="18"/>
        </w:rPr>
        <w:t xml:space="preserve">Indien werkgever het aanbod handhaaft heeft de werknemer gedurende twee weken, na ontvangst van de mededeling dienaangaande, de mogelijkheid het aanbod alsnog te accepteren. </w:t>
      </w:r>
    </w:p>
    <w:p w14:paraId="7EC3BF6C" w14:textId="77777777" w:rsidR="00EE6E16" w:rsidRPr="00EE6E16" w:rsidRDefault="00EE6E16" w:rsidP="006F04D7">
      <w:pPr>
        <w:numPr>
          <w:ilvl w:val="0"/>
          <w:numId w:val="87"/>
        </w:numPr>
        <w:spacing w:line="276" w:lineRule="auto"/>
        <w:rPr>
          <w:rFonts w:ascii="Verdana" w:hAnsi="Verdana" w:cs="Arial"/>
          <w:bCs/>
          <w:snapToGrid w:val="0"/>
          <w:sz w:val="18"/>
          <w:szCs w:val="18"/>
        </w:rPr>
      </w:pPr>
      <w:r w:rsidRPr="00EE6E16">
        <w:rPr>
          <w:rFonts w:ascii="Verdana" w:hAnsi="Verdana" w:cs="Arial"/>
          <w:bCs/>
          <w:snapToGrid w:val="0"/>
          <w:sz w:val="18"/>
          <w:szCs w:val="18"/>
        </w:rPr>
        <w:t>Indien de werknemer het aanbod alsnog accepteert, zal een eventueel gestarte beëindigingsprocedure worden gestaakt.</w:t>
      </w:r>
    </w:p>
    <w:p w14:paraId="3693918A" w14:textId="77777777" w:rsidR="00EE6E16" w:rsidRPr="00EE6E16" w:rsidRDefault="00EE6E16" w:rsidP="006F04D7">
      <w:pPr>
        <w:numPr>
          <w:ilvl w:val="0"/>
          <w:numId w:val="87"/>
        </w:numPr>
        <w:spacing w:line="276" w:lineRule="auto"/>
        <w:rPr>
          <w:rFonts w:ascii="Verdana" w:hAnsi="Verdana" w:cs="Arial"/>
          <w:bCs/>
          <w:snapToGrid w:val="0"/>
          <w:sz w:val="18"/>
          <w:szCs w:val="18"/>
        </w:rPr>
      </w:pPr>
      <w:r w:rsidRPr="00EE6E16">
        <w:rPr>
          <w:rFonts w:ascii="Verdana" w:hAnsi="Verdana" w:cs="Arial"/>
          <w:bCs/>
          <w:snapToGrid w:val="0"/>
          <w:sz w:val="18"/>
          <w:szCs w:val="18"/>
        </w:rPr>
        <w:t>Indien werkgever het aanbod intrekt is de Sociale Regeling alsnog op de werknemer van toepassing.</w:t>
      </w:r>
    </w:p>
    <w:p w14:paraId="564325FC" w14:textId="77777777" w:rsidR="00EE6E16" w:rsidRPr="00EE6E16" w:rsidRDefault="00EE6E16" w:rsidP="00EE6E16">
      <w:pPr>
        <w:spacing w:line="276" w:lineRule="auto"/>
        <w:rPr>
          <w:rFonts w:ascii="Verdana" w:hAnsi="Verdana" w:cs="Arial"/>
          <w:bCs/>
          <w:snapToGrid w:val="0"/>
          <w:sz w:val="18"/>
          <w:szCs w:val="18"/>
        </w:rPr>
      </w:pPr>
    </w:p>
    <w:p w14:paraId="69151FFE" w14:textId="77777777" w:rsidR="00EE6E16" w:rsidRPr="00EE6E16" w:rsidRDefault="00EE6E16" w:rsidP="006F04D7">
      <w:pPr>
        <w:keepNext/>
        <w:numPr>
          <w:ilvl w:val="0"/>
          <w:numId w:val="79"/>
        </w:numPr>
        <w:spacing w:line="276" w:lineRule="auto"/>
        <w:outlineLvl w:val="1"/>
        <w:rPr>
          <w:rFonts w:ascii="Verdana" w:hAnsi="Verdana" w:cs="Arial"/>
          <w:b/>
          <w:bCs/>
          <w:sz w:val="18"/>
          <w:szCs w:val="18"/>
        </w:rPr>
      </w:pPr>
      <w:r w:rsidRPr="00EE6E16">
        <w:rPr>
          <w:rFonts w:ascii="Verdana" w:hAnsi="Verdana" w:cs="Arial"/>
          <w:b/>
          <w:bCs/>
          <w:sz w:val="18"/>
          <w:szCs w:val="18"/>
        </w:rPr>
        <w:t>Scholing</w:t>
      </w:r>
    </w:p>
    <w:p w14:paraId="6A793F3E" w14:textId="77777777" w:rsidR="00EE6E16" w:rsidRPr="00EE6E16" w:rsidRDefault="00EE6E16" w:rsidP="00EE6E16">
      <w:pPr>
        <w:spacing w:line="276" w:lineRule="auto"/>
        <w:ind w:left="708"/>
        <w:rPr>
          <w:rFonts w:ascii="Verdana" w:hAnsi="Verdana" w:cs="Arial"/>
          <w:bCs/>
          <w:sz w:val="18"/>
          <w:szCs w:val="18"/>
        </w:rPr>
      </w:pPr>
      <w:r w:rsidRPr="00EE6E16">
        <w:rPr>
          <w:rFonts w:ascii="Verdana" w:hAnsi="Verdana" w:cs="Arial"/>
          <w:bCs/>
          <w:snapToGrid w:val="0"/>
          <w:sz w:val="18"/>
          <w:szCs w:val="18"/>
        </w:rPr>
        <w:t>Indien een werknemer een andere functie bij zijn werkgever accepteert, zal werkgever er zorg voor dragen dat de werknemer – indien nodig – tijdig en voor rekening van werkgever scholing ondergaat conform artikel 48 lid 2 CAO voor het Omroeppersoneel. Werknemer zal aan deze scholing volledige medewerking verlenen.</w:t>
      </w:r>
      <w:r w:rsidRPr="00EE6E16">
        <w:rPr>
          <w:rFonts w:ascii="Verdana" w:hAnsi="Verdana" w:cs="Arial"/>
          <w:bCs/>
          <w:sz w:val="18"/>
          <w:szCs w:val="18"/>
        </w:rPr>
        <w:t xml:space="preserve"> </w:t>
      </w:r>
    </w:p>
    <w:p w14:paraId="487C23E9" w14:textId="77777777" w:rsidR="00EE6E16" w:rsidRPr="00EE6E16" w:rsidRDefault="00EE6E16" w:rsidP="00EE6E16">
      <w:pPr>
        <w:spacing w:line="276" w:lineRule="auto"/>
        <w:rPr>
          <w:rFonts w:ascii="Verdana" w:hAnsi="Verdana" w:cs="Arial"/>
          <w:bCs/>
          <w:sz w:val="18"/>
          <w:szCs w:val="18"/>
        </w:rPr>
      </w:pPr>
    </w:p>
    <w:p w14:paraId="5D7A7B2F" w14:textId="77777777" w:rsidR="00EE6E16" w:rsidRPr="00EE6E16" w:rsidRDefault="00EE6E16" w:rsidP="006F04D7">
      <w:pPr>
        <w:keepNext/>
        <w:numPr>
          <w:ilvl w:val="0"/>
          <w:numId w:val="79"/>
        </w:numPr>
        <w:spacing w:line="276" w:lineRule="auto"/>
        <w:outlineLvl w:val="1"/>
        <w:rPr>
          <w:rFonts w:ascii="Verdana" w:hAnsi="Verdana" w:cs="Arial"/>
          <w:b/>
          <w:bCs/>
          <w:sz w:val="18"/>
          <w:szCs w:val="18"/>
        </w:rPr>
      </w:pPr>
      <w:r w:rsidRPr="00EE6E16">
        <w:rPr>
          <w:rFonts w:ascii="Verdana" w:hAnsi="Verdana" w:cs="Arial"/>
          <w:b/>
          <w:bCs/>
          <w:sz w:val="18"/>
          <w:szCs w:val="18"/>
        </w:rPr>
        <w:t>Arbeidsvoorwaarden bij herplaatsing</w:t>
      </w:r>
    </w:p>
    <w:p w14:paraId="3ED4963D" w14:textId="77777777" w:rsidR="00EE6E16" w:rsidRPr="00EE6E16" w:rsidRDefault="00EE6E16" w:rsidP="00EE6E16">
      <w:pPr>
        <w:spacing w:line="276" w:lineRule="auto"/>
        <w:ind w:left="708"/>
        <w:rPr>
          <w:rFonts w:ascii="Verdana" w:hAnsi="Verdana" w:cs="Arial"/>
          <w:bCs/>
          <w:spacing w:val="-3"/>
          <w:sz w:val="18"/>
          <w:szCs w:val="18"/>
        </w:rPr>
      </w:pPr>
      <w:r w:rsidRPr="00EE6E16">
        <w:rPr>
          <w:rFonts w:ascii="Verdana" w:hAnsi="Verdana" w:cs="Arial"/>
          <w:bCs/>
          <w:spacing w:val="-3"/>
          <w:sz w:val="18"/>
          <w:szCs w:val="18"/>
        </w:rPr>
        <w:t>De CAO-bepalingen met betrekking tot de arbeidsvoorwaarden bij herplaatsing (artikel 47 en 48) zullen van toepassing zijn op de werknemer die in een andere functie bij de eigen werkgever wordt geplaatst.</w:t>
      </w:r>
    </w:p>
    <w:p w14:paraId="7C9465AB" w14:textId="77777777" w:rsidR="00EE6E16" w:rsidRPr="00EE6E16" w:rsidRDefault="00EE6E16" w:rsidP="00EE6E16">
      <w:pPr>
        <w:keepNext/>
        <w:spacing w:line="276" w:lineRule="auto"/>
        <w:jc w:val="both"/>
        <w:outlineLvl w:val="0"/>
        <w:rPr>
          <w:rFonts w:ascii="Verdana" w:hAnsi="Verdana" w:cs="Arial"/>
          <w:b/>
          <w:bCs/>
          <w:noProof/>
          <w:sz w:val="18"/>
          <w:szCs w:val="20"/>
          <w:u w:val="single"/>
        </w:rPr>
      </w:pPr>
    </w:p>
    <w:p w14:paraId="640D4436" w14:textId="77777777" w:rsidR="00EE6E16" w:rsidRPr="00EE6E16" w:rsidRDefault="00EE6E16" w:rsidP="00EE6E16">
      <w:pPr>
        <w:keepNext/>
        <w:spacing w:line="276" w:lineRule="auto"/>
        <w:jc w:val="both"/>
        <w:outlineLvl w:val="0"/>
        <w:rPr>
          <w:rFonts w:ascii="Verdana" w:hAnsi="Verdana" w:cs="Arial"/>
          <w:b/>
          <w:bCs/>
          <w:noProof/>
          <w:sz w:val="18"/>
          <w:szCs w:val="18"/>
          <w:u w:val="single"/>
        </w:rPr>
      </w:pPr>
      <w:r w:rsidRPr="00EE6E16">
        <w:rPr>
          <w:rFonts w:ascii="Verdana" w:hAnsi="Verdana" w:cs="Arial"/>
          <w:b/>
          <w:bCs/>
          <w:noProof/>
          <w:sz w:val="18"/>
          <w:szCs w:val="18"/>
          <w:u w:val="single"/>
        </w:rPr>
        <w:t xml:space="preserve">Artikel 7   Herplaatsing bij andere publieke omroepwerkgever van </w:t>
      </w:r>
      <w:r w:rsidRPr="00EE6E16">
        <w:rPr>
          <w:rFonts w:ascii="Verdana" w:hAnsi="Verdana"/>
          <w:b/>
          <w:sz w:val="18"/>
          <w:szCs w:val="18"/>
          <w:u w:val="single"/>
        </w:rPr>
        <w:t xml:space="preserve">werknemers met een (verlengde) arbeidsovereenkomst voor bepaalde tijd van 24 maanden of meer of een arbeidsovereenkomst voor onbepaalde </w:t>
      </w:r>
    </w:p>
    <w:p w14:paraId="6BFEA574" w14:textId="77777777" w:rsidR="00EE6E16" w:rsidRPr="00EE6E16" w:rsidRDefault="00EE6E16" w:rsidP="00EE6E16">
      <w:pPr>
        <w:spacing w:line="276" w:lineRule="auto"/>
        <w:rPr>
          <w:rFonts w:ascii="Verdana" w:hAnsi="Verdana" w:cs="Arial"/>
          <w:b/>
          <w:sz w:val="18"/>
          <w:szCs w:val="18"/>
        </w:rPr>
      </w:pPr>
    </w:p>
    <w:p w14:paraId="231E4B2E" w14:textId="77777777" w:rsidR="00EE6E16" w:rsidRPr="00EE6E16" w:rsidRDefault="00EE6E16" w:rsidP="00EE6E16">
      <w:pPr>
        <w:spacing w:line="276" w:lineRule="auto"/>
        <w:rPr>
          <w:rFonts w:ascii="Verdana" w:hAnsi="Verdana" w:cs="Arial"/>
          <w:b/>
          <w:sz w:val="18"/>
          <w:szCs w:val="20"/>
        </w:rPr>
      </w:pPr>
      <w:r w:rsidRPr="00EE6E16">
        <w:rPr>
          <w:rFonts w:ascii="Verdana" w:hAnsi="Verdana" w:cs="Arial"/>
          <w:b/>
          <w:sz w:val="18"/>
          <w:szCs w:val="20"/>
        </w:rPr>
        <w:t>Aanbod passende functie</w:t>
      </w:r>
    </w:p>
    <w:p w14:paraId="5C36D6E3" w14:textId="77777777" w:rsidR="00EE6E16" w:rsidRPr="00EE6E16" w:rsidRDefault="00EE6E16" w:rsidP="00EE6E16">
      <w:pPr>
        <w:spacing w:line="276" w:lineRule="auto"/>
        <w:rPr>
          <w:rFonts w:ascii="Verdana" w:hAnsi="Verdana" w:cs="Arial"/>
          <w:bCs/>
          <w:snapToGrid w:val="0"/>
          <w:spacing w:val="-3"/>
          <w:sz w:val="18"/>
          <w:szCs w:val="18"/>
        </w:rPr>
      </w:pPr>
      <w:r w:rsidRPr="00EE6E16">
        <w:rPr>
          <w:rFonts w:ascii="Verdana" w:hAnsi="Verdana" w:cs="Arial"/>
          <w:bCs/>
          <w:snapToGrid w:val="0"/>
          <w:spacing w:val="-3"/>
          <w:sz w:val="18"/>
          <w:szCs w:val="18"/>
        </w:rPr>
        <w:t xml:space="preserve">De werkgever zal de werknemer waar mogelijk een andere passende functie aanbieden bij één van de publieke omroepwerkgevers. Dit aanbod betreft geen gedwongen plaatsing, maar zowel de werkgever als de werknemer kunnen de Begeleidingscommissie bedoeld in artikel 13 van deze Sociale Regeling vragen een zwaarwegend plaatsingsadvies uit te brengen.  </w:t>
      </w:r>
    </w:p>
    <w:p w14:paraId="3EDE9EA1" w14:textId="77777777" w:rsidR="00EE6E16" w:rsidRPr="00EE6E16" w:rsidRDefault="00EE6E16" w:rsidP="00EE6E16">
      <w:pPr>
        <w:spacing w:line="276" w:lineRule="auto"/>
        <w:rPr>
          <w:rFonts w:ascii="Verdana" w:hAnsi="Verdana" w:cs="Arial"/>
          <w:bCs/>
          <w:snapToGrid w:val="0"/>
          <w:spacing w:val="-3"/>
          <w:sz w:val="18"/>
          <w:szCs w:val="18"/>
        </w:rPr>
      </w:pPr>
    </w:p>
    <w:p w14:paraId="7D7849FF" w14:textId="77777777" w:rsidR="00EE6E16" w:rsidRPr="00EE6E16" w:rsidRDefault="00EE6E16" w:rsidP="00EE6E16">
      <w:pPr>
        <w:keepNext/>
        <w:spacing w:line="276" w:lineRule="auto"/>
        <w:outlineLvl w:val="0"/>
        <w:rPr>
          <w:rFonts w:ascii="Verdana" w:hAnsi="Verdana" w:cs="Arial"/>
          <w:b/>
          <w:noProof/>
          <w:sz w:val="18"/>
          <w:szCs w:val="20"/>
          <w:u w:val="single"/>
        </w:rPr>
      </w:pPr>
      <w:r w:rsidRPr="00EE6E16">
        <w:rPr>
          <w:rFonts w:ascii="Verdana" w:hAnsi="Verdana" w:cs="Arial"/>
          <w:b/>
          <w:bCs/>
          <w:noProof/>
          <w:sz w:val="18"/>
          <w:szCs w:val="18"/>
          <w:u w:val="single"/>
        </w:rPr>
        <w:t xml:space="preserve">Artikel 8   Beëindiging arbeidsovereenkomst </w:t>
      </w:r>
      <w:r w:rsidRPr="00EE6E16">
        <w:rPr>
          <w:rFonts w:ascii="Verdana" w:hAnsi="Verdana" w:cs="Arial"/>
          <w:b/>
          <w:bCs/>
          <w:noProof/>
          <w:sz w:val="18"/>
          <w:szCs w:val="18"/>
          <w:u w:val="single"/>
        </w:rPr>
        <w:br/>
      </w:r>
    </w:p>
    <w:p w14:paraId="0ABBAEBB" w14:textId="77777777" w:rsidR="00EE6E16" w:rsidRPr="00FC0FAD" w:rsidRDefault="00EE6E16" w:rsidP="006F04D7">
      <w:pPr>
        <w:keepNext/>
        <w:numPr>
          <w:ilvl w:val="0"/>
          <w:numId w:val="83"/>
        </w:numPr>
        <w:spacing w:line="276" w:lineRule="auto"/>
        <w:outlineLvl w:val="0"/>
        <w:rPr>
          <w:rFonts w:ascii="Verdana" w:hAnsi="Verdana" w:cs="Arial"/>
          <w:b/>
          <w:bCs/>
          <w:noProof/>
          <w:sz w:val="18"/>
          <w:szCs w:val="18"/>
        </w:rPr>
      </w:pPr>
      <w:r w:rsidRPr="00FC0FAD">
        <w:rPr>
          <w:rFonts w:ascii="Verdana" w:hAnsi="Verdana" w:cs="Arial"/>
          <w:b/>
          <w:noProof/>
          <w:sz w:val="18"/>
          <w:szCs w:val="20"/>
        </w:rPr>
        <w:t>Verplichting werkgever</w:t>
      </w:r>
      <w:r w:rsidRPr="00FC0FAD">
        <w:rPr>
          <w:rFonts w:ascii="Arial" w:hAnsi="Arial" w:cs="Arial"/>
          <w:b/>
          <w:bCs/>
          <w:noProof/>
          <w:sz w:val="20"/>
          <w:szCs w:val="18"/>
        </w:rPr>
        <w:tab/>
        <w:t xml:space="preserve"> </w:t>
      </w:r>
    </w:p>
    <w:p w14:paraId="5D2AEF68" w14:textId="77777777" w:rsidR="00EE6E16" w:rsidRPr="00EE6E16" w:rsidRDefault="00EE6E16" w:rsidP="00EE6E16">
      <w:pPr>
        <w:spacing w:line="276" w:lineRule="auto"/>
        <w:ind w:left="708"/>
        <w:rPr>
          <w:rFonts w:ascii="Verdana" w:hAnsi="Verdana" w:cs="Arial"/>
          <w:bCs/>
          <w:spacing w:val="-3"/>
          <w:sz w:val="18"/>
          <w:szCs w:val="18"/>
        </w:rPr>
      </w:pPr>
      <w:r w:rsidRPr="00EE6E16">
        <w:rPr>
          <w:rFonts w:ascii="Verdana" w:hAnsi="Verdana" w:cs="Arial"/>
          <w:bCs/>
          <w:spacing w:val="-3"/>
          <w:sz w:val="18"/>
          <w:szCs w:val="18"/>
        </w:rPr>
        <w:t xml:space="preserve">Werknemers met een (verlengde) arbeidsovereenkomst voor bepaalde tijd met een looptijd  van 18 maanden of meer ontvangen een financiële vergoeding conform het bepaalde in sub b van deze bepaling </w:t>
      </w:r>
    </w:p>
    <w:p w14:paraId="54C4DD51" w14:textId="15419646" w:rsidR="0020791C" w:rsidRDefault="00EE6E16" w:rsidP="00EE6E16">
      <w:pPr>
        <w:spacing w:line="276" w:lineRule="auto"/>
        <w:ind w:left="708"/>
        <w:rPr>
          <w:rFonts w:ascii="Verdana" w:hAnsi="Verdana" w:cs="Arial"/>
          <w:bCs/>
          <w:spacing w:val="-3"/>
          <w:sz w:val="18"/>
          <w:szCs w:val="18"/>
        </w:rPr>
      </w:pPr>
      <w:r w:rsidRPr="00EE6E16">
        <w:rPr>
          <w:rFonts w:ascii="Verdana" w:hAnsi="Verdana" w:cs="Arial"/>
          <w:bCs/>
          <w:spacing w:val="-3"/>
          <w:sz w:val="18"/>
          <w:szCs w:val="18"/>
        </w:rPr>
        <w:t>Werknemers met een arbeidsovereenkomst voor onbepaalde tijd ontvangen een financiële vergoedin</w:t>
      </w:r>
      <w:r w:rsidR="00C708F4">
        <w:rPr>
          <w:rFonts w:ascii="Verdana" w:hAnsi="Verdana" w:cs="Arial"/>
          <w:bCs/>
          <w:spacing w:val="-3"/>
          <w:sz w:val="18"/>
          <w:szCs w:val="18"/>
        </w:rPr>
        <w:t>g conform het bepaalde in sub c</w:t>
      </w:r>
      <w:r w:rsidRPr="00EE6E16">
        <w:rPr>
          <w:rFonts w:ascii="Verdana" w:hAnsi="Verdana" w:cs="Arial"/>
          <w:bCs/>
          <w:spacing w:val="-3"/>
          <w:sz w:val="18"/>
          <w:szCs w:val="18"/>
        </w:rPr>
        <w:t xml:space="preserve"> van deze bepaling.</w:t>
      </w:r>
    </w:p>
    <w:p w14:paraId="532F60D1" w14:textId="0444D9B3" w:rsidR="00EE6E16" w:rsidRPr="00EE6E16" w:rsidRDefault="00EE6E16" w:rsidP="00EE6E16">
      <w:pPr>
        <w:spacing w:line="276" w:lineRule="auto"/>
        <w:ind w:left="708"/>
        <w:rPr>
          <w:rFonts w:ascii="Verdana" w:hAnsi="Verdana" w:cs="Arial"/>
          <w:bCs/>
          <w:spacing w:val="-3"/>
          <w:sz w:val="18"/>
          <w:szCs w:val="18"/>
        </w:rPr>
      </w:pPr>
      <w:r w:rsidRPr="00EE6E16">
        <w:rPr>
          <w:rFonts w:ascii="Verdana" w:hAnsi="Verdana" w:cs="Arial"/>
          <w:bCs/>
          <w:spacing w:val="-3"/>
          <w:sz w:val="18"/>
          <w:szCs w:val="18"/>
        </w:rPr>
        <w:t>H</w:t>
      </w:r>
      <w:r w:rsidR="0020791C">
        <w:rPr>
          <w:rFonts w:ascii="Verdana" w:hAnsi="Verdana" w:cs="Arial"/>
          <w:bCs/>
          <w:spacing w:val="-3"/>
          <w:sz w:val="18"/>
          <w:szCs w:val="18"/>
        </w:rPr>
        <w:t>iernaast biedt de werkgever alle</w:t>
      </w:r>
      <w:r w:rsidRPr="00EE6E16">
        <w:rPr>
          <w:rFonts w:ascii="Verdana" w:hAnsi="Verdana" w:cs="Arial"/>
          <w:bCs/>
          <w:spacing w:val="-3"/>
          <w:sz w:val="18"/>
          <w:szCs w:val="18"/>
        </w:rPr>
        <w:t xml:space="preserve"> werknemers professionele begeleiding bij het zoeken naar een nieuwe arbeidsplaats buiten de onderneming. </w:t>
      </w:r>
    </w:p>
    <w:p w14:paraId="5BA20B50" w14:textId="77777777" w:rsidR="00EE6E16" w:rsidRPr="00EE6E16" w:rsidRDefault="00EE6E16" w:rsidP="00EE6E16">
      <w:pPr>
        <w:spacing w:line="276" w:lineRule="auto"/>
        <w:rPr>
          <w:rFonts w:ascii="Verdana" w:hAnsi="Verdana" w:cs="Arial"/>
          <w:bCs/>
          <w:spacing w:val="-3"/>
          <w:sz w:val="18"/>
          <w:szCs w:val="18"/>
        </w:rPr>
      </w:pPr>
    </w:p>
    <w:p w14:paraId="7298F0A6" w14:textId="77777777" w:rsidR="00EE6E16" w:rsidRPr="00EE6E16" w:rsidRDefault="00EE6E16" w:rsidP="006F04D7">
      <w:pPr>
        <w:keepNext/>
        <w:numPr>
          <w:ilvl w:val="0"/>
          <w:numId w:val="83"/>
        </w:numPr>
        <w:spacing w:line="276" w:lineRule="auto"/>
        <w:outlineLvl w:val="1"/>
        <w:rPr>
          <w:rFonts w:ascii="Verdana" w:hAnsi="Verdana" w:cs="Arial"/>
          <w:b/>
          <w:bCs/>
          <w:snapToGrid w:val="0"/>
          <w:sz w:val="18"/>
          <w:szCs w:val="18"/>
        </w:rPr>
      </w:pPr>
      <w:r w:rsidRPr="00EE6E16">
        <w:rPr>
          <w:rFonts w:ascii="Verdana" w:hAnsi="Verdana" w:cs="Arial"/>
          <w:b/>
          <w:bCs/>
          <w:snapToGrid w:val="0"/>
          <w:sz w:val="18"/>
          <w:szCs w:val="18"/>
        </w:rPr>
        <w:t>Financiële regeling arbeidsovereenkomst bepaalde tijd</w:t>
      </w:r>
    </w:p>
    <w:p w14:paraId="7055026B" w14:textId="77777777" w:rsidR="00EE6E16" w:rsidRPr="00EE6E16" w:rsidRDefault="00EE6E16" w:rsidP="00EE6E16">
      <w:pPr>
        <w:ind w:left="708"/>
        <w:rPr>
          <w:rFonts w:ascii="Verdana" w:hAnsi="Verdana" w:cs="Arial"/>
          <w:bCs/>
          <w:sz w:val="18"/>
          <w:szCs w:val="18"/>
        </w:rPr>
      </w:pPr>
      <w:r w:rsidRPr="00EE6E16">
        <w:rPr>
          <w:rFonts w:ascii="Verdana" w:hAnsi="Verdana" w:cs="Arial"/>
          <w:bCs/>
          <w:sz w:val="18"/>
          <w:szCs w:val="18"/>
        </w:rPr>
        <w:t xml:space="preserve">Werknemers met een (verlengde) arbeidsovereenkomst voor bepaalde tijd met een </w:t>
      </w:r>
      <w:r>
        <w:rPr>
          <w:rFonts w:ascii="Verdana" w:hAnsi="Verdana" w:cs="Arial"/>
          <w:bCs/>
          <w:sz w:val="18"/>
          <w:szCs w:val="18"/>
        </w:rPr>
        <w:t xml:space="preserve">looptijd </w:t>
      </w:r>
      <w:r w:rsidRPr="00EE6E16">
        <w:rPr>
          <w:rFonts w:ascii="Verdana" w:hAnsi="Verdana" w:cs="Arial"/>
          <w:bCs/>
          <w:sz w:val="18"/>
          <w:szCs w:val="18"/>
        </w:rPr>
        <w:t>van 18 maanden of meer ontvangen een vergoeding bij beëindiging van het dienstverband volgens onderstaande staffel:</w:t>
      </w:r>
    </w:p>
    <w:p w14:paraId="322081C8" w14:textId="77777777" w:rsidR="00EE6E16" w:rsidRPr="00EE6E16" w:rsidRDefault="00EE6E16" w:rsidP="002C0B18">
      <w:pPr>
        <w:rPr>
          <w:rFonts w:ascii="Verdana" w:hAnsi="Verdana" w:cs="Arial"/>
          <w:bCs/>
          <w:sz w:val="18"/>
          <w:szCs w:val="18"/>
        </w:rPr>
      </w:pPr>
    </w:p>
    <w:p w14:paraId="241FA78E" w14:textId="77777777" w:rsidR="00EE6E16" w:rsidRPr="00EE6E16" w:rsidRDefault="00EE6E16" w:rsidP="00EE6E16">
      <w:pPr>
        <w:ind w:left="3545" w:hanging="2837"/>
        <w:rPr>
          <w:rFonts w:ascii="Verdana" w:hAnsi="Verdana" w:cs="Arial"/>
          <w:bCs/>
          <w:sz w:val="18"/>
          <w:szCs w:val="18"/>
        </w:rPr>
      </w:pPr>
      <w:r>
        <w:rPr>
          <w:rFonts w:ascii="Verdana" w:hAnsi="Verdana" w:cs="Arial"/>
          <w:bCs/>
          <w:sz w:val="18"/>
          <w:szCs w:val="18"/>
        </w:rPr>
        <w:t>Looptijd in maanden</w:t>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sidRPr="00EE6E16">
        <w:rPr>
          <w:rFonts w:ascii="Verdana" w:hAnsi="Verdana" w:cs="Arial"/>
          <w:bCs/>
          <w:sz w:val="18"/>
          <w:szCs w:val="18"/>
        </w:rPr>
        <w:t>vergoeding in bruto maandsalaris</w:t>
      </w:r>
      <w:r w:rsidRPr="00EE6E16">
        <w:rPr>
          <w:rFonts w:ascii="Verdana" w:hAnsi="Verdana" w:cs="Arial"/>
          <w:bCs/>
          <w:sz w:val="18"/>
          <w:szCs w:val="18"/>
          <w:vertAlign w:val="superscript"/>
        </w:rPr>
        <w:footnoteReference w:id="6"/>
      </w:r>
    </w:p>
    <w:p w14:paraId="6D6BBA84" w14:textId="77777777" w:rsidR="00EE6E16" w:rsidRPr="00EE6E16" w:rsidRDefault="00EE6E16" w:rsidP="00EE6E16">
      <w:pPr>
        <w:ind w:firstLine="708"/>
        <w:rPr>
          <w:rFonts w:ascii="Verdana" w:hAnsi="Verdana" w:cs="Arial"/>
          <w:bCs/>
          <w:sz w:val="18"/>
          <w:szCs w:val="18"/>
        </w:rPr>
      </w:pPr>
      <w:r w:rsidRPr="00EE6E16">
        <w:rPr>
          <w:rFonts w:ascii="Verdana" w:hAnsi="Verdana" w:cs="Arial"/>
          <w:bCs/>
          <w:sz w:val="18"/>
          <w:szCs w:val="18"/>
        </w:rPr>
        <w:t>=18 of meer</w:t>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t>1.5</w:t>
      </w:r>
    </w:p>
    <w:p w14:paraId="58DF422D" w14:textId="77777777" w:rsidR="00EE6E16" w:rsidRPr="00EE6E16" w:rsidRDefault="00EE6E16" w:rsidP="00EE6E16">
      <w:pPr>
        <w:ind w:firstLine="708"/>
        <w:rPr>
          <w:rFonts w:ascii="Verdana" w:hAnsi="Verdana" w:cs="Arial"/>
          <w:bCs/>
          <w:sz w:val="18"/>
          <w:szCs w:val="18"/>
        </w:rPr>
      </w:pPr>
      <w:r w:rsidRPr="00EE6E16">
        <w:rPr>
          <w:rFonts w:ascii="Verdana" w:hAnsi="Verdana" w:cs="Arial"/>
          <w:bCs/>
          <w:sz w:val="18"/>
          <w:szCs w:val="18"/>
        </w:rPr>
        <w:t>=24</w:t>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t>2</w:t>
      </w:r>
    </w:p>
    <w:p w14:paraId="07FAABAB" w14:textId="77777777" w:rsidR="00EE6E16" w:rsidRPr="00EE6E16" w:rsidRDefault="00EE6E16" w:rsidP="00EE6E16">
      <w:pPr>
        <w:ind w:firstLine="708"/>
        <w:rPr>
          <w:rFonts w:ascii="Verdana" w:hAnsi="Verdana" w:cs="Arial"/>
          <w:bCs/>
          <w:sz w:val="18"/>
          <w:szCs w:val="18"/>
        </w:rPr>
      </w:pPr>
      <w:r w:rsidRPr="00EE6E16">
        <w:rPr>
          <w:rFonts w:ascii="Verdana" w:hAnsi="Verdana" w:cs="Arial"/>
          <w:bCs/>
          <w:sz w:val="18"/>
          <w:szCs w:val="18"/>
        </w:rPr>
        <w:t xml:space="preserve">=30 </w:t>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t>2.5</w:t>
      </w:r>
    </w:p>
    <w:p w14:paraId="36986124" w14:textId="77777777" w:rsidR="00EE6E16" w:rsidRPr="00EE6E16" w:rsidRDefault="00EE6E16" w:rsidP="00EE6E16">
      <w:pPr>
        <w:ind w:firstLine="708"/>
        <w:rPr>
          <w:rFonts w:ascii="Verdana" w:hAnsi="Verdana" w:cs="Arial"/>
          <w:bCs/>
          <w:sz w:val="18"/>
          <w:szCs w:val="18"/>
        </w:rPr>
      </w:pPr>
      <w:r w:rsidRPr="00EE6E16">
        <w:rPr>
          <w:rFonts w:ascii="Verdana" w:hAnsi="Verdana" w:cs="Arial"/>
          <w:bCs/>
          <w:sz w:val="18"/>
          <w:szCs w:val="18"/>
        </w:rPr>
        <w:t>=36</w:t>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t>3</w:t>
      </w:r>
    </w:p>
    <w:p w14:paraId="0ED36764" w14:textId="77777777" w:rsidR="00EE6E16" w:rsidRPr="00EE6E16" w:rsidRDefault="00EE6E16" w:rsidP="00EE6E16">
      <w:pPr>
        <w:ind w:firstLine="708"/>
        <w:rPr>
          <w:rFonts w:ascii="Verdana" w:hAnsi="Verdana" w:cs="Arial"/>
          <w:bCs/>
          <w:sz w:val="18"/>
          <w:szCs w:val="18"/>
        </w:rPr>
      </w:pPr>
      <w:r w:rsidRPr="00EE6E16">
        <w:rPr>
          <w:rFonts w:ascii="Verdana" w:hAnsi="Verdana" w:cs="Arial"/>
          <w:bCs/>
          <w:sz w:val="18"/>
          <w:szCs w:val="18"/>
        </w:rPr>
        <w:t xml:space="preserve">=42  </w:t>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t>3.5</w:t>
      </w:r>
    </w:p>
    <w:p w14:paraId="5F321B7A" w14:textId="77777777" w:rsidR="00EE6E16" w:rsidRPr="00EE6E16" w:rsidRDefault="00EE6E16" w:rsidP="00EE6E16">
      <w:pPr>
        <w:ind w:firstLine="708"/>
        <w:rPr>
          <w:rFonts w:ascii="Verdana" w:hAnsi="Verdana" w:cs="Arial"/>
          <w:bCs/>
          <w:sz w:val="18"/>
          <w:szCs w:val="18"/>
        </w:rPr>
      </w:pPr>
      <w:r w:rsidRPr="00EE6E16">
        <w:rPr>
          <w:rFonts w:ascii="Verdana" w:hAnsi="Verdana" w:cs="Arial"/>
          <w:bCs/>
          <w:sz w:val="18"/>
          <w:szCs w:val="18"/>
        </w:rPr>
        <w:t>=48</w:t>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r>
      <w:r w:rsidRPr="00EE6E16">
        <w:rPr>
          <w:rFonts w:ascii="Verdana" w:hAnsi="Verdana" w:cs="Arial"/>
          <w:bCs/>
          <w:sz w:val="18"/>
          <w:szCs w:val="18"/>
        </w:rPr>
        <w:tab/>
        <w:t>4</w:t>
      </w:r>
    </w:p>
    <w:p w14:paraId="20550159" w14:textId="77777777" w:rsidR="00EE6E16" w:rsidRPr="00EE6E16" w:rsidRDefault="00EE6E16" w:rsidP="00EE6E16">
      <w:pPr>
        <w:ind w:firstLine="708"/>
        <w:rPr>
          <w:rFonts w:ascii="Verdana" w:hAnsi="Verdana" w:cs="Arial"/>
          <w:bCs/>
          <w:iCs/>
          <w:sz w:val="18"/>
          <w:szCs w:val="18"/>
        </w:rPr>
      </w:pPr>
    </w:p>
    <w:p w14:paraId="782167A1" w14:textId="77777777" w:rsidR="00EE6E16" w:rsidRPr="00EE6E16" w:rsidRDefault="00EE6E16" w:rsidP="00EE6E16">
      <w:pPr>
        <w:ind w:left="708"/>
        <w:rPr>
          <w:rFonts w:ascii="Verdana" w:hAnsi="Verdana" w:cs="Arial"/>
          <w:bCs/>
          <w:iCs/>
          <w:sz w:val="18"/>
          <w:szCs w:val="18"/>
        </w:rPr>
      </w:pPr>
      <w:r w:rsidRPr="00EE6E16">
        <w:rPr>
          <w:rFonts w:ascii="Verdana" w:hAnsi="Verdana" w:cs="Arial"/>
          <w:bCs/>
          <w:iCs/>
          <w:sz w:val="18"/>
          <w:szCs w:val="18"/>
        </w:rPr>
        <w:t xml:space="preserve">Bij de berekening van de vergoeding zal worden uitgegaan van het bruto maandsalaris als </w:t>
      </w:r>
      <w:r>
        <w:rPr>
          <w:rFonts w:ascii="Verdana" w:hAnsi="Verdana" w:cs="Arial"/>
          <w:bCs/>
          <w:iCs/>
          <w:sz w:val="18"/>
          <w:szCs w:val="18"/>
        </w:rPr>
        <w:t xml:space="preserve">gedefinieerd in </w:t>
      </w:r>
      <w:r w:rsidRPr="00EE6E16">
        <w:rPr>
          <w:rFonts w:ascii="Verdana" w:hAnsi="Verdana" w:cs="Arial"/>
          <w:bCs/>
          <w:iCs/>
          <w:sz w:val="18"/>
          <w:szCs w:val="18"/>
        </w:rPr>
        <w:t>artikel 1 sub e van deze regeling.</w:t>
      </w:r>
    </w:p>
    <w:p w14:paraId="34918373" w14:textId="77777777" w:rsidR="00EE6E16" w:rsidRPr="00EE6E16" w:rsidRDefault="00EE6E16" w:rsidP="00EE6E16">
      <w:pPr>
        <w:tabs>
          <w:tab w:val="num" w:pos="0"/>
          <w:tab w:val="left" w:pos="1418"/>
        </w:tabs>
        <w:ind w:left="709"/>
        <w:rPr>
          <w:rFonts w:ascii="Verdana" w:hAnsi="Verdana"/>
          <w:sz w:val="18"/>
          <w:szCs w:val="18"/>
        </w:rPr>
      </w:pPr>
      <w:r w:rsidRPr="00EE6E16">
        <w:rPr>
          <w:rFonts w:ascii="Verdana" w:hAnsi="Verdana"/>
          <w:sz w:val="18"/>
          <w:szCs w:val="18"/>
        </w:rPr>
        <w:t>De vergoeding is naar rato verschuldigd, indien en voor zover een lopende arbeidsovereenkomst voor bepaalde tijd voor minder dan de overeengekomen wekelijkse arbeidsduur wordt verlengd voor bepaalde tijd of wordt omgezet in een arbeidsovereenkomst voor onbepaalde tijd.</w:t>
      </w:r>
    </w:p>
    <w:p w14:paraId="4D6CA546" w14:textId="77777777" w:rsidR="00EE6E16" w:rsidRPr="00EE6E16" w:rsidRDefault="00EE6E16" w:rsidP="00EE6E16">
      <w:pPr>
        <w:tabs>
          <w:tab w:val="num" w:pos="0"/>
          <w:tab w:val="left" w:pos="1418"/>
        </w:tabs>
        <w:ind w:left="709"/>
        <w:rPr>
          <w:rFonts w:ascii="Verdana" w:hAnsi="Verdana"/>
          <w:sz w:val="18"/>
          <w:szCs w:val="18"/>
        </w:rPr>
      </w:pPr>
      <w:r w:rsidRPr="00EE6E16">
        <w:rPr>
          <w:rFonts w:ascii="Verdana" w:hAnsi="Verdana"/>
          <w:sz w:val="18"/>
          <w:szCs w:val="18"/>
        </w:rPr>
        <w:t xml:space="preserve">Arbeidsovereenkomsten die elkaar opvolgen met onderbrekingen korter dan zes maanden gelden als opeenvolgend met dien verstande dat deze onderbrekingen niet meetellen bij het bepalen van de totale som van de duur van de feitelijke arbeidsovereenkomsten. </w:t>
      </w:r>
    </w:p>
    <w:p w14:paraId="5C0D47BE" w14:textId="77777777" w:rsidR="00EE6E16" w:rsidRPr="00EE6E16" w:rsidRDefault="00EE6E16" w:rsidP="00EE6E16">
      <w:pPr>
        <w:ind w:firstLine="708"/>
        <w:rPr>
          <w:rFonts w:ascii="Verdana" w:hAnsi="Verdana" w:cs="Arial"/>
          <w:bCs/>
          <w:sz w:val="18"/>
          <w:szCs w:val="18"/>
        </w:rPr>
      </w:pPr>
    </w:p>
    <w:p w14:paraId="048631A6" w14:textId="77777777" w:rsidR="00EE6E16" w:rsidRPr="00EE6E16" w:rsidRDefault="00EE6E16" w:rsidP="00EE6E16">
      <w:pPr>
        <w:spacing w:after="200" w:line="276" w:lineRule="auto"/>
        <w:ind w:left="720"/>
        <w:contextualSpacing/>
        <w:rPr>
          <w:rFonts w:ascii="Verdana" w:eastAsiaTheme="minorHAnsi" w:hAnsi="Verdana" w:cstheme="minorBidi"/>
          <w:sz w:val="18"/>
          <w:szCs w:val="18"/>
          <w:lang w:eastAsia="en-US"/>
        </w:rPr>
      </w:pPr>
      <w:r w:rsidRPr="00EE6E16">
        <w:rPr>
          <w:rFonts w:ascii="Verdana" w:hAnsi="Verdana" w:cs="Arial"/>
          <w:bCs/>
          <w:sz w:val="18"/>
          <w:szCs w:val="18"/>
        </w:rPr>
        <w:t>Indien er ten behoeve van de individuele werknemer een onbenutte reservering openstaat ingevolge het bepaalde in artikel 35 CAO (loopbaantraject) is de werkgever gerechtigd deze vergoeding uit die reservering te financieren.</w:t>
      </w:r>
    </w:p>
    <w:p w14:paraId="2B2B56D1" w14:textId="77777777" w:rsidR="00EE6E16" w:rsidRPr="00EE6E16" w:rsidRDefault="00EE6E16" w:rsidP="00EE6E16">
      <w:pPr>
        <w:spacing w:after="200" w:line="276" w:lineRule="auto"/>
        <w:ind w:left="720"/>
        <w:contextualSpacing/>
        <w:rPr>
          <w:rFonts w:ascii="Verdana" w:eastAsiaTheme="minorHAnsi" w:hAnsi="Verdana" w:cstheme="minorBidi"/>
          <w:sz w:val="18"/>
          <w:szCs w:val="18"/>
          <w:lang w:eastAsia="en-US"/>
        </w:rPr>
      </w:pPr>
    </w:p>
    <w:p w14:paraId="38AE5B87" w14:textId="538D92DC" w:rsidR="00EE6E16" w:rsidRPr="00EE6E16" w:rsidRDefault="00EE6E16" w:rsidP="006F04D7">
      <w:pPr>
        <w:numPr>
          <w:ilvl w:val="0"/>
          <w:numId w:val="74"/>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b/>
          <w:sz w:val="18"/>
          <w:szCs w:val="18"/>
          <w:lang w:eastAsia="en-US"/>
        </w:rPr>
        <w:t xml:space="preserve">Financiële </w:t>
      </w:r>
      <w:r w:rsidR="00FC0FAD">
        <w:rPr>
          <w:rFonts w:ascii="Verdana" w:eastAsiaTheme="minorHAnsi" w:hAnsi="Verdana" w:cstheme="minorBidi"/>
          <w:b/>
          <w:sz w:val="18"/>
          <w:szCs w:val="18"/>
          <w:lang w:eastAsia="en-US"/>
        </w:rPr>
        <w:t>regeling arbeidsovereenkomst</w:t>
      </w:r>
      <w:r w:rsidRPr="00EE6E16">
        <w:rPr>
          <w:rFonts w:ascii="Verdana" w:eastAsiaTheme="minorHAnsi" w:hAnsi="Verdana" w:cstheme="minorBidi"/>
          <w:b/>
          <w:sz w:val="18"/>
          <w:szCs w:val="18"/>
          <w:lang w:eastAsia="en-US"/>
        </w:rPr>
        <w:t xml:space="preserve"> onbepaalde tijd </w:t>
      </w:r>
    </w:p>
    <w:p w14:paraId="13FA2E73" w14:textId="77777777" w:rsidR="00EE6E16" w:rsidRPr="00EE6E16" w:rsidRDefault="00EE6E16" w:rsidP="00EE6E16">
      <w:pPr>
        <w:spacing w:line="276" w:lineRule="auto"/>
        <w:ind w:left="708"/>
        <w:rPr>
          <w:rFonts w:ascii="Verdana" w:eastAsia="Arial Unicode MS" w:hAnsi="Verdana" w:cs="Arial"/>
          <w:bCs/>
          <w:spacing w:val="-3"/>
          <w:sz w:val="18"/>
          <w:szCs w:val="18"/>
        </w:rPr>
      </w:pPr>
      <w:r w:rsidRPr="00EE6E16">
        <w:rPr>
          <w:rFonts w:ascii="Verdana" w:eastAsia="Arial Unicode MS" w:hAnsi="Verdana" w:cs="Arial"/>
          <w:bCs/>
          <w:spacing w:val="-3"/>
          <w:sz w:val="18"/>
          <w:szCs w:val="18"/>
        </w:rPr>
        <w:t>De financiële regeling die geldt in het kader van de beëindiging van arbeidsovereenkomsten voor onbepaalde tijd heeft de huidige (zgn. nieuwe) kantonrechtersformule als uitgangspunt. Deze kantonrechtersformule (AxBxC=beëindigingsvergoeding) bestaat uit een bruto bedrag gebaseerd op het aantal gewogen dienstjaren bij werkgever (A), het maandinkomen (B) en de correctiefactor (C). De peildatum voor de berekening van de vergoeding is de datum waarop het dienstverband eindigt. Het bedrag van de vergoeding wordt berekend met toepassing van correctiefactor C = 1.0</w:t>
      </w:r>
      <w:r w:rsidRPr="00EE6E16">
        <w:rPr>
          <w:rFonts w:ascii="Verdana" w:eastAsia="Arial Unicode MS" w:hAnsi="Verdana" w:cs="Arial"/>
          <w:b/>
          <w:bCs/>
          <w:spacing w:val="-3"/>
          <w:sz w:val="18"/>
          <w:szCs w:val="18"/>
        </w:rPr>
        <w:t xml:space="preserve"> </w:t>
      </w:r>
      <w:r w:rsidRPr="00EE6E16">
        <w:rPr>
          <w:rFonts w:ascii="Verdana" w:eastAsia="Arial Unicode MS" w:hAnsi="Verdana" w:cs="Arial"/>
          <w:bCs/>
          <w:spacing w:val="-3"/>
          <w:sz w:val="18"/>
          <w:szCs w:val="18"/>
        </w:rPr>
        <w:t>én met dien verstande dat deze vergoeding eventueel aangevuld met een vergoeding ingevolge artikel 9 van deze sociale regeling nooit hoger zal zijn dat de redelijkerwijs te verwachten inkomstenderving tot aan de AOW- leeftijd.</w:t>
      </w:r>
      <w:r w:rsidRPr="00EE6E16">
        <w:rPr>
          <w:rFonts w:ascii="Verdana" w:eastAsia="Arial Unicode MS" w:hAnsi="Verdana" w:cs="Arial"/>
          <w:b/>
          <w:bCs/>
          <w:spacing w:val="-3"/>
          <w:sz w:val="18"/>
          <w:szCs w:val="18"/>
        </w:rPr>
        <w:t xml:space="preserve"> </w:t>
      </w:r>
      <w:r w:rsidRPr="00EE6E16">
        <w:rPr>
          <w:rFonts w:ascii="Verdana" w:eastAsia="Arial Unicode MS" w:hAnsi="Verdana" w:cs="Arial"/>
          <w:bCs/>
          <w:spacing w:val="-3"/>
          <w:sz w:val="18"/>
          <w:szCs w:val="18"/>
        </w:rPr>
        <w:t>De inkomstenderving wordt vastgesteld op basis van het bruto maandinkomen conform artikel 1 lid f zoals vastgesteld per datum einde dienstverband. Deze bedragen worden na vaststelling niet meer gewijzigd.</w:t>
      </w:r>
    </w:p>
    <w:p w14:paraId="7FD4B489" w14:textId="77777777" w:rsidR="00EE6E16" w:rsidRPr="00EE6E16" w:rsidRDefault="00EE6E16" w:rsidP="00EE6E16">
      <w:pPr>
        <w:spacing w:line="276" w:lineRule="auto"/>
        <w:rPr>
          <w:rFonts w:ascii="Verdana" w:eastAsia="Arial Unicode MS" w:hAnsi="Verdana" w:cs="Arial"/>
          <w:bCs/>
          <w:spacing w:val="-3"/>
          <w:sz w:val="18"/>
          <w:szCs w:val="18"/>
        </w:rPr>
      </w:pPr>
    </w:p>
    <w:p w14:paraId="1E1EE5E8" w14:textId="77777777" w:rsidR="00EE6E16" w:rsidRPr="00EE6E16" w:rsidRDefault="00EE6E16" w:rsidP="00EE6E16">
      <w:pPr>
        <w:spacing w:line="276" w:lineRule="auto"/>
        <w:ind w:firstLine="708"/>
        <w:rPr>
          <w:rFonts w:ascii="Verdana" w:eastAsiaTheme="minorHAnsi" w:hAnsi="Verdana" w:cstheme="minorBidi"/>
          <w:sz w:val="18"/>
          <w:szCs w:val="18"/>
          <w:u w:val="single"/>
          <w:lang w:eastAsia="en-US"/>
        </w:rPr>
      </w:pPr>
      <w:r w:rsidRPr="00EE6E16">
        <w:rPr>
          <w:rFonts w:ascii="Verdana" w:eastAsiaTheme="minorHAnsi" w:hAnsi="Verdana" w:cstheme="minorBidi"/>
          <w:sz w:val="18"/>
          <w:szCs w:val="18"/>
          <w:u w:val="single"/>
          <w:lang w:eastAsia="en-US"/>
        </w:rPr>
        <w:t>Aantal gewogen dienstjaren (A)</w:t>
      </w:r>
    </w:p>
    <w:p w14:paraId="2266ABC2" w14:textId="77777777" w:rsidR="00EE6E16" w:rsidRPr="00EE6E16" w:rsidRDefault="00EE6E16" w:rsidP="00EE6E16">
      <w:pPr>
        <w:spacing w:line="276" w:lineRule="auto"/>
        <w:ind w:left="708"/>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Voor de berekening van A wordt de diensttijd berekend aan de hand van de dienstjaren, de leeftijd bij aanvang van de arbeidsrelatie en de leeftijd bij beëindiging van de arbeidsrelatie:</w:t>
      </w:r>
    </w:p>
    <w:p w14:paraId="57D7E6F9" w14:textId="77777777" w:rsidR="00EE6E16" w:rsidRPr="00EE6E16" w:rsidRDefault="00EE6E16" w:rsidP="00EE6E16">
      <w:pPr>
        <w:spacing w:line="276" w:lineRule="auto"/>
        <w:rPr>
          <w:rFonts w:ascii="Verdana" w:eastAsiaTheme="minorHAnsi" w:hAnsi="Verdana" w:cstheme="minorBidi"/>
          <w:sz w:val="18"/>
          <w:szCs w:val="18"/>
          <w:lang w:eastAsia="en-US"/>
        </w:rPr>
      </w:pPr>
    </w:p>
    <w:p w14:paraId="10C4D2D3" w14:textId="77777777" w:rsidR="00EE6E16" w:rsidRPr="00EE6E16" w:rsidRDefault="00EE6E16" w:rsidP="006F04D7">
      <w:pPr>
        <w:numPr>
          <w:ilvl w:val="0"/>
          <w:numId w:val="80"/>
        </w:numPr>
        <w:spacing w:line="276" w:lineRule="auto"/>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dienstjaren tot de leeftijd van 35 jaar tellen voor 0,5;</w:t>
      </w:r>
    </w:p>
    <w:p w14:paraId="69D89F7F" w14:textId="77777777" w:rsidR="00EE6E16" w:rsidRPr="00EE6E16" w:rsidRDefault="00EE6E16" w:rsidP="006F04D7">
      <w:pPr>
        <w:numPr>
          <w:ilvl w:val="0"/>
          <w:numId w:val="80"/>
        </w:numPr>
        <w:spacing w:line="276" w:lineRule="auto"/>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dienstjaren vanaf de leeftijd van 35 tot de leeftijd van 45 tellen voor 1;</w:t>
      </w:r>
    </w:p>
    <w:p w14:paraId="366BC9D7" w14:textId="77777777" w:rsidR="00EE6E16" w:rsidRPr="00EE6E16" w:rsidRDefault="00EE6E16" w:rsidP="006F04D7">
      <w:pPr>
        <w:numPr>
          <w:ilvl w:val="0"/>
          <w:numId w:val="80"/>
        </w:numPr>
        <w:spacing w:line="276" w:lineRule="auto"/>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dienstjaren vanaf de leeftijd van 45 tot de leeftijd van 55 tellen voor 1,5;</w:t>
      </w:r>
    </w:p>
    <w:p w14:paraId="602B1CDD" w14:textId="77777777" w:rsidR="00EE6E16" w:rsidRPr="00EE6E16" w:rsidRDefault="00EE6E16" w:rsidP="006F04D7">
      <w:pPr>
        <w:numPr>
          <w:ilvl w:val="0"/>
          <w:numId w:val="80"/>
        </w:numPr>
        <w:spacing w:line="276" w:lineRule="auto"/>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dienstjaren vanaf de leeftijd van 55 tellen voor 2.</w:t>
      </w:r>
    </w:p>
    <w:p w14:paraId="70FF295E" w14:textId="77777777" w:rsidR="00EE6E16" w:rsidRPr="00EE6E16" w:rsidRDefault="00EE6E16" w:rsidP="00EE6E16">
      <w:pPr>
        <w:spacing w:line="276" w:lineRule="auto"/>
        <w:rPr>
          <w:rFonts w:ascii="Verdana" w:eastAsiaTheme="minorHAnsi" w:hAnsi="Verdana" w:cstheme="minorBidi"/>
          <w:sz w:val="18"/>
          <w:szCs w:val="18"/>
          <w:lang w:eastAsia="en-US"/>
        </w:rPr>
      </w:pPr>
    </w:p>
    <w:p w14:paraId="07E2E83F" w14:textId="77777777" w:rsidR="00EE6E16" w:rsidRPr="00EE6E16" w:rsidRDefault="00EE6E16" w:rsidP="00EE6E16">
      <w:pPr>
        <w:spacing w:line="276" w:lineRule="auto"/>
        <w:ind w:left="708"/>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 xml:space="preserve">Hierbij geldt dat bij niet volledige dienstjaren een periode van langer dan 6 maanden als een vol jaar wordt beschouwd. Bij de berekening van het aantal dienstjaren worden uitsluitend de periodes meegeteld waarin een werknemer vóór aanvang van zijn dienstverband met de werkgever of één van diens rechtsvoorgangers, bij deze zelfde werkgever heeft gewerkt op basis van een tijdelijke arbeidsovereenkomst of op basis van uitlening door een derde (detachering of uitzendwerk) in dezelfde of vergelijkbare functie. Deze periodes tellen tot 30 juni 2015 niet mee na een onderbreking van drie maanden of meer en ten aanzien van periodes vallend na 1 juli 2015 niet mee bij een onderbreking van zes maanden of meer. Dienstjaren die eerder al met een vergoeding zijn gehonoreerd zoals toegekende beëindigingsvergoedingen op grond van het tot de totstandkoming van deze Sociale Regeling geldende artikel 6, vijfde lid CAO voor het Omroeppersoneel tellen niet mee voor de bepaling van de duur van het dienstverband. </w:t>
      </w:r>
    </w:p>
    <w:p w14:paraId="26F47E59" w14:textId="77777777" w:rsidR="00EE6E16" w:rsidRPr="00EE6E16" w:rsidRDefault="00EE6E16" w:rsidP="00EE6E16">
      <w:pPr>
        <w:spacing w:line="276" w:lineRule="auto"/>
        <w:rPr>
          <w:rFonts w:ascii="Verdana" w:eastAsiaTheme="minorHAnsi" w:hAnsi="Verdana" w:cstheme="minorBidi"/>
          <w:bCs/>
          <w:iCs/>
          <w:sz w:val="18"/>
          <w:szCs w:val="18"/>
          <w:u w:val="single"/>
          <w:lang w:eastAsia="en-US"/>
        </w:rPr>
      </w:pPr>
    </w:p>
    <w:p w14:paraId="0C9FDE6C" w14:textId="77777777" w:rsidR="00EE6E16" w:rsidRPr="00EE6E16" w:rsidRDefault="00EE6E16" w:rsidP="00EE6E16">
      <w:pPr>
        <w:spacing w:line="276" w:lineRule="auto"/>
        <w:ind w:firstLine="708"/>
        <w:rPr>
          <w:rFonts w:ascii="Verdana" w:eastAsiaTheme="minorHAnsi" w:hAnsi="Verdana" w:cstheme="minorBidi"/>
          <w:sz w:val="18"/>
          <w:szCs w:val="18"/>
          <w:lang w:eastAsia="en-US"/>
        </w:rPr>
      </w:pPr>
      <w:r w:rsidRPr="00EE6E16">
        <w:rPr>
          <w:rFonts w:ascii="Verdana" w:eastAsiaTheme="minorHAnsi" w:hAnsi="Verdana" w:cstheme="minorBidi"/>
          <w:bCs/>
          <w:iCs/>
          <w:sz w:val="18"/>
          <w:szCs w:val="18"/>
          <w:u w:val="single"/>
          <w:lang w:eastAsia="en-US"/>
        </w:rPr>
        <w:t>Beloning (B)</w:t>
      </w:r>
    </w:p>
    <w:p w14:paraId="6C2490A6" w14:textId="77777777" w:rsidR="00EE6E16" w:rsidRPr="00EE6E16" w:rsidRDefault="00EE6E16" w:rsidP="00EE6E16">
      <w:pPr>
        <w:autoSpaceDE w:val="0"/>
        <w:autoSpaceDN w:val="0"/>
        <w:adjustRightInd w:val="0"/>
        <w:spacing w:line="276" w:lineRule="auto"/>
        <w:ind w:left="708"/>
        <w:rPr>
          <w:rFonts w:ascii="Verdana" w:hAnsi="Verdana" w:cs="Arial"/>
          <w:bCs/>
          <w:iCs/>
          <w:sz w:val="18"/>
          <w:szCs w:val="18"/>
        </w:rPr>
      </w:pPr>
      <w:r w:rsidRPr="00EE6E16">
        <w:rPr>
          <w:rFonts w:ascii="Verdana" w:hAnsi="Verdana" w:cs="Arial"/>
          <w:bCs/>
          <w:iCs/>
          <w:sz w:val="18"/>
          <w:szCs w:val="18"/>
        </w:rPr>
        <w:t xml:space="preserve">Bij de berekening van B zal worden uitgegaan van het bruto maandinkomen als gedefinieerd in artikel 1 sub f van deze regeling.  </w:t>
      </w:r>
    </w:p>
    <w:p w14:paraId="51CE3214" w14:textId="77777777" w:rsidR="00EE6E16" w:rsidRPr="00EE6E16" w:rsidRDefault="00EE6E16" w:rsidP="00EE6E16">
      <w:pPr>
        <w:autoSpaceDE w:val="0"/>
        <w:autoSpaceDN w:val="0"/>
        <w:adjustRightInd w:val="0"/>
        <w:spacing w:line="276" w:lineRule="auto"/>
        <w:rPr>
          <w:rFonts w:ascii="Verdana" w:hAnsi="Verdana" w:cs="Arial"/>
          <w:iCs/>
          <w:sz w:val="18"/>
          <w:szCs w:val="18"/>
        </w:rPr>
      </w:pPr>
      <w:r w:rsidRPr="00EE6E16">
        <w:rPr>
          <w:rFonts w:ascii="Verdana" w:hAnsi="Verdana" w:cs="Arial"/>
          <w:bCs/>
          <w:iCs/>
          <w:sz w:val="18"/>
          <w:szCs w:val="18"/>
        </w:rPr>
        <w:t xml:space="preserve"> </w:t>
      </w:r>
    </w:p>
    <w:p w14:paraId="6E641A2E" w14:textId="77777777" w:rsidR="00EE6E16" w:rsidRPr="00EE6E16" w:rsidRDefault="00EE6E16" w:rsidP="00EE6E16">
      <w:pPr>
        <w:spacing w:line="276" w:lineRule="auto"/>
        <w:ind w:firstLine="708"/>
        <w:rPr>
          <w:rFonts w:ascii="Verdana" w:eastAsiaTheme="minorHAnsi" w:hAnsi="Verdana" w:cstheme="minorBidi"/>
          <w:sz w:val="18"/>
          <w:szCs w:val="18"/>
          <w:u w:val="single"/>
          <w:lang w:eastAsia="en-US"/>
        </w:rPr>
      </w:pPr>
      <w:r w:rsidRPr="00EE6E16">
        <w:rPr>
          <w:rFonts w:ascii="Verdana" w:eastAsiaTheme="minorHAnsi" w:hAnsi="Verdana" w:cstheme="minorBidi"/>
          <w:sz w:val="18"/>
          <w:szCs w:val="18"/>
          <w:u w:val="single"/>
          <w:lang w:eastAsia="en-US"/>
        </w:rPr>
        <w:t>Correctiefactor (C)</w:t>
      </w:r>
    </w:p>
    <w:p w14:paraId="114D4CA7" w14:textId="77777777" w:rsidR="00EE6E16" w:rsidRPr="00EE6E16" w:rsidRDefault="00EE6E16" w:rsidP="00EE6E16">
      <w:pPr>
        <w:tabs>
          <w:tab w:val="left" w:pos="3767"/>
        </w:tabs>
        <w:spacing w:line="276" w:lineRule="auto"/>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 xml:space="preserve">           De correctiefactor C bedraagt 1.</w:t>
      </w:r>
    </w:p>
    <w:p w14:paraId="5D82528C" w14:textId="77777777" w:rsidR="00EE6E16" w:rsidRPr="00EE6E16" w:rsidRDefault="00EE6E16" w:rsidP="00EE6E16">
      <w:pPr>
        <w:tabs>
          <w:tab w:val="left" w:pos="3767"/>
        </w:tabs>
        <w:spacing w:line="276" w:lineRule="auto"/>
        <w:rPr>
          <w:rFonts w:ascii="Verdana" w:eastAsiaTheme="minorHAnsi" w:hAnsi="Verdana" w:cstheme="minorBidi"/>
          <w:sz w:val="18"/>
          <w:szCs w:val="18"/>
          <w:lang w:eastAsia="en-US"/>
        </w:rPr>
      </w:pPr>
    </w:p>
    <w:p w14:paraId="6BA5A152" w14:textId="77777777" w:rsidR="00EE6E16" w:rsidRPr="00EE6E16" w:rsidRDefault="00EE6E16" w:rsidP="00EE6E16">
      <w:pPr>
        <w:tabs>
          <w:tab w:val="num" w:pos="0"/>
          <w:tab w:val="left" w:pos="1418"/>
        </w:tabs>
        <w:ind w:left="709"/>
        <w:rPr>
          <w:rFonts w:ascii="Verdana" w:eastAsiaTheme="minorHAnsi" w:hAnsi="Verdana" w:cstheme="minorBidi"/>
          <w:sz w:val="18"/>
          <w:szCs w:val="18"/>
          <w:lang w:eastAsia="en-US"/>
        </w:rPr>
      </w:pPr>
      <w:r w:rsidRPr="00EE6E16">
        <w:rPr>
          <w:rFonts w:ascii="Verdana" w:hAnsi="Verdana"/>
          <w:sz w:val="18"/>
          <w:szCs w:val="18"/>
        </w:rPr>
        <w:t xml:space="preserve">De vergoeding is naar rato verschuldigd, indien de arbeidsovereenkomst voor onbepaalde tijd wordt opgevolgd door een nieuwe arbeidsovereenkomst voor onbepaalde tijd voor minder dan de oorspronkelijke overeengekomen wekelijkse arbeidsduur. </w:t>
      </w:r>
    </w:p>
    <w:p w14:paraId="4C2AA62C" w14:textId="77777777" w:rsidR="00EE6E16" w:rsidRPr="00EE6E16" w:rsidRDefault="00EE6E16" w:rsidP="00EE6E16">
      <w:pPr>
        <w:tabs>
          <w:tab w:val="left" w:pos="3767"/>
        </w:tabs>
        <w:spacing w:line="276" w:lineRule="auto"/>
        <w:rPr>
          <w:rFonts w:ascii="Verdana" w:eastAsiaTheme="minorHAnsi" w:hAnsi="Verdana" w:cstheme="minorBidi"/>
          <w:sz w:val="18"/>
          <w:szCs w:val="18"/>
          <w:lang w:eastAsia="en-US"/>
        </w:rPr>
      </w:pPr>
    </w:p>
    <w:p w14:paraId="1B35C8AB" w14:textId="77777777" w:rsidR="00EE6E16" w:rsidRPr="00EE6E16" w:rsidRDefault="00EE6E16" w:rsidP="006F04D7">
      <w:pPr>
        <w:numPr>
          <w:ilvl w:val="0"/>
          <w:numId w:val="89"/>
        </w:numPr>
        <w:tabs>
          <w:tab w:val="left" w:pos="3767"/>
        </w:tabs>
        <w:spacing w:line="276" w:lineRule="auto"/>
        <w:rPr>
          <w:rFonts w:ascii="Verdana" w:eastAsiaTheme="minorHAnsi" w:hAnsi="Verdana" w:cstheme="minorBidi"/>
          <w:sz w:val="18"/>
          <w:szCs w:val="18"/>
          <w:lang w:eastAsia="en-US"/>
        </w:rPr>
      </w:pPr>
      <w:r w:rsidRPr="00EE6E16">
        <w:rPr>
          <w:rFonts w:ascii="Verdana" w:eastAsiaTheme="minorHAnsi" w:hAnsi="Verdana" w:cstheme="minorBidi"/>
          <w:b/>
          <w:sz w:val="18"/>
          <w:szCs w:val="18"/>
          <w:lang w:eastAsia="en-US"/>
        </w:rPr>
        <w:t>Transitievergoeding</w:t>
      </w:r>
    </w:p>
    <w:p w14:paraId="79600410" w14:textId="08D21D3F" w:rsidR="00EE6E16" w:rsidRPr="00EE6E16" w:rsidRDefault="00EE6E16" w:rsidP="00EE6E16">
      <w:pPr>
        <w:tabs>
          <w:tab w:val="left" w:pos="3767"/>
        </w:tabs>
        <w:spacing w:line="276" w:lineRule="auto"/>
        <w:ind w:left="708"/>
        <w:rPr>
          <w:rFonts w:ascii="Verdana" w:eastAsiaTheme="minorHAnsi" w:hAnsi="Verdana" w:cs="Arial"/>
          <w:bCs/>
          <w:spacing w:val="-3"/>
          <w:sz w:val="18"/>
          <w:szCs w:val="18"/>
        </w:rPr>
      </w:pPr>
      <w:r w:rsidRPr="00EE6E16">
        <w:rPr>
          <w:rFonts w:ascii="Verdana" w:eastAsiaTheme="minorHAnsi" w:hAnsi="Verdana" w:cs="Arial"/>
          <w:bCs/>
          <w:spacing w:val="-3"/>
          <w:sz w:val="18"/>
          <w:szCs w:val="18"/>
        </w:rPr>
        <w:t xml:space="preserve">Er vindt geen cumulatie plaats tussen de vergoeding op grond van deze sociale regeling en de wettelijke transitievergoeding. De vergoeding op grond van deze sociale regeling geldt aldus tevens als transitievergoeding en wordt naar boven bijgesteld indien de wettelijk transitievergoeding hoger mocht uitvallen dan de vergoeding conform deze bepaling.  </w:t>
      </w:r>
    </w:p>
    <w:p w14:paraId="7388BFA3" w14:textId="77777777" w:rsidR="00EE6E16" w:rsidRPr="00EE6E16" w:rsidRDefault="00EE6E16" w:rsidP="00EE6E16">
      <w:pPr>
        <w:spacing w:line="276" w:lineRule="auto"/>
        <w:ind w:left="708" w:hanging="720"/>
        <w:rPr>
          <w:rFonts w:ascii="Verdana" w:hAnsi="Verdana" w:cs="Arial"/>
          <w:iCs/>
          <w:sz w:val="18"/>
          <w:szCs w:val="18"/>
        </w:rPr>
      </w:pPr>
    </w:p>
    <w:p w14:paraId="602CCAB9" w14:textId="77777777" w:rsidR="00EE6E16" w:rsidRPr="00EE6E16" w:rsidRDefault="00EE6E16" w:rsidP="006F04D7">
      <w:pPr>
        <w:numPr>
          <w:ilvl w:val="0"/>
          <w:numId w:val="89"/>
        </w:numPr>
        <w:spacing w:after="200" w:line="276" w:lineRule="auto"/>
        <w:contextualSpacing/>
        <w:rPr>
          <w:rFonts w:ascii="Verdana" w:eastAsiaTheme="minorHAnsi" w:hAnsi="Verdana" w:cstheme="minorBidi"/>
          <w:b/>
          <w:iCs/>
          <w:sz w:val="18"/>
          <w:szCs w:val="18"/>
          <w:lang w:eastAsia="en-US"/>
        </w:rPr>
      </w:pPr>
      <w:r w:rsidRPr="00EE6E16">
        <w:rPr>
          <w:rFonts w:ascii="Verdana" w:eastAsiaTheme="minorHAnsi" w:hAnsi="Verdana" w:cstheme="minorBidi"/>
          <w:b/>
          <w:iCs/>
          <w:sz w:val="18"/>
          <w:szCs w:val="18"/>
          <w:lang w:eastAsia="en-US"/>
        </w:rPr>
        <w:t>Wijze van betaling</w:t>
      </w:r>
    </w:p>
    <w:p w14:paraId="3169F473" w14:textId="77777777" w:rsidR="00EE6E16" w:rsidRPr="00EE6E16" w:rsidRDefault="00EE6E16" w:rsidP="00EE6E16">
      <w:pPr>
        <w:spacing w:after="200" w:line="276" w:lineRule="auto"/>
        <w:ind w:left="720"/>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 xml:space="preserve">De werknemer kan de werkgever verzoeken een deel van de vergoeding te bestemmen voor voortzetting van zijn pensioenopbouw gedurende maximaal drie jaar na einde dienstverband en door middel van rechtstreekse afdracht door de werkgever van de in verband daarmee verschuldigde pensioenpremies. De werkgever zal uitsluitend aan dit verzoek voldoen, nadat de verantwoordelijke belastinginspecteur hier goedkeuring aan heeft verleend. </w:t>
      </w:r>
    </w:p>
    <w:p w14:paraId="48D3A011" w14:textId="77777777" w:rsidR="00EE6E16" w:rsidRPr="00EE6E16" w:rsidRDefault="00EE6E16" w:rsidP="00EE6E16">
      <w:pPr>
        <w:spacing w:after="200" w:line="276" w:lineRule="auto"/>
        <w:ind w:left="720"/>
        <w:contextualSpacing/>
        <w:rPr>
          <w:rFonts w:ascii="Verdana" w:eastAsiaTheme="minorHAnsi" w:hAnsi="Verdana" w:cstheme="minorBidi"/>
          <w:b/>
          <w:iCs/>
          <w:sz w:val="18"/>
          <w:szCs w:val="18"/>
          <w:lang w:eastAsia="en-US"/>
        </w:rPr>
      </w:pPr>
    </w:p>
    <w:p w14:paraId="79B0802B" w14:textId="77777777" w:rsidR="00EE6E16" w:rsidRPr="00EE6E16" w:rsidRDefault="00EE6E16" w:rsidP="006F04D7">
      <w:pPr>
        <w:keepNext/>
        <w:numPr>
          <w:ilvl w:val="0"/>
          <w:numId w:val="89"/>
        </w:numPr>
        <w:spacing w:line="276" w:lineRule="auto"/>
        <w:outlineLvl w:val="1"/>
        <w:rPr>
          <w:rFonts w:ascii="Verdana" w:hAnsi="Verdana" w:cs="Arial"/>
          <w:b/>
          <w:bCs/>
          <w:sz w:val="18"/>
          <w:szCs w:val="18"/>
        </w:rPr>
      </w:pPr>
      <w:r w:rsidRPr="00EE6E16">
        <w:rPr>
          <w:rFonts w:ascii="Verdana" w:hAnsi="Verdana" w:cs="Arial"/>
          <w:b/>
          <w:bCs/>
          <w:sz w:val="18"/>
          <w:szCs w:val="18"/>
        </w:rPr>
        <w:t>Kosten juridisch advies</w:t>
      </w:r>
    </w:p>
    <w:p w14:paraId="0331E337" w14:textId="77777777" w:rsidR="00EE6E16" w:rsidRPr="00EE6E16" w:rsidRDefault="00EE6E16" w:rsidP="00EE6E16">
      <w:pPr>
        <w:spacing w:line="276" w:lineRule="auto"/>
        <w:ind w:left="708"/>
        <w:rPr>
          <w:rFonts w:ascii="Verdana" w:hAnsi="Verdana" w:cs="Arial"/>
          <w:bCs/>
          <w:sz w:val="18"/>
          <w:szCs w:val="18"/>
        </w:rPr>
      </w:pPr>
      <w:r w:rsidRPr="00EE6E16">
        <w:rPr>
          <w:rFonts w:ascii="Verdana" w:hAnsi="Verdana" w:cs="Arial"/>
          <w:bCs/>
          <w:sz w:val="18"/>
          <w:szCs w:val="18"/>
        </w:rPr>
        <w:t xml:space="preserve">Eventuele kosten voor juridische bijstand zullen door werkgever voor iedere werknemer met een arbeidsovereenkomst voor onbepaalde tijd, onder overlegging van de originele nota op naam gesteld van de werknemer p/a de werkgever, tot een bedrag van € 800,-- inclusief kantoorkosten en exclusief BTW worden vergoed. Indien de werknemer wordt bijgestaan door een van de advocaten of juristen van de werknemersorganisaties, zal het voor rechtsbijstand beschikbare bedrag rechtstreeks aan de juridische afdeling van de werknemersorganisatie worden voldaan, eveneens onder overlegging van de originele op naam van de werknemer gestelde factuur.  </w:t>
      </w:r>
    </w:p>
    <w:p w14:paraId="435E89DD" w14:textId="3BCAEF63" w:rsidR="00EE6E16" w:rsidRDefault="00EE6E16" w:rsidP="00FF6EBC">
      <w:pPr>
        <w:spacing w:line="276" w:lineRule="auto"/>
        <w:ind w:left="708"/>
        <w:rPr>
          <w:rFonts w:ascii="Verdana" w:hAnsi="Verdana" w:cs="Arial"/>
          <w:bCs/>
          <w:sz w:val="18"/>
          <w:szCs w:val="18"/>
        </w:rPr>
      </w:pPr>
      <w:r w:rsidRPr="00EE6E16">
        <w:rPr>
          <w:rFonts w:ascii="Verdana" w:hAnsi="Verdana" w:cs="Arial"/>
          <w:bCs/>
          <w:sz w:val="18"/>
          <w:szCs w:val="18"/>
        </w:rPr>
        <w:t>De werknemer die afziet van juridisch advies heeft geen recht op een vervangende vergoeding.</w:t>
      </w:r>
    </w:p>
    <w:p w14:paraId="39C3A91F" w14:textId="77777777" w:rsidR="002C0B18" w:rsidRPr="00EE6E16" w:rsidRDefault="002C0B18" w:rsidP="00EE6E16">
      <w:pPr>
        <w:spacing w:line="276" w:lineRule="auto"/>
        <w:rPr>
          <w:rFonts w:ascii="Verdana" w:hAnsi="Verdana" w:cs="Arial"/>
          <w:bCs/>
          <w:sz w:val="18"/>
          <w:szCs w:val="18"/>
        </w:rPr>
      </w:pPr>
    </w:p>
    <w:p w14:paraId="1CDBCC30" w14:textId="77777777" w:rsidR="00EE6E16" w:rsidRPr="00EE6E16" w:rsidRDefault="00EE6E16" w:rsidP="006F04D7">
      <w:pPr>
        <w:numPr>
          <w:ilvl w:val="0"/>
          <w:numId w:val="89"/>
        </w:numPr>
        <w:spacing w:line="276" w:lineRule="auto"/>
        <w:rPr>
          <w:rFonts w:ascii="Verdana" w:hAnsi="Verdana" w:cs="Arial"/>
          <w:b/>
          <w:bCs/>
          <w:sz w:val="18"/>
          <w:szCs w:val="18"/>
        </w:rPr>
      </w:pPr>
      <w:r w:rsidRPr="00EE6E16">
        <w:rPr>
          <w:rFonts w:ascii="Verdana" w:hAnsi="Verdana" w:cs="Arial"/>
          <w:b/>
          <w:bCs/>
          <w:sz w:val="18"/>
          <w:szCs w:val="18"/>
        </w:rPr>
        <w:t>Kosten financieel-/pensioenadvies</w:t>
      </w:r>
    </w:p>
    <w:p w14:paraId="0925CF07" w14:textId="3DFF0247" w:rsidR="00EE6E16" w:rsidRPr="00EE6E16" w:rsidRDefault="00EE6E16" w:rsidP="005E08BC">
      <w:pPr>
        <w:spacing w:line="276" w:lineRule="auto"/>
        <w:ind w:left="708"/>
        <w:rPr>
          <w:rFonts w:ascii="Verdana" w:hAnsi="Verdana" w:cs="Arial"/>
          <w:bCs/>
          <w:sz w:val="18"/>
          <w:szCs w:val="18"/>
        </w:rPr>
      </w:pPr>
      <w:r w:rsidRPr="00EE6E16">
        <w:rPr>
          <w:rFonts w:ascii="Verdana" w:hAnsi="Verdana" w:cs="Arial"/>
          <w:bCs/>
          <w:sz w:val="18"/>
          <w:szCs w:val="18"/>
        </w:rPr>
        <w:t xml:space="preserve">Werknemers van 50 jaar of ouder met een arbeidsovereenkomst voor onbepaalde tijd ontvangen naast de kosten voor juridisch advies ook een budget van € 1000,-- inclusief kantoorkosten en exclusief BTW voor financieel-/pensioenadvies. Facturering vind op dezelfde wijze plaats als geregeld in het voorgaande artikel. </w:t>
      </w:r>
    </w:p>
    <w:p w14:paraId="0A83E5FC" w14:textId="77777777" w:rsidR="00EE6E16" w:rsidRPr="00EE6E16" w:rsidRDefault="00EE6E16" w:rsidP="006F04D7">
      <w:pPr>
        <w:numPr>
          <w:ilvl w:val="0"/>
          <w:numId w:val="89"/>
        </w:numPr>
        <w:spacing w:line="276" w:lineRule="auto"/>
        <w:rPr>
          <w:rFonts w:ascii="Verdana" w:hAnsi="Verdana" w:cs="Arial"/>
          <w:bCs/>
          <w:sz w:val="18"/>
          <w:szCs w:val="18"/>
        </w:rPr>
      </w:pPr>
      <w:r w:rsidRPr="00EE6E16">
        <w:rPr>
          <w:rFonts w:ascii="Verdana" w:hAnsi="Verdana" w:cs="Arial"/>
          <w:b/>
          <w:bCs/>
          <w:sz w:val="18"/>
          <w:szCs w:val="18"/>
        </w:rPr>
        <w:t>Scholings- of opleidingskosten</w:t>
      </w:r>
    </w:p>
    <w:p w14:paraId="011AAEFF" w14:textId="468CE88E" w:rsidR="00EE6E16" w:rsidRPr="00EE6E16" w:rsidRDefault="00EE6E16" w:rsidP="00EE6E16">
      <w:pPr>
        <w:spacing w:line="276" w:lineRule="auto"/>
        <w:ind w:left="720"/>
        <w:rPr>
          <w:rFonts w:ascii="Verdana" w:hAnsi="Verdana" w:cs="Arial"/>
          <w:bCs/>
          <w:sz w:val="18"/>
          <w:szCs w:val="18"/>
        </w:rPr>
      </w:pPr>
      <w:r w:rsidRPr="00EE6E16">
        <w:rPr>
          <w:rFonts w:ascii="Verdana" w:hAnsi="Verdana" w:cs="Arial"/>
          <w:bCs/>
          <w:sz w:val="18"/>
          <w:szCs w:val="18"/>
        </w:rPr>
        <w:t>Kosten gemaakt door de werknemer ten behoeve van opleiding of scholing zullen voor rekening komen en voor rekening blijven van werkgever. Het is werkgever niet toegestaan deze kosten te verrekenen met de te betalen vergoeding uit dit artikel en of de wettelijke transitievergoeding. Dit geldt eveneens voor de benutting van het op grond van artikel 10 van de regeling ter beschikking gestelde budget.</w:t>
      </w:r>
    </w:p>
    <w:p w14:paraId="77B813D2" w14:textId="77777777" w:rsidR="00EE6E16" w:rsidRPr="00EE6E16" w:rsidRDefault="00EE6E16" w:rsidP="00EE6E16">
      <w:pPr>
        <w:spacing w:line="276" w:lineRule="auto"/>
        <w:rPr>
          <w:rFonts w:ascii="Arial" w:hAnsi="Arial" w:cs="Arial"/>
          <w:bCs/>
          <w:sz w:val="20"/>
          <w:szCs w:val="20"/>
        </w:rPr>
      </w:pPr>
    </w:p>
    <w:p w14:paraId="6BDD5F6A" w14:textId="77777777" w:rsidR="00EE6E16" w:rsidRPr="00EE6E16" w:rsidRDefault="00EE6E16" w:rsidP="006F04D7">
      <w:pPr>
        <w:keepNext/>
        <w:numPr>
          <w:ilvl w:val="0"/>
          <w:numId w:val="89"/>
        </w:numPr>
        <w:spacing w:line="276" w:lineRule="auto"/>
        <w:outlineLvl w:val="1"/>
        <w:rPr>
          <w:rFonts w:ascii="Verdana" w:hAnsi="Verdana" w:cs="Arial"/>
          <w:b/>
          <w:bCs/>
          <w:sz w:val="18"/>
          <w:szCs w:val="18"/>
        </w:rPr>
      </w:pPr>
      <w:r w:rsidRPr="00EE6E16">
        <w:rPr>
          <w:rFonts w:ascii="Verdana" w:hAnsi="Verdana" w:cs="Arial"/>
          <w:b/>
          <w:bCs/>
          <w:sz w:val="18"/>
          <w:szCs w:val="18"/>
        </w:rPr>
        <w:t>Beëindiging van het dienstverband voor bepaalde tijd</w:t>
      </w:r>
    </w:p>
    <w:p w14:paraId="26A2621E" w14:textId="77777777" w:rsidR="00EE6E16" w:rsidRPr="00EE6E16" w:rsidRDefault="00EE6E16" w:rsidP="00EE6E16">
      <w:pPr>
        <w:spacing w:line="276" w:lineRule="auto"/>
        <w:ind w:left="708"/>
        <w:rPr>
          <w:rFonts w:ascii="Verdana" w:hAnsi="Verdana" w:cs="Arial"/>
          <w:bCs/>
          <w:sz w:val="18"/>
          <w:szCs w:val="18"/>
        </w:rPr>
      </w:pPr>
      <w:r w:rsidRPr="00EE6E16">
        <w:rPr>
          <w:rFonts w:ascii="Verdana" w:hAnsi="Verdana" w:cs="Arial"/>
          <w:bCs/>
          <w:sz w:val="18"/>
          <w:szCs w:val="18"/>
        </w:rPr>
        <w:t>De arbeidsovereenkomst voor bepaalde tijd eindigt met inachtneming van het bepaalde in artikel 5, door middel van de daar beschreven schriftelijk bevestigde mededeling onder toevoeging van een uitzetting van de voorzieningen uit deze Sociale Regeling waarop de werknemer aanspraak heeft.</w:t>
      </w:r>
    </w:p>
    <w:p w14:paraId="3E9ACF12" w14:textId="77777777" w:rsidR="00EE6E16" w:rsidRPr="00EE6E16" w:rsidRDefault="00EE6E16" w:rsidP="00EE6E16">
      <w:pPr>
        <w:spacing w:line="276" w:lineRule="auto"/>
        <w:rPr>
          <w:rFonts w:ascii="Verdana" w:hAnsi="Verdana" w:cs="Arial"/>
          <w:bCs/>
          <w:sz w:val="18"/>
          <w:szCs w:val="18"/>
        </w:rPr>
      </w:pPr>
    </w:p>
    <w:p w14:paraId="5406CBE4" w14:textId="77777777" w:rsidR="00EE6E16" w:rsidRPr="00EE6E16" w:rsidRDefault="00EE6E16" w:rsidP="006F04D7">
      <w:pPr>
        <w:numPr>
          <w:ilvl w:val="0"/>
          <w:numId w:val="89"/>
        </w:numPr>
        <w:spacing w:after="200" w:line="276" w:lineRule="auto"/>
        <w:contextualSpacing/>
        <w:rPr>
          <w:rFonts w:ascii="Verdana" w:eastAsiaTheme="minorHAnsi" w:hAnsi="Verdana" w:cstheme="minorBidi"/>
          <w:b/>
          <w:sz w:val="18"/>
          <w:szCs w:val="18"/>
          <w:lang w:eastAsia="en-US"/>
        </w:rPr>
      </w:pPr>
      <w:r w:rsidRPr="00EE6E16">
        <w:rPr>
          <w:rFonts w:ascii="Verdana" w:eastAsiaTheme="minorHAnsi" w:hAnsi="Verdana" w:cstheme="minorBidi"/>
          <w:b/>
          <w:sz w:val="18"/>
          <w:szCs w:val="18"/>
          <w:lang w:eastAsia="en-US"/>
        </w:rPr>
        <w:t>Beëindiging van het dienstverband voor onbepaalde tijd</w:t>
      </w:r>
    </w:p>
    <w:p w14:paraId="23C8C851" w14:textId="77777777" w:rsidR="00EE6E16" w:rsidRPr="00EE6E16" w:rsidRDefault="00EE6E16" w:rsidP="00EE6E16">
      <w:pPr>
        <w:spacing w:after="200" w:line="276" w:lineRule="auto"/>
        <w:ind w:left="720"/>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 xml:space="preserve">Werkgever zal in beginsel zo spoedig mogelijk de procedure tot beëindiging van de arbeidsovereenkomst in gang zetten door middel van het overeenkomen van een vaststellingsovereenkomst, waarin alle afspraken omtrent de beëindiging zijn opgenomen. Indien de werknemer dan wel werkgever geen vaststellingsovereenkomst wenst overeen te komen dan zal de werkgever een ontslagvergunning aanvragen bij het UWV Werkbedrijf. </w:t>
      </w:r>
    </w:p>
    <w:p w14:paraId="68B980C6" w14:textId="77777777" w:rsidR="00EE6E16" w:rsidRPr="00EE6E16" w:rsidRDefault="00EE6E16" w:rsidP="00EE6E16">
      <w:pPr>
        <w:spacing w:after="200" w:line="276" w:lineRule="auto"/>
        <w:ind w:left="720"/>
        <w:contextualSpacing/>
        <w:rPr>
          <w:rFonts w:ascii="Verdana" w:eastAsiaTheme="minorHAnsi" w:hAnsi="Verdana" w:cstheme="minorBidi"/>
          <w:b/>
          <w:sz w:val="18"/>
          <w:szCs w:val="18"/>
          <w:lang w:eastAsia="en-US"/>
        </w:rPr>
      </w:pPr>
    </w:p>
    <w:p w14:paraId="2F8E125C" w14:textId="77777777" w:rsidR="00EE6E16" w:rsidRPr="00EE6E16" w:rsidRDefault="00EE6E16" w:rsidP="006F04D7">
      <w:pPr>
        <w:keepNext/>
        <w:numPr>
          <w:ilvl w:val="0"/>
          <w:numId w:val="89"/>
        </w:numPr>
        <w:spacing w:line="276" w:lineRule="auto"/>
        <w:outlineLvl w:val="1"/>
        <w:rPr>
          <w:rFonts w:ascii="Verdana" w:hAnsi="Verdana" w:cs="Arial"/>
          <w:b/>
          <w:bCs/>
          <w:sz w:val="18"/>
          <w:szCs w:val="18"/>
        </w:rPr>
      </w:pPr>
      <w:r w:rsidRPr="00EE6E16">
        <w:rPr>
          <w:rFonts w:ascii="Verdana" w:hAnsi="Verdana" w:cs="Arial"/>
          <w:b/>
          <w:bCs/>
          <w:sz w:val="18"/>
          <w:szCs w:val="18"/>
        </w:rPr>
        <w:t>Referenties en getuigschrift</w:t>
      </w:r>
    </w:p>
    <w:p w14:paraId="78631282" w14:textId="77777777" w:rsidR="00EE6E16" w:rsidRPr="00EE6E16" w:rsidRDefault="00EE6E16" w:rsidP="00EE6E16">
      <w:pPr>
        <w:spacing w:line="276" w:lineRule="auto"/>
        <w:ind w:left="708"/>
        <w:rPr>
          <w:rFonts w:ascii="Verdana" w:hAnsi="Verdana" w:cs="Arial"/>
          <w:bCs/>
          <w:sz w:val="18"/>
          <w:szCs w:val="18"/>
        </w:rPr>
      </w:pPr>
      <w:r w:rsidRPr="00EE6E16">
        <w:rPr>
          <w:rFonts w:ascii="Verdana" w:hAnsi="Verdana" w:cs="Arial"/>
          <w:bCs/>
          <w:sz w:val="18"/>
          <w:szCs w:val="18"/>
        </w:rPr>
        <w:t xml:space="preserve">De werknemer ontvangt bij einde dienstverband desgewenst een getuigschrift van werkgever. Desgevraagd zal werkgever referenties verstrekken over het functioneren van de werknemer. </w:t>
      </w:r>
    </w:p>
    <w:p w14:paraId="0BCA032F" w14:textId="77777777" w:rsidR="00EE6E16" w:rsidRPr="00EE6E16" w:rsidRDefault="00EE6E16" w:rsidP="00EE6E16">
      <w:pPr>
        <w:spacing w:line="276" w:lineRule="auto"/>
        <w:rPr>
          <w:rFonts w:ascii="Verdana" w:hAnsi="Verdana" w:cs="Arial"/>
          <w:bCs/>
          <w:sz w:val="18"/>
          <w:szCs w:val="18"/>
        </w:rPr>
      </w:pPr>
    </w:p>
    <w:p w14:paraId="5FE8E296" w14:textId="77777777" w:rsidR="00EE6E16" w:rsidRPr="00EE6E16" w:rsidRDefault="00EE6E16" w:rsidP="006F04D7">
      <w:pPr>
        <w:keepNext/>
        <w:numPr>
          <w:ilvl w:val="0"/>
          <w:numId w:val="89"/>
        </w:numPr>
        <w:spacing w:line="276" w:lineRule="auto"/>
        <w:outlineLvl w:val="1"/>
        <w:rPr>
          <w:rFonts w:ascii="Verdana" w:hAnsi="Verdana" w:cs="Arial"/>
          <w:b/>
          <w:bCs/>
          <w:sz w:val="18"/>
          <w:szCs w:val="18"/>
        </w:rPr>
      </w:pPr>
      <w:r w:rsidRPr="00EE6E16">
        <w:rPr>
          <w:rFonts w:ascii="Verdana" w:hAnsi="Verdana" w:cs="Arial"/>
          <w:b/>
          <w:bCs/>
          <w:sz w:val="18"/>
          <w:szCs w:val="18"/>
        </w:rPr>
        <w:t>Verlof voor sollicitaties</w:t>
      </w:r>
    </w:p>
    <w:p w14:paraId="04497D65" w14:textId="77777777" w:rsidR="00EE6E16" w:rsidRPr="00EE6E16" w:rsidRDefault="00EE6E16" w:rsidP="00EE6E16">
      <w:pPr>
        <w:spacing w:line="276" w:lineRule="auto"/>
        <w:ind w:left="708"/>
        <w:rPr>
          <w:rFonts w:ascii="Verdana" w:hAnsi="Verdana" w:cs="Arial"/>
          <w:sz w:val="18"/>
          <w:szCs w:val="18"/>
        </w:rPr>
      </w:pPr>
      <w:r w:rsidRPr="00EE6E16">
        <w:rPr>
          <w:rFonts w:ascii="Verdana" w:hAnsi="Verdana" w:cs="Arial"/>
          <w:sz w:val="18"/>
          <w:szCs w:val="18"/>
        </w:rPr>
        <w:t>De werknemer zal binnen redelijke grenzen en na toestemming van zijn leidinggevende betaald verlof krijgen voor sollicitaties en eventuele psychologische en medische onderzoeken. Behoudens indien het bedrijfsbelang dit noodzakelijk maakt zal de toestemming niet geweigerd worden.</w:t>
      </w:r>
    </w:p>
    <w:p w14:paraId="125C4A8F" w14:textId="77777777" w:rsidR="00EE6E16" w:rsidRPr="00EE6E16" w:rsidRDefault="00EE6E16" w:rsidP="00EE6E16">
      <w:pPr>
        <w:spacing w:line="276" w:lineRule="auto"/>
        <w:ind w:left="708"/>
        <w:rPr>
          <w:rFonts w:ascii="Verdana" w:hAnsi="Verdana" w:cs="Arial"/>
          <w:sz w:val="18"/>
          <w:szCs w:val="18"/>
        </w:rPr>
      </w:pPr>
      <w:r w:rsidRPr="00EE6E16">
        <w:rPr>
          <w:rFonts w:ascii="Verdana" w:hAnsi="Verdana" w:cs="Arial"/>
          <w:sz w:val="18"/>
          <w:szCs w:val="18"/>
        </w:rPr>
        <w:t>Eventuele reiskosten zullen op basis van 2</w:t>
      </w:r>
      <w:r w:rsidRPr="00EE6E16">
        <w:rPr>
          <w:rFonts w:ascii="Verdana" w:hAnsi="Verdana" w:cs="Arial"/>
          <w:sz w:val="18"/>
          <w:szCs w:val="18"/>
          <w:vertAlign w:val="superscript"/>
        </w:rPr>
        <w:t>e</w:t>
      </w:r>
      <w:r w:rsidRPr="00EE6E16">
        <w:rPr>
          <w:rFonts w:ascii="Verdana" w:hAnsi="Verdana" w:cs="Arial"/>
          <w:sz w:val="18"/>
          <w:szCs w:val="18"/>
        </w:rPr>
        <w:t xml:space="preserve"> klasse openbaar vervoer door werkgever worden vergoed indien hierin niet door de werkgever waarbij de werknemer solliciteert wordt voorzien.</w:t>
      </w:r>
    </w:p>
    <w:p w14:paraId="79A512A2" w14:textId="77777777" w:rsidR="00EE6E16" w:rsidRPr="00EE6E16" w:rsidRDefault="00EE6E16" w:rsidP="00EE6E16">
      <w:pPr>
        <w:spacing w:line="276" w:lineRule="auto"/>
        <w:rPr>
          <w:rFonts w:ascii="Verdana" w:hAnsi="Verdana" w:cs="Arial"/>
          <w:sz w:val="18"/>
          <w:szCs w:val="18"/>
        </w:rPr>
      </w:pPr>
    </w:p>
    <w:p w14:paraId="4CC8C404" w14:textId="77777777" w:rsidR="00EE6E16" w:rsidRPr="00EE6E16" w:rsidRDefault="00EE6E16" w:rsidP="006F04D7">
      <w:pPr>
        <w:keepNext/>
        <w:numPr>
          <w:ilvl w:val="0"/>
          <w:numId w:val="89"/>
        </w:numPr>
        <w:spacing w:line="276" w:lineRule="auto"/>
        <w:outlineLvl w:val="1"/>
        <w:rPr>
          <w:rFonts w:ascii="Verdana" w:hAnsi="Verdana" w:cs="Arial"/>
          <w:b/>
          <w:bCs/>
          <w:sz w:val="18"/>
          <w:szCs w:val="18"/>
        </w:rPr>
      </w:pPr>
      <w:r w:rsidRPr="00EE6E16">
        <w:rPr>
          <w:rFonts w:ascii="Verdana" w:hAnsi="Verdana" w:cs="Arial"/>
          <w:b/>
          <w:bCs/>
          <w:sz w:val="18"/>
          <w:szCs w:val="18"/>
        </w:rPr>
        <w:t>Vrijstelling van werkzaamheden</w:t>
      </w:r>
    </w:p>
    <w:p w14:paraId="4D14AE56" w14:textId="77777777" w:rsidR="00EE6E16" w:rsidRPr="00EE6E16" w:rsidRDefault="00EE6E16" w:rsidP="00EE6E16">
      <w:pPr>
        <w:spacing w:line="276" w:lineRule="auto"/>
        <w:ind w:left="708"/>
        <w:rPr>
          <w:rFonts w:ascii="Verdana" w:hAnsi="Verdana" w:cs="Arial"/>
          <w:sz w:val="18"/>
          <w:szCs w:val="18"/>
        </w:rPr>
      </w:pPr>
      <w:r w:rsidRPr="00EE6E16">
        <w:rPr>
          <w:rFonts w:ascii="Verdana" w:hAnsi="Verdana" w:cs="Arial"/>
          <w:sz w:val="18"/>
          <w:szCs w:val="18"/>
        </w:rPr>
        <w:t xml:space="preserve">De verschillende belangen afwegend kan de werkgever beslissen dat de werknemer met een arbeidsovereenkomst voor onbepaalde tijd van zijn werkzaamheden wordt vrijgesteld gedurende de aanzegtermijn. </w:t>
      </w:r>
    </w:p>
    <w:p w14:paraId="2D70EDC3" w14:textId="77777777" w:rsidR="00EE6E16" w:rsidRPr="00EE6E16" w:rsidRDefault="00EE6E16" w:rsidP="00EE6E16">
      <w:pPr>
        <w:spacing w:line="276" w:lineRule="auto"/>
        <w:ind w:left="708"/>
        <w:rPr>
          <w:rFonts w:ascii="Verdana" w:hAnsi="Verdana" w:cs="Arial"/>
          <w:sz w:val="18"/>
          <w:szCs w:val="18"/>
        </w:rPr>
      </w:pPr>
      <w:r w:rsidRPr="00EE6E16">
        <w:rPr>
          <w:rFonts w:ascii="Verdana" w:hAnsi="Verdana" w:cs="Arial"/>
          <w:sz w:val="18"/>
          <w:szCs w:val="18"/>
        </w:rPr>
        <w:t>De werknemer met een contract voor onbepaalde tijd wordt op zijn verzoek vrijgesteld van werk gedurende de laatste twee maanden van de aanzegtermijn van vier maanden, mits hij actief deelneemt aan het mobiliteitscentrum voor de omroep, of outplacement volgt, of scholing en of opleiding volgt. Vakantie-uren, opgebouwd in de vrijgestelde periode, worden geacht in de vrijgestelde periode te zijn opgenomen.</w:t>
      </w:r>
    </w:p>
    <w:p w14:paraId="605E277B" w14:textId="77777777" w:rsidR="00EE6E16" w:rsidRPr="00EE6E16" w:rsidRDefault="00EE6E16" w:rsidP="00EE6E16">
      <w:pPr>
        <w:spacing w:line="276" w:lineRule="auto"/>
        <w:rPr>
          <w:rFonts w:ascii="Verdana" w:hAnsi="Verdana" w:cs="Arial"/>
          <w:sz w:val="18"/>
          <w:szCs w:val="18"/>
        </w:rPr>
      </w:pPr>
    </w:p>
    <w:p w14:paraId="171D8B21" w14:textId="77777777" w:rsidR="00EE6E16" w:rsidRPr="00EE6E16" w:rsidRDefault="00EE6E16" w:rsidP="00EE6E16">
      <w:pPr>
        <w:spacing w:line="276" w:lineRule="auto"/>
        <w:ind w:left="708"/>
        <w:rPr>
          <w:rFonts w:ascii="Verdana" w:hAnsi="Verdana" w:cs="Arial"/>
          <w:sz w:val="18"/>
          <w:szCs w:val="18"/>
        </w:rPr>
      </w:pPr>
      <w:r w:rsidRPr="00EE6E16">
        <w:rPr>
          <w:rFonts w:ascii="Verdana" w:hAnsi="Verdana" w:cs="Arial"/>
          <w:sz w:val="18"/>
          <w:szCs w:val="18"/>
        </w:rPr>
        <w:t>Indien aan de functie van werknemer werkgerelateerde vergoedingen zijn verbonden, worden deze vergoedingen beëindigd nadat de werknemer van zijn werkzaamheden is vrijgesteld. Door de werkgever ter beschikking gestelde apparatuur zoals mobiele telefoons en laptops/PC’s (inclusief randapparatuur) dienen door de werknemer te worden ingeleverd zodra hij van zijn werkzaamheden is vrijgesteld. Ter beschikking gestelde leaseauto’s dienen uiterlijk op de laatste dag van het dienstverband te worden ingeleverd.</w:t>
      </w:r>
    </w:p>
    <w:p w14:paraId="636F249D" w14:textId="77777777" w:rsidR="00EE6E16" w:rsidRPr="00EE6E16" w:rsidRDefault="00EE6E16" w:rsidP="00EE6E16">
      <w:pPr>
        <w:spacing w:line="276" w:lineRule="auto"/>
        <w:rPr>
          <w:rFonts w:ascii="Verdana" w:hAnsi="Verdana" w:cs="Arial"/>
          <w:bCs/>
          <w:sz w:val="18"/>
          <w:szCs w:val="18"/>
        </w:rPr>
      </w:pPr>
    </w:p>
    <w:p w14:paraId="39DC7AA5" w14:textId="77777777" w:rsidR="00EE6E16" w:rsidRPr="00EE6E16" w:rsidRDefault="00EE6E16" w:rsidP="006F04D7">
      <w:pPr>
        <w:keepNext/>
        <w:numPr>
          <w:ilvl w:val="0"/>
          <w:numId w:val="89"/>
        </w:numPr>
        <w:spacing w:line="276" w:lineRule="auto"/>
        <w:outlineLvl w:val="1"/>
        <w:rPr>
          <w:rFonts w:ascii="Verdana" w:hAnsi="Verdana" w:cs="Arial"/>
          <w:b/>
          <w:bCs/>
          <w:sz w:val="18"/>
          <w:szCs w:val="18"/>
        </w:rPr>
      </w:pPr>
      <w:r w:rsidRPr="00EE6E16">
        <w:rPr>
          <w:rFonts w:ascii="Verdana" w:hAnsi="Verdana" w:cs="Arial"/>
          <w:b/>
          <w:bCs/>
          <w:sz w:val="18"/>
          <w:szCs w:val="18"/>
        </w:rPr>
        <w:t>Verlof in aanzegtermijn</w:t>
      </w:r>
    </w:p>
    <w:p w14:paraId="5A59DD16" w14:textId="77777777" w:rsidR="00EE6E16" w:rsidRPr="00EE6E16" w:rsidRDefault="00EE6E16" w:rsidP="00EE6E16">
      <w:pPr>
        <w:spacing w:line="276" w:lineRule="auto"/>
        <w:ind w:left="708"/>
        <w:rPr>
          <w:rFonts w:ascii="Verdana" w:hAnsi="Verdana" w:cs="Arial"/>
          <w:bCs/>
          <w:sz w:val="18"/>
          <w:szCs w:val="18"/>
        </w:rPr>
      </w:pPr>
      <w:r w:rsidRPr="00EE6E16">
        <w:rPr>
          <w:rFonts w:ascii="Verdana" w:hAnsi="Verdana" w:cs="Arial"/>
          <w:bCs/>
          <w:sz w:val="18"/>
          <w:szCs w:val="18"/>
        </w:rPr>
        <w:t>De werknemer kan een verzoek bij de werkgever indienen om verlof op te nemen gedurende de aanzegtermijn. De werkgever honoreert het verzoek, tenzij op grond van zwaarwegende bedrijfsorganisatorische redenen het verlof niet kan worden toegewezen. De werknemer die onvoldoende vakantie-uren heeft om verlof op te nemen kan een verzoek tot onbetaald verlof bij de werkgever indienen. De artikelen 29 lid 1 sub b en lid 2 CAO voor het Omroeppersoneel zijn ingeval van onbetaald verlof onverminderd van toepassing.</w:t>
      </w:r>
    </w:p>
    <w:p w14:paraId="44838A54" w14:textId="77777777" w:rsidR="00EE6E16" w:rsidRPr="00EE6E16" w:rsidRDefault="00EE6E16" w:rsidP="00EE6E16">
      <w:pPr>
        <w:spacing w:line="276" w:lineRule="auto"/>
        <w:rPr>
          <w:rFonts w:ascii="Verdana" w:hAnsi="Verdana" w:cs="Arial"/>
          <w:bCs/>
          <w:sz w:val="18"/>
          <w:szCs w:val="18"/>
        </w:rPr>
      </w:pPr>
    </w:p>
    <w:p w14:paraId="055EA398" w14:textId="77777777" w:rsidR="00EE6E16" w:rsidRPr="00EE6E16" w:rsidRDefault="00EE6E16" w:rsidP="006F04D7">
      <w:pPr>
        <w:keepNext/>
        <w:numPr>
          <w:ilvl w:val="0"/>
          <w:numId w:val="89"/>
        </w:numPr>
        <w:spacing w:line="276" w:lineRule="auto"/>
        <w:outlineLvl w:val="1"/>
        <w:rPr>
          <w:rFonts w:ascii="Verdana" w:hAnsi="Verdana" w:cs="Arial"/>
          <w:b/>
          <w:bCs/>
          <w:sz w:val="18"/>
          <w:szCs w:val="18"/>
        </w:rPr>
      </w:pPr>
      <w:r w:rsidRPr="00EE6E16">
        <w:rPr>
          <w:rFonts w:ascii="Verdana" w:hAnsi="Verdana" w:cs="Arial"/>
          <w:b/>
          <w:bCs/>
          <w:sz w:val="18"/>
          <w:szCs w:val="20"/>
        </w:rPr>
        <w:t>Voorrang ex-werknemer bij sollicitatie</w:t>
      </w:r>
    </w:p>
    <w:p w14:paraId="1AB6A0FD" w14:textId="77777777" w:rsidR="00EE6E16" w:rsidRPr="00EE6E16" w:rsidRDefault="00EE6E16" w:rsidP="00EE6E16">
      <w:pPr>
        <w:spacing w:line="276" w:lineRule="auto"/>
        <w:ind w:left="708"/>
        <w:rPr>
          <w:rFonts w:ascii="Verdana" w:hAnsi="Verdana" w:cs="Arial"/>
          <w:bCs/>
          <w:sz w:val="18"/>
          <w:szCs w:val="18"/>
        </w:rPr>
      </w:pPr>
      <w:r w:rsidRPr="00EE6E16">
        <w:rPr>
          <w:rFonts w:ascii="Verdana" w:hAnsi="Verdana" w:cs="Arial"/>
          <w:bCs/>
          <w:sz w:val="18"/>
          <w:szCs w:val="18"/>
        </w:rPr>
        <w:t>Werkgever zal de ex-werknemer gedurende 12 maanden nadat de arbeidsovereenkomst is beëindigd op diens verzoek met voorrang in beschouwing nemen voor extern vacant gestelde functies bij werkgever.</w:t>
      </w:r>
    </w:p>
    <w:p w14:paraId="6B4AC82C" w14:textId="77777777" w:rsidR="00EE6E16" w:rsidRPr="00EE6E16" w:rsidRDefault="00EE6E16" w:rsidP="00EE6E16">
      <w:pPr>
        <w:spacing w:line="276" w:lineRule="auto"/>
        <w:rPr>
          <w:rFonts w:ascii="Verdana" w:hAnsi="Verdana" w:cs="Arial"/>
          <w:bCs/>
          <w:sz w:val="18"/>
          <w:szCs w:val="18"/>
        </w:rPr>
      </w:pPr>
    </w:p>
    <w:p w14:paraId="2EEE3E04" w14:textId="77777777" w:rsidR="00EE6E16" w:rsidRPr="00EE6E16" w:rsidRDefault="00EE6E16" w:rsidP="00EE6E16">
      <w:pPr>
        <w:keepNext/>
        <w:spacing w:line="276" w:lineRule="auto"/>
        <w:outlineLvl w:val="0"/>
        <w:rPr>
          <w:rFonts w:ascii="Verdana" w:hAnsi="Verdana" w:cs="Arial"/>
          <w:b/>
          <w:bCs/>
          <w:noProof/>
          <w:color w:val="FF0000"/>
          <w:sz w:val="18"/>
          <w:szCs w:val="18"/>
          <w:u w:val="single"/>
        </w:rPr>
      </w:pPr>
      <w:r w:rsidRPr="00EE6E16">
        <w:rPr>
          <w:rFonts w:ascii="Verdana" w:hAnsi="Verdana" w:cs="Arial"/>
          <w:b/>
          <w:sz w:val="18"/>
          <w:szCs w:val="18"/>
          <w:u w:val="single"/>
        </w:rPr>
        <w:t xml:space="preserve">Artikel 9   </w:t>
      </w:r>
      <w:r w:rsidRPr="00EE6E16">
        <w:rPr>
          <w:rFonts w:ascii="Verdana" w:hAnsi="Verdana" w:cs="Arial"/>
          <w:b/>
          <w:bCs/>
          <w:noProof/>
          <w:sz w:val="18"/>
          <w:szCs w:val="18"/>
          <w:u w:val="single"/>
        </w:rPr>
        <w:t xml:space="preserve">Additionele vergoeding freelancejaren </w:t>
      </w:r>
    </w:p>
    <w:p w14:paraId="04CDE703" w14:textId="77777777" w:rsidR="00EE6E16" w:rsidRPr="00EE6E16" w:rsidRDefault="00EE6E16" w:rsidP="00EE6E16">
      <w:pPr>
        <w:spacing w:line="276" w:lineRule="auto"/>
        <w:rPr>
          <w:rFonts w:ascii="Arial" w:hAnsi="Arial" w:cs="Arial"/>
          <w:bCs/>
          <w:sz w:val="20"/>
          <w:szCs w:val="20"/>
        </w:rPr>
      </w:pPr>
    </w:p>
    <w:p w14:paraId="6A242379" w14:textId="77777777" w:rsidR="00EE6E16" w:rsidRPr="00EE6E16" w:rsidRDefault="00EE6E16" w:rsidP="00EE6E16">
      <w:pPr>
        <w:tabs>
          <w:tab w:val="num" w:pos="1800"/>
        </w:tabs>
        <w:spacing w:line="276" w:lineRule="auto"/>
        <w:ind w:left="709"/>
        <w:rPr>
          <w:rFonts w:ascii="Verdana" w:hAnsi="Verdana" w:cs="Arial"/>
          <w:bCs/>
          <w:sz w:val="18"/>
          <w:szCs w:val="18"/>
        </w:rPr>
      </w:pPr>
      <w:r w:rsidRPr="00EE6E16">
        <w:rPr>
          <w:rFonts w:ascii="Verdana" w:hAnsi="Verdana" w:cs="Arial"/>
          <w:bCs/>
          <w:sz w:val="18"/>
          <w:szCs w:val="18"/>
        </w:rPr>
        <w:t>Freelancejaren zijn geen dienstjaren en kunnen derhalve niet meetellen voor de dienstjarentelling conform artikel 8.</w:t>
      </w:r>
    </w:p>
    <w:p w14:paraId="0771BA71" w14:textId="77777777" w:rsidR="00EE6E16" w:rsidRPr="00EE6E16" w:rsidRDefault="00EE6E16" w:rsidP="00EE6E16">
      <w:pPr>
        <w:tabs>
          <w:tab w:val="num" w:pos="1800"/>
        </w:tabs>
        <w:spacing w:line="276" w:lineRule="auto"/>
        <w:ind w:left="709"/>
        <w:rPr>
          <w:rFonts w:ascii="Verdana" w:hAnsi="Verdana" w:cs="Arial"/>
          <w:bCs/>
          <w:sz w:val="18"/>
          <w:szCs w:val="18"/>
        </w:rPr>
      </w:pPr>
      <w:r w:rsidRPr="00EE6E16">
        <w:rPr>
          <w:rFonts w:ascii="Verdana" w:hAnsi="Verdana" w:cs="Arial"/>
          <w:bCs/>
          <w:sz w:val="18"/>
          <w:szCs w:val="18"/>
        </w:rPr>
        <w:t xml:space="preserve">Aan een werknemer met een arbeidsovereenkomst voor onbepaalde tijd die met schriftelijke stukken kan aantonen dat hij binnen een termijn van minder dan 3 maanden voorafgaand aan het in dienst treden bij de huidige werkgever werkzaam is geweest op basis van aansluitende opdrachtovereenkomsten wordt een additionele vergoeding betaald, waarbij periodes die met 3 maanden of minder worden onderbroken als aaneengesloten periodes gelden. </w:t>
      </w:r>
    </w:p>
    <w:p w14:paraId="310A4097" w14:textId="234549CF" w:rsidR="00EE6E16" w:rsidRPr="00EE6E16" w:rsidRDefault="00EE6E16" w:rsidP="00EE6E16">
      <w:pPr>
        <w:tabs>
          <w:tab w:val="num" w:pos="1800"/>
        </w:tabs>
        <w:spacing w:line="276" w:lineRule="auto"/>
        <w:ind w:left="709"/>
        <w:rPr>
          <w:rFonts w:ascii="Verdana" w:hAnsi="Verdana" w:cs="Arial"/>
          <w:bCs/>
          <w:sz w:val="18"/>
          <w:szCs w:val="18"/>
        </w:rPr>
      </w:pPr>
      <w:r w:rsidRPr="00EE6E16">
        <w:rPr>
          <w:rFonts w:ascii="Verdana" w:hAnsi="Verdana" w:cs="Arial"/>
          <w:bCs/>
          <w:sz w:val="18"/>
          <w:szCs w:val="18"/>
        </w:rPr>
        <w:t xml:space="preserve">Deze vergoeding bedraagt 1/24 van het huidige bruto maandsalaris </w:t>
      </w:r>
      <w:r w:rsidR="001878F3" w:rsidRPr="005A0C7B">
        <w:rPr>
          <w:rFonts w:ascii="Verdana" w:hAnsi="Verdana" w:cs="Arial"/>
          <w:bCs/>
          <w:sz w:val="18"/>
          <w:szCs w:val="18"/>
        </w:rPr>
        <w:t xml:space="preserve">per maand </w:t>
      </w:r>
      <w:r w:rsidR="00FF6EBC" w:rsidRPr="005A0C7B">
        <w:rPr>
          <w:rFonts w:ascii="Verdana" w:hAnsi="Verdana" w:cs="Arial"/>
          <w:bCs/>
          <w:sz w:val="18"/>
          <w:szCs w:val="18"/>
        </w:rPr>
        <w:t xml:space="preserve">dat </w:t>
      </w:r>
      <w:r w:rsidR="00FF6EBC">
        <w:rPr>
          <w:rFonts w:ascii="Verdana" w:hAnsi="Verdana" w:cs="Arial"/>
          <w:bCs/>
          <w:sz w:val="18"/>
          <w:szCs w:val="18"/>
        </w:rPr>
        <w:t>betrokkene</w:t>
      </w:r>
      <w:r w:rsidRPr="00EE6E16">
        <w:rPr>
          <w:rFonts w:ascii="Verdana" w:hAnsi="Verdana" w:cs="Arial"/>
          <w:bCs/>
          <w:sz w:val="18"/>
          <w:szCs w:val="18"/>
        </w:rPr>
        <w:t xml:space="preserve"> op voornoemde basis, gemaximeerd tot 6 jaar, heeft gewerkt (de maximale additionele vergoeding bedraagt aldus 3 keer een bruto maandsalaris). </w:t>
      </w:r>
    </w:p>
    <w:p w14:paraId="715CBBE4" w14:textId="77777777" w:rsidR="00EE6E16" w:rsidRPr="00EE6E16" w:rsidRDefault="00EE6E16" w:rsidP="00EE6E16">
      <w:pPr>
        <w:tabs>
          <w:tab w:val="num" w:pos="1800"/>
        </w:tabs>
        <w:spacing w:line="276" w:lineRule="auto"/>
        <w:ind w:left="709"/>
        <w:rPr>
          <w:rFonts w:ascii="Verdana" w:hAnsi="Verdana" w:cs="Arial"/>
          <w:bCs/>
          <w:sz w:val="18"/>
          <w:szCs w:val="18"/>
        </w:rPr>
      </w:pPr>
    </w:p>
    <w:p w14:paraId="0DA10E45" w14:textId="77777777" w:rsidR="00EE6E16" w:rsidRPr="00EE6E16" w:rsidRDefault="00EE6E16" w:rsidP="00EE6E16">
      <w:pPr>
        <w:tabs>
          <w:tab w:val="num" w:pos="1800"/>
        </w:tabs>
        <w:spacing w:line="276" w:lineRule="auto"/>
        <w:ind w:left="709"/>
        <w:rPr>
          <w:rFonts w:ascii="Verdana" w:hAnsi="Verdana" w:cs="Arial"/>
          <w:bCs/>
          <w:sz w:val="18"/>
          <w:szCs w:val="18"/>
        </w:rPr>
      </w:pPr>
      <w:r w:rsidRPr="00EE6E16">
        <w:rPr>
          <w:rFonts w:ascii="Verdana" w:hAnsi="Verdana" w:cs="Arial"/>
          <w:bCs/>
          <w:sz w:val="18"/>
          <w:szCs w:val="18"/>
        </w:rPr>
        <w:t xml:space="preserve">De werknemer waarop deze Sociale Regeling van toepassing is, kan tot uiterlijk de datum van zijn uitdiensttreding een verzoek tot betaling van een additionele vergoeding freelancejaren bij de werkgever indienen. </w:t>
      </w:r>
    </w:p>
    <w:p w14:paraId="76AD2B07" w14:textId="77777777" w:rsidR="00EE6E16" w:rsidRPr="00EE6E16" w:rsidRDefault="00EE6E16" w:rsidP="00EE6E16">
      <w:pPr>
        <w:tabs>
          <w:tab w:val="num" w:pos="1800"/>
        </w:tabs>
        <w:spacing w:line="276" w:lineRule="auto"/>
        <w:ind w:left="709"/>
        <w:rPr>
          <w:rFonts w:ascii="Verdana" w:hAnsi="Verdana" w:cs="Arial"/>
          <w:bCs/>
          <w:sz w:val="18"/>
          <w:szCs w:val="18"/>
        </w:rPr>
      </w:pPr>
    </w:p>
    <w:p w14:paraId="6C58B40F" w14:textId="77777777" w:rsidR="00EE6E16" w:rsidRPr="00EE6E16" w:rsidRDefault="00EE6E16" w:rsidP="00EE6E16">
      <w:pPr>
        <w:spacing w:line="276" w:lineRule="auto"/>
        <w:ind w:left="709"/>
        <w:rPr>
          <w:rFonts w:ascii="Verdana" w:hAnsi="Verdana" w:cs="Arial"/>
          <w:bCs/>
          <w:sz w:val="18"/>
          <w:szCs w:val="18"/>
        </w:rPr>
      </w:pPr>
      <w:r w:rsidRPr="00EE6E16">
        <w:rPr>
          <w:rFonts w:ascii="Verdana" w:hAnsi="Verdana" w:cs="Arial"/>
          <w:bCs/>
          <w:sz w:val="18"/>
          <w:szCs w:val="18"/>
        </w:rPr>
        <w:t>Deze additionele vergoeding geldt als onverschuldigd betaald door de werkgever.</w:t>
      </w:r>
    </w:p>
    <w:p w14:paraId="2200A1DB" w14:textId="77777777" w:rsidR="00EE6E16" w:rsidRPr="00EE6E16" w:rsidRDefault="00EE6E16" w:rsidP="00EE6E16">
      <w:pPr>
        <w:spacing w:line="276" w:lineRule="auto"/>
        <w:ind w:left="709"/>
        <w:rPr>
          <w:rFonts w:ascii="Verdana" w:hAnsi="Verdana" w:cs="Arial"/>
          <w:b/>
          <w:bCs/>
          <w:sz w:val="18"/>
          <w:szCs w:val="18"/>
        </w:rPr>
      </w:pPr>
      <w:r w:rsidRPr="00EE6E16">
        <w:rPr>
          <w:rFonts w:ascii="Verdana" w:hAnsi="Verdana" w:cs="Arial"/>
          <w:bCs/>
          <w:sz w:val="18"/>
          <w:szCs w:val="18"/>
        </w:rPr>
        <w:t>Derhalve kunnen werknemers noch freelancers hieraan enig ander recht ontlenen en behoudt werkgever zich ten aanzien van andere vorderingen alle rechten voor. Cumulatie van additionele vergoedingen conform artikel 4 ‘hardheidsclausule’ en dit artikel is niet mogelijk</w:t>
      </w:r>
      <w:r w:rsidRPr="00EE6E16">
        <w:rPr>
          <w:rFonts w:ascii="Verdana" w:hAnsi="Verdana" w:cs="Arial"/>
          <w:b/>
          <w:bCs/>
          <w:sz w:val="18"/>
          <w:szCs w:val="18"/>
        </w:rPr>
        <w:t>.</w:t>
      </w:r>
    </w:p>
    <w:p w14:paraId="0D4E1286" w14:textId="77777777" w:rsidR="00EE6E16" w:rsidRPr="00EE6E16" w:rsidRDefault="00EE6E16" w:rsidP="00EE6E16">
      <w:pPr>
        <w:keepNext/>
        <w:spacing w:line="276" w:lineRule="auto"/>
        <w:outlineLvl w:val="0"/>
        <w:rPr>
          <w:rFonts w:ascii="Verdana" w:hAnsi="Verdana" w:cs="Arial"/>
          <w:b/>
          <w:bCs/>
          <w:noProof/>
          <w:sz w:val="18"/>
          <w:szCs w:val="18"/>
          <w:u w:val="single"/>
        </w:rPr>
      </w:pPr>
    </w:p>
    <w:p w14:paraId="0729487E" w14:textId="77777777" w:rsidR="00EE6E16" w:rsidRPr="00EE6E16" w:rsidRDefault="00EE6E16" w:rsidP="00EE6E16">
      <w:pPr>
        <w:keepNext/>
        <w:spacing w:line="276" w:lineRule="auto"/>
        <w:outlineLvl w:val="0"/>
        <w:rPr>
          <w:rFonts w:ascii="Verdana" w:hAnsi="Verdana" w:cs="Arial"/>
          <w:b/>
          <w:bCs/>
          <w:noProof/>
          <w:sz w:val="18"/>
          <w:szCs w:val="18"/>
          <w:u w:val="single"/>
        </w:rPr>
      </w:pPr>
      <w:r w:rsidRPr="00EE6E16">
        <w:rPr>
          <w:rFonts w:ascii="Verdana" w:hAnsi="Verdana" w:cs="Arial"/>
          <w:b/>
          <w:sz w:val="18"/>
          <w:szCs w:val="18"/>
          <w:u w:val="single"/>
        </w:rPr>
        <w:t xml:space="preserve">Artikel 10   </w:t>
      </w:r>
      <w:r w:rsidRPr="00EE6E16">
        <w:rPr>
          <w:rFonts w:ascii="Verdana" w:hAnsi="Verdana" w:cs="Arial"/>
          <w:b/>
          <w:bCs/>
          <w:noProof/>
          <w:sz w:val="18"/>
          <w:szCs w:val="18"/>
          <w:u w:val="single"/>
        </w:rPr>
        <w:t>Actieve bemiddeling</w:t>
      </w:r>
    </w:p>
    <w:p w14:paraId="55CECAE3" w14:textId="77777777" w:rsidR="00EE6E16" w:rsidRPr="00EE6E16" w:rsidRDefault="00EE6E16" w:rsidP="00EE6E16">
      <w:pPr>
        <w:spacing w:line="276" w:lineRule="auto"/>
        <w:rPr>
          <w:rFonts w:ascii="Verdana" w:hAnsi="Verdana" w:cs="Arial"/>
          <w:snapToGrid w:val="0"/>
          <w:sz w:val="18"/>
          <w:szCs w:val="18"/>
        </w:rPr>
      </w:pPr>
    </w:p>
    <w:p w14:paraId="794A3A62" w14:textId="77777777" w:rsidR="00EE6E16" w:rsidRPr="00EE6E16" w:rsidRDefault="00EE6E16" w:rsidP="00EE6E16">
      <w:pPr>
        <w:spacing w:line="276" w:lineRule="auto"/>
        <w:ind w:left="709"/>
        <w:rPr>
          <w:rFonts w:ascii="Verdana" w:hAnsi="Verdana" w:cs="Arial"/>
          <w:snapToGrid w:val="0"/>
          <w:sz w:val="18"/>
          <w:szCs w:val="18"/>
        </w:rPr>
      </w:pPr>
      <w:r w:rsidRPr="00EE6E16">
        <w:rPr>
          <w:rFonts w:ascii="Verdana" w:hAnsi="Verdana" w:cs="Arial"/>
          <w:snapToGrid w:val="0"/>
          <w:sz w:val="18"/>
          <w:szCs w:val="18"/>
        </w:rPr>
        <w:t>De werkgever draagt zorg voor professionele begeleiding bij het zoeken naar een nieuwe arbeidsplaats buiten de onderneming van werkgever c.q. het verbeteren van zijn positie op de arbeidsmarkt. De werkgever stelt een budget ter beschikking voor opleiding, bemiddeling en scholing. De hoogte van dit budget is afhankelijk van het aantal dienstjaren.</w:t>
      </w:r>
    </w:p>
    <w:p w14:paraId="2FAEAC3A" w14:textId="77777777" w:rsidR="00EE6E16" w:rsidRPr="00EE6E16" w:rsidRDefault="00EE6E16" w:rsidP="00EE6E16">
      <w:pPr>
        <w:spacing w:line="276" w:lineRule="auto"/>
        <w:rPr>
          <w:rFonts w:ascii="Verdana" w:hAnsi="Verdana" w:cs="Arial"/>
          <w:snapToGrid w:val="0"/>
          <w:sz w:val="18"/>
          <w:szCs w:val="18"/>
        </w:rPr>
      </w:pPr>
    </w:p>
    <w:p w14:paraId="5B11F2D4" w14:textId="77777777" w:rsidR="00EE6E16" w:rsidRPr="00EE6E16" w:rsidRDefault="00EE6E16" w:rsidP="006F04D7">
      <w:pPr>
        <w:numPr>
          <w:ilvl w:val="0"/>
          <w:numId w:val="85"/>
        </w:numPr>
        <w:spacing w:line="276" w:lineRule="auto"/>
        <w:ind w:hanging="11"/>
        <w:rPr>
          <w:rFonts w:ascii="Verdana" w:hAnsi="Verdana" w:cs="Arial"/>
          <w:snapToGrid w:val="0"/>
          <w:sz w:val="18"/>
          <w:szCs w:val="18"/>
        </w:rPr>
      </w:pPr>
      <w:r w:rsidRPr="00EE6E16">
        <w:rPr>
          <w:rFonts w:ascii="Verdana" w:hAnsi="Verdana" w:cs="Arial"/>
          <w:snapToGrid w:val="0"/>
          <w:sz w:val="18"/>
          <w:szCs w:val="18"/>
        </w:rPr>
        <w:t>18 maanden tot 3 dienstjaren: een budget van € 1.500,- excl. BTW</w:t>
      </w:r>
    </w:p>
    <w:p w14:paraId="5A9D8CF9" w14:textId="77777777" w:rsidR="00EE6E16" w:rsidRPr="00EE6E16" w:rsidRDefault="00EE6E16" w:rsidP="006F04D7">
      <w:pPr>
        <w:numPr>
          <w:ilvl w:val="0"/>
          <w:numId w:val="85"/>
        </w:numPr>
        <w:spacing w:line="276" w:lineRule="auto"/>
        <w:ind w:hanging="11"/>
        <w:rPr>
          <w:rFonts w:ascii="Verdana" w:hAnsi="Verdana" w:cs="Arial"/>
          <w:snapToGrid w:val="0"/>
          <w:sz w:val="18"/>
          <w:szCs w:val="18"/>
        </w:rPr>
      </w:pPr>
      <w:r w:rsidRPr="00EE6E16">
        <w:rPr>
          <w:rFonts w:ascii="Verdana" w:hAnsi="Verdana" w:cs="Arial"/>
          <w:snapToGrid w:val="0"/>
          <w:sz w:val="18"/>
          <w:szCs w:val="18"/>
        </w:rPr>
        <w:t>3 tot 5 dienstjaren: een budget van € 3.000,- excl. BTW</w:t>
      </w:r>
    </w:p>
    <w:p w14:paraId="6936241E" w14:textId="77777777" w:rsidR="00EE6E16" w:rsidRPr="00EE6E16" w:rsidRDefault="00EE6E16" w:rsidP="006F04D7">
      <w:pPr>
        <w:numPr>
          <w:ilvl w:val="0"/>
          <w:numId w:val="85"/>
        </w:numPr>
        <w:spacing w:line="276" w:lineRule="auto"/>
        <w:ind w:hanging="11"/>
        <w:rPr>
          <w:rFonts w:ascii="Verdana" w:hAnsi="Verdana" w:cs="Arial"/>
          <w:snapToGrid w:val="0"/>
          <w:sz w:val="18"/>
          <w:szCs w:val="18"/>
        </w:rPr>
      </w:pPr>
      <w:r w:rsidRPr="00EE6E16">
        <w:rPr>
          <w:rFonts w:ascii="Verdana" w:hAnsi="Verdana" w:cs="Arial"/>
          <w:snapToGrid w:val="0"/>
          <w:sz w:val="18"/>
          <w:szCs w:val="18"/>
        </w:rPr>
        <w:t xml:space="preserve">5 of meer dienstjaren: een budget van € 5000,- excl. BTW </w:t>
      </w:r>
    </w:p>
    <w:p w14:paraId="5D146FCF" w14:textId="77777777" w:rsidR="00EE6E16" w:rsidRPr="00EE6E16" w:rsidRDefault="00EE6E16" w:rsidP="00EE6E16">
      <w:pPr>
        <w:spacing w:line="276" w:lineRule="auto"/>
        <w:rPr>
          <w:rFonts w:ascii="Verdana" w:hAnsi="Verdana" w:cs="Arial"/>
          <w:snapToGrid w:val="0"/>
          <w:sz w:val="18"/>
          <w:szCs w:val="18"/>
        </w:rPr>
      </w:pPr>
    </w:p>
    <w:p w14:paraId="74123B07" w14:textId="77777777" w:rsidR="00EE6E16" w:rsidRPr="00EE6E16" w:rsidRDefault="00EE6E16" w:rsidP="00EE6E16">
      <w:pPr>
        <w:spacing w:line="276" w:lineRule="auto"/>
        <w:ind w:left="709"/>
        <w:rPr>
          <w:rFonts w:ascii="Verdana" w:hAnsi="Verdana" w:cs="Arial"/>
          <w:strike/>
          <w:snapToGrid w:val="0"/>
          <w:sz w:val="18"/>
          <w:szCs w:val="18"/>
        </w:rPr>
      </w:pPr>
      <w:r w:rsidRPr="00EE6E16">
        <w:rPr>
          <w:rFonts w:ascii="Verdana" w:hAnsi="Verdana" w:cs="Arial"/>
          <w:snapToGrid w:val="0"/>
          <w:sz w:val="18"/>
          <w:szCs w:val="18"/>
        </w:rPr>
        <w:t>De werkgever neemt de kosten hiervan voor zijn rekening onder overlegging van de originele facturen op naam gesteld van de werkgever.</w:t>
      </w:r>
    </w:p>
    <w:p w14:paraId="7A6F6BC8" w14:textId="77777777" w:rsidR="00EE6E16" w:rsidRPr="00EE6E16" w:rsidRDefault="00EE6E16" w:rsidP="00EE6E16">
      <w:pPr>
        <w:spacing w:line="276" w:lineRule="auto"/>
        <w:ind w:left="709"/>
        <w:rPr>
          <w:rFonts w:ascii="Verdana" w:hAnsi="Verdana" w:cs="Arial"/>
          <w:snapToGrid w:val="0"/>
          <w:sz w:val="18"/>
          <w:szCs w:val="18"/>
        </w:rPr>
      </w:pPr>
      <w:r w:rsidRPr="00EE6E16">
        <w:rPr>
          <w:rFonts w:ascii="Verdana" w:hAnsi="Verdana" w:cs="Arial"/>
          <w:snapToGrid w:val="0"/>
          <w:sz w:val="18"/>
          <w:szCs w:val="18"/>
        </w:rPr>
        <w:t>De werknemer krijgt de keuze het budget in te zetten bij het mobiliteitscentrum, of een erkend (gecertificeerd) outplacementbureau of voor het volgen van een opleiding bij een erkende instelling of opleidingsinstituut of een combinatie daarvan.</w:t>
      </w:r>
    </w:p>
    <w:p w14:paraId="1F86DBC2" w14:textId="77777777" w:rsidR="00EE6E16" w:rsidRPr="00EE6E16" w:rsidRDefault="00EE6E16" w:rsidP="00EE6E16">
      <w:pPr>
        <w:spacing w:line="276" w:lineRule="auto"/>
        <w:ind w:left="709"/>
        <w:rPr>
          <w:rFonts w:ascii="Verdana" w:hAnsi="Verdana" w:cs="Arial"/>
          <w:snapToGrid w:val="0"/>
          <w:sz w:val="18"/>
          <w:szCs w:val="18"/>
        </w:rPr>
      </w:pPr>
    </w:p>
    <w:p w14:paraId="13A95DF2" w14:textId="77777777" w:rsidR="00EE6E16" w:rsidRPr="00EE6E16" w:rsidRDefault="00EE6E16" w:rsidP="00EE6E16">
      <w:pPr>
        <w:spacing w:line="276" w:lineRule="auto"/>
        <w:ind w:firstLine="360"/>
        <w:rPr>
          <w:rFonts w:ascii="Verdana" w:hAnsi="Verdana" w:cs="Arial"/>
          <w:sz w:val="18"/>
          <w:szCs w:val="18"/>
        </w:rPr>
      </w:pPr>
      <w:r w:rsidRPr="00EE6E16">
        <w:rPr>
          <w:rFonts w:ascii="Verdana" w:hAnsi="Verdana" w:cs="Arial"/>
          <w:sz w:val="18"/>
          <w:szCs w:val="18"/>
        </w:rPr>
        <w:tab/>
        <w:t xml:space="preserve">Een outplacement traject kan voorzien in onder andere: </w:t>
      </w:r>
    </w:p>
    <w:p w14:paraId="6385D6CB" w14:textId="77777777" w:rsidR="00EE6E16" w:rsidRPr="00EE6E16" w:rsidRDefault="00EE6E16" w:rsidP="006F04D7">
      <w:pPr>
        <w:numPr>
          <w:ilvl w:val="0"/>
          <w:numId w:val="84"/>
        </w:numPr>
        <w:spacing w:line="276" w:lineRule="auto"/>
        <w:rPr>
          <w:rFonts w:ascii="Verdana" w:hAnsi="Verdana" w:cs="Arial"/>
          <w:snapToGrid w:val="0"/>
          <w:sz w:val="18"/>
          <w:szCs w:val="18"/>
        </w:rPr>
      </w:pPr>
      <w:r w:rsidRPr="00EE6E16">
        <w:rPr>
          <w:rFonts w:ascii="Verdana" w:hAnsi="Verdana" w:cs="Arial"/>
          <w:snapToGrid w:val="0"/>
          <w:sz w:val="18"/>
          <w:szCs w:val="18"/>
        </w:rPr>
        <w:t>persoonlijke coaching</w:t>
      </w:r>
    </w:p>
    <w:p w14:paraId="208E0755" w14:textId="77777777" w:rsidR="00EE6E16" w:rsidRPr="00EE6E16" w:rsidRDefault="00EE6E16" w:rsidP="006F04D7">
      <w:pPr>
        <w:numPr>
          <w:ilvl w:val="0"/>
          <w:numId w:val="84"/>
        </w:numPr>
        <w:spacing w:line="276" w:lineRule="auto"/>
        <w:rPr>
          <w:rFonts w:ascii="Verdana" w:hAnsi="Verdana" w:cs="Arial"/>
          <w:snapToGrid w:val="0"/>
          <w:sz w:val="18"/>
          <w:szCs w:val="18"/>
        </w:rPr>
      </w:pPr>
      <w:r w:rsidRPr="00EE6E16">
        <w:rPr>
          <w:rFonts w:ascii="Verdana" w:hAnsi="Verdana" w:cs="Arial"/>
          <w:snapToGrid w:val="0"/>
          <w:sz w:val="18"/>
          <w:szCs w:val="18"/>
        </w:rPr>
        <w:t>actieve jobsearch</w:t>
      </w:r>
    </w:p>
    <w:p w14:paraId="03BC1CB4" w14:textId="77777777" w:rsidR="00EE6E16" w:rsidRPr="00EE6E16" w:rsidRDefault="00EE6E16" w:rsidP="006F04D7">
      <w:pPr>
        <w:numPr>
          <w:ilvl w:val="0"/>
          <w:numId w:val="84"/>
        </w:numPr>
        <w:spacing w:line="276" w:lineRule="auto"/>
        <w:rPr>
          <w:rFonts w:ascii="Verdana" w:hAnsi="Verdana" w:cs="Arial"/>
          <w:snapToGrid w:val="0"/>
          <w:sz w:val="18"/>
          <w:szCs w:val="18"/>
        </w:rPr>
      </w:pPr>
      <w:r w:rsidRPr="00EE6E16">
        <w:rPr>
          <w:rFonts w:ascii="Verdana" w:hAnsi="Verdana" w:cs="Arial"/>
          <w:snapToGrid w:val="0"/>
          <w:sz w:val="18"/>
          <w:szCs w:val="18"/>
        </w:rPr>
        <w:t>sollicitatietraining</w:t>
      </w:r>
    </w:p>
    <w:p w14:paraId="62A5CA2E" w14:textId="77777777" w:rsidR="00EE6E16" w:rsidRPr="00EE6E16" w:rsidRDefault="00EE6E16" w:rsidP="006F04D7">
      <w:pPr>
        <w:numPr>
          <w:ilvl w:val="0"/>
          <w:numId w:val="84"/>
        </w:numPr>
        <w:spacing w:line="276" w:lineRule="auto"/>
        <w:rPr>
          <w:rFonts w:ascii="Verdana" w:hAnsi="Verdana" w:cs="Arial"/>
          <w:snapToGrid w:val="0"/>
          <w:sz w:val="18"/>
          <w:szCs w:val="18"/>
        </w:rPr>
      </w:pPr>
      <w:r w:rsidRPr="00EE6E16">
        <w:rPr>
          <w:rFonts w:ascii="Verdana" w:hAnsi="Verdana" w:cs="Arial"/>
          <w:snapToGrid w:val="0"/>
          <w:sz w:val="18"/>
          <w:szCs w:val="18"/>
        </w:rPr>
        <w:t>leren netwerken</w:t>
      </w:r>
    </w:p>
    <w:p w14:paraId="0D4A27AC" w14:textId="77777777" w:rsidR="00EE6E16" w:rsidRPr="00EE6E16" w:rsidRDefault="00EE6E16" w:rsidP="006F04D7">
      <w:pPr>
        <w:numPr>
          <w:ilvl w:val="0"/>
          <w:numId w:val="84"/>
        </w:numPr>
        <w:spacing w:line="276" w:lineRule="auto"/>
        <w:rPr>
          <w:rFonts w:ascii="Verdana" w:hAnsi="Verdana" w:cs="Arial"/>
          <w:snapToGrid w:val="0"/>
          <w:sz w:val="18"/>
          <w:szCs w:val="18"/>
        </w:rPr>
      </w:pPr>
      <w:r w:rsidRPr="00EE6E16">
        <w:rPr>
          <w:rFonts w:ascii="Verdana" w:hAnsi="Verdana" w:cs="Arial"/>
          <w:snapToGrid w:val="0"/>
          <w:sz w:val="18"/>
          <w:szCs w:val="18"/>
        </w:rPr>
        <w:t>het wijzen op vacatures</w:t>
      </w:r>
    </w:p>
    <w:p w14:paraId="70E0A69B" w14:textId="77777777" w:rsidR="00EE6E16" w:rsidRPr="00EE6E16" w:rsidRDefault="00EE6E16" w:rsidP="00EE6E16">
      <w:pPr>
        <w:spacing w:line="276" w:lineRule="auto"/>
        <w:rPr>
          <w:rFonts w:ascii="Verdana" w:hAnsi="Verdana" w:cs="Arial"/>
          <w:snapToGrid w:val="0"/>
          <w:sz w:val="18"/>
          <w:szCs w:val="18"/>
        </w:rPr>
      </w:pPr>
    </w:p>
    <w:p w14:paraId="75648031" w14:textId="77777777" w:rsidR="00EE6E16" w:rsidRPr="00EE6E16" w:rsidRDefault="00EE6E16" w:rsidP="00EE6E16">
      <w:pPr>
        <w:spacing w:line="276" w:lineRule="auto"/>
        <w:ind w:left="709"/>
        <w:rPr>
          <w:rFonts w:ascii="Verdana" w:hAnsi="Verdana" w:cs="Arial"/>
          <w:snapToGrid w:val="0"/>
          <w:sz w:val="18"/>
          <w:szCs w:val="18"/>
        </w:rPr>
      </w:pPr>
      <w:r w:rsidRPr="00EE6E16">
        <w:rPr>
          <w:rFonts w:ascii="Verdana" w:hAnsi="Verdana" w:cs="Arial"/>
          <w:snapToGrid w:val="0"/>
          <w:sz w:val="18"/>
          <w:szCs w:val="18"/>
        </w:rPr>
        <w:t xml:space="preserve">Met alle werknemers waarop deze Sociale Regeling van toepassing is wordt een intakegesprek gevoerd, teneinde een op de individuele werknemer afgestemd traject vast te stellen. De werknemer kan daarna zelf bepalen of gebruik wordt gemaakt van de beschikbaar gestelde faciliteit. </w:t>
      </w:r>
    </w:p>
    <w:p w14:paraId="2B96C99E" w14:textId="77777777" w:rsidR="00EE6E16" w:rsidRPr="00EE6E16" w:rsidRDefault="00EE6E16" w:rsidP="00EE6E16">
      <w:pPr>
        <w:spacing w:line="276" w:lineRule="auto"/>
        <w:ind w:left="709"/>
        <w:rPr>
          <w:rFonts w:ascii="Verdana" w:hAnsi="Verdana" w:cs="Arial"/>
          <w:snapToGrid w:val="0"/>
          <w:sz w:val="18"/>
          <w:szCs w:val="18"/>
        </w:rPr>
      </w:pPr>
      <w:r w:rsidRPr="00EE6E16">
        <w:rPr>
          <w:rFonts w:ascii="Verdana" w:hAnsi="Verdana" w:cs="Arial"/>
          <w:snapToGrid w:val="0"/>
          <w:sz w:val="18"/>
          <w:szCs w:val="18"/>
        </w:rPr>
        <w:t xml:space="preserve">De trajecten kunnen doorlopen na ontslag doch duren in totaal niet langer dan een periode van 12 maanden. </w:t>
      </w:r>
      <w:r w:rsidRPr="00EE6E16">
        <w:rPr>
          <w:rFonts w:ascii="Verdana" w:hAnsi="Verdana" w:cs="Arial"/>
          <w:sz w:val="18"/>
          <w:szCs w:val="18"/>
        </w:rPr>
        <w:t xml:space="preserve">Indien aannemelijk is dat dit de kans op het vinden van ander werk wezenlijk beïnvloedt, kan de werkgever deze periode op verzoek van de werknemer verlengen. Het recht op deze vergoeding dan wel een nog resterend deel er van vervalt achttien maanden na einde dienstverband. </w:t>
      </w:r>
    </w:p>
    <w:p w14:paraId="52C188F1" w14:textId="77777777" w:rsidR="00EE6E16" w:rsidRPr="00EE6E16" w:rsidRDefault="00EE6E16" w:rsidP="00EE6E16">
      <w:pPr>
        <w:spacing w:line="276" w:lineRule="auto"/>
        <w:ind w:left="709"/>
        <w:rPr>
          <w:rFonts w:ascii="Verdana" w:hAnsi="Verdana" w:cs="Arial"/>
          <w:sz w:val="18"/>
          <w:szCs w:val="18"/>
        </w:rPr>
      </w:pPr>
    </w:p>
    <w:p w14:paraId="65AF5785" w14:textId="77777777" w:rsidR="00EE6E16" w:rsidRPr="00EE6E16" w:rsidRDefault="00EE6E16" w:rsidP="00EE6E16">
      <w:pPr>
        <w:spacing w:line="276" w:lineRule="auto"/>
        <w:ind w:left="709"/>
        <w:rPr>
          <w:rFonts w:ascii="Verdana" w:hAnsi="Verdana" w:cs="Arial"/>
          <w:sz w:val="18"/>
          <w:szCs w:val="18"/>
        </w:rPr>
      </w:pPr>
      <w:r w:rsidRPr="00EE6E16">
        <w:rPr>
          <w:rFonts w:ascii="Verdana" w:hAnsi="Verdana" w:cs="Arial"/>
          <w:sz w:val="18"/>
          <w:szCs w:val="18"/>
        </w:rPr>
        <w:t>Indien de werknemer er de voorkeur aan geeft dit budget in te zetten voor scholing kan een verzoek hiertoe worden ingediend bij de werkgever. De werkgever honoreert dit verzoek indien aannemelijk is dat de arbeidsmarktpositie van de werknemer door de scholing wordt verbeterd.</w:t>
      </w:r>
    </w:p>
    <w:p w14:paraId="12BD7E95" w14:textId="77777777" w:rsidR="00EE6E16" w:rsidRPr="00EE6E16" w:rsidRDefault="00EE6E16" w:rsidP="00EE6E16">
      <w:pPr>
        <w:spacing w:line="276" w:lineRule="auto"/>
        <w:ind w:left="709"/>
        <w:rPr>
          <w:rFonts w:ascii="Verdana" w:hAnsi="Verdana" w:cs="Arial"/>
          <w:sz w:val="18"/>
          <w:szCs w:val="18"/>
        </w:rPr>
      </w:pPr>
    </w:p>
    <w:p w14:paraId="0AADD7E0" w14:textId="77777777" w:rsidR="00EE6E16" w:rsidRPr="00EE6E16" w:rsidRDefault="00EE6E16" w:rsidP="00EE6E16">
      <w:pPr>
        <w:spacing w:line="276" w:lineRule="auto"/>
        <w:ind w:left="709"/>
        <w:rPr>
          <w:rFonts w:ascii="Verdana" w:hAnsi="Verdana" w:cs="Arial"/>
          <w:sz w:val="18"/>
          <w:szCs w:val="18"/>
        </w:rPr>
      </w:pPr>
      <w:r w:rsidRPr="00EE6E16">
        <w:rPr>
          <w:rFonts w:ascii="Verdana" w:hAnsi="Verdana" w:cs="Arial"/>
          <w:sz w:val="18"/>
          <w:szCs w:val="18"/>
        </w:rPr>
        <w:t xml:space="preserve">Als de werknemer afziet van outplacement en/of opleiding dan heeft hij geen recht op een vervangende vergoeding in plaats van de vergoeding voor deze faciliteiten. </w:t>
      </w:r>
    </w:p>
    <w:p w14:paraId="4A3F5343" w14:textId="77777777" w:rsidR="00EE6E16" w:rsidRPr="00EE6E16" w:rsidRDefault="00EE6E16" w:rsidP="00EE6E16">
      <w:pPr>
        <w:spacing w:line="276" w:lineRule="auto"/>
        <w:rPr>
          <w:rFonts w:ascii="Verdana" w:hAnsi="Verdana" w:cs="Arial"/>
          <w:sz w:val="18"/>
          <w:szCs w:val="18"/>
        </w:rPr>
      </w:pPr>
    </w:p>
    <w:p w14:paraId="7A6A1597" w14:textId="77777777" w:rsidR="00EE6E16" w:rsidRPr="00EE6E16" w:rsidRDefault="00EE6E16" w:rsidP="00EE6E16">
      <w:pPr>
        <w:spacing w:line="276" w:lineRule="auto"/>
        <w:rPr>
          <w:rFonts w:ascii="Verdana" w:hAnsi="Verdana" w:cs="Arial"/>
          <w:b/>
          <w:sz w:val="18"/>
          <w:szCs w:val="18"/>
          <w:u w:val="single"/>
        </w:rPr>
      </w:pPr>
      <w:r w:rsidRPr="00EE6E16">
        <w:rPr>
          <w:rFonts w:ascii="Verdana" w:hAnsi="Verdana" w:cs="Arial"/>
          <w:b/>
          <w:sz w:val="18"/>
          <w:szCs w:val="18"/>
          <w:u w:val="single"/>
        </w:rPr>
        <w:t>Artikel 11   Vertrekstimulering remplaçanten</w:t>
      </w:r>
    </w:p>
    <w:p w14:paraId="52CB4368" w14:textId="77777777" w:rsidR="00EE6E16" w:rsidRPr="00EE6E16" w:rsidRDefault="00EE6E16" w:rsidP="00EE6E16">
      <w:pPr>
        <w:spacing w:line="276" w:lineRule="auto"/>
        <w:rPr>
          <w:rFonts w:ascii="Arial" w:hAnsi="Arial" w:cs="Arial"/>
          <w:bCs/>
          <w:sz w:val="20"/>
          <w:szCs w:val="20"/>
        </w:rPr>
      </w:pPr>
    </w:p>
    <w:p w14:paraId="5AE5C8DE" w14:textId="77777777" w:rsidR="00EE6E16" w:rsidRPr="00EE6E16" w:rsidRDefault="00EE6E16" w:rsidP="00EE6E16">
      <w:pPr>
        <w:spacing w:line="276" w:lineRule="auto"/>
        <w:ind w:left="709"/>
        <w:rPr>
          <w:rFonts w:ascii="Verdana" w:hAnsi="Verdana" w:cs="Arial"/>
          <w:bCs/>
          <w:sz w:val="18"/>
          <w:szCs w:val="18"/>
        </w:rPr>
      </w:pPr>
      <w:r w:rsidRPr="00EE6E16">
        <w:rPr>
          <w:rFonts w:ascii="Verdana" w:hAnsi="Verdana" w:cs="Arial"/>
          <w:bCs/>
          <w:sz w:val="18"/>
          <w:szCs w:val="18"/>
        </w:rPr>
        <w:t xml:space="preserve">De niet-aangezegde werknemer met een arbeidsovereenkomst voor onbepaalde tijd kan zijn werkgever verzoeken de plaats in te nemen van een wel-aangezegde werknemer. </w:t>
      </w:r>
    </w:p>
    <w:p w14:paraId="3C57CF8E" w14:textId="77777777" w:rsidR="00EE6E16" w:rsidRPr="00EE6E16" w:rsidRDefault="00EE6E16" w:rsidP="00EE6E16">
      <w:pPr>
        <w:spacing w:line="276" w:lineRule="auto"/>
        <w:ind w:left="709"/>
        <w:rPr>
          <w:rFonts w:ascii="Verdana" w:hAnsi="Verdana" w:cs="Arial"/>
          <w:bCs/>
          <w:sz w:val="18"/>
          <w:szCs w:val="18"/>
        </w:rPr>
      </w:pPr>
      <w:r w:rsidRPr="00EE6E16">
        <w:rPr>
          <w:rFonts w:ascii="Verdana" w:hAnsi="Verdana" w:cs="Arial"/>
          <w:bCs/>
          <w:sz w:val="18"/>
          <w:szCs w:val="18"/>
        </w:rPr>
        <w:t>Indien de werkgever vaststelt dat door het beëindigen van het dienstverband van de verzoekende werknemer, de arbeidsovereenkomst met een wel aangezegde werknemer niet hoeft te worden beëindigd en de werkgever ook geen ander belemmeringen ziet, kan de werkgever besluiten het verzoek van de werknemer te honoreren. De verzoekende werknemer heeft in dit geval recht op een remplaçantenvergoeding. Voorwaarde is dat de niet-aangezegde werknemer op het moment van beëindiging niet arbeidsongeschikt is en dat hem niet reeds is meegedeeld dat zijn arbeidsovereenkomst, om redenen gelegen buiten de in deze Sociale Regeling toepasselijke gronden, zou moeten eindigen.</w:t>
      </w:r>
    </w:p>
    <w:p w14:paraId="0FC24B70" w14:textId="77777777" w:rsidR="00EE6E16" w:rsidRPr="00EE6E16" w:rsidRDefault="00EE6E16" w:rsidP="00EE6E16">
      <w:pPr>
        <w:spacing w:line="276" w:lineRule="auto"/>
        <w:ind w:left="709"/>
        <w:rPr>
          <w:rFonts w:ascii="Verdana" w:hAnsi="Verdana" w:cs="Arial"/>
          <w:b/>
          <w:bCs/>
          <w:sz w:val="18"/>
          <w:szCs w:val="18"/>
        </w:rPr>
      </w:pPr>
    </w:p>
    <w:p w14:paraId="2BD4BACA" w14:textId="77777777" w:rsidR="00EE6E16" w:rsidRPr="00EE6E16" w:rsidRDefault="00EE6E16" w:rsidP="00EE6E16">
      <w:pPr>
        <w:spacing w:line="276" w:lineRule="auto"/>
        <w:ind w:left="709"/>
        <w:rPr>
          <w:rFonts w:ascii="Verdana" w:hAnsi="Verdana" w:cs="Arial"/>
          <w:bCs/>
          <w:sz w:val="18"/>
          <w:szCs w:val="18"/>
        </w:rPr>
      </w:pPr>
      <w:r w:rsidRPr="00EE6E16">
        <w:rPr>
          <w:rFonts w:ascii="Verdana" w:hAnsi="Verdana" w:cs="Arial"/>
          <w:bCs/>
          <w:sz w:val="18"/>
          <w:szCs w:val="18"/>
        </w:rPr>
        <w:t>De remplaçantenregeling is budget neutraal. De vergoeding van de remplaçant wordt berekend als ware deze Sociale Regeling op de remplaçant van toepassing waarbij de vergoeding gemaximeerd is tot het bedrag dat de aangezegde werknemer bij onvrijwillig vertrek op grond van deze Sociale Regeling zou zijn uitgekeerd.</w:t>
      </w:r>
    </w:p>
    <w:p w14:paraId="1B0EAC94" w14:textId="77777777" w:rsidR="00EE6E16" w:rsidRPr="00EE6E16" w:rsidRDefault="00EE6E16" w:rsidP="00EE6E16">
      <w:pPr>
        <w:spacing w:line="276" w:lineRule="auto"/>
        <w:ind w:left="709"/>
        <w:rPr>
          <w:rFonts w:ascii="Verdana" w:hAnsi="Verdana" w:cs="Arial"/>
          <w:bCs/>
          <w:sz w:val="18"/>
          <w:szCs w:val="18"/>
        </w:rPr>
      </w:pPr>
    </w:p>
    <w:p w14:paraId="1CFF7166" w14:textId="77777777" w:rsidR="00EE6E16" w:rsidRPr="00EE6E16" w:rsidRDefault="00EE6E16" w:rsidP="00EE6E16">
      <w:pPr>
        <w:spacing w:line="276" w:lineRule="auto"/>
        <w:ind w:left="709"/>
        <w:rPr>
          <w:rFonts w:ascii="Verdana" w:hAnsi="Verdana" w:cs="Arial"/>
          <w:bCs/>
          <w:sz w:val="18"/>
          <w:szCs w:val="18"/>
        </w:rPr>
      </w:pPr>
      <w:r w:rsidRPr="00EE6E16">
        <w:rPr>
          <w:rFonts w:ascii="Verdana" w:hAnsi="Verdana" w:cs="Arial"/>
          <w:bCs/>
          <w:sz w:val="18"/>
          <w:szCs w:val="18"/>
        </w:rPr>
        <w:t>Iedere werkgever biedt werknemers die belangstelling hebben voor de remplaçantenregeling de mogelijkheid om vertrouwelijk (dus buiten medeweten van de werkgever) te kunnen informeren naar de toepassing van de regeling. Iedere werkgever maakt intern bekend hoe hierin is voorzien.</w:t>
      </w:r>
    </w:p>
    <w:p w14:paraId="0EAE2269" w14:textId="77777777" w:rsidR="00EE6E16" w:rsidRPr="00EE6E16" w:rsidRDefault="00EE6E16" w:rsidP="00EE6E16">
      <w:pPr>
        <w:spacing w:line="276" w:lineRule="auto"/>
        <w:ind w:left="709"/>
        <w:rPr>
          <w:rFonts w:ascii="Verdana" w:hAnsi="Verdana" w:cs="Arial"/>
          <w:bCs/>
          <w:sz w:val="18"/>
          <w:szCs w:val="18"/>
        </w:rPr>
      </w:pPr>
    </w:p>
    <w:p w14:paraId="496ACD24" w14:textId="77777777" w:rsidR="00EE6E16" w:rsidRPr="00EE6E16" w:rsidRDefault="00EE6E16" w:rsidP="00EE6E16">
      <w:pPr>
        <w:spacing w:line="276" w:lineRule="auto"/>
        <w:ind w:left="709"/>
        <w:rPr>
          <w:rFonts w:ascii="Verdana" w:hAnsi="Verdana" w:cs="Arial"/>
          <w:bCs/>
          <w:sz w:val="18"/>
          <w:szCs w:val="18"/>
        </w:rPr>
      </w:pPr>
      <w:r w:rsidRPr="00EE6E16">
        <w:rPr>
          <w:rFonts w:ascii="Verdana" w:hAnsi="Verdana" w:cs="Arial"/>
          <w:bCs/>
          <w:sz w:val="18"/>
          <w:szCs w:val="18"/>
        </w:rPr>
        <w:t xml:space="preserve">Met uitzondering van deze regeling hebben niet-aangezegde werknemers geen aanspraak op andere regelingen uit deze Sociale Regeling. </w:t>
      </w:r>
    </w:p>
    <w:p w14:paraId="214CC45C" w14:textId="77777777" w:rsidR="00EE6E16" w:rsidRPr="00EE6E16" w:rsidRDefault="00EE6E16" w:rsidP="00EE6E16">
      <w:pPr>
        <w:keepNext/>
        <w:spacing w:line="276" w:lineRule="auto"/>
        <w:outlineLvl w:val="0"/>
        <w:rPr>
          <w:rFonts w:ascii="Verdana" w:hAnsi="Verdana" w:cs="Arial"/>
          <w:b/>
          <w:bCs/>
          <w:strike/>
          <w:noProof/>
          <w:sz w:val="18"/>
          <w:szCs w:val="18"/>
        </w:rPr>
      </w:pPr>
    </w:p>
    <w:p w14:paraId="1915AE94" w14:textId="77777777" w:rsidR="00EE6E16" w:rsidRPr="00EE6E16" w:rsidRDefault="00EE6E16" w:rsidP="00EE6E16">
      <w:pPr>
        <w:keepNext/>
        <w:spacing w:line="276" w:lineRule="auto"/>
        <w:outlineLvl w:val="0"/>
        <w:rPr>
          <w:rFonts w:ascii="Verdana" w:hAnsi="Verdana" w:cs="Arial"/>
          <w:b/>
          <w:bCs/>
          <w:noProof/>
          <w:sz w:val="18"/>
          <w:szCs w:val="18"/>
          <w:u w:val="single"/>
        </w:rPr>
      </w:pPr>
      <w:r w:rsidRPr="00EE6E16">
        <w:rPr>
          <w:rFonts w:ascii="Verdana" w:hAnsi="Verdana" w:cs="Arial"/>
          <w:b/>
          <w:bCs/>
          <w:noProof/>
          <w:sz w:val="18"/>
          <w:szCs w:val="18"/>
          <w:u w:val="single"/>
        </w:rPr>
        <w:t>Artikel 12   Overige financiële regelingen</w:t>
      </w:r>
    </w:p>
    <w:p w14:paraId="6FD71D3C" w14:textId="77777777" w:rsidR="00EE6E16" w:rsidRPr="00EE6E16" w:rsidRDefault="00EE6E16" w:rsidP="00EE6E16">
      <w:pPr>
        <w:spacing w:line="276" w:lineRule="auto"/>
        <w:rPr>
          <w:rFonts w:ascii="Verdana" w:hAnsi="Verdana" w:cs="Arial"/>
          <w:bCs/>
          <w:sz w:val="18"/>
          <w:szCs w:val="18"/>
        </w:rPr>
      </w:pPr>
    </w:p>
    <w:p w14:paraId="2A896CDA" w14:textId="77777777" w:rsidR="00EE6E16" w:rsidRPr="00EE6E16" w:rsidRDefault="00EE6E16" w:rsidP="006F04D7">
      <w:pPr>
        <w:keepNext/>
        <w:numPr>
          <w:ilvl w:val="0"/>
          <w:numId w:val="86"/>
        </w:numPr>
        <w:spacing w:line="276" w:lineRule="auto"/>
        <w:outlineLvl w:val="1"/>
        <w:rPr>
          <w:rFonts w:ascii="Verdana" w:hAnsi="Verdana" w:cs="Arial"/>
          <w:b/>
          <w:bCs/>
          <w:sz w:val="18"/>
          <w:szCs w:val="18"/>
        </w:rPr>
      </w:pPr>
      <w:r w:rsidRPr="00EE6E16">
        <w:rPr>
          <w:rFonts w:ascii="Verdana" w:hAnsi="Verdana" w:cs="Arial"/>
          <w:b/>
          <w:bCs/>
          <w:sz w:val="18"/>
          <w:szCs w:val="18"/>
        </w:rPr>
        <w:t>Pensioen</w:t>
      </w:r>
    </w:p>
    <w:p w14:paraId="7521A9F4" w14:textId="77777777" w:rsidR="00EE6E16" w:rsidRPr="00EE6E16" w:rsidRDefault="00EE6E16" w:rsidP="00EE6E16">
      <w:pPr>
        <w:tabs>
          <w:tab w:val="left" w:pos="567"/>
          <w:tab w:val="left" w:pos="1134"/>
        </w:tabs>
        <w:spacing w:line="276" w:lineRule="auto"/>
        <w:ind w:left="708"/>
        <w:rPr>
          <w:rFonts w:ascii="Verdana" w:hAnsi="Verdana" w:cs="Arial"/>
          <w:bCs/>
          <w:strike/>
          <w:spacing w:val="-3"/>
          <w:sz w:val="18"/>
          <w:szCs w:val="18"/>
        </w:rPr>
      </w:pPr>
      <w:r w:rsidRPr="00EE6E16">
        <w:rPr>
          <w:rFonts w:ascii="Verdana" w:hAnsi="Verdana" w:cs="Arial"/>
          <w:bCs/>
          <w:spacing w:val="-3"/>
          <w:sz w:val="18"/>
          <w:szCs w:val="18"/>
        </w:rPr>
        <w:t>De werknemer ontvangt bij de beëindiging van de arbeidsovereenkomst een premievrije polis van PNO Media overeenkomstig de bepalingen van het voor de werknemer geldende pensioenreglement van werkgever. Na einde dienstverband stopt derhalve de pensioenopbouw, tenzij de werknemer zijn vergoeding inzet voor continuering van zijn pensioenopbouw op de wijze beschreven in artikel 8 sub e van deze Sociale Regeling.</w:t>
      </w:r>
    </w:p>
    <w:p w14:paraId="2781EFC7" w14:textId="77777777" w:rsidR="00EE6E16" w:rsidRPr="00EE6E16" w:rsidRDefault="00EE6E16" w:rsidP="00EE6E16">
      <w:pPr>
        <w:tabs>
          <w:tab w:val="left" w:pos="567"/>
          <w:tab w:val="left" w:pos="1134"/>
        </w:tabs>
        <w:spacing w:line="276" w:lineRule="auto"/>
        <w:rPr>
          <w:rFonts w:ascii="Verdana" w:hAnsi="Verdana" w:cs="Arial"/>
          <w:bCs/>
          <w:spacing w:val="-3"/>
          <w:sz w:val="18"/>
          <w:szCs w:val="18"/>
        </w:rPr>
      </w:pPr>
    </w:p>
    <w:p w14:paraId="3ED85BC4" w14:textId="77777777" w:rsidR="00EE6E16" w:rsidRPr="00EE6E16" w:rsidRDefault="00EE6E16" w:rsidP="006F04D7">
      <w:pPr>
        <w:keepNext/>
        <w:numPr>
          <w:ilvl w:val="0"/>
          <w:numId w:val="86"/>
        </w:numPr>
        <w:spacing w:line="276" w:lineRule="auto"/>
        <w:outlineLvl w:val="1"/>
        <w:rPr>
          <w:rFonts w:ascii="Verdana" w:hAnsi="Verdana" w:cs="Arial"/>
          <w:b/>
          <w:bCs/>
          <w:sz w:val="18"/>
          <w:szCs w:val="18"/>
        </w:rPr>
      </w:pPr>
      <w:r w:rsidRPr="00EE6E16">
        <w:rPr>
          <w:rFonts w:ascii="Verdana" w:hAnsi="Verdana" w:cs="Arial"/>
          <w:b/>
          <w:bCs/>
          <w:sz w:val="18"/>
          <w:szCs w:val="18"/>
        </w:rPr>
        <w:t>Gratificatie vanwege dienstjubileum</w:t>
      </w:r>
    </w:p>
    <w:p w14:paraId="0D454A12" w14:textId="77777777" w:rsidR="00EE6E16" w:rsidRPr="00EE6E16" w:rsidRDefault="00EE6E16" w:rsidP="00EE6E16">
      <w:pPr>
        <w:spacing w:line="276" w:lineRule="auto"/>
        <w:ind w:left="708"/>
        <w:rPr>
          <w:rFonts w:ascii="Verdana" w:hAnsi="Verdana" w:cs="Arial"/>
          <w:bCs/>
          <w:sz w:val="18"/>
          <w:szCs w:val="18"/>
        </w:rPr>
      </w:pPr>
      <w:r w:rsidRPr="00EE6E16">
        <w:rPr>
          <w:rFonts w:ascii="Verdana" w:hAnsi="Verdana" w:cs="Arial"/>
          <w:bCs/>
          <w:sz w:val="18"/>
          <w:szCs w:val="18"/>
        </w:rPr>
        <w:t>De werknemer die op enige datum binnen 6 maanden na datum einde dienstverband een dienstjubileum zou mislopen, ontvangt bij het einde van het dienstverband alsnog de bijbehorende gratificatie.</w:t>
      </w:r>
    </w:p>
    <w:p w14:paraId="36373C2D" w14:textId="77777777" w:rsidR="00EE6E16" w:rsidRPr="00EE6E16" w:rsidRDefault="00EE6E16" w:rsidP="00EE6E16">
      <w:pPr>
        <w:spacing w:line="276" w:lineRule="auto"/>
        <w:rPr>
          <w:rFonts w:ascii="Verdana" w:hAnsi="Verdana" w:cs="Arial"/>
          <w:bCs/>
          <w:sz w:val="18"/>
          <w:szCs w:val="18"/>
        </w:rPr>
      </w:pPr>
    </w:p>
    <w:p w14:paraId="000C6790" w14:textId="77777777" w:rsidR="00EE6E16" w:rsidRPr="00EE6E16" w:rsidRDefault="00EE6E16" w:rsidP="006F04D7">
      <w:pPr>
        <w:keepNext/>
        <w:numPr>
          <w:ilvl w:val="0"/>
          <w:numId w:val="86"/>
        </w:numPr>
        <w:spacing w:line="276" w:lineRule="auto"/>
        <w:outlineLvl w:val="1"/>
        <w:rPr>
          <w:rFonts w:ascii="Verdana" w:hAnsi="Verdana" w:cs="Arial"/>
          <w:b/>
          <w:bCs/>
          <w:sz w:val="18"/>
          <w:szCs w:val="18"/>
        </w:rPr>
      </w:pPr>
      <w:r w:rsidRPr="00EE6E16">
        <w:rPr>
          <w:rFonts w:ascii="Verdana" w:hAnsi="Verdana" w:cs="Arial"/>
          <w:b/>
          <w:bCs/>
          <w:sz w:val="18"/>
          <w:szCs w:val="18"/>
        </w:rPr>
        <w:t>Kwijtschelding terugbetalingsverplichtingen</w:t>
      </w:r>
    </w:p>
    <w:p w14:paraId="76EDB149" w14:textId="77777777" w:rsidR="00EE6E16" w:rsidRPr="00EE6E16" w:rsidRDefault="00EE6E16" w:rsidP="00EE6E16">
      <w:pPr>
        <w:spacing w:line="276" w:lineRule="auto"/>
        <w:ind w:left="708"/>
        <w:rPr>
          <w:rFonts w:ascii="Verdana" w:hAnsi="Verdana" w:cs="Arial"/>
          <w:bCs/>
          <w:sz w:val="18"/>
          <w:szCs w:val="18"/>
        </w:rPr>
      </w:pPr>
      <w:r w:rsidRPr="00EE6E16">
        <w:rPr>
          <w:rFonts w:ascii="Verdana" w:hAnsi="Verdana" w:cs="Arial"/>
          <w:bCs/>
          <w:sz w:val="18"/>
          <w:szCs w:val="18"/>
        </w:rPr>
        <w:t>De volgende terugbetalingsverplichtingen komen bij einde dienstverband te vervallen, mits zij zijn aangegaan vóór de aanzegging als bedoeld in artikel 5 van deze Sociale Regeling:</w:t>
      </w:r>
    </w:p>
    <w:p w14:paraId="17B743A5" w14:textId="77777777" w:rsidR="00EE6E16" w:rsidRPr="00EE6E16" w:rsidRDefault="00EE6E16" w:rsidP="006F04D7">
      <w:pPr>
        <w:numPr>
          <w:ilvl w:val="0"/>
          <w:numId w:val="73"/>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restant eigen bijdrage leaseauto;</w:t>
      </w:r>
    </w:p>
    <w:p w14:paraId="6CAAD772" w14:textId="77777777" w:rsidR="00EE6E16" w:rsidRPr="00EE6E16" w:rsidRDefault="00EE6E16" w:rsidP="006F04D7">
      <w:pPr>
        <w:numPr>
          <w:ilvl w:val="0"/>
          <w:numId w:val="73"/>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schuld fietsplan;</w:t>
      </w:r>
    </w:p>
    <w:p w14:paraId="71182DB1" w14:textId="77777777" w:rsidR="00EE6E16" w:rsidRPr="00EE6E16" w:rsidRDefault="00EE6E16" w:rsidP="006F04D7">
      <w:pPr>
        <w:numPr>
          <w:ilvl w:val="0"/>
          <w:numId w:val="73"/>
        </w:numPr>
        <w:spacing w:after="200" w:line="276" w:lineRule="auto"/>
        <w:contextualSpacing/>
        <w:rPr>
          <w:rFonts w:ascii="Verdana" w:eastAsiaTheme="minorHAnsi" w:hAnsi="Verdana" w:cstheme="minorBidi"/>
          <w:sz w:val="18"/>
          <w:szCs w:val="18"/>
          <w:lang w:eastAsia="en-US"/>
        </w:rPr>
      </w:pPr>
      <w:r w:rsidRPr="00EE6E16">
        <w:rPr>
          <w:rFonts w:ascii="Verdana" w:eastAsiaTheme="minorHAnsi" w:hAnsi="Verdana" w:cstheme="minorBidi"/>
          <w:sz w:val="18"/>
          <w:szCs w:val="18"/>
          <w:lang w:eastAsia="en-US"/>
        </w:rPr>
        <w:t>opleidingskosten.</w:t>
      </w:r>
    </w:p>
    <w:p w14:paraId="479DD41D" w14:textId="77777777" w:rsidR="00EE6E16" w:rsidRPr="00EE6E16" w:rsidRDefault="00EE6E16" w:rsidP="00EE6E16">
      <w:pPr>
        <w:spacing w:after="200" w:line="276" w:lineRule="auto"/>
        <w:ind w:left="1440"/>
        <w:contextualSpacing/>
        <w:rPr>
          <w:rFonts w:ascii="Verdana" w:eastAsiaTheme="minorHAnsi" w:hAnsi="Verdana" w:cstheme="minorBidi"/>
          <w:sz w:val="18"/>
          <w:szCs w:val="18"/>
          <w:lang w:eastAsia="en-US"/>
        </w:rPr>
      </w:pPr>
    </w:p>
    <w:p w14:paraId="0CDF3D45" w14:textId="77777777" w:rsidR="00EE6E16" w:rsidRPr="00EE6E16" w:rsidRDefault="00EE6E16" w:rsidP="006F04D7">
      <w:pPr>
        <w:keepNext/>
        <w:numPr>
          <w:ilvl w:val="0"/>
          <w:numId w:val="86"/>
        </w:numPr>
        <w:spacing w:line="276" w:lineRule="auto"/>
        <w:outlineLvl w:val="1"/>
        <w:rPr>
          <w:rFonts w:ascii="Verdana" w:hAnsi="Verdana" w:cs="Arial"/>
          <w:b/>
          <w:bCs/>
          <w:sz w:val="18"/>
          <w:szCs w:val="18"/>
        </w:rPr>
      </w:pPr>
      <w:r w:rsidRPr="00EE6E16">
        <w:rPr>
          <w:rFonts w:ascii="Verdana" w:hAnsi="Verdana" w:cs="Arial"/>
          <w:b/>
          <w:bCs/>
          <w:sz w:val="18"/>
          <w:szCs w:val="18"/>
        </w:rPr>
        <w:t>Eindafrekening</w:t>
      </w:r>
    </w:p>
    <w:p w14:paraId="6B3E46A6" w14:textId="77777777" w:rsidR="00EE6E16" w:rsidRPr="00EE6E16" w:rsidRDefault="00EE6E16" w:rsidP="00EE6E16">
      <w:pPr>
        <w:widowControl w:val="0"/>
        <w:tabs>
          <w:tab w:val="left" w:pos="567"/>
          <w:tab w:val="left" w:pos="1134"/>
        </w:tabs>
        <w:spacing w:line="276" w:lineRule="auto"/>
        <w:ind w:left="708"/>
        <w:rPr>
          <w:rFonts w:ascii="Verdana" w:hAnsi="Verdana" w:cs="Arial"/>
          <w:snapToGrid w:val="0"/>
          <w:sz w:val="18"/>
          <w:szCs w:val="18"/>
        </w:rPr>
      </w:pPr>
      <w:r w:rsidRPr="00EE6E16">
        <w:rPr>
          <w:rFonts w:ascii="Verdana" w:hAnsi="Verdana" w:cs="Arial"/>
          <w:snapToGrid w:val="0"/>
          <w:sz w:val="18"/>
          <w:szCs w:val="18"/>
        </w:rPr>
        <w:t xml:space="preserve">Niet opgenomen vakantie-uren, de bijkomende vakantietoeslag en de decemberuitkering zullen pro rata worden uitbetaald bij de eindafrekening. </w:t>
      </w:r>
    </w:p>
    <w:p w14:paraId="4F292C30" w14:textId="77777777" w:rsidR="00EE6E16" w:rsidRPr="00EE6E16" w:rsidRDefault="00EE6E16" w:rsidP="00EE6E16">
      <w:pPr>
        <w:widowControl w:val="0"/>
        <w:tabs>
          <w:tab w:val="left" w:pos="567"/>
          <w:tab w:val="left" w:pos="1134"/>
        </w:tabs>
        <w:spacing w:line="276" w:lineRule="auto"/>
        <w:ind w:left="708"/>
        <w:rPr>
          <w:rFonts w:ascii="Verdana" w:hAnsi="Verdana" w:cs="Arial"/>
          <w:snapToGrid w:val="0"/>
          <w:sz w:val="18"/>
          <w:szCs w:val="18"/>
        </w:rPr>
      </w:pPr>
    </w:p>
    <w:p w14:paraId="79911E34" w14:textId="77777777" w:rsidR="00EE6E16" w:rsidRPr="00EE6E16" w:rsidRDefault="00EE6E16" w:rsidP="00EE6E16">
      <w:pPr>
        <w:keepNext/>
        <w:spacing w:line="276" w:lineRule="auto"/>
        <w:outlineLvl w:val="0"/>
        <w:rPr>
          <w:rFonts w:ascii="Verdana" w:hAnsi="Verdana" w:cs="Arial"/>
          <w:b/>
          <w:bCs/>
          <w:noProof/>
          <w:sz w:val="18"/>
          <w:szCs w:val="18"/>
          <w:u w:val="single"/>
        </w:rPr>
      </w:pPr>
      <w:r w:rsidRPr="00EE6E16">
        <w:rPr>
          <w:rFonts w:ascii="Verdana" w:hAnsi="Verdana" w:cs="Arial"/>
          <w:b/>
          <w:bCs/>
          <w:noProof/>
          <w:sz w:val="18"/>
          <w:szCs w:val="18"/>
          <w:u w:val="single"/>
        </w:rPr>
        <w:t>Artikel 13  Begeleidingscommissie</w:t>
      </w:r>
    </w:p>
    <w:p w14:paraId="4F4098E4" w14:textId="77777777" w:rsidR="00EE6E16" w:rsidRPr="00EE6E16" w:rsidRDefault="00EE6E16" w:rsidP="00EE6E16">
      <w:pPr>
        <w:spacing w:line="276" w:lineRule="auto"/>
        <w:rPr>
          <w:rFonts w:ascii="Verdana" w:hAnsi="Verdana" w:cs="Arial"/>
          <w:bCs/>
          <w:sz w:val="18"/>
          <w:szCs w:val="18"/>
        </w:rPr>
      </w:pPr>
    </w:p>
    <w:p w14:paraId="7C364129" w14:textId="77777777" w:rsidR="00EE6E16" w:rsidRPr="00EE6E16" w:rsidRDefault="00EE6E16" w:rsidP="00EE6E16">
      <w:pPr>
        <w:spacing w:line="276" w:lineRule="auto"/>
        <w:rPr>
          <w:rFonts w:ascii="Verdana" w:hAnsi="Verdana" w:cs="Arial"/>
          <w:bCs/>
          <w:sz w:val="18"/>
          <w:szCs w:val="18"/>
        </w:rPr>
      </w:pPr>
      <w:r w:rsidRPr="00EE6E16">
        <w:rPr>
          <w:rFonts w:ascii="Verdana" w:hAnsi="Verdana" w:cs="Arial"/>
          <w:bCs/>
          <w:sz w:val="18"/>
          <w:szCs w:val="18"/>
        </w:rPr>
        <w:t>Er zal een Centrale Begeleidingscommissie worden ingesteld die erop toeziet dat deze Sociale Regeling in individuele gevallen bij alle werkgevers waarop deze Sociale Regeling van toepassing is juist wordt toegepast.</w:t>
      </w:r>
    </w:p>
    <w:p w14:paraId="486EB609" w14:textId="77777777" w:rsidR="00EE6E16" w:rsidRPr="00EE6E16" w:rsidRDefault="00EE6E16" w:rsidP="00EE6E16">
      <w:pPr>
        <w:spacing w:line="276" w:lineRule="auto"/>
        <w:rPr>
          <w:rFonts w:ascii="Verdana" w:hAnsi="Verdana" w:cs="Arial"/>
          <w:bCs/>
          <w:sz w:val="18"/>
          <w:szCs w:val="18"/>
          <w:u w:val="single"/>
        </w:rPr>
      </w:pPr>
    </w:p>
    <w:p w14:paraId="5A4A3FB9" w14:textId="77777777" w:rsidR="00EE6E16" w:rsidRPr="00EE6E16" w:rsidRDefault="00EE6E16" w:rsidP="006F04D7">
      <w:pPr>
        <w:keepNext/>
        <w:numPr>
          <w:ilvl w:val="0"/>
          <w:numId w:val="78"/>
        </w:numPr>
        <w:spacing w:line="276" w:lineRule="auto"/>
        <w:outlineLvl w:val="1"/>
        <w:rPr>
          <w:rFonts w:ascii="Verdana" w:hAnsi="Verdana" w:cs="Arial"/>
          <w:b/>
          <w:bCs/>
          <w:sz w:val="18"/>
          <w:szCs w:val="18"/>
        </w:rPr>
      </w:pPr>
      <w:r w:rsidRPr="00EE6E16">
        <w:rPr>
          <w:rFonts w:ascii="Verdana" w:hAnsi="Verdana" w:cs="Arial"/>
          <w:b/>
          <w:bCs/>
          <w:sz w:val="18"/>
          <w:szCs w:val="18"/>
        </w:rPr>
        <w:t>Samenstelling</w:t>
      </w:r>
    </w:p>
    <w:p w14:paraId="6D7B8ED8" w14:textId="77777777" w:rsidR="00EE6E16" w:rsidRPr="00EE6E16" w:rsidRDefault="00EE6E16" w:rsidP="00EE6E16">
      <w:pPr>
        <w:spacing w:line="276" w:lineRule="auto"/>
        <w:ind w:left="708"/>
        <w:rPr>
          <w:rFonts w:ascii="Verdana" w:hAnsi="Verdana" w:cs="Arial"/>
          <w:sz w:val="18"/>
          <w:szCs w:val="18"/>
        </w:rPr>
      </w:pPr>
      <w:r w:rsidRPr="00EE6E16">
        <w:rPr>
          <w:rFonts w:ascii="Verdana" w:hAnsi="Verdana" w:cs="Arial"/>
          <w:sz w:val="18"/>
          <w:szCs w:val="18"/>
        </w:rPr>
        <w:t xml:space="preserve">De Begeleidingscommissie bestaat uit 4 leden. Twee leden worden benoemd door werkgevers, twee leden door de werknemersorganisaties. Het voorzitterschap is voorbehouden aan een werkgeverslid. </w:t>
      </w:r>
    </w:p>
    <w:p w14:paraId="3823F13A" w14:textId="77777777" w:rsidR="00EE6E16" w:rsidRPr="00EE6E16" w:rsidRDefault="00EE6E16" w:rsidP="00EE6E16">
      <w:pPr>
        <w:spacing w:line="276" w:lineRule="auto"/>
        <w:rPr>
          <w:rFonts w:ascii="Verdana" w:hAnsi="Verdana" w:cs="Arial"/>
          <w:bCs/>
          <w:sz w:val="18"/>
          <w:szCs w:val="18"/>
        </w:rPr>
      </w:pPr>
    </w:p>
    <w:p w14:paraId="55EA022E" w14:textId="77777777" w:rsidR="00EE6E16" w:rsidRPr="00EE6E16" w:rsidRDefault="00EE6E16" w:rsidP="006F04D7">
      <w:pPr>
        <w:keepNext/>
        <w:numPr>
          <w:ilvl w:val="0"/>
          <w:numId w:val="78"/>
        </w:numPr>
        <w:spacing w:line="276" w:lineRule="auto"/>
        <w:outlineLvl w:val="1"/>
        <w:rPr>
          <w:rFonts w:ascii="Verdana" w:hAnsi="Verdana" w:cs="Arial"/>
          <w:b/>
          <w:bCs/>
          <w:sz w:val="18"/>
          <w:szCs w:val="18"/>
        </w:rPr>
      </w:pPr>
      <w:r w:rsidRPr="00EE6E16">
        <w:rPr>
          <w:rFonts w:ascii="Verdana" w:hAnsi="Verdana" w:cs="Arial"/>
          <w:b/>
          <w:bCs/>
          <w:sz w:val="18"/>
          <w:szCs w:val="18"/>
        </w:rPr>
        <w:t>Taak en werkwijze</w:t>
      </w:r>
    </w:p>
    <w:p w14:paraId="0D627CD3" w14:textId="77777777" w:rsidR="00EE6E16" w:rsidRPr="00EE6E16" w:rsidRDefault="00EE6E16" w:rsidP="00EE6E16">
      <w:pPr>
        <w:spacing w:line="276" w:lineRule="auto"/>
        <w:ind w:left="708"/>
        <w:rPr>
          <w:rFonts w:ascii="Verdana" w:hAnsi="Verdana" w:cs="Arial"/>
          <w:sz w:val="18"/>
          <w:szCs w:val="18"/>
        </w:rPr>
      </w:pPr>
      <w:r w:rsidRPr="00EE6E16">
        <w:rPr>
          <w:rFonts w:ascii="Verdana" w:hAnsi="Verdana" w:cs="Arial"/>
          <w:sz w:val="18"/>
          <w:szCs w:val="18"/>
        </w:rPr>
        <w:t>De Begeleidingscommissie adviseert werkgever in individuele gevallen met betrekking tot de uitvoering van deze sociale regeling. De Begeleidingscommissie komt zo spoedig mogelijk bijeen nadat werkgever dan wel de werknemer een schriftelijk verzoek heeft gedaan om een uitspraak De Begeleidingscommissie beslist bij meerderheid van stemmen. Voor het overige bepaalt zij haar eigen werkwijze.</w:t>
      </w:r>
    </w:p>
    <w:p w14:paraId="165B6387" w14:textId="77777777" w:rsidR="00EE6E16" w:rsidRPr="00EE6E16" w:rsidRDefault="00EE6E16" w:rsidP="00EE6E16">
      <w:pPr>
        <w:spacing w:line="276" w:lineRule="auto"/>
        <w:rPr>
          <w:rFonts w:ascii="Verdana" w:hAnsi="Verdana" w:cs="Arial"/>
          <w:bCs/>
          <w:sz w:val="18"/>
          <w:szCs w:val="18"/>
        </w:rPr>
      </w:pPr>
    </w:p>
    <w:p w14:paraId="4B05E059" w14:textId="77777777" w:rsidR="00EE6E16" w:rsidRPr="00EE6E16" w:rsidRDefault="00EE6E16" w:rsidP="006F04D7">
      <w:pPr>
        <w:keepNext/>
        <w:numPr>
          <w:ilvl w:val="0"/>
          <w:numId w:val="78"/>
        </w:numPr>
        <w:spacing w:line="276" w:lineRule="auto"/>
        <w:outlineLvl w:val="1"/>
        <w:rPr>
          <w:rFonts w:ascii="Verdana" w:hAnsi="Verdana" w:cs="Arial"/>
          <w:b/>
          <w:bCs/>
          <w:sz w:val="18"/>
          <w:szCs w:val="18"/>
        </w:rPr>
      </w:pPr>
      <w:r w:rsidRPr="00EE6E16">
        <w:rPr>
          <w:rFonts w:ascii="Verdana" w:hAnsi="Verdana" w:cs="Arial"/>
          <w:b/>
          <w:bCs/>
          <w:sz w:val="18"/>
          <w:szCs w:val="18"/>
        </w:rPr>
        <w:t>Uitspraak</w:t>
      </w:r>
    </w:p>
    <w:p w14:paraId="3B7C99EA" w14:textId="77777777" w:rsidR="00EE6E16" w:rsidRPr="00EE6E16" w:rsidRDefault="00EE6E16" w:rsidP="00EE6E16">
      <w:pPr>
        <w:spacing w:line="276" w:lineRule="auto"/>
        <w:ind w:left="708"/>
        <w:rPr>
          <w:rFonts w:ascii="Verdana" w:hAnsi="Verdana" w:cs="Arial"/>
          <w:sz w:val="18"/>
          <w:szCs w:val="18"/>
        </w:rPr>
      </w:pPr>
      <w:r w:rsidRPr="00EE6E16">
        <w:rPr>
          <w:rFonts w:ascii="Verdana" w:hAnsi="Verdana" w:cs="Arial"/>
          <w:sz w:val="18"/>
          <w:szCs w:val="18"/>
        </w:rPr>
        <w:t xml:space="preserve">Uitspraken van de Begeleidingscommissie op grond van het bepaalde in artikel 4 van deze Sociale Regeling zijn bindend. Overige uitspraken gelden als een zwaarwegend advies aan de werkgever. Indien werkgever besluit tot afwijking van een zwaarwegend advies van de commissie zal hij zijn beslissing schriftelijk en gemotiveerd ter kennis van de betrokken werknemer brengen. De Begeleidingscommissie ontvangt hiervan een afschrift. </w:t>
      </w:r>
    </w:p>
    <w:p w14:paraId="362968D8" w14:textId="77777777" w:rsidR="00EE6E16" w:rsidRPr="00EE6E16" w:rsidRDefault="00EE6E16" w:rsidP="00EE6E16">
      <w:pPr>
        <w:spacing w:line="276" w:lineRule="auto"/>
        <w:rPr>
          <w:rFonts w:ascii="Verdana" w:hAnsi="Verdana" w:cs="Arial"/>
          <w:bCs/>
          <w:sz w:val="18"/>
          <w:szCs w:val="18"/>
        </w:rPr>
      </w:pPr>
    </w:p>
    <w:p w14:paraId="6DA80134" w14:textId="77777777" w:rsidR="00EE6E16" w:rsidRPr="00EE6E16" w:rsidRDefault="00EE6E16" w:rsidP="006F04D7">
      <w:pPr>
        <w:keepNext/>
        <w:numPr>
          <w:ilvl w:val="0"/>
          <w:numId w:val="78"/>
        </w:numPr>
        <w:spacing w:line="276" w:lineRule="auto"/>
        <w:outlineLvl w:val="1"/>
        <w:rPr>
          <w:rFonts w:ascii="Verdana" w:hAnsi="Verdana" w:cs="Arial"/>
          <w:b/>
          <w:bCs/>
          <w:sz w:val="18"/>
          <w:szCs w:val="18"/>
        </w:rPr>
      </w:pPr>
      <w:r w:rsidRPr="00EE6E16">
        <w:rPr>
          <w:rFonts w:ascii="Verdana" w:hAnsi="Verdana" w:cs="Arial"/>
          <w:b/>
          <w:bCs/>
          <w:sz w:val="18"/>
          <w:szCs w:val="18"/>
        </w:rPr>
        <w:t>Geheimhouding</w:t>
      </w:r>
    </w:p>
    <w:p w14:paraId="614326D1" w14:textId="77777777" w:rsidR="00EE6E16" w:rsidRPr="00EE6E16" w:rsidRDefault="00EE6E16" w:rsidP="00EE6E16">
      <w:pPr>
        <w:spacing w:line="276" w:lineRule="auto"/>
        <w:ind w:left="708"/>
        <w:rPr>
          <w:rFonts w:ascii="Verdana" w:hAnsi="Verdana" w:cs="Arial"/>
          <w:sz w:val="18"/>
          <w:szCs w:val="18"/>
        </w:rPr>
      </w:pPr>
      <w:r w:rsidRPr="00EE6E16">
        <w:rPr>
          <w:rFonts w:ascii="Verdana" w:hAnsi="Verdana" w:cs="Arial"/>
          <w:sz w:val="18"/>
          <w:szCs w:val="18"/>
        </w:rPr>
        <w:t>De Begeleidingscommissie is verplicht tot geheimhouding van alle particuliere en zakelijke gegevens die haar bij het uitoefenen van haar taak ter kennis komt.</w:t>
      </w:r>
    </w:p>
    <w:p w14:paraId="683514BD" w14:textId="77777777" w:rsidR="00EE6E16" w:rsidRPr="00EE6E16" w:rsidRDefault="00EE6E16" w:rsidP="00EE6E16">
      <w:pPr>
        <w:spacing w:line="276" w:lineRule="auto"/>
        <w:rPr>
          <w:rFonts w:ascii="Verdana" w:hAnsi="Verdana" w:cs="Arial"/>
          <w:bCs/>
          <w:sz w:val="18"/>
          <w:szCs w:val="18"/>
        </w:rPr>
      </w:pPr>
    </w:p>
    <w:p w14:paraId="57697751" w14:textId="77777777" w:rsidR="00EE6E16" w:rsidRPr="00EE6E16" w:rsidRDefault="00EE6E16" w:rsidP="006F04D7">
      <w:pPr>
        <w:keepNext/>
        <w:numPr>
          <w:ilvl w:val="0"/>
          <w:numId w:val="78"/>
        </w:numPr>
        <w:spacing w:line="276" w:lineRule="auto"/>
        <w:outlineLvl w:val="1"/>
        <w:rPr>
          <w:rFonts w:ascii="Verdana" w:hAnsi="Verdana" w:cs="Arial"/>
          <w:b/>
          <w:bCs/>
          <w:sz w:val="18"/>
          <w:szCs w:val="18"/>
        </w:rPr>
      </w:pPr>
      <w:r w:rsidRPr="00EE6E16">
        <w:rPr>
          <w:rFonts w:ascii="Verdana" w:hAnsi="Verdana" w:cs="Arial"/>
          <w:b/>
          <w:bCs/>
          <w:sz w:val="18"/>
          <w:szCs w:val="18"/>
        </w:rPr>
        <w:t>Kosten</w:t>
      </w:r>
    </w:p>
    <w:p w14:paraId="04134468" w14:textId="77777777" w:rsidR="00EE6E16" w:rsidRPr="00EE6E16" w:rsidRDefault="00EE6E16" w:rsidP="00EE6E16">
      <w:pPr>
        <w:spacing w:line="276" w:lineRule="auto"/>
        <w:ind w:left="708"/>
        <w:rPr>
          <w:rFonts w:ascii="Verdana" w:hAnsi="Verdana" w:cs="Arial"/>
          <w:sz w:val="18"/>
          <w:szCs w:val="18"/>
        </w:rPr>
      </w:pPr>
      <w:r w:rsidRPr="00EE6E16">
        <w:rPr>
          <w:rFonts w:ascii="Verdana" w:hAnsi="Verdana" w:cs="Arial"/>
          <w:sz w:val="18"/>
          <w:szCs w:val="18"/>
        </w:rPr>
        <w:t>Eventuele kosten die de Begeleidingscommissie maakt in verband met de uitoefening van haar taak, komen -binnen redelijke grenzen- voor rekening van werkgever.</w:t>
      </w:r>
    </w:p>
    <w:p w14:paraId="7234056C" w14:textId="77777777" w:rsidR="00EE6E16" w:rsidRPr="00EE6E16" w:rsidRDefault="00EE6E16" w:rsidP="00EE6E16">
      <w:pPr>
        <w:rPr>
          <w:rFonts w:ascii="Arial" w:hAnsi="Arial" w:cs="Arial"/>
          <w:bCs/>
          <w:sz w:val="20"/>
          <w:szCs w:val="20"/>
        </w:rPr>
      </w:pPr>
    </w:p>
    <w:p w14:paraId="50C0F08D" w14:textId="77777777" w:rsidR="00EE6E16" w:rsidRPr="00EE6E16" w:rsidRDefault="00EE6E16" w:rsidP="00EE6E16">
      <w:pPr>
        <w:rPr>
          <w:rFonts w:ascii="Arial" w:hAnsi="Arial" w:cs="Arial"/>
          <w:bCs/>
          <w:sz w:val="20"/>
          <w:szCs w:val="20"/>
        </w:rPr>
      </w:pPr>
    </w:p>
    <w:p w14:paraId="14D935DB" w14:textId="77777777" w:rsidR="00EE6E16" w:rsidRPr="00EE6E16" w:rsidRDefault="00EE6E16" w:rsidP="00EE6E16">
      <w:pPr>
        <w:rPr>
          <w:rFonts w:ascii="Arial" w:hAnsi="Arial" w:cs="Arial"/>
          <w:bCs/>
          <w:sz w:val="20"/>
          <w:szCs w:val="20"/>
        </w:rPr>
      </w:pPr>
    </w:p>
    <w:p w14:paraId="6BF3C3DC" w14:textId="77777777" w:rsidR="00EE6E16" w:rsidRPr="00EE6E16" w:rsidRDefault="00EE6E16" w:rsidP="00EE6E16">
      <w:pPr>
        <w:rPr>
          <w:rFonts w:ascii="Arial" w:hAnsi="Arial" w:cs="Arial"/>
          <w:bCs/>
          <w:sz w:val="20"/>
          <w:szCs w:val="20"/>
        </w:rPr>
      </w:pPr>
    </w:p>
    <w:p w14:paraId="01ADBCB2" w14:textId="77777777" w:rsidR="00EE6E16" w:rsidRPr="00EE6E16" w:rsidRDefault="00EE6E16" w:rsidP="00EE6E16">
      <w:pPr>
        <w:rPr>
          <w:rFonts w:ascii="Arial" w:hAnsi="Arial" w:cs="Arial"/>
          <w:bCs/>
          <w:sz w:val="20"/>
          <w:szCs w:val="20"/>
        </w:rPr>
      </w:pPr>
    </w:p>
    <w:p w14:paraId="012CB031" w14:textId="77777777" w:rsidR="00EE6E16" w:rsidRPr="00EE6E16" w:rsidRDefault="00EE6E16" w:rsidP="00EE6E16">
      <w:pPr>
        <w:rPr>
          <w:rFonts w:ascii="Arial" w:hAnsi="Arial" w:cs="Arial"/>
          <w:bCs/>
          <w:sz w:val="20"/>
          <w:szCs w:val="20"/>
        </w:rPr>
      </w:pPr>
    </w:p>
    <w:p w14:paraId="22B4B63C" w14:textId="77777777" w:rsidR="00EE6E16" w:rsidRDefault="00EE6E16" w:rsidP="00EE6E16">
      <w:pPr>
        <w:rPr>
          <w:rFonts w:ascii="Arial" w:hAnsi="Arial" w:cs="Arial"/>
          <w:b/>
          <w:bCs/>
          <w:color w:val="FF0000"/>
          <w:sz w:val="20"/>
          <w:szCs w:val="20"/>
        </w:rPr>
      </w:pPr>
    </w:p>
    <w:p w14:paraId="00F32939" w14:textId="77777777" w:rsidR="00D53A23" w:rsidRPr="00EE6E16" w:rsidRDefault="00D53A23" w:rsidP="00EE6E16">
      <w:pPr>
        <w:rPr>
          <w:rFonts w:ascii="Arial" w:hAnsi="Arial" w:cs="Arial"/>
          <w:bCs/>
          <w:sz w:val="20"/>
          <w:szCs w:val="20"/>
        </w:rPr>
      </w:pPr>
    </w:p>
    <w:p w14:paraId="09BFE20C" w14:textId="77777777" w:rsidR="00EE6E16" w:rsidRPr="00EE6E16" w:rsidRDefault="00EE6E16" w:rsidP="00EE6E16">
      <w:pPr>
        <w:rPr>
          <w:rFonts w:ascii="Arial" w:hAnsi="Arial" w:cs="Arial"/>
          <w:bCs/>
          <w:sz w:val="20"/>
          <w:szCs w:val="20"/>
        </w:rPr>
      </w:pPr>
    </w:p>
    <w:p w14:paraId="214F91B5" w14:textId="77777777" w:rsidR="00EE6E16" w:rsidRPr="00EE6E16" w:rsidRDefault="00EE6E16" w:rsidP="00EE6E16">
      <w:pPr>
        <w:rPr>
          <w:rFonts w:ascii="Arial" w:hAnsi="Arial" w:cs="Arial"/>
          <w:bCs/>
          <w:sz w:val="20"/>
          <w:szCs w:val="20"/>
        </w:rPr>
      </w:pPr>
    </w:p>
    <w:p w14:paraId="04959673" w14:textId="77777777" w:rsidR="00EE6E16" w:rsidRPr="00EE6E16" w:rsidRDefault="00EE6E16" w:rsidP="00EE6E16">
      <w:pPr>
        <w:rPr>
          <w:rFonts w:ascii="Arial" w:hAnsi="Arial" w:cs="Arial"/>
          <w:bCs/>
          <w:sz w:val="20"/>
          <w:szCs w:val="20"/>
        </w:rPr>
      </w:pPr>
    </w:p>
    <w:p w14:paraId="79B972C2" w14:textId="77777777" w:rsidR="00EE6E16" w:rsidRPr="00EE6E16" w:rsidRDefault="00EE6E16" w:rsidP="00EE6E16">
      <w:pPr>
        <w:rPr>
          <w:rFonts w:ascii="Arial" w:hAnsi="Arial" w:cs="Arial"/>
          <w:bCs/>
          <w:sz w:val="20"/>
          <w:szCs w:val="20"/>
        </w:rPr>
      </w:pPr>
    </w:p>
    <w:p w14:paraId="5A746EC7" w14:textId="77777777" w:rsidR="00EE6E16" w:rsidRPr="00EE6E16" w:rsidRDefault="00EE6E16" w:rsidP="00EE6E16">
      <w:pPr>
        <w:rPr>
          <w:rFonts w:ascii="Arial" w:hAnsi="Arial" w:cs="Arial"/>
          <w:bCs/>
          <w:sz w:val="20"/>
          <w:szCs w:val="20"/>
        </w:rPr>
      </w:pPr>
    </w:p>
    <w:p w14:paraId="3FCAB8E9" w14:textId="77777777" w:rsidR="00EE6E16" w:rsidRPr="00EE6E16" w:rsidRDefault="00EE6E16" w:rsidP="00EE6E16">
      <w:pPr>
        <w:rPr>
          <w:rFonts w:ascii="Arial" w:hAnsi="Arial" w:cs="Arial"/>
          <w:bCs/>
          <w:sz w:val="20"/>
          <w:szCs w:val="20"/>
        </w:rPr>
      </w:pPr>
    </w:p>
    <w:p w14:paraId="5F249CB5" w14:textId="77777777" w:rsidR="00EE6E16" w:rsidRPr="00EE6E16" w:rsidRDefault="00EE6E16" w:rsidP="00EE6E16">
      <w:pPr>
        <w:rPr>
          <w:rFonts w:ascii="Arial" w:hAnsi="Arial" w:cs="Arial"/>
          <w:bCs/>
          <w:sz w:val="20"/>
          <w:szCs w:val="20"/>
        </w:rPr>
      </w:pPr>
    </w:p>
    <w:p w14:paraId="1A9CB255" w14:textId="77777777" w:rsidR="00EE6E16" w:rsidRPr="00EE6E16" w:rsidRDefault="00EE6E16" w:rsidP="00EE6E16">
      <w:pPr>
        <w:rPr>
          <w:rFonts w:ascii="Arial" w:hAnsi="Arial" w:cs="Arial"/>
          <w:bCs/>
          <w:sz w:val="20"/>
          <w:szCs w:val="20"/>
        </w:rPr>
      </w:pPr>
    </w:p>
    <w:p w14:paraId="087233E9" w14:textId="77777777" w:rsidR="00EE6E16" w:rsidRPr="00EE6E16" w:rsidRDefault="00EE6E16" w:rsidP="00EE6E16">
      <w:pPr>
        <w:rPr>
          <w:rFonts w:ascii="Arial" w:hAnsi="Arial" w:cs="Arial"/>
          <w:bCs/>
          <w:sz w:val="20"/>
          <w:szCs w:val="20"/>
        </w:rPr>
      </w:pPr>
    </w:p>
    <w:p w14:paraId="203E1AA2" w14:textId="77777777" w:rsidR="00EE6E16" w:rsidRPr="00EE6E16" w:rsidRDefault="00EE6E16" w:rsidP="00EE6E16">
      <w:pPr>
        <w:rPr>
          <w:rFonts w:ascii="Arial" w:hAnsi="Arial" w:cs="Arial"/>
          <w:bCs/>
          <w:sz w:val="20"/>
          <w:szCs w:val="20"/>
        </w:rPr>
      </w:pPr>
    </w:p>
    <w:p w14:paraId="09907A0B" w14:textId="77777777" w:rsidR="00EE6E16" w:rsidRPr="00EE6E16" w:rsidRDefault="00EE6E16" w:rsidP="00EE6E16">
      <w:pPr>
        <w:rPr>
          <w:rFonts w:ascii="Arial" w:hAnsi="Arial" w:cs="Arial"/>
          <w:bCs/>
          <w:sz w:val="20"/>
          <w:szCs w:val="20"/>
        </w:rPr>
      </w:pPr>
    </w:p>
    <w:p w14:paraId="06A6AC86" w14:textId="77777777" w:rsidR="00EE6E16" w:rsidRPr="00EE6E16" w:rsidRDefault="00EE6E16" w:rsidP="00EE6E16">
      <w:pPr>
        <w:rPr>
          <w:rFonts w:ascii="Arial" w:hAnsi="Arial" w:cs="Arial"/>
          <w:bCs/>
          <w:sz w:val="20"/>
          <w:szCs w:val="20"/>
        </w:rPr>
      </w:pPr>
    </w:p>
    <w:p w14:paraId="433550D2" w14:textId="77777777" w:rsidR="00EE6E16" w:rsidRPr="00EE6E16" w:rsidRDefault="00EE6E16" w:rsidP="00EE6E16">
      <w:pPr>
        <w:rPr>
          <w:rFonts w:ascii="Arial" w:hAnsi="Arial" w:cs="Arial"/>
          <w:bCs/>
          <w:sz w:val="20"/>
          <w:szCs w:val="20"/>
        </w:rPr>
      </w:pPr>
    </w:p>
    <w:p w14:paraId="6F6A4E58" w14:textId="77777777" w:rsidR="00EE6E16" w:rsidRPr="00EE6E16" w:rsidRDefault="00EE6E16" w:rsidP="00EE6E16">
      <w:pPr>
        <w:rPr>
          <w:rFonts w:ascii="Arial" w:hAnsi="Arial" w:cs="Arial"/>
          <w:bCs/>
          <w:sz w:val="20"/>
          <w:szCs w:val="20"/>
        </w:rPr>
      </w:pPr>
    </w:p>
    <w:p w14:paraId="5C4C7FCD" w14:textId="77777777" w:rsidR="00EE6E16" w:rsidRPr="00EE6E16" w:rsidRDefault="00EE6E16" w:rsidP="00EE6E16">
      <w:pPr>
        <w:rPr>
          <w:rFonts w:ascii="Arial" w:hAnsi="Arial" w:cs="Arial"/>
          <w:bCs/>
          <w:sz w:val="20"/>
          <w:szCs w:val="20"/>
        </w:rPr>
      </w:pPr>
    </w:p>
    <w:p w14:paraId="7DCFC2CC" w14:textId="77777777" w:rsidR="00EE6E16" w:rsidRPr="00EE6E16" w:rsidRDefault="00EE6E16" w:rsidP="00EE6E16">
      <w:pPr>
        <w:rPr>
          <w:rFonts w:ascii="Arial" w:hAnsi="Arial" w:cs="Arial"/>
          <w:bCs/>
          <w:sz w:val="20"/>
          <w:szCs w:val="20"/>
        </w:rPr>
      </w:pPr>
    </w:p>
    <w:p w14:paraId="2670F875" w14:textId="77777777" w:rsidR="00EE6E16" w:rsidRPr="00EE6E16" w:rsidRDefault="00EE6E16" w:rsidP="00EE6E16">
      <w:pPr>
        <w:rPr>
          <w:rFonts w:ascii="Arial" w:hAnsi="Arial" w:cs="Arial"/>
          <w:bCs/>
          <w:sz w:val="20"/>
          <w:szCs w:val="20"/>
        </w:rPr>
      </w:pPr>
    </w:p>
    <w:p w14:paraId="56F86D28" w14:textId="77777777" w:rsidR="00EE6E16" w:rsidRPr="00EE6E16" w:rsidRDefault="00EE6E16" w:rsidP="00EE6E16">
      <w:pPr>
        <w:rPr>
          <w:rFonts w:ascii="Arial" w:hAnsi="Arial" w:cs="Arial"/>
          <w:bCs/>
          <w:sz w:val="20"/>
          <w:szCs w:val="20"/>
        </w:rPr>
      </w:pPr>
    </w:p>
    <w:p w14:paraId="13806A68" w14:textId="77777777" w:rsidR="00EE6E16" w:rsidRPr="00EE6E16" w:rsidRDefault="00EE6E16" w:rsidP="00EE6E16">
      <w:pPr>
        <w:rPr>
          <w:rFonts w:ascii="Arial" w:hAnsi="Arial" w:cs="Arial"/>
          <w:bCs/>
          <w:sz w:val="20"/>
          <w:szCs w:val="20"/>
        </w:rPr>
      </w:pPr>
    </w:p>
    <w:p w14:paraId="407EC736" w14:textId="77777777" w:rsidR="00EE6E16" w:rsidRPr="00EE6E16" w:rsidRDefault="00EE6E16" w:rsidP="00EE6E16">
      <w:pPr>
        <w:rPr>
          <w:rFonts w:ascii="Arial" w:hAnsi="Arial" w:cs="Arial"/>
          <w:bCs/>
          <w:sz w:val="20"/>
          <w:szCs w:val="20"/>
        </w:rPr>
      </w:pPr>
    </w:p>
    <w:p w14:paraId="5AAD3BA1" w14:textId="77777777" w:rsidR="00EE6E16" w:rsidRDefault="00EE6E16" w:rsidP="00EE6E16">
      <w:pPr>
        <w:rPr>
          <w:rFonts w:ascii="Arial" w:hAnsi="Arial" w:cs="Arial"/>
          <w:bCs/>
          <w:sz w:val="20"/>
          <w:szCs w:val="20"/>
        </w:rPr>
      </w:pPr>
    </w:p>
    <w:p w14:paraId="42D58799" w14:textId="77777777" w:rsidR="00EE6E16" w:rsidRDefault="00EE6E16" w:rsidP="00EE6E16">
      <w:pPr>
        <w:rPr>
          <w:rFonts w:ascii="Arial" w:hAnsi="Arial" w:cs="Arial"/>
          <w:bCs/>
          <w:sz w:val="20"/>
          <w:szCs w:val="20"/>
        </w:rPr>
      </w:pPr>
    </w:p>
    <w:p w14:paraId="14BFD8F1" w14:textId="77777777" w:rsidR="00EE6E16" w:rsidRDefault="00EE6E16" w:rsidP="00EE6E16">
      <w:pPr>
        <w:rPr>
          <w:rFonts w:ascii="Arial" w:hAnsi="Arial" w:cs="Arial"/>
          <w:bCs/>
          <w:sz w:val="20"/>
          <w:szCs w:val="20"/>
        </w:rPr>
      </w:pPr>
    </w:p>
    <w:p w14:paraId="1EF25FA8" w14:textId="77777777" w:rsidR="00EE6E16" w:rsidRDefault="00EE6E16" w:rsidP="00EE6E16">
      <w:pPr>
        <w:rPr>
          <w:rFonts w:ascii="Arial" w:hAnsi="Arial" w:cs="Arial"/>
          <w:bCs/>
          <w:sz w:val="20"/>
          <w:szCs w:val="20"/>
        </w:rPr>
      </w:pPr>
    </w:p>
    <w:p w14:paraId="534C7C28" w14:textId="77777777" w:rsidR="00EE6E16" w:rsidRDefault="00EE6E16" w:rsidP="00EE6E16">
      <w:pPr>
        <w:rPr>
          <w:rFonts w:ascii="Arial" w:hAnsi="Arial" w:cs="Arial"/>
          <w:bCs/>
          <w:sz w:val="20"/>
          <w:szCs w:val="20"/>
        </w:rPr>
      </w:pPr>
    </w:p>
    <w:p w14:paraId="3843F95A" w14:textId="77777777" w:rsidR="00EE6E16" w:rsidRDefault="00EE6E16" w:rsidP="00EE6E16">
      <w:pPr>
        <w:rPr>
          <w:rFonts w:ascii="Arial" w:hAnsi="Arial" w:cs="Arial"/>
          <w:bCs/>
          <w:sz w:val="20"/>
          <w:szCs w:val="20"/>
        </w:rPr>
      </w:pPr>
    </w:p>
    <w:p w14:paraId="22C1BDF9" w14:textId="77777777" w:rsidR="00EE6E16" w:rsidRDefault="00EE6E16" w:rsidP="00EE6E16">
      <w:pPr>
        <w:rPr>
          <w:rFonts w:ascii="Arial" w:hAnsi="Arial" w:cs="Arial"/>
          <w:bCs/>
          <w:sz w:val="20"/>
          <w:szCs w:val="20"/>
        </w:rPr>
      </w:pPr>
    </w:p>
    <w:p w14:paraId="7DA1CFD9" w14:textId="77777777" w:rsidR="00EE6E16" w:rsidRDefault="00EE6E16" w:rsidP="00EE6E16">
      <w:pPr>
        <w:rPr>
          <w:rFonts w:ascii="Arial" w:hAnsi="Arial" w:cs="Arial"/>
          <w:bCs/>
          <w:sz w:val="20"/>
          <w:szCs w:val="20"/>
        </w:rPr>
      </w:pPr>
    </w:p>
    <w:p w14:paraId="43AFA23B" w14:textId="77777777" w:rsidR="00EE6E16" w:rsidRDefault="00EE6E16" w:rsidP="00EE6E16">
      <w:pPr>
        <w:rPr>
          <w:rFonts w:ascii="Arial" w:hAnsi="Arial" w:cs="Arial"/>
          <w:bCs/>
          <w:sz w:val="20"/>
          <w:szCs w:val="20"/>
        </w:rPr>
      </w:pPr>
    </w:p>
    <w:p w14:paraId="43EF8893" w14:textId="77777777" w:rsidR="00EE6E16" w:rsidRDefault="00EE6E16" w:rsidP="00EE6E16">
      <w:pPr>
        <w:rPr>
          <w:rFonts w:ascii="Arial" w:hAnsi="Arial" w:cs="Arial"/>
          <w:bCs/>
          <w:sz w:val="20"/>
          <w:szCs w:val="20"/>
        </w:rPr>
      </w:pPr>
    </w:p>
    <w:p w14:paraId="575752C2" w14:textId="77777777" w:rsidR="00EE6E16" w:rsidRDefault="00EE6E16" w:rsidP="00EE6E16">
      <w:pPr>
        <w:rPr>
          <w:rFonts w:ascii="Arial" w:hAnsi="Arial" w:cs="Arial"/>
          <w:bCs/>
          <w:sz w:val="20"/>
          <w:szCs w:val="20"/>
        </w:rPr>
      </w:pPr>
    </w:p>
    <w:p w14:paraId="4C0EB0C5" w14:textId="77777777" w:rsidR="00EE6E16" w:rsidRPr="00EE6E16" w:rsidRDefault="00EE6E16" w:rsidP="00EE6E16">
      <w:pPr>
        <w:rPr>
          <w:rFonts w:ascii="Arial" w:hAnsi="Arial" w:cs="Arial"/>
          <w:bCs/>
          <w:sz w:val="20"/>
          <w:szCs w:val="20"/>
        </w:rPr>
      </w:pPr>
    </w:p>
    <w:p w14:paraId="6AA05CAA" w14:textId="77777777" w:rsidR="009C233C" w:rsidRDefault="009C233C" w:rsidP="00AF57C7">
      <w:pPr>
        <w:ind w:right="-687"/>
        <w:rPr>
          <w:rFonts w:ascii="Verdana" w:hAnsi="Verdana"/>
          <w:sz w:val="18"/>
          <w:szCs w:val="18"/>
        </w:rPr>
      </w:pPr>
    </w:p>
    <w:p w14:paraId="250FE390" w14:textId="77777777" w:rsidR="009C233C" w:rsidRDefault="009C233C" w:rsidP="00AF57C7">
      <w:pPr>
        <w:ind w:right="-687"/>
        <w:rPr>
          <w:rFonts w:ascii="Verdana" w:hAnsi="Verdana"/>
          <w:sz w:val="18"/>
          <w:szCs w:val="18"/>
        </w:rPr>
      </w:pPr>
    </w:p>
    <w:p w14:paraId="6D99E42D" w14:textId="77777777" w:rsidR="009C233C" w:rsidRDefault="009C233C" w:rsidP="00AF57C7">
      <w:pPr>
        <w:ind w:right="-687"/>
        <w:rPr>
          <w:rFonts w:ascii="Verdana" w:hAnsi="Verdana"/>
          <w:sz w:val="18"/>
          <w:szCs w:val="18"/>
        </w:rPr>
      </w:pPr>
    </w:p>
    <w:p w14:paraId="43D37C85" w14:textId="77777777" w:rsidR="005C5344" w:rsidRDefault="005C5344" w:rsidP="00AF57C7">
      <w:pPr>
        <w:ind w:right="-687"/>
        <w:rPr>
          <w:rFonts w:ascii="Verdana" w:hAnsi="Verdana"/>
          <w:sz w:val="18"/>
          <w:szCs w:val="18"/>
        </w:rPr>
      </w:pPr>
    </w:p>
    <w:p w14:paraId="235CE2FE" w14:textId="77777777" w:rsidR="005C5344" w:rsidRDefault="005C5344" w:rsidP="00AF57C7">
      <w:pPr>
        <w:ind w:right="-687"/>
        <w:rPr>
          <w:rFonts w:ascii="Verdana" w:hAnsi="Verdana"/>
          <w:sz w:val="18"/>
          <w:szCs w:val="18"/>
        </w:rPr>
      </w:pPr>
    </w:p>
    <w:p w14:paraId="3D7CFA99" w14:textId="77777777" w:rsidR="005C5344" w:rsidRDefault="005C5344" w:rsidP="00AF57C7">
      <w:pPr>
        <w:ind w:right="-687"/>
        <w:rPr>
          <w:rFonts w:ascii="Verdana" w:hAnsi="Verdana"/>
          <w:sz w:val="18"/>
          <w:szCs w:val="18"/>
        </w:rPr>
      </w:pPr>
    </w:p>
    <w:p w14:paraId="7EA68EA1" w14:textId="77777777" w:rsidR="005C5344" w:rsidRDefault="005C5344" w:rsidP="00AF57C7">
      <w:pPr>
        <w:ind w:right="-687"/>
        <w:rPr>
          <w:rFonts w:ascii="Verdana" w:hAnsi="Verdana"/>
          <w:sz w:val="18"/>
          <w:szCs w:val="18"/>
        </w:rPr>
      </w:pPr>
    </w:p>
    <w:p w14:paraId="56BAA887" w14:textId="77777777" w:rsidR="005C5344" w:rsidRDefault="005C5344" w:rsidP="00AF57C7">
      <w:pPr>
        <w:ind w:right="-687"/>
        <w:rPr>
          <w:rFonts w:ascii="Verdana" w:hAnsi="Verdana"/>
          <w:sz w:val="18"/>
          <w:szCs w:val="18"/>
        </w:rPr>
      </w:pPr>
    </w:p>
    <w:p w14:paraId="51E02E90" w14:textId="77777777" w:rsidR="005C5344" w:rsidRDefault="005C5344" w:rsidP="00AF57C7">
      <w:pPr>
        <w:ind w:right="-687"/>
        <w:rPr>
          <w:rFonts w:ascii="Verdana" w:hAnsi="Verdana"/>
          <w:sz w:val="18"/>
          <w:szCs w:val="18"/>
        </w:rPr>
      </w:pPr>
    </w:p>
    <w:p w14:paraId="20673D41" w14:textId="77777777" w:rsidR="00C41443" w:rsidRPr="00C41443" w:rsidRDefault="007C0457" w:rsidP="00AF57C7">
      <w:pPr>
        <w:ind w:right="-687"/>
        <w:rPr>
          <w:rFonts w:ascii="Verdana" w:hAnsi="Verdana"/>
          <w:noProof/>
          <w:sz w:val="18"/>
          <w:szCs w:val="18"/>
        </w:rPr>
      </w:pPr>
      <w:r w:rsidRPr="00D53A23">
        <w:rPr>
          <w:rFonts w:ascii="Verdana" w:hAnsi="Verdana"/>
          <w:b/>
          <w:sz w:val="18"/>
          <w:szCs w:val="18"/>
        </w:rPr>
        <w:t>Trefwoordenlijst</w:t>
      </w:r>
      <w:r w:rsidR="00CA3C1C" w:rsidRPr="00C41443">
        <w:rPr>
          <w:rFonts w:ascii="Verdana" w:hAnsi="Verdana"/>
          <w:sz w:val="18"/>
          <w:szCs w:val="18"/>
        </w:rPr>
        <w:fldChar w:fldCharType="begin"/>
      </w:r>
      <w:r w:rsidR="00CA3C1C" w:rsidRPr="00C41443">
        <w:rPr>
          <w:rFonts w:ascii="Verdana" w:hAnsi="Verdana"/>
          <w:sz w:val="18"/>
          <w:szCs w:val="18"/>
        </w:rPr>
        <w:instrText xml:space="preserve"> INDEX \e "</w:instrText>
      </w:r>
      <w:r w:rsidR="00CA3C1C" w:rsidRPr="00C41443">
        <w:rPr>
          <w:rFonts w:ascii="Verdana" w:hAnsi="Verdana"/>
          <w:sz w:val="18"/>
          <w:szCs w:val="18"/>
        </w:rPr>
        <w:tab/>
        <w:instrText xml:space="preserve">" \h "A" \c "2" \z "1033" </w:instrText>
      </w:r>
      <w:r w:rsidR="00CA3C1C" w:rsidRPr="00C41443">
        <w:rPr>
          <w:rFonts w:ascii="Verdana" w:hAnsi="Verdana"/>
          <w:sz w:val="18"/>
          <w:szCs w:val="18"/>
        </w:rPr>
        <w:fldChar w:fldCharType="separate"/>
      </w:r>
    </w:p>
    <w:p w14:paraId="33A5B284" w14:textId="77777777" w:rsidR="00C41443" w:rsidRPr="00C41443" w:rsidRDefault="00C41443" w:rsidP="00AF57C7">
      <w:pPr>
        <w:ind w:right="-687"/>
        <w:rPr>
          <w:rFonts w:ascii="Verdana" w:hAnsi="Verdana"/>
          <w:noProof/>
          <w:sz w:val="18"/>
          <w:szCs w:val="18"/>
        </w:rPr>
        <w:sectPr w:rsidR="00C41443" w:rsidRPr="00C41443" w:rsidSect="00C41443">
          <w:footerReference w:type="even" r:id="rId19"/>
          <w:footerReference w:type="default" r:id="rId20"/>
          <w:pgSz w:w="11907" w:h="16840" w:code="9"/>
          <w:pgMar w:top="1440" w:right="1797" w:bottom="1440" w:left="1797" w:header="709" w:footer="709" w:gutter="0"/>
          <w:cols w:space="720"/>
          <w:titlePg/>
          <w:docGrid w:linePitch="360"/>
        </w:sectPr>
      </w:pPr>
    </w:p>
    <w:p w14:paraId="76BE4BDD"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A</w:t>
      </w:r>
    </w:p>
    <w:p w14:paraId="7D715C49" w14:textId="0956CDA7" w:rsidR="00C41443" w:rsidRPr="00C41443" w:rsidRDefault="000B0708">
      <w:pPr>
        <w:pStyle w:val="Index1"/>
      </w:pPr>
      <w:r>
        <w:t>aaneengesloten arbeidsperiode</w:t>
      </w:r>
      <w:r>
        <w:tab/>
        <w:t>24</w:t>
      </w:r>
    </w:p>
    <w:p w14:paraId="00EE583B" w14:textId="38DC36B5" w:rsidR="00C41443" w:rsidRPr="00C41443" w:rsidRDefault="000B0708">
      <w:pPr>
        <w:pStyle w:val="Index1"/>
      </w:pPr>
      <w:r>
        <w:t>aaneengesloten vakantie</w:t>
      </w:r>
      <w:r>
        <w:tab/>
        <w:t>20,21</w:t>
      </w:r>
    </w:p>
    <w:p w14:paraId="52BB7EB6" w14:textId="4F3A9DC2" w:rsidR="00C41443" w:rsidRPr="00C41443" w:rsidRDefault="000B0708">
      <w:pPr>
        <w:pStyle w:val="Index1"/>
      </w:pPr>
      <w:r>
        <w:t>aanzegtermijn</w:t>
      </w:r>
      <w:r>
        <w:tab/>
        <w:t>10,</w:t>
      </w:r>
      <w:r w:rsidR="003C63B6">
        <w:t xml:space="preserve"> </w:t>
      </w:r>
      <w:r>
        <w:t>79,</w:t>
      </w:r>
      <w:r w:rsidR="003C63B6">
        <w:t xml:space="preserve"> </w:t>
      </w:r>
      <w:r>
        <w:t>84,</w:t>
      </w:r>
      <w:r w:rsidR="003C63B6">
        <w:t xml:space="preserve"> </w:t>
      </w:r>
      <w:r>
        <w:t>88,</w:t>
      </w:r>
      <w:r w:rsidR="003C63B6">
        <w:t xml:space="preserve"> </w:t>
      </w:r>
      <w:r>
        <w:t>89</w:t>
      </w:r>
    </w:p>
    <w:p w14:paraId="7DF8FD8E" w14:textId="28DA34E1" w:rsidR="00C41443" w:rsidRPr="00C41443" w:rsidRDefault="000B0708">
      <w:pPr>
        <w:pStyle w:val="Index1"/>
      </w:pPr>
      <w:r>
        <w:t>achtweekse cyclus</w:t>
      </w:r>
      <w:r>
        <w:tab/>
        <w:t>40</w:t>
      </w:r>
    </w:p>
    <w:p w14:paraId="54243C67" w14:textId="6C3F9F32" w:rsidR="00C41443" w:rsidRPr="00C41443" w:rsidRDefault="000B0708">
      <w:pPr>
        <w:pStyle w:val="Index1"/>
      </w:pPr>
      <w:r>
        <w:t>adoptie- en pleegzorgverlof</w:t>
      </w:r>
      <w:r>
        <w:tab/>
        <w:t>23</w:t>
      </w:r>
    </w:p>
    <w:p w14:paraId="0D2E132A" w14:textId="6BAF6617" w:rsidR="00C41443" w:rsidRDefault="00C41443">
      <w:pPr>
        <w:pStyle w:val="Index1"/>
      </w:pPr>
      <w:r>
        <w:t>a</w:t>
      </w:r>
      <w:r w:rsidR="000B0708">
        <w:t>fkoop vakantiedagen</w:t>
      </w:r>
      <w:r w:rsidR="000B0708">
        <w:tab/>
        <w:t>21</w:t>
      </w:r>
    </w:p>
    <w:p w14:paraId="3BA1DA45" w14:textId="4EA40BCD" w:rsidR="005E73A4" w:rsidRPr="005E73A4" w:rsidRDefault="000B0708" w:rsidP="005E73A4">
      <w:pPr>
        <w:rPr>
          <w:rFonts w:ascii="Verdana" w:hAnsi="Verdana"/>
          <w:sz w:val="18"/>
          <w:szCs w:val="18"/>
          <w:lang w:val="en-US"/>
        </w:rPr>
      </w:pPr>
      <w:r>
        <w:rPr>
          <w:rFonts w:ascii="Verdana" w:hAnsi="Verdana"/>
          <w:sz w:val="18"/>
          <w:szCs w:val="18"/>
          <w:lang w:val="en-US"/>
        </w:rPr>
        <w:t>aow-leeftijd …………………………………….10,33</w:t>
      </w:r>
    </w:p>
    <w:p w14:paraId="4B3F62C1" w14:textId="7673DEF4" w:rsidR="00C41443" w:rsidRPr="00C41443" w:rsidRDefault="00C41443">
      <w:pPr>
        <w:pStyle w:val="Index1"/>
      </w:pPr>
      <w:r>
        <w:t>a</w:t>
      </w:r>
      <w:r w:rsidR="000B0708">
        <w:t>rbeidsmarkttoeslag</w:t>
      </w:r>
      <w:r w:rsidR="000B0708">
        <w:tab/>
        <w:t>13</w:t>
      </w:r>
    </w:p>
    <w:p w14:paraId="59BC7036" w14:textId="7D767549" w:rsidR="00C41443" w:rsidRPr="00C41443" w:rsidRDefault="00C41443">
      <w:pPr>
        <w:pStyle w:val="Index1"/>
      </w:pPr>
      <w:r w:rsidRPr="00C41443">
        <w:t>arbeidsonge</w:t>
      </w:r>
      <w:r w:rsidR="003C63B6">
        <w:t xml:space="preserve">schiktheid </w:t>
      </w:r>
      <w:r w:rsidR="000B0708">
        <w:t>6,</w:t>
      </w:r>
      <w:r w:rsidR="003C63B6">
        <w:t xml:space="preserve"> </w:t>
      </w:r>
      <w:r w:rsidR="000B0708">
        <w:t>10,</w:t>
      </w:r>
      <w:r w:rsidR="003C63B6">
        <w:t xml:space="preserve"> </w:t>
      </w:r>
      <w:r w:rsidR="000B0708">
        <w:t>20,</w:t>
      </w:r>
      <w:r w:rsidR="003C63B6">
        <w:t xml:space="preserve"> </w:t>
      </w:r>
      <w:r w:rsidR="000B0708">
        <w:t>30,</w:t>
      </w:r>
      <w:r w:rsidR="003C63B6">
        <w:t xml:space="preserve"> </w:t>
      </w:r>
      <w:r w:rsidR="000B0708">
        <w:t>50,</w:t>
      </w:r>
      <w:r w:rsidR="003C63B6">
        <w:t xml:space="preserve"> </w:t>
      </w:r>
      <w:r w:rsidR="000B0708">
        <w:t>68</w:t>
      </w:r>
    </w:p>
    <w:p w14:paraId="2D29A940" w14:textId="2B5D6962" w:rsidR="00C41443" w:rsidRPr="00C41443" w:rsidRDefault="00C41443">
      <w:pPr>
        <w:pStyle w:val="Index1"/>
      </w:pPr>
      <w:r w:rsidRPr="00C41443">
        <w:t>arbeids</w:t>
      </w:r>
      <w:r w:rsidR="000B0708">
        <w:t>ongeschiktheid, gedeeltelijke</w:t>
      </w:r>
      <w:r w:rsidR="000B0708">
        <w:tab/>
        <w:t>30</w:t>
      </w:r>
    </w:p>
    <w:p w14:paraId="324EC9BA" w14:textId="533D309E" w:rsidR="00C41443" w:rsidRPr="00C41443" w:rsidRDefault="000B0708">
      <w:pPr>
        <w:pStyle w:val="Index1"/>
      </w:pPr>
      <w:r>
        <w:t>arbeidsongeschiktheidspensioen</w:t>
      </w:r>
      <w:r>
        <w:tab/>
        <w:t>69</w:t>
      </w:r>
    </w:p>
    <w:p w14:paraId="139DB75E" w14:textId="59EC3ED3" w:rsidR="00C41443" w:rsidRPr="00C41443" w:rsidRDefault="00C41443">
      <w:pPr>
        <w:pStyle w:val="Index1"/>
      </w:pPr>
      <w:r w:rsidRPr="00C41443">
        <w:t>arbeidsovereenkoms</w:t>
      </w:r>
      <w:r w:rsidR="000B0708">
        <w:t>t</w:t>
      </w:r>
      <w:r w:rsidR="000B0708">
        <w:tab/>
        <w:t>3,</w:t>
      </w:r>
      <w:r w:rsidR="003C63B6">
        <w:t xml:space="preserve"> </w:t>
      </w:r>
      <w:r w:rsidR="000B0708">
        <w:t>8,</w:t>
      </w:r>
      <w:r w:rsidR="003C63B6">
        <w:t xml:space="preserve"> </w:t>
      </w:r>
      <w:r w:rsidR="000B0708">
        <w:t>9,</w:t>
      </w:r>
      <w:r w:rsidR="003C63B6">
        <w:t xml:space="preserve"> </w:t>
      </w:r>
      <w:r w:rsidR="000B0708">
        <w:t>10,</w:t>
      </w:r>
      <w:r w:rsidR="003C63B6">
        <w:t xml:space="preserve"> </w:t>
      </w:r>
      <w:r w:rsidR="000B0708">
        <w:t>21,</w:t>
      </w:r>
      <w:r w:rsidR="003C63B6">
        <w:t xml:space="preserve"> 22, 27, 28, 29, </w:t>
      </w:r>
      <w:r w:rsidR="000B0708">
        <w:t>31,</w:t>
      </w:r>
      <w:r w:rsidR="003C63B6">
        <w:t xml:space="preserve"> </w:t>
      </w:r>
      <w:r w:rsidR="000B0708">
        <w:t>32,</w:t>
      </w:r>
      <w:r w:rsidR="003C63B6">
        <w:t xml:space="preserve"> </w:t>
      </w:r>
      <w:r w:rsidR="000B0708">
        <w:t>33,</w:t>
      </w:r>
      <w:r w:rsidR="003C63B6">
        <w:t xml:space="preserve"> 35, 3</w:t>
      </w:r>
      <w:r w:rsidR="000B0708">
        <w:t>7</w:t>
      </w:r>
      <w:r w:rsidR="003C63B6">
        <w:t>, 39</w:t>
      </w:r>
    </w:p>
    <w:p w14:paraId="24905FFA" w14:textId="03341298" w:rsidR="00C41443" w:rsidRPr="00C41443" w:rsidRDefault="003C63B6">
      <w:pPr>
        <w:pStyle w:val="Index1"/>
      </w:pPr>
      <w:r>
        <w:t>arbeidstijd</w:t>
      </w:r>
      <w:r>
        <w:tab/>
        <w:t>5, 15, 16</w:t>
      </w:r>
      <w:r w:rsidR="00C41443" w:rsidRPr="00C41443">
        <w:t>,</w:t>
      </w:r>
      <w:r>
        <w:t xml:space="preserve"> 17, 19, 42, 57</w:t>
      </w:r>
    </w:p>
    <w:p w14:paraId="51BEB098" w14:textId="6F1BB642" w:rsidR="00C41443" w:rsidRPr="00C41443" w:rsidRDefault="00C41443">
      <w:pPr>
        <w:pStyle w:val="Index1"/>
      </w:pPr>
      <w:r w:rsidRPr="00C41443">
        <w:t>arbeidstijdenwet</w:t>
      </w:r>
      <w:r w:rsidRPr="00C41443">
        <w:tab/>
        <w:t>5</w:t>
      </w:r>
      <w:r w:rsidR="003C63B6">
        <w:t>7</w:t>
      </w:r>
    </w:p>
    <w:p w14:paraId="1B898898" w14:textId="4C6BBAD9" w:rsidR="00C41443" w:rsidRPr="00C41443" w:rsidRDefault="003C63B6">
      <w:pPr>
        <w:pStyle w:val="Index1"/>
      </w:pPr>
      <w:r>
        <w:t>avonddienst</w:t>
      </w:r>
      <w:r>
        <w:tab/>
        <w:t>25</w:t>
      </w:r>
    </w:p>
    <w:p w14:paraId="0649ECBD"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B</w:t>
      </w:r>
    </w:p>
    <w:p w14:paraId="5D0BC701" w14:textId="1C1D5E1A" w:rsidR="00C41443" w:rsidRPr="00C41443" w:rsidRDefault="00C41443">
      <w:pPr>
        <w:pStyle w:val="Index1"/>
      </w:pPr>
      <w:r w:rsidRPr="00C41443">
        <w:t>bandbreedte</w:t>
      </w:r>
      <w:r w:rsidRPr="00C41443">
        <w:tab/>
        <w:t>3</w:t>
      </w:r>
      <w:r w:rsidR="003C63B6">
        <w:t>, 8, 38, 76</w:t>
      </w:r>
    </w:p>
    <w:p w14:paraId="27DE61FB" w14:textId="1C64FCD5" w:rsidR="00C41443" w:rsidRPr="00C41443" w:rsidRDefault="003C63B6">
      <w:pPr>
        <w:pStyle w:val="Index1"/>
      </w:pPr>
      <w:r>
        <w:t>bedrijfsarts</w:t>
      </w:r>
      <w:r>
        <w:tab/>
        <w:t>50</w:t>
      </w:r>
    </w:p>
    <w:p w14:paraId="544CBB76" w14:textId="2DAFBF99" w:rsidR="00C41443" w:rsidRPr="00C41443" w:rsidRDefault="00C41443" w:rsidP="003C63B6">
      <w:pPr>
        <w:pStyle w:val="Index1"/>
      </w:pPr>
      <w:r>
        <w:t>b</w:t>
      </w:r>
      <w:r w:rsidRPr="00C41443">
        <w:t>eëindigingsvergoeding</w:t>
      </w:r>
      <w:r w:rsidR="003C63B6">
        <w:t>en</w:t>
      </w:r>
      <w:r w:rsidR="003C63B6">
        <w:tab/>
        <w:t>85, 86</w:t>
      </w:r>
    </w:p>
    <w:p w14:paraId="1EC09142" w14:textId="0D9DAD50" w:rsidR="00C41443" w:rsidRPr="00C41443" w:rsidRDefault="003C63B6">
      <w:pPr>
        <w:pStyle w:val="Index1"/>
      </w:pPr>
      <w:r>
        <w:t>beloning jeugdigen</w:t>
      </w:r>
      <w:r>
        <w:tab/>
        <w:t>11</w:t>
      </w:r>
    </w:p>
    <w:p w14:paraId="502937B4" w14:textId="4A56143E" w:rsidR="00C41443" w:rsidRPr="00C41443" w:rsidRDefault="00C41443" w:rsidP="003C63B6">
      <w:pPr>
        <w:pStyle w:val="Index1"/>
      </w:pPr>
      <w:r w:rsidRPr="00C41443">
        <w:t>beoordeling</w:t>
      </w:r>
      <w:r w:rsidRPr="00C41443">
        <w:tab/>
      </w:r>
      <w:r w:rsidR="003C63B6">
        <w:t xml:space="preserve">12, </w:t>
      </w:r>
      <w:r w:rsidRPr="00C41443">
        <w:t>15, 16, 26, 27</w:t>
      </w:r>
    </w:p>
    <w:p w14:paraId="584ACF47" w14:textId="3032E916" w:rsidR="00C41443" w:rsidRPr="00C41443" w:rsidRDefault="00C41443">
      <w:pPr>
        <w:pStyle w:val="Index1"/>
      </w:pPr>
      <w:r w:rsidRPr="00C41443">
        <w:t>b</w:t>
      </w:r>
      <w:r w:rsidR="003C63B6">
        <w:t>ereikbaarheidsdiensten</w:t>
      </w:r>
      <w:r w:rsidR="003C63B6">
        <w:tab/>
        <w:t>17, 30, 69</w:t>
      </w:r>
    </w:p>
    <w:p w14:paraId="48FEBD4B" w14:textId="51C7B3B1" w:rsidR="00C41443" w:rsidRPr="00C41443" w:rsidRDefault="003C63B6">
      <w:pPr>
        <w:pStyle w:val="Index1"/>
      </w:pPr>
      <w:r>
        <w:t>berisping</w:t>
      </w:r>
      <w:r>
        <w:tab/>
        <w:t>7</w:t>
      </w:r>
    </w:p>
    <w:p w14:paraId="6FB0D2AA" w14:textId="57382C22" w:rsidR="00C41443" w:rsidRPr="00C41443" w:rsidRDefault="00C41443">
      <w:pPr>
        <w:pStyle w:val="Index1"/>
      </w:pPr>
      <w:r>
        <w:t>b</w:t>
      </w:r>
      <w:r w:rsidRPr="00C41443">
        <w:t>eroep</w:t>
      </w:r>
      <w:r w:rsidR="003C63B6">
        <w:t>scommissie</w:t>
      </w:r>
      <w:r w:rsidR="003C63B6">
        <w:tab/>
        <w:t>12, 38, 53</w:t>
      </w:r>
    </w:p>
    <w:p w14:paraId="6D8EBD97" w14:textId="410AEC6D" w:rsidR="00C41443" w:rsidRPr="00C41443" w:rsidRDefault="003C63B6">
      <w:pPr>
        <w:pStyle w:val="Index1"/>
      </w:pPr>
      <w:r>
        <w:t>bevalling</w:t>
      </w:r>
      <w:r>
        <w:tab/>
        <w:t>20, 23, 30, 59</w:t>
      </w:r>
    </w:p>
    <w:p w14:paraId="180C312F" w14:textId="0F5269C8" w:rsidR="00C41443" w:rsidRPr="00C41443" w:rsidRDefault="003C63B6">
      <w:pPr>
        <w:pStyle w:val="Index1"/>
      </w:pPr>
      <w:r>
        <w:t>bezwaarprocedure</w:t>
      </w:r>
      <w:r>
        <w:tab/>
        <w:t>12, 53, 54, 55</w:t>
      </w:r>
    </w:p>
    <w:p w14:paraId="26C79E22" w14:textId="75DA57AD" w:rsidR="00C41443" w:rsidRPr="00C41443" w:rsidRDefault="00C41443">
      <w:pPr>
        <w:pStyle w:val="Index1"/>
      </w:pPr>
      <w:r w:rsidRPr="00C41443">
        <w:t>bi</w:t>
      </w:r>
      <w:r w:rsidR="003C63B6">
        <w:t>jzondere omstandigheden</w:t>
      </w:r>
      <w:r w:rsidR="003C63B6">
        <w:tab/>
        <w:t>22, 83</w:t>
      </w:r>
    </w:p>
    <w:p w14:paraId="530A51D2" w14:textId="62FFC3E1" w:rsidR="00C41443" w:rsidRPr="00C41443" w:rsidRDefault="00C41443">
      <w:pPr>
        <w:pStyle w:val="Index1"/>
      </w:pPr>
      <w:r w:rsidRPr="00C41443">
        <w:t>bov</w:t>
      </w:r>
      <w:r w:rsidR="003C63B6">
        <w:t>enwettelijke vakantie</w:t>
      </w:r>
      <w:r w:rsidR="003C63B6">
        <w:tab/>
        <w:t>19, 21</w:t>
      </w:r>
    </w:p>
    <w:p w14:paraId="4DF1CC77" w14:textId="5BA4F740" w:rsidR="00C41443" w:rsidRPr="00C41443" w:rsidRDefault="003C63B6">
      <w:pPr>
        <w:pStyle w:val="Index1"/>
      </w:pPr>
      <w:r>
        <w:t>buitengewoon verlof</w:t>
      </w:r>
      <w:r>
        <w:tab/>
        <w:t>22, 23</w:t>
      </w:r>
    </w:p>
    <w:p w14:paraId="503DCFA4"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C</w:t>
      </w:r>
    </w:p>
    <w:p w14:paraId="6E539B52" w14:textId="2E2F05DC" w:rsidR="00C41443" w:rsidRPr="00C41443" w:rsidRDefault="003C63B6">
      <w:pPr>
        <w:pStyle w:val="Index1"/>
      </w:pPr>
      <w:r>
        <w:t>cluster</w:t>
      </w:r>
      <w:r>
        <w:tab/>
        <w:t>3, 24</w:t>
      </w:r>
    </w:p>
    <w:p w14:paraId="187A8357" w14:textId="09AE8B90" w:rsidR="00C41443" w:rsidRPr="00C41443" w:rsidRDefault="00C41443">
      <w:pPr>
        <w:pStyle w:val="Index1"/>
      </w:pPr>
      <w:r w:rsidRPr="00C41443">
        <w:t>combifuncties</w:t>
      </w:r>
      <w:r w:rsidRPr="00C41443">
        <w:tab/>
      </w:r>
      <w:r w:rsidR="003C63B6">
        <w:t>12</w:t>
      </w:r>
    </w:p>
    <w:p w14:paraId="2F0D5F79" w14:textId="650B4D89" w:rsidR="00C41443" w:rsidRPr="00C41443" w:rsidRDefault="003C63B6">
      <w:pPr>
        <w:pStyle w:val="Index1"/>
      </w:pPr>
      <w:r>
        <w:t>commissie</w:t>
      </w:r>
      <w:r>
        <w:tab/>
        <w:t>9, 12, 38, 53, 71, 76, 83, 85, 91</w:t>
      </w:r>
    </w:p>
    <w:p w14:paraId="2F1467A5" w14:textId="3C7CBE96" w:rsidR="00C41443" w:rsidRPr="00C41443" w:rsidRDefault="003C63B6">
      <w:pPr>
        <w:pStyle w:val="Index1"/>
      </w:pPr>
      <w:r>
        <w:t>compensatie</w:t>
      </w:r>
      <w:r>
        <w:tab/>
        <w:t>17, 24, 34</w:t>
      </w:r>
    </w:p>
    <w:p w14:paraId="3CD8F1BE" w14:textId="28E646C4" w:rsidR="00C41443" w:rsidRPr="00C41443" w:rsidRDefault="00067572">
      <w:pPr>
        <w:pStyle w:val="Index1"/>
      </w:pPr>
      <w:r>
        <w:t>compensatiedagen</w:t>
      </w:r>
      <w:r>
        <w:tab/>
        <w:t>17, 19, 21, 34</w:t>
      </w:r>
    </w:p>
    <w:p w14:paraId="5BAA46EE" w14:textId="77777777" w:rsidR="00C41443" w:rsidRPr="00C41443" w:rsidRDefault="00C41443">
      <w:pPr>
        <w:pStyle w:val="Index1"/>
      </w:pPr>
      <w:r>
        <w:t>cow</w:t>
      </w:r>
      <w:r w:rsidRPr="00C41443">
        <w:tab/>
        <w:t>3</w:t>
      </w:r>
    </w:p>
    <w:p w14:paraId="2E6FF23A" w14:textId="07EC2E59" w:rsidR="00C41443" w:rsidRPr="00C41443" w:rsidRDefault="00C41443">
      <w:pPr>
        <w:pStyle w:val="Index1"/>
      </w:pPr>
      <w:r w:rsidRPr="00C41443">
        <w:t>cursu</w:t>
      </w:r>
      <w:r w:rsidR="00067572">
        <w:t>ssen</w:t>
      </w:r>
      <w:r w:rsidR="00067572">
        <w:tab/>
        <w:t>33</w:t>
      </w:r>
    </w:p>
    <w:p w14:paraId="17AC65C7" w14:textId="6941AD14" w:rsidR="00C41443" w:rsidRPr="00C41443" w:rsidRDefault="00C41443">
      <w:pPr>
        <w:pStyle w:val="Index1"/>
      </w:pPr>
    </w:p>
    <w:p w14:paraId="4BC93A71"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D</w:t>
      </w:r>
    </w:p>
    <w:p w14:paraId="01D3CEE8" w14:textId="71C76DD7" w:rsidR="00C41443" w:rsidRPr="00C41443" w:rsidRDefault="00067572">
      <w:pPr>
        <w:pStyle w:val="Index1"/>
      </w:pPr>
      <w:r>
        <w:t>december-uitkering</w:t>
      </w:r>
      <w:r>
        <w:tab/>
        <w:t xml:space="preserve"> 13, 22, 34, 39, 81, 91</w:t>
      </w:r>
    </w:p>
    <w:p w14:paraId="35B54331" w14:textId="0ACDD702" w:rsidR="00C41443" w:rsidRPr="00C41443" w:rsidRDefault="00067572">
      <w:pPr>
        <w:pStyle w:val="Index1"/>
      </w:pPr>
      <w:r>
        <w:t>deeltijd</w:t>
      </w:r>
      <w:r>
        <w:tab/>
        <w:t>9, 18, 21, 24, 32</w:t>
      </w:r>
    </w:p>
    <w:p w14:paraId="05DF8F64" w14:textId="5B4B7366" w:rsidR="00C41443" w:rsidRPr="00C41443" w:rsidRDefault="00C41443">
      <w:pPr>
        <w:pStyle w:val="Index1"/>
      </w:pPr>
      <w:r>
        <w:t>d</w:t>
      </w:r>
      <w:r w:rsidR="00067572">
        <w:t>efaultregeling</w:t>
      </w:r>
      <w:r w:rsidR="00067572">
        <w:tab/>
        <w:t>3</w:t>
      </w:r>
    </w:p>
    <w:p w14:paraId="6C8C989C" w14:textId="764E2714" w:rsidR="00C41443" w:rsidRPr="00C41443" w:rsidRDefault="00067572">
      <w:pPr>
        <w:pStyle w:val="Index1"/>
      </w:pPr>
      <w:r>
        <w:t>definities</w:t>
      </w:r>
      <w:r>
        <w:tab/>
        <w:t>30, 79</w:t>
      </w:r>
    </w:p>
    <w:p w14:paraId="68C79C18" w14:textId="4B82E750" w:rsidR="00C41443" w:rsidRPr="00C41443" w:rsidRDefault="00067572">
      <w:pPr>
        <w:pStyle w:val="Index1"/>
      </w:pPr>
      <w:r>
        <w:t>dienstrooster</w:t>
      </w:r>
      <w:r>
        <w:tab/>
        <w:t xml:space="preserve">17, 18, 20, 21, 24, 28, 42, 45, 50, 53  </w:t>
      </w:r>
    </w:p>
    <w:p w14:paraId="4CBC35A3"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E</w:t>
      </w:r>
    </w:p>
    <w:p w14:paraId="3C80847A" w14:textId="16178F12" w:rsidR="00C41443" w:rsidRPr="00C41443" w:rsidRDefault="00C41443">
      <w:pPr>
        <w:pStyle w:val="Index1"/>
      </w:pPr>
      <w:r>
        <w:t>e</w:t>
      </w:r>
      <w:r w:rsidRPr="00C41443">
        <w:t>mployability</w:t>
      </w:r>
      <w:r w:rsidRPr="00C41443">
        <w:tab/>
        <w:t>2</w:t>
      </w:r>
      <w:r w:rsidR="00067572">
        <w:t>7, 51</w:t>
      </w:r>
    </w:p>
    <w:p w14:paraId="29670AEC"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F</w:t>
      </w:r>
    </w:p>
    <w:p w14:paraId="2B762C78" w14:textId="1A219E02" w:rsidR="00C41443" w:rsidRPr="00C41443" w:rsidRDefault="00067572">
      <w:pPr>
        <w:pStyle w:val="Index1"/>
      </w:pPr>
      <w:r>
        <w:t>functiebeschrijving</w:t>
      </w:r>
      <w:r>
        <w:tab/>
        <w:t>12</w:t>
      </w:r>
    </w:p>
    <w:p w14:paraId="6F94B40F" w14:textId="461EF986" w:rsidR="00C41443" w:rsidRPr="00C41443" w:rsidRDefault="00067572">
      <w:pPr>
        <w:pStyle w:val="Index1"/>
      </w:pPr>
      <w:r>
        <w:t>functiegroep</w:t>
      </w:r>
      <w:r>
        <w:tab/>
        <w:t>8, 11, 12, 13, 38,  46, 47, 76</w:t>
      </w:r>
    </w:p>
    <w:p w14:paraId="614ACB09" w14:textId="213874CC" w:rsidR="00C41443" w:rsidRPr="00C41443" w:rsidRDefault="00067572" w:rsidP="00067572">
      <w:pPr>
        <w:pStyle w:val="Index1"/>
      </w:pPr>
      <w:r>
        <w:t>functie-indeling</w:t>
      </w:r>
      <w:r>
        <w:tab/>
        <w:t>12, 38, 53</w:t>
      </w:r>
    </w:p>
    <w:p w14:paraId="0D5BFB07" w14:textId="483A67E8" w:rsidR="00C41443" w:rsidRPr="00C41443" w:rsidRDefault="00067572">
      <w:pPr>
        <w:pStyle w:val="Index1"/>
      </w:pPr>
      <w:r>
        <w:t>functieraster</w:t>
      </w:r>
      <w:r>
        <w:tab/>
        <w:t>8, 11, 12, 40, 46, 47</w:t>
      </w:r>
    </w:p>
    <w:p w14:paraId="266389D9" w14:textId="6843119E" w:rsidR="00C41443" w:rsidRPr="00C41443" w:rsidRDefault="00C41443" w:rsidP="00067572">
      <w:pPr>
        <w:pStyle w:val="Index1"/>
      </w:pPr>
      <w:r w:rsidRPr="00C41443">
        <w:t>functiewaardering</w:t>
      </w:r>
      <w:r w:rsidRPr="00C41443">
        <w:tab/>
      </w:r>
      <w:r w:rsidR="00067572">
        <w:t>12, 38, 53</w:t>
      </w:r>
      <w:r>
        <w:t xml:space="preserve"> </w:t>
      </w:r>
    </w:p>
    <w:p w14:paraId="53AC1E46"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G</w:t>
      </w:r>
    </w:p>
    <w:p w14:paraId="13D8C2CC" w14:textId="77777777" w:rsidR="00C41443" w:rsidRPr="00C41443" w:rsidRDefault="00C41443">
      <w:pPr>
        <w:pStyle w:val="Index1"/>
      </w:pPr>
      <w:r w:rsidRPr="00C41443">
        <w:t>gedeeltelijke arbeidsongeschiktheid</w:t>
      </w:r>
      <w:r w:rsidRPr="00C41443">
        <w:tab/>
        <w:t>34</w:t>
      </w:r>
    </w:p>
    <w:p w14:paraId="7DB5BF5B" w14:textId="76910C2D" w:rsidR="00C41443" w:rsidRPr="00C41443" w:rsidRDefault="00C41443">
      <w:pPr>
        <w:pStyle w:val="Index1"/>
      </w:pPr>
      <w:r w:rsidRPr="00C41443">
        <w:t>geheimhouding</w:t>
      </w:r>
      <w:r w:rsidRPr="00C41443">
        <w:tab/>
        <w:t>7</w:t>
      </w:r>
      <w:r w:rsidR="00067572">
        <w:t>1, 92</w:t>
      </w:r>
    </w:p>
    <w:p w14:paraId="407B0F8D" w14:textId="60405BCC" w:rsidR="00C41443" w:rsidRPr="00C41443" w:rsidRDefault="00067572">
      <w:pPr>
        <w:pStyle w:val="Index1"/>
      </w:pPr>
      <w:r>
        <w:t>geneeskundig onderzoek</w:t>
      </w:r>
      <w:r>
        <w:tab/>
        <w:t>50</w:t>
      </w:r>
    </w:p>
    <w:p w14:paraId="4C107A0D" w14:textId="6C310ED8" w:rsidR="00C41443" w:rsidRPr="00C41443" w:rsidRDefault="00067572">
      <w:pPr>
        <w:pStyle w:val="Index1"/>
      </w:pPr>
      <w:r>
        <w:t>gezinswijziging</w:t>
      </w:r>
      <w:r>
        <w:tab/>
        <w:t>6</w:t>
      </w:r>
    </w:p>
    <w:p w14:paraId="2F2718CB"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H</w:t>
      </w:r>
    </w:p>
    <w:p w14:paraId="09EEF5F2" w14:textId="48440972" w:rsidR="00C41443" w:rsidRPr="00C41443" w:rsidRDefault="00C41443">
      <w:pPr>
        <w:pStyle w:val="Index1"/>
      </w:pPr>
      <w:r w:rsidRPr="00C41443">
        <w:t>human resource</w:t>
      </w:r>
      <w:r w:rsidR="00067572">
        <w:t>s beleid</w:t>
      </w:r>
      <w:r w:rsidR="00067572">
        <w:tab/>
        <w:t>51</w:t>
      </w:r>
    </w:p>
    <w:p w14:paraId="2F5E025B" w14:textId="5F45C938" w:rsidR="00C41443" w:rsidRPr="00C41443" w:rsidRDefault="00067572">
      <w:pPr>
        <w:pStyle w:val="Index1"/>
      </w:pPr>
      <w:r>
        <w:t>huwelijk</w:t>
      </w:r>
      <w:r>
        <w:tab/>
        <w:t>23</w:t>
      </w:r>
    </w:p>
    <w:p w14:paraId="448D34CD"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I</w:t>
      </w:r>
    </w:p>
    <w:p w14:paraId="782F6AD8" w14:textId="179F70EB" w:rsidR="00C41443" w:rsidRPr="00C41443" w:rsidRDefault="00067572">
      <w:pPr>
        <w:pStyle w:val="Index1"/>
      </w:pPr>
      <w:r>
        <w:t>inhoudingen</w:t>
      </w:r>
      <w:r>
        <w:tab/>
        <w:t>83</w:t>
      </w:r>
    </w:p>
    <w:p w14:paraId="4E22E085"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J</w:t>
      </w:r>
    </w:p>
    <w:p w14:paraId="2B0C387E" w14:textId="0161BFE6" w:rsidR="00C41443" w:rsidRPr="00C41443" w:rsidRDefault="00067572">
      <w:pPr>
        <w:pStyle w:val="Index1"/>
      </w:pPr>
      <w:r>
        <w:t>jaarinkomen</w:t>
      </w:r>
      <w:r>
        <w:tab/>
        <w:t>34</w:t>
      </w:r>
    </w:p>
    <w:p w14:paraId="0EDFFC03" w14:textId="3A32E8BE" w:rsidR="00C41443" w:rsidRPr="00C41443" w:rsidRDefault="00067572">
      <w:pPr>
        <w:pStyle w:val="Index1"/>
      </w:pPr>
      <w:r>
        <w:t>jaarperiode</w:t>
      </w:r>
      <w:r>
        <w:tab/>
        <w:t>15, 16, 18, 19</w:t>
      </w:r>
    </w:p>
    <w:p w14:paraId="41D3C872" w14:textId="18FB7AEA" w:rsidR="00C41443" w:rsidRPr="00C41443" w:rsidRDefault="00CE1421">
      <w:pPr>
        <w:pStyle w:val="Index1"/>
      </w:pPr>
      <w:r>
        <w:t>jaarsalaris</w:t>
      </w:r>
      <w:r>
        <w:tab/>
        <w:t>34, 40</w:t>
      </w:r>
    </w:p>
    <w:p w14:paraId="74BD9095" w14:textId="14347216" w:rsidR="00C41443" w:rsidRPr="00C41443" w:rsidRDefault="00917175">
      <w:pPr>
        <w:pStyle w:val="Index1"/>
      </w:pPr>
      <w:r>
        <w:t>j</w:t>
      </w:r>
      <w:r w:rsidR="00CE1421">
        <w:t>aarurensysteem</w:t>
      </w:r>
      <w:r w:rsidR="00CE1421">
        <w:tab/>
        <w:t>18</w:t>
      </w:r>
    </w:p>
    <w:p w14:paraId="276095CC" w14:textId="02A71D62" w:rsidR="00C41443" w:rsidRPr="00C41443" w:rsidRDefault="00CE1421">
      <w:pPr>
        <w:pStyle w:val="Index1"/>
      </w:pPr>
      <w:r>
        <w:t>jeugdigen</w:t>
      </w:r>
      <w:r>
        <w:tab/>
        <w:t>11, 16</w:t>
      </w:r>
    </w:p>
    <w:p w14:paraId="3F5F7BB7" w14:textId="6CB13B1E" w:rsidR="00C41443" w:rsidRPr="00C41443" w:rsidRDefault="00C41443">
      <w:pPr>
        <w:pStyle w:val="Index1"/>
      </w:pPr>
      <w:r>
        <w:t>j</w:t>
      </w:r>
      <w:r w:rsidR="00CE1421">
        <w:t>eugdstaffel</w:t>
      </w:r>
      <w:r w:rsidR="00CE1421">
        <w:tab/>
        <w:t>11</w:t>
      </w:r>
    </w:p>
    <w:p w14:paraId="4D19F5B2" w14:textId="092CDBDE" w:rsidR="00C41443" w:rsidRPr="00C41443" w:rsidRDefault="00CE1421">
      <w:pPr>
        <w:pStyle w:val="Index1"/>
      </w:pPr>
      <w:r>
        <w:t>jubileum</w:t>
      </w:r>
      <w:r>
        <w:tab/>
        <w:t>23, 91</w:t>
      </w:r>
    </w:p>
    <w:p w14:paraId="77F37BD0"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K</w:t>
      </w:r>
    </w:p>
    <w:p w14:paraId="52E1C5B6" w14:textId="1C41DA62" w:rsidR="00C41443" w:rsidRPr="00C41443" w:rsidRDefault="00C41443">
      <w:pPr>
        <w:pStyle w:val="Index1"/>
      </w:pPr>
      <w:r>
        <w:t>k</w:t>
      </w:r>
      <w:r w:rsidR="00CE1421">
        <w:t>euzemogelijkheden</w:t>
      </w:r>
      <w:r w:rsidR="00CE1421">
        <w:tab/>
        <w:t>26</w:t>
      </w:r>
    </w:p>
    <w:p w14:paraId="3A6AA75E" w14:textId="1799C3A4" w:rsidR="00C41443" w:rsidRPr="00C41443" w:rsidRDefault="00C41443">
      <w:pPr>
        <w:pStyle w:val="Index1"/>
      </w:pPr>
    </w:p>
    <w:p w14:paraId="28A3893B" w14:textId="77777777" w:rsidR="00C41443" w:rsidRPr="00C41443" w:rsidRDefault="00C41443">
      <w:pPr>
        <w:pStyle w:val="Index1"/>
      </w:pPr>
      <w:r>
        <w:t>k</w:t>
      </w:r>
      <w:r w:rsidRPr="00C41443">
        <w:t>ostenvergoedingsregelingen</w:t>
      </w:r>
      <w:r w:rsidRPr="00C41443">
        <w:tab/>
        <w:t>4</w:t>
      </w:r>
    </w:p>
    <w:p w14:paraId="24D46C3C" w14:textId="130CEB8C" w:rsidR="00C41443" w:rsidRPr="00C41443" w:rsidRDefault="00CE1421">
      <w:pPr>
        <w:pStyle w:val="Index1"/>
      </w:pPr>
      <w:r>
        <w:t>kraamverlof</w:t>
      </w:r>
      <w:r>
        <w:tab/>
        <w:t>23</w:t>
      </w:r>
    </w:p>
    <w:p w14:paraId="0448FE6F"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L</w:t>
      </w:r>
    </w:p>
    <w:p w14:paraId="7F55AA7B" w14:textId="7D5DCE72" w:rsidR="00C41443" w:rsidRPr="00C41443" w:rsidRDefault="00BC26A8">
      <w:pPr>
        <w:pStyle w:val="Index1"/>
      </w:pPr>
      <w:r>
        <w:t>levensloopregeling</w:t>
      </w:r>
      <w:r>
        <w:tab/>
      </w:r>
      <w:r w:rsidR="00CE1421">
        <w:t>26</w:t>
      </w:r>
    </w:p>
    <w:p w14:paraId="147A3FCD" w14:textId="4491291B" w:rsidR="00C41443" w:rsidRPr="00C41443" w:rsidRDefault="00CE1421">
      <w:pPr>
        <w:pStyle w:val="Index1"/>
      </w:pPr>
      <w:r>
        <w:t>levenspartner</w:t>
      </w:r>
      <w:r>
        <w:tab/>
        <w:t>24</w:t>
      </w:r>
    </w:p>
    <w:p w14:paraId="30EE4C8D" w14:textId="37B0E601" w:rsidR="00C41443" w:rsidRPr="00C41443" w:rsidRDefault="00CE1421">
      <w:pPr>
        <w:pStyle w:val="Index1"/>
      </w:pPr>
      <w:r>
        <w:t>loondoorbetalingen</w:t>
      </w:r>
      <w:r>
        <w:tab/>
        <w:t>31, 70</w:t>
      </w:r>
    </w:p>
    <w:p w14:paraId="40FB9616" w14:textId="23CA5A16" w:rsidR="00C41443" w:rsidRPr="00C41443" w:rsidRDefault="00C41443">
      <w:pPr>
        <w:pStyle w:val="Index1"/>
      </w:pPr>
      <w:r>
        <w:t>looptijd cao</w:t>
      </w:r>
      <w:r w:rsidR="00CE1421">
        <w:tab/>
        <w:t>35</w:t>
      </w:r>
    </w:p>
    <w:p w14:paraId="0EB9B42B"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M</w:t>
      </w:r>
    </w:p>
    <w:p w14:paraId="054197DD" w14:textId="471A3ECF" w:rsidR="00C41443" w:rsidRPr="00C41443" w:rsidRDefault="00CE1421">
      <w:pPr>
        <w:pStyle w:val="Index1"/>
      </w:pPr>
      <w:r>
        <w:t>maandinkomen</w:t>
      </w:r>
      <w:r>
        <w:tab/>
        <w:t>10, 30, 31, 39, 68, 69, 70, 81</w:t>
      </w:r>
    </w:p>
    <w:p w14:paraId="406B9C47" w14:textId="17FF6901" w:rsidR="00C41443" w:rsidRPr="00C41443" w:rsidRDefault="00CE1421">
      <w:pPr>
        <w:pStyle w:val="Index1"/>
      </w:pPr>
      <w:r>
        <w:t>maandsalaris</w:t>
      </w:r>
      <w:r>
        <w:tab/>
        <w:t>39, 81</w:t>
      </w:r>
    </w:p>
    <w:p w14:paraId="7B5722F6" w14:textId="1D01455C" w:rsidR="00C41443" w:rsidRPr="00C41443" w:rsidRDefault="00C41443">
      <w:pPr>
        <w:pStyle w:val="Index1"/>
      </w:pPr>
      <w:r>
        <w:t>m</w:t>
      </w:r>
      <w:r w:rsidR="00CE1421">
        <w:t>ediawet</w:t>
      </w:r>
      <w:r w:rsidR="00CE1421">
        <w:tab/>
        <w:t>3, 5, 48</w:t>
      </w:r>
    </w:p>
    <w:p w14:paraId="58E52908" w14:textId="6BA5FF3C" w:rsidR="00C41443" w:rsidRPr="00C41443" w:rsidRDefault="00CE1421">
      <w:pPr>
        <w:pStyle w:val="Index1"/>
      </w:pPr>
      <w:r>
        <w:t>meerwerk</w:t>
      </w:r>
      <w:r>
        <w:tab/>
        <w:t>16</w:t>
      </w:r>
    </w:p>
    <w:p w14:paraId="6A6406DF" w14:textId="77777777" w:rsidR="00C41443" w:rsidRPr="00C41443" w:rsidRDefault="00C41443">
      <w:pPr>
        <w:pStyle w:val="Index1"/>
      </w:pPr>
      <w:r w:rsidRPr="00C41443">
        <w:t>monitoring</w:t>
      </w:r>
      <w:r w:rsidRPr="00C41443">
        <w:tab/>
        <w:t>4</w:t>
      </w:r>
    </w:p>
    <w:p w14:paraId="1A689997"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N</w:t>
      </w:r>
    </w:p>
    <w:p w14:paraId="39D90402" w14:textId="6C71B107" w:rsidR="00C41443" w:rsidRPr="00C41443" w:rsidRDefault="00CE1421">
      <w:pPr>
        <w:pStyle w:val="Index1"/>
      </w:pPr>
      <w:r>
        <w:t>n.r.d.</w:t>
      </w:r>
      <w:r>
        <w:tab/>
        <w:t>16, 17, 24, 25, 31, 70</w:t>
      </w:r>
    </w:p>
    <w:p w14:paraId="557B8582" w14:textId="08942345" w:rsidR="00C41443" w:rsidRPr="00C41443" w:rsidRDefault="00CE1421">
      <w:pPr>
        <w:pStyle w:val="Index1"/>
      </w:pPr>
      <w:r>
        <w:t>n.r.d.-vergoeding</w:t>
      </w:r>
      <w:r>
        <w:tab/>
        <w:t>25</w:t>
      </w:r>
    </w:p>
    <w:p w14:paraId="7EBDC2AF" w14:textId="2AFE03CA" w:rsidR="00C41443" w:rsidRPr="00C41443" w:rsidRDefault="00CE1421">
      <w:pPr>
        <w:pStyle w:val="Index1"/>
      </w:pPr>
      <w:r>
        <w:t>nachtarbeid</w:t>
      </w:r>
      <w:r>
        <w:tab/>
        <w:t>16</w:t>
      </w:r>
    </w:p>
    <w:p w14:paraId="50E2BA72" w14:textId="5370FA85" w:rsidR="00C41443" w:rsidRPr="00C41443" w:rsidRDefault="00CE1421">
      <w:pPr>
        <w:pStyle w:val="Index1"/>
      </w:pPr>
      <w:r>
        <w:t>nachtdienst</w:t>
      </w:r>
      <w:r>
        <w:tab/>
        <w:t xml:space="preserve"> 16, 42, 59, 60, 63, 64, 65, 66</w:t>
      </w:r>
    </w:p>
    <w:p w14:paraId="25177F75" w14:textId="4A289E56" w:rsidR="00C41443" w:rsidRPr="00C41443" w:rsidRDefault="00C41443">
      <w:pPr>
        <w:pStyle w:val="Index1"/>
      </w:pPr>
      <w:r w:rsidRPr="00C41443">
        <w:t>nalati</w:t>
      </w:r>
      <w:r w:rsidR="00CE1421">
        <w:t>gheid</w:t>
      </w:r>
      <w:r w:rsidR="00CE1421">
        <w:tab/>
        <w:t>22</w:t>
      </w:r>
    </w:p>
    <w:p w14:paraId="11816F64" w14:textId="77777777" w:rsidR="00C41443" w:rsidRPr="00C41443" w:rsidRDefault="00C41443">
      <w:pPr>
        <w:pStyle w:val="Index1"/>
      </w:pPr>
      <w:r w:rsidRPr="00C41443">
        <w:t>nevenactiviteiten</w:t>
      </w:r>
      <w:r w:rsidRPr="00C41443">
        <w:tab/>
        <w:t>5</w:t>
      </w:r>
    </w:p>
    <w:p w14:paraId="2D9B1889" w14:textId="1EE9C212" w:rsidR="00C41443" w:rsidRPr="00C41443" w:rsidRDefault="00C41443">
      <w:pPr>
        <w:pStyle w:val="Index1"/>
      </w:pPr>
      <w:r>
        <w:t>n</w:t>
      </w:r>
      <w:r w:rsidR="00CE1421">
        <w:t>evenbetrekkingen</w:t>
      </w:r>
      <w:r w:rsidR="00CE1421">
        <w:tab/>
        <w:t>5</w:t>
      </w:r>
    </w:p>
    <w:p w14:paraId="32090501" w14:textId="1829AA5F" w:rsidR="00C41443" w:rsidRPr="00C41443" w:rsidRDefault="00C41443">
      <w:pPr>
        <w:pStyle w:val="Index1"/>
      </w:pPr>
      <w:r w:rsidRPr="00C41443">
        <w:t>niet-reg</w:t>
      </w:r>
      <w:r w:rsidR="00CE1421">
        <w:t>elmatige diensten</w:t>
      </w:r>
      <w:r w:rsidR="00CE1421">
        <w:tab/>
        <w:t>zie n.r.d</w:t>
      </w:r>
    </w:p>
    <w:p w14:paraId="1F11CAE9" w14:textId="29B40C51" w:rsidR="00C41443" w:rsidRPr="00C41443" w:rsidRDefault="00C41443">
      <w:pPr>
        <w:pStyle w:val="Index1"/>
      </w:pPr>
      <w:r>
        <w:t>n</w:t>
      </w:r>
      <w:r w:rsidR="00CE1421">
        <w:t>iveau</w:t>
      </w:r>
      <w:r w:rsidR="00CE1421">
        <w:tab/>
        <w:t>3, 8, 24</w:t>
      </w:r>
    </w:p>
    <w:p w14:paraId="08A2146E"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O</w:t>
      </w:r>
    </w:p>
    <w:p w14:paraId="4CF673E3" w14:textId="43ED45AC" w:rsidR="00C41443" w:rsidRPr="00C41443" w:rsidRDefault="00CE1421">
      <w:pPr>
        <w:pStyle w:val="Index1"/>
      </w:pPr>
      <w:r>
        <w:t>onbetaald verlof</w:t>
      </w:r>
      <w:r>
        <w:tab/>
        <w:t>20, 22, 89</w:t>
      </w:r>
    </w:p>
    <w:p w14:paraId="25C8A096" w14:textId="05633B22" w:rsidR="00C41443" w:rsidRPr="00C41443" w:rsidRDefault="00CE1421">
      <w:pPr>
        <w:pStyle w:val="Index1"/>
      </w:pPr>
      <w:r>
        <w:t>ondernemingsraad</w:t>
      </w:r>
      <w:r>
        <w:tab/>
        <w:t>4, 8, 15, 19, 26, 76</w:t>
      </w:r>
    </w:p>
    <w:p w14:paraId="1CC55B28" w14:textId="21AFA9C2" w:rsidR="00C41443" w:rsidRPr="00C41443" w:rsidRDefault="00CE1421">
      <w:pPr>
        <w:pStyle w:val="Index1"/>
      </w:pPr>
      <w:r>
        <w:t>ondertrouw</w:t>
      </w:r>
      <w:r>
        <w:tab/>
        <w:t>23</w:t>
      </w:r>
    </w:p>
    <w:p w14:paraId="5A46DE01" w14:textId="6A28C1CB" w:rsidR="00C41443" w:rsidRPr="00C41443" w:rsidRDefault="00C41443">
      <w:pPr>
        <w:pStyle w:val="Index1"/>
      </w:pPr>
      <w:r>
        <w:t>o</w:t>
      </w:r>
      <w:r w:rsidR="00CE1421">
        <w:t>ngeoorloofd voordeel</w:t>
      </w:r>
      <w:r w:rsidR="00CE1421">
        <w:tab/>
        <w:t>5</w:t>
      </w:r>
    </w:p>
    <w:p w14:paraId="6BBFA959" w14:textId="494A03D2" w:rsidR="00C41443" w:rsidRPr="00C41443" w:rsidRDefault="00CE1421">
      <w:pPr>
        <w:pStyle w:val="Index1"/>
      </w:pPr>
      <w:r>
        <w:t>ongeval</w:t>
      </w:r>
      <w:r>
        <w:tab/>
        <w:t>20, 50</w:t>
      </w:r>
    </w:p>
    <w:p w14:paraId="095BCF1D" w14:textId="7B46C735" w:rsidR="00C41443" w:rsidRPr="00C41443" w:rsidRDefault="00CE1421">
      <w:pPr>
        <w:pStyle w:val="Index1"/>
      </w:pPr>
      <w:r>
        <w:t>ontslag</w:t>
      </w:r>
      <w:r>
        <w:tab/>
        <w:t>10, 19</w:t>
      </w:r>
    </w:p>
    <w:p w14:paraId="22254322" w14:textId="5EFF4AD0" w:rsidR="00C41443" w:rsidRPr="00C41443" w:rsidRDefault="00C41443">
      <w:pPr>
        <w:pStyle w:val="Index1"/>
      </w:pPr>
      <w:r w:rsidRPr="00C41443">
        <w:t>ont</w:t>
      </w:r>
      <w:r w:rsidR="00CE1421">
        <w:t>slag op staande voet</w:t>
      </w:r>
      <w:r w:rsidR="00CE1421">
        <w:tab/>
        <w:t>10</w:t>
      </w:r>
    </w:p>
    <w:p w14:paraId="0A8D40A7" w14:textId="39262CCA" w:rsidR="00C41443" w:rsidRPr="00C41443" w:rsidRDefault="00C41443">
      <w:pPr>
        <w:pStyle w:val="Index1"/>
      </w:pPr>
      <w:r>
        <w:t>o</w:t>
      </w:r>
      <w:r w:rsidR="00CE1421">
        <w:t>penbaarmaking uitspraken</w:t>
      </w:r>
      <w:r w:rsidR="00CE1421">
        <w:tab/>
        <w:t>55</w:t>
      </w:r>
    </w:p>
    <w:p w14:paraId="67F5FD37" w14:textId="2F04E39B" w:rsidR="00C41443" w:rsidRPr="00C41443" w:rsidRDefault="00CE1421">
      <w:pPr>
        <w:pStyle w:val="Index1"/>
      </w:pPr>
      <w:r>
        <w:t>opleiding</w:t>
      </w:r>
      <w:r>
        <w:tab/>
        <w:t>38, 51, 88, 89</w:t>
      </w:r>
    </w:p>
    <w:p w14:paraId="630009CF" w14:textId="44D49934" w:rsidR="00C41443" w:rsidRPr="00C41443" w:rsidRDefault="00CE1421">
      <w:pPr>
        <w:pStyle w:val="Index1"/>
      </w:pPr>
      <w:r>
        <w:t>opzegging</w:t>
      </w:r>
      <w:r>
        <w:tab/>
        <w:t>10</w:t>
      </w:r>
    </w:p>
    <w:p w14:paraId="13853A72" w14:textId="69AACF14" w:rsidR="00C41443" w:rsidRPr="00C41443" w:rsidRDefault="00CE1421">
      <w:pPr>
        <w:pStyle w:val="Index1"/>
      </w:pPr>
      <w:r>
        <w:t>opzegtermijnen</w:t>
      </w:r>
      <w:r>
        <w:tab/>
        <w:t>10</w:t>
      </w:r>
    </w:p>
    <w:p w14:paraId="791FDEA2" w14:textId="2F124B22" w:rsidR="00C41443" w:rsidRPr="00C41443" w:rsidRDefault="00CE1421">
      <w:pPr>
        <w:pStyle w:val="Index1"/>
      </w:pPr>
      <w:r>
        <w:t>ouderdomspensioen</w:t>
      </w:r>
      <w:r>
        <w:tab/>
        <w:t>33</w:t>
      </w:r>
    </w:p>
    <w:p w14:paraId="56ACE808" w14:textId="183E3ADF" w:rsidR="00C41443" w:rsidRPr="00C41443" w:rsidRDefault="00CE1421">
      <w:pPr>
        <w:pStyle w:val="Index1"/>
      </w:pPr>
      <w:r>
        <w:t>oudere werknemers</w:t>
      </w:r>
      <w:r>
        <w:tab/>
        <w:t>16</w:t>
      </w:r>
    </w:p>
    <w:p w14:paraId="55A24C31" w14:textId="32F51DFE" w:rsidR="00C41443" w:rsidRPr="00C41443" w:rsidRDefault="00CE1421">
      <w:pPr>
        <w:pStyle w:val="Index1"/>
      </w:pPr>
      <w:r>
        <w:t>overlijden</w:t>
      </w:r>
      <w:r>
        <w:tab/>
        <w:t>21, 23, 28, 34</w:t>
      </w:r>
    </w:p>
    <w:p w14:paraId="4E51CF4A" w14:textId="324242CA" w:rsidR="00C41443" w:rsidRPr="00C41443" w:rsidRDefault="00CE1421">
      <w:pPr>
        <w:pStyle w:val="Index1"/>
      </w:pPr>
      <w:r>
        <w:t>overlijdensuitkering</w:t>
      </w:r>
      <w:r>
        <w:tab/>
        <w:t>34</w:t>
      </w:r>
    </w:p>
    <w:p w14:paraId="338A1B68" w14:textId="51F008D5" w:rsidR="00C41443" w:rsidRPr="00C41443" w:rsidRDefault="00CE1421">
      <w:pPr>
        <w:pStyle w:val="Index1"/>
      </w:pPr>
      <w:r>
        <w:t>overwerk</w:t>
      </w:r>
      <w:r>
        <w:tab/>
        <w:t>70</w:t>
      </w:r>
    </w:p>
    <w:p w14:paraId="544A303C"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P</w:t>
      </w:r>
    </w:p>
    <w:p w14:paraId="3D294444" w14:textId="2C47E4AD" w:rsidR="00C41443" w:rsidRPr="00C41443" w:rsidRDefault="00CE1421">
      <w:pPr>
        <w:pStyle w:val="Index1"/>
      </w:pPr>
      <w:r>
        <w:t>passende arbeid</w:t>
      </w:r>
      <w:r>
        <w:tab/>
        <w:t>10, 69</w:t>
      </w:r>
    </w:p>
    <w:p w14:paraId="732CAFB4" w14:textId="1C1760D7" w:rsidR="00C41443" w:rsidRPr="00C41443" w:rsidRDefault="00CE1421">
      <w:pPr>
        <w:pStyle w:val="Index1"/>
      </w:pPr>
      <w:r>
        <w:t>passende functie</w:t>
      </w:r>
      <w:r>
        <w:tab/>
        <w:t>27, 37, 40, 81, 84, 85</w:t>
      </w:r>
    </w:p>
    <w:p w14:paraId="145D85C7" w14:textId="742FF29A" w:rsidR="00C41443" w:rsidRPr="00C41443" w:rsidRDefault="00CE1421">
      <w:pPr>
        <w:pStyle w:val="Index1"/>
      </w:pPr>
      <w:r>
        <w:t>payroll</w:t>
      </w:r>
      <w:r>
        <w:tab/>
        <w:t>11</w:t>
      </w:r>
    </w:p>
    <w:p w14:paraId="62E1E0A8" w14:textId="09407ED5" w:rsidR="00C41443" w:rsidRPr="00C41443" w:rsidRDefault="00CE1421">
      <w:pPr>
        <w:pStyle w:val="Index1"/>
      </w:pPr>
      <w:r>
        <w:t>pensioen</w:t>
      </w:r>
      <w:r>
        <w:tab/>
        <w:t>4, 9, 10,k 22, 33</w:t>
      </w:r>
    </w:p>
    <w:p w14:paraId="0E74842C" w14:textId="481864CC" w:rsidR="00C41443" w:rsidRPr="00C41443" w:rsidRDefault="00CE1421">
      <w:pPr>
        <w:pStyle w:val="Index1"/>
      </w:pPr>
      <w:r>
        <w:t>pensioen, ouderdoms-</w:t>
      </w:r>
      <w:r>
        <w:tab/>
        <w:t>33</w:t>
      </w:r>
    </w:p>
    <w:p w14:paraId="26FF381E" w14:textId="5223064F" w:rsidR="00C41443" w:rsidRPr="00C41443" w:rsidRDefault="00CE1421">
      <w:pPr>
        <w:pStyle w:val="Index1"/>
      </w:pPr>
      <w:r>
        <w:t>pensioendatum</w:t>
      </w:r>
      <w:r>
        <w:tab/>
        <w:t>10, 33, 69</w:t>
      </w:r>
    </w:p>
    <w:p w14:paraId="2818B037" w14:textId="1DA0961D" w:rsidR="00C41443" w:rsidRPr="00C41443" w:rsidRDefault="00CE1421">
      <w:pPr>
        <w:pStyle w:val="Index1"/>
      </w:pPr>
      <w:r>
        <w:t>pensioenfonds</w:t>
      </w:r>
      <w:r>
        <w:tab/>
        <w:t>4, 22, 33, 39</w:t>
      </w:r>
    </w:p>
    <w:p w14:paraId="562CF53C" w14:textId="360DCD6A" w:rsidR="00C41443" w:rsidRPr="00C41443" w:rsidRDefault="00C41443">
      <w:pPr>
        <w:pStyle w:val="Index1"/>
      </w:pPr>
      <w:r w:rsidRPr="00C41443">
        <w:t>periodiek</w:t>
      </w:r>
      <w:r w:rsidRPr="00C41443">
        <w:tab/>
        <w:t>6, 1</w:t>
      </w:r>
      <w:r w:rsidR="00CE1421">
        <w:t>1, 13</w:t>
      </w:r>
    </w:p>
    <w:p w14:paraId="596D25DF" w14:textId="713C570B" w:rsidR="00C41443" w:rsidRPr="00C41443" w:rsidRDefault="00C41443">
      <w:pPr>
        <w:pStyle w:val="Index1"/>
      </w:pPr>
      <w:r w:rsidRPr="00C41443">
        <w:t>persoonlijk ontwikkelingsplan</w:t>
      </w:r>
      <w:r w:rsidRPr="00C41443">
        <w:tab/>
      </w:r>
      <w:r w:rsidR="00CE1421">
        <w:t>51</w:t>
      </w:r>
      <w:r w:rsidR="00786402">
        <w:t xml:space="preserve">, </w:t>
      </w:r>
      <w:r w:rsidRPr="00C41443">
        <w:t>5</w:t>
      </w:r>
      <w:r w:rsidR="00E671BC">
        <w:t>2</w:t>
      </w:r>
    </w:p>
    <w:p w14:paraId="4B52C06A" w14:textId="28E49BAD" w:rsidR="00C41443" w:rsidRPr="00C41443" w:rsidRDefault="00E671BC">
      <w:pPr>
        <w:pStyle w:val="Index1"/>
      </w:pPr>
      <w:r>
        <w:t>pleegzorgverlof</w:t>
      </w:r>
      <w:r>
        <w:tab/>
        <w:t>23</w:t>
      </w:r>
    </w:p>
    <w:p w14:paraId="40AC8BA2" w14:textId="6534F444" w:rsidR="00C41443" w:rsidRPr="00C41443" w:rsidRDefault="00C41443">
      <w:pPr>
        <w:pStyle w:val="Index1"/>
      </w:pPr>
      <w:r w:rsidRPr="00C41443">
        <w:t>plichtsverzuim</w:t>
      </w:r>
      <w:r w:rsidRPr="00C41443">
        <w:tab/>
        <w:t>6</w:t>
      </w:r>
      <w:r w:rsidR="00E671BC">
        <w:t>, 7</w:t>
      </w:r>
    </w:p>
    <w:p w14:paraId="3675999F" w14:textId="2A446D9B" w:rsidR="00C41443" w:rsidRPr="00C41443" w:rsidRDefault="00E671BC">
      <w:pPr>
        <w:pStyle w:val="Index1"/>
      </w:pPr>
      <w:r>
        <w:t>proeftijd</w:t>
      </w:r>
      <w:r>
        <w:tab/>
        <w:t>10</w:t>
      </w:r>
    </w:p>
    <w:p w14:paraId="58934572" w14:textId="45EA618C" w:rsidR="00C41443" w:rsidRPr="00C41443" w:rsidRDefault="00C41443">
      <w:pPr>
        <w:pStyle w:val="Index1"/>
      </w:pPr>
      <w:r>
        <w:t>p</w:t>
      </w:r>
      <w:r w:rsidRPr="00C41443">
        <w:t>rogra</w:t>
      </w:r>
      <w:r w:rsidR="00E671BC">
        <w:t>mma statuut</w:t>
      </w:r>
      <w:r w:rsidR="00E671BC">
        <w:tab/>
        <w:t>4</w:t>
      </w:r>
    </w:p>
    <w:p w14:paraId="3757C050" w14:textId="2F909616" w:rsidR="00C41443" w:rsidRPr="00C41443" w:rsidRDefault="00C41443">
      <w:pPr>
        <w:pStyle w:val="Index1"/>
      </w:pPr>
      <w:r>
        <w:t>p</w:t>
      </w:r>
      <w:r w:rsidR="00E671BC">
        <w:t>rotocolafspraken</w:t>
      </w:r>
      <w:r w:rsidR="00E671BC">
        <w:tab/>
      </w:r>
      <w:r w:rsidRPr="00C41443">
        <w:t>7</w:t>
      </w:r>
      <w:r w:rsidR="00E671BC">
        <w:t>3</w:t>
      </w:r>
    </w:p>
    <w:p w14:paraId="3C799C72" w14:textId="77777777" w:rsidR="00C41443" w:rsidRPr="00C41443" w:rsidRDefault="00C41443">
      <w:pPr>
        <w:pStyle w:val="Index1"/>
      </w:pPr>
      <w:r w:rsidRPr="00C41443">
        <w:t>public relations</w:t>
      </w:r>
      <w:r w:rsidRPr="00C41443">
        <w:tab/>
        <w:t>5</w:t>
      </w:r>
    </w:p>
    <w:p w14:paraId="2073A406" w14:textId="4E609FE6" w:rsidR="00C41443" w:rsidRPr="00C41443" w:rsidRDefault="00E671BC">
      <w:pPr>
        <w:pStyle w:val="Index1"/>
      </w:pPr>
      <w:r>
        <w:t>publicatieborden</w:t>
      </w:r>
      <w:r>
        <w:tab/>
        <w:t>35</w:t>
      </w:r>
    </w:p>
    <w:p w14:paraId="0F682F28"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R</w:t>
      </w:r>
    </w:p>
    <w:p w14:paraId="2AE5D51E" w14:textId="0A057F84" w:rsidR="00C41443" w:rsidRPr="00C41443" w:rsidRDefault="00C41443">
      <w:pPr>
        <w:pStyle w:val="Index1"/>
      </w:pPr>
      <w:r>
        <w:t>re</w:t>
      </w:r>
      <w:r w:rsidR="006770F0">
        <w:t>-i</w:t>
      </w:r>
      <w:r>
        <w:t>ntegratie</w:t>
      </w:r>
      <w:r w:rsidR="00E671BC">
        <w:tab/>
        <w:t>27</w:t>
      </w:r>
    </w:p>
    <w:p w14:paraId="4E2DB398" w14:textId="16F214AD" w:rsidR="00C41443" w:rsidRPr="00C41443" w:rsidRDefault="00C41443">
      <w:pPr>
        <w:pStyle w:val="Index1"/>
      </w:pPr>
      <w:r>
        <w:t>r</w:t>
      </w:r>
      <w:r w:rsidR="00E671BC">
        <w:t>eiskostenvergoeding</w:t>
      </w:r>
      <w:r w:rsidR="00E671BC">
        <w:tab/>
        <w:t>13</w:t>
      </w:r>
    </w:p>
    <w:p w14:paraId="4A4FA3F0" w14:textId="369FA6DD" w:rsidR="00C41443" w:rsidRPr="00C41443" w:rsidRDefault="00E671BC">
      <w:pPr>
        <w:pStyle w:val="Index1"/>
      </w:pPr>
      <w:r>
        <w:t>rekening-courantstelsel</w:t>
      </w:r>
      <w:r>
        <w:tab/>
        <w:t>15, 18</w:t>
      </w:r>
    </w:p>
    <w:p w14:paraId="6C51003B" w14:textId="041D6C49" w:rsidR="00C41443" w:rsidRPr="00C41443" w:rsidRDefault="00E671BC">
      <w:pPr>
        <w:pStyle w:val="Index1"/>
      </w:pPr>
      <w:r>
        <w:t>reorganisatie</w:t>
      </w:r>
      <w:r>
        <w:tab/>
        <w:t>36, 37, 38</w:t>
      </w:r>
    </w:p>
    <w:p w14:paraId="7A82D3A9" w14:textId="71DCD3D1" w:rsidR="00C41443" w:rsidRPr="00C41443" w:rsidRDefault="00E671BC">
      <w:pPr>
        <w:pStyle w:val="Index1"/>
      </w:pPr>
      <w:r>
        <w:t>reorganisatieplan</w:t>
      </w:r>
      <w:r>
        <w:tab/>
        <w:t>36</w:t>
      </w:r>
    </w:p>
    <w:p w14:paraId="07FF00E5"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S</w:t>
      </w:r>
    </w:p>
    <w:p w14:paraId="5CD20677" w14:textId="34111195" w:rsidR="00C41443" w:rsidRPr="00C41443" w:rsidRDefault="00C41443">
      <w:pPr>
        <w:pStyle w:val="Index1"/>
      </w:pPr>
      <w:r w:rsidRPr="00C41443">
        <w:t>salarisschaal</w:t>
      </w:r>
      <w:r w:rsidRPr="00C41443">
        <w:tab/>
        <w:t xml:space="preserve">7, </w:t>
      </w:r>
      <w:r w:rsidR="00E671BC">
        <w:t>11, 13</w:t>
      </w:r>
    </w:p>
    <w:p w14:paraId="004EE2B1" w14:textId="2186203B" w:rsidR="00C41443" w:rsidRPr="00C41443" w:rsidRDefault="00C41443">
      <w:pPr>
        <w:pStyle w:val="Index1"/>
      </w:pPr>
      <w:r>
        <w:t>salaristabel</w:t>
      </w:r>
      <w:r w:rsidR="00E671BC">
        <w:tab/>
        <w:t>44, 45</w:t>
      </w:r>
    </w:p>
    <w:p w14:paraId="6D5B6382" w14:textId="5E588133" w:rsidR="00C41443" w:rsidRPr="00C41443" w:rsidRDefault="00F64D2C">
      <w:pPr>
        <w:pStyle w:val="Index1"/>
      </w:pPr>
      <w:r>
        <w:t>salarisvaststelling</w:t>
      </w:r>
      <w:r w:rsidR="00E671BC">
        <w:tab/>
        <w:t>11</w:t>
      </w:r>
    </w:p>
    <w:p w14:paraId="66056FCE" w14:textId="77777777" w:rsidR="00C41443" w:rsidRPr="00C41443" w:rsidRDefault="00C41443">
      <w:pPr>
        <w:pStyle w:val="Index1"/>
      </w:pPr>
      <w:r w:rsidRPr="00C41443">
        <w:t>schadevergoeding</w:t>
      </w:r>
      <w:r w:rsidRPr="00C41443">
        <w:tab/>
        <w:t>6</w:t>
      </w:r>
    </w:p>
    <w:p w14:paraId="799F2A8B" w14:textId="75A71E89" w:rsidR="00C41443" w:rsidRPr="00C41443" w:rsidRDefault="00E671BC">
      <w:pPr>
        <w:pStyle w:val="Index1"/>
      </w:pPr>
      <w:r>
        <w:t>schorsing</w:t>
      </w:r>
      <w:r>
        <w:tab/>
      </w:r>
      <w:r w:rsidR="00C41443" w:rsidRPr="00C41443">
        <w:t>7</w:t>
      </w:r>
    </w:p>
    <w:p w14:paraId="6A30083C" w14:textId="77777777" w:rsidR="00C41443" w:rsidRPr="00C41443" w:rsidRDefault="00F64D2C">
      <w:pPr>
        <w:pStyle w:val="Index1"/>
      </w:pPr>
      <w:r>
        <w:t>s</w:t>
      </w:r>
      <w:r w:rsidR="00C41443" w:rsidRPr="00C41443">
        <w:t xml:space="preserve">ociaal </w:t>
      </w:r>
      <w:r>
        <w:t>j</w:t>
      </w:r>
      <w:r w:rsidR="00C41443" w:rsidRPr="00C41443">
        <w:t>aarverslag</w:t>
      </w:r>
      <w:r w:rsidR="00C41443" w:rsidRPr="00C41443">
        <w:tab/>
        <w:t>4, 12</w:t>
      </w:r>
    </w:p>
    <w:p w14:paraId="4FB8DBCF" w14:textId="0B7880B6" w:rsidR="00C41443" w:rsidRPr="00C41443" w:rsidRDefault="00E671BC">
      <w:pPr>
        <w:pStyle w:val="Index1"/>
      </w:pPr>
      <w:r>
        <w:t>sollicitatie</w:t>
      </w:r>
      <w:r>
        <w:tab/>
        <w:t>23, 88, 89</w:t>
      </w:r>
    </w:p>
    <w:p w14:paraId="01D57144" w14:textId="3DD35298" w:rsidR="00C41443" w:rsidRPr="00C41443" w:rsidRDefault="00F64D2C">
      <w:pPr>
        <w:pStyle w:val="Index1"/>
      </w:pPr>
      <w:r>
        <w:t>stage- en werkervaringsplaats</w:t>
      </w:r>
      <w:r w:rsidR="00E671BC">
        <w:tab/>
        <w:t>29</w:t>
      </w:r>
    </w:p>
    <w:p w14:paraId="7466E1BE" w14:textId="77777777" w:rsidR="00C41443" w:rsidRPr="00C41443" w:rsidRDefault="00F64D2C">
      <w:pPr>
        <w:pStyle w:val="Index1"/>
      </w:pPr>
      <w:r>
        <w:t>s</w:t>
      </w:r>
      <w:r w:rsidR="00C41443" w:rsidRPr="00C41443">
        <w:t>tandaardkarakter</w:t>
      </w:r>
      <w:r w:rsidR="00C41443" w:rsidRPr="00C41443">
        <w:tab/>
        <w:t>3</w:t>
      </w:r>
    </w:p>
    <w:p w14:paraId="29EF1E07" w14:textId="54415094" w:rsidR="00C41443" w:rsidRPr="00C41443" w:rsidRDefault="00E671BC">
      <w:pPr>
        <w:pStyle w:val="Index1"/>
      </w:pPr>
      <w:r>
        <w:t>standplaats</w:t>
      </w:r>
      <w:r>
        <w:tab/>
        <w:t>13, 17, 40</w:t>
      </w:r>
    </w:p>
    <w:p w14:paraId="5592AFE5"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T</w:t>
      </w:r>
    </w:p>
    <w:p w14:paraId="7772CF90" w14:textId="605053B9" w:rsidR="00C41443" w:rsidRPr="00C41443" w:rsidRDefault="00F64D2C">
      <w:pPr>
        <w:pStyle w:val="Index1"/>
      </w:pPr>
      <w:r>
        <w:t>t</w:t>
      </w:r>
      <w:r w:rsidR="00E671BC">
        <w:t>elewerken</w:t>
      </w:r>
      <w:r w:rsidR="00E671BC">
        <w:tab/>
        <w:t>32</w:t>
      </w:r>
    </w:p>
    <w:p w14:paraId="0A91AC52" w14:textId="77777777" w:rsidR="00C41443" w:rsidRPr="00C41443" w:rsidRDefault="00C41443">
      <w:pPr>
        <w:pStyle w:val="Index1"/>
      </w:pPr>
      <w:r w:rsidRPr="00C41443">
        <w:t>terugzetting in functie</w:t>
      </w:r>
      <w:r w:rsidRPr="00C41443">
        <w:tab/>
        <w:t>7</w:t>
      </w:r>
    </w:p>
    <w:p w14:paraId="118C7393" w14:textId="3F5BFB0B" w:rsidR="00C41443" w:rsidRPr="00C41443" w:rsidRDefault="00E671BC">
      <w:pPr>
        <w:pStyle w:val="Index1"/>
      </w:pPr>
      <w:r>
        <w:t>tijdelijke waarneming</w:t>
      </w:r>
      <w:r>
        <w:tab/>
        <w:t>13</w:t>
      </w:r>
    </w:p>
    <w:p w14:paraId="543A8134"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U</w:t>
      </w:r>
    </w:p>
    <w:p w14:paraId="637B8792" w14:textId="1DC0D587" w:rsidR="00C41443" w:rsidRPr="00C41443" w:rsidRDefault="00E671BC">
      <w:pPr>
        <w:pStyle w:val="Index1"/>
      </w:pPr>
      <w:r>
        <w:t>uitloopperiodiek</w:t>
      </w:r>
      <w:r>
        <w:tab/>
        <w:t>11</w:t>
      </w:r>
    </w:p>
    <w:p w14:paraId="150CEA85" w14:textId="05942765" w:rsidR="00C41443" w:rsidRPr="00C41443" w:rsidRDefault="00F64D2C">
      <w:pPr>
        <w:pStyle w:val="Index1"/>
      </w:pPr>
      <w:r>
        <w:t>u</w:t>
      </w:r>
      <w:r w:rsidR="00E671BC">
        <w:t>itzendkrachten</w:t>
      </w:r>
      <w:r w:rsidR="00E671BC">
        <w:tab/>
        <w:t>11</w:t>
      </w:r>
    </w:p>
    <w:p w14:paraId="2B8DBB2C" w14:textId="088CEE47" w:rsidR="00C41443" w:rsidRPr="00C41443" w:rsidRDefault="00E671BC">
      <w:pPr>
        <w:pStyle w:val="Index1"/>
      </w:pPr>
      <w:r>
        <w:t>urenregistratiesysteem</w:t>
      </w:r>
      <w:r>
        <w:tab/>
        <w:t>15</w:t>
      </w:r>
    </w:p>
    <w:p w14:paraId="77524C11"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V</w:t>
      </w:r>
    </w:p>
    <w:p w14:paraId="2B3D1426" w14:textId="1F3AB817" w:rsidR="00C41443" w:rsidRPr="00C41443" w:rsidRDefault="00E671BC">
      <w:pPr>
        <w:pStyle w:val="Index1"/>
      </w:pPr>
      <w:r>
        <w:t>vakantie</w:t>
      </w:r>
      <w:r>
        <w:tab/>
        <w:t>19, 21, 91</w:t>
      </w:r>
    </w:p>
    <w:p w14:paraId="613AC5E7" w14:textId="14A744CB" w:rsidR="00C41443" w:rsidRPr="00C41443" w:rsidRDefault="00E671BC">
      <w:pPr>
        <w:pStyle w:val="Index1"/>
      </w:pPr>
      <w:r>
        <w:t>vakantie, aaneengesloten</w:t>
      </w:r>
      <w:r>
        <w:tab/>
        <w:t>20, 21</w:t>
      </w:r>
    </w:p>
    <w:p w14:paraId="26C70F6D" w14:textId="11652C44" w:rsidR="00C41443" w:rsidRPr="00C41443" w:rsidRDefault="00E671BC">
      <w:pPr>
        <w:pStyle w:val="Index1"/>
      </w:pPr>
      <w:r>
        <w:t>vakantierechten</w:t>
      </w:r>
      <w:r>
        <w:tab/>
        <w:t>19, 20, 21</w:t>
      </w:r>
    </w:p>
    <w:p w14:paraId="3DA7A0A4" w14:textId="3F486BE1" w:rsidR="00C41443" w:rsidRPr="00C41443" w:rsidRDefault="00E671BC">
      <w:pPr>
        <w:pStyle w:val="Index1"/>
      </w:pPr>
      <w:r>
        <w:t>vakantietoeslag</w:t>
      </w:r>
      <w:r>
        <w:tab/>
        <w:t>21</w:t>
      </w:r>
    </w:p>
    <w:p w14:paraId="62CA7776" w14:textId="3B6281BA" w:rsidR="00C41443" w:rsidRPr="00C41443" w:rsidRDefault="00E671BC">
      <w:pPr>
        <w:pStyle w:val="Index1"/>
      </w:pPr>
      <w:r>
        <w:t>vakbondscontributie</w:t>
      </w:r>
      <w:r>
        <w:tab/>
        <w:t>36</w:t>
      </w:r>
    </w:p>
    <w:p w14:paraId="0C55D970" w14:textId="147D645D" w:rsidR="00C41443" w:rsidRPr="00C41443" w:rsidRDefault="00F64D2C">
      <w:pPr>
        <w:pStyle w:val="Index1"/>
      </w:pPr>
      <w:r>
        <w:t>vaste commissie</w:t>
      </w:r>
      <w:r w:rsidR="00E671BC">
        <w:tab/>
        <w:t>38, 71</w:t>
      </w:r>
    </w:p>
    <w:p w14:paraId="548362EC" w14:textId="4DC1DCEE" w:rsidR="00C41443" w:rsidRPr="00C41443" w:rsidRDefault="00C41443">
      <w:pPr>
        <w:pStyle w:val="Index1"/>
      </w:pPr>
      <w:r w:rsidRPr="00C41443">
        <w:rPr>
          <w:spacing w:val="-2"/>
        </w:rPr>
        <w:t>verhogingspercentage</w:t>
      </w:r>
      <w:r w:rsidR="00E671BC">
        <w:tab/>
        <w:t>12</w:t>
      </w:r>
    </w:p>
    <w:p w14:paraId="4F76CB47" w14:textId="332DA878" w:rsidR="00C41443" w:rsidRPr="00C41443" w:rsidRDefault="00E671BC">
      <w:pPr>
        <w:pStyle w:val="Index1"/>
      </w:pPr>
      <w:r>
        <w:t>verhuizing</w:t>
      </w:r>
      <w:r>
        <w:tab/>
        <w:t>22</w:t>
      </w:r>
    </w:p>
    <w:p w14:paraId="7F6AE179" w14:textId="4A71FB8D" w:rsidR="00C41443" w:rsidRPr="00C41443" w:rsidRDefault="00E671BC">
      <w:pPr>
        <w:pStyle w:val="Index1"/>
      </w:pPr>
      <w:r>
        <w:t>verlof</w:t>
      </w:r>
      <w:r>
        <w:tab/>
        <w:t>22</w:t>
      </w:r>
    </w:p>
    <w:p w14:paraId="4258DA70" w14:textId="77777777" w:rsidR="00C41443" w:rsidRPr="00C41443" w:rsidRDefault="00F64D2C">
      <w:pPr>
        <w:pStyle w:val="Index1"/>
      </w:pPr>
      <w:r>
        <w:t>verplichtingen werkgever</w:t>
      </w:r>
      <w:r w:rsidR="00C41443" w:rsidRPr="00C41443">
        <w:tab/>
        <w:t>4</w:t>
      </w:r>
    </w:p>
    <w:p w14:paraId="65C0E1B6" w14:textId="37079F02" w:rsidR="00C41443" w:rsidRPr="00C41443" w:rsidRDefault="00E671BC">
      <w:pPr>
        <w:pStyle w:val="Index1"/>
      </w:pPr>
      <w:r>
        <w:t>verplichtingen werknemer</w:t>
      </w:r>
      <w:r>
        <w:tab/>
        <w:t>5, 6</w:t>
      </w:r>
    </w:p>
    <w:p w14:paraId="339FF9F4" w14:textId="02FE0C0B" w:rsidR="00C41443" w:rsidRPr="00C41443" w:rsidRDefault="00F64D2C">
      <w:pPr>
        <w:pStyle w:val="Index1"/>
      </w:pPr>
      <w:r>
        <w:t>v</w:t>
      </w:r>
      <w:r w:rsidR="00E671BC">
        <w:t>errekening saldo</w:t>
      </w:r>
      <w:r w:rsidR="00E671BC">
        <w:tab/>
        <w:t>19</w:t>
      </w:r>
    </w:p>
    <w:p w14:paraId="1B44E2A1" w14:textId="63997ED4" w:rsidR="00C41443" w:rsidRPr="00C41443" w:rsidRDefault="001249E9">
      <w:pPr>
        <w:pStyle w:val="Index1"/>
      </w:pPr>
      <w:r>
        <w:t xml:space="preserve">vertegenwoordiger </w:t>
      </w:r>
      <w:r w:rsidR="00E671BC">
        <w:t>werknemersorganisatie</w:t>
      </w:r>
      <w:r w:rsidR="00E671BC">
        <w:tab/>
        <w:t>35</w:t>
      </w:r>
    </w:p>
    <w:p w14:paraId="3CB6FDED" w14:textId="45B2BEC0" w:rsidR="00C41443" w:rsidRPr="00C41443" w:rsidRDefault="00F64D2C">
      <w:pPr>
        <w:pStyle w:val="Index1"/>
      </w:pPr>
      <w:r>
        <w:t>v</w:t>
      </w:r>
      <w:r w:rsidR="00E671BC">
        <w:t>ervallen vakantierechten</w:t>
      </w:r>
      <w:r w:rsidR="00E671BC">
        <w:tab/>
        <w:t>21</w:t>
      </w:r>
    </w:p>
    <w:p w14:paraId="2E03D985" w14:textId="62C1784C" w:rsidR="00C41443" w:rsidRPr="00C41443" w:rsidRDefault="00E671BC">
      <w:pPr>
        <w:pStyle w:val="Index1"/>
      </w:pPr>
      <w:r>
        <w:t>vierweekse periode</w:t>
      </w:r>
      <w:r>
        <w:tab/>
        <w:t>24, 40</w:t>
      </w:r>
    </w:p>
    <w:p w14:paraId="64BC949D" w14:textId="018F92FA" w:rsidR="00C41443" w:rsidRPr="00C41443" w:rsidRDefault="00E671BC">
      <w:pPr>
        <w:pStyle w:val="Index1"/>
      </w:pPr>
      <w:r>
        <w:t>vijfdaagse werkweek</w:t>
      </w:r>
      <w:r>
        <w:tab/>
        <w:t>15, 17</w:t>
      </w:r>
    </w:p>
    <w:p w14:paraId="319E27F3" w14:textId="20F5079D" w:rsidR="00C41443" w:rsidRPr="00C41443" w:rsidRDefault="00F64D2C">
      <w:pPr>
        <w:pStyle w:val="Index1"/>
      </w:pPr>
      <w:r>
        <w:t>v</w:t>
      </w:r>
      <w:r w:rsidR="00E671BC">
        <w:t>oorschriften bij ziekte</w:t>
      </w:r>
      <w:r w:rsidR="00E671BC">
        <w:tab/>
        <w:t>50</w:t>
      </w:r>
    </w:p>
    <w:p w14:paraId="1B6F51BF" w14:textId="059F77B1" w:rsidR="00C41443" w:rsidRPr="00C41443" w:rsidRDefault="00E671BC">
      <w:pPr>
        <w:pStyle w:val="Index1"/>
      </w:pPr>
      <w:r>
        <w:t>vrije dagen</w:t>
      </w:r>
      <w:r>
        <w:tab/>
        <w:t>23</w:t>
      </w:r>
    </w:p>
    <w:p w14:paraId="189FD645"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W</w:t>
      </w:r>
    </w:p>
    <w:p w14:paraId="46EBCC4A" w14:textId="79073034" w:rsidR="00C41443" w:rsidRPr="00C41443" w:rsidRDefault="00E671BC">
      <w:pPr>
        <w:pStyle w:val="Index1"/>
      </w:pPr>
      <w:r>
        <w:t>waarneming</w:t>
      </w:r>
      <w:r>
        <w:tab/>
        <w:t>13</w:t>
      </w:r>
    </w:p>
    <w:p w14:paraId="5F0907B3" w14:textId="124E05EF" w:rsidR="00C41443" w:rsidRPr="00C41443" w:rsidRDefault="00E671BC">
      <w:pPr>
        <w:pStyle w:val="Index1"/>
      </w:pPr>
      <w:r>
        <w:t>waarneming, tijdelijke</w:t>
      </w:r>
      <w:r>
        <w:tab/>
        <w:t>13</w:t>
      </w:r>
    </w:p>
    <w:p w14:paraId="78794F8A" w14:textId="0AE48F90" w:rsidR="00C41443" w:rsidRPr="00C41443" w:rsidRDefault="00C41443">
      <w:pPr>
        <w:pStyle w:val="Index1"/>
      </w:pPr>
      <w:r w:rsidRPr="00C41443">
        <w:t>weke</w:t>
      </w:r>
      <w:r w:rsidR="00E671BC">
        <w:t>lijkse arbeidsduur</w:t>
      </w:r>
      <w:r w:rsidR="00E671BC">
        <w:tab/>
        <w:t>5, 86, 87</w:t>
      </w:r>
    </w:p>
    <w:p w14:paraId="60ED6874" w14:textId="0676F4CA" w:rsidR="00C41443" w:rsidRPr="00C41443" w:rsidRDefault="00F64D2C">
      <w:pPr>
        <w:pStyle w:val="Index1"/>
      </w:pPr>
      <w:r>
        <w:t>w</w:t>
      </w:r>
      <w:r w:rsidR="00C41443">
        <w:t>erkervaringsplaats</w:t>
      </w:r>
      <w:r w:rsidR="00E671BC">
        <w:tab/>
        <w:t>29</w:t>
      </w:r>
    </w:p>
    <w:p w14:paraId="0ECD05C8" w14:textId="428A866B" w:rsidR="00C41443" w:rsidRPr="00C41443" w:rsidRDefault="00C41443">
      <w:pPr>
        <w:pStyle w:val="Index1"/>
      </w:pPr>
      <w:r w:rsidRPr="00C41443">
        <w:t>werk</w:t>
      </w:r>
      <w:r w:rsidR="00E671BC">
        <w:t>nemersorganisatie</w:t>
      </w:r>
      <w:r w:rsidR="00E671BC">
        <w:tab/>
        <w:t xml:space="preserve">3, 4, 6, 35, </w:t>
      </w:r>
      <w:r w:rsidR="008202E2">
        <w:t>36, 39, 40</w:t>
      </w:r>
    </w:p>
    <w:p w14:paraId="6A6382C0" w14:textId="70A17C4B" w:rsidR="00C41443" w:rsidRPr="00C41443" w:rsidRDefault="008202E2">
      <w:pPr>
        <w:pStyle w:val="Index1"/>
      </w:pPr>
      <w:r>
        <w:t>werktijden</w:t>
      </w:r>
      <w:r>
        <w:tab/>
        <w:t>15</w:t>
      </w:r>
    </w:p>
    <w:p w14:paraId="069BE954" w14:textId="46AE8229" w:rsidR="00C41443" w:rsidRPr="00C41443" w:rsidRDefault="00F64D2C">
      <w:pPr>
        <w:pStyle w:val="Index1"/>
      </w:pPr>
      <w:r>
        <w:t>w</w:t>
      </w:r>
      <w:r w:rsidR="008202E2">
        <w:t>erkweek</w:t>
      </w:r>
      <w:r w:rsidR="008202E2">
        <w:tab/>
        <w:t>15</w:t>
      </w:r>
    </w:p>
    <w:p w14:paraId="2652EC5F" w14:textId="7B378E34" w:rsidR="00C41443" w:rsidRPr="00C41443" w:rsidRDefault="008202E2">
      <w:pPr>
        <w:pStyle w:val="Index1"/>
      </w:pPr>
      <w:r>
        <w:t>wettelijke verplichting</w:t>
      </w:r>
      <w:r>
        <w:tab/>
        <w:t>22</w:t>
      </w:r>
    </w:p>
    <w:p w14:paraId="5642BC78" w14:textId="4554B466" w:rsidR="00C41443" w:rsidRPr="00C41443" w:rsidRDefault="008202E2">
      <w:pPr>
        <w:pStyle w:val="Index1"/>
      </w:pPr>
      <w:r>
        <w:t>woonplaats</w:t>
      </w:r>
      <w:r>
        <w:tab/>
        <w:t>13</w:t>
      </w:r>
    </w:p>
    <w:p w14:paraId="59453E21" w14:textId="77777777" w:rsidR="00C41443" w:rsidRPr="00B86CC1" w:rsidRDefault="00C41443">
      <w:pPr>
        <w:pStyle w:val="Indexkop"/>
        <w:keepNext/>
        <w:tabs>
          <w:tab w:val="right" w:leader="dot" w:pos="3792"/>
        </w:tabs>
        <w:rPr>
          <w:rFonts w:ascii="Verdana" w:hAnsi="Verdana"/>
          <w:bCs w:val="0"/>
          <w:noProof/>
          <w:sz w:val="16"/>
          <w:szCs w:val="16"/>
          <w:lang w:val="en-US"/>
        </w:rPr>
      </w:pPr>
      <w:r w:rsidRPr="00786402">
        <w:rPr>
          <w:rFonts w:ascii="Verdana" w:hAnsi="Verdana"/>
          <w:noProof/>
          <w:sz w:val="16"/>
          <w:szCs w:val="16"/>
          <w:lang w:val="en-US"/>
        </w:rPr>
        <w:t>Z</w:t>
      </w:r>
    </w:p>
    <w:p w14:paraId="506D5F77" w14:textId="0E781FDE" w:rsidR="00C41443" w:rsidRPr="00C41443" w:rsidRDefault="008202E2">
      <w:pPr>
        <w:pStyle w:val="Index1"/>
      </w:pPr>
      <w:r>
        <w:t>ziekte</w:t>
      </w:r>
      <w:r>
        <w:tab/>
        <w:t>10, 23, 27, 30, 50</w:t>
      </w:r>
    </w:p>
    <w:p w14:paraId="0EF42C27" w14:textId="04D7ECD0" w:rsidR="00C41443" w:rsidRPr="00C41443" w:rsidRDefault="008202E2">
      <w:pPr>
        <w:pStyle w:val="Index1"/>
      </w:pPr>
      <w:r>
        <w:t>zorgverlof</w:t>
      </w:r>
      <w:r>
        <w:tab/>
        <w:t>23</w:t>
      </w:r>
    </w:p>
    <w:p w14:paraId="484E986D" w14:textId="0FEF61A1" w:rsidR="00C41443" w:rsidRPr="00C41443" w:rsidRDefault="008202E2">
      <w:pPr>
        <w:pStyle w:val="Index1"/>
      </w:pPr>
      <w:r>
        <w:t>zorgverzekering</w:t>
      </w:r>
      <w:r>
        <w:tab/>
        <w:t>14</w:t>
      </w:r>
    </w:p>
    <w:p w14:paraId="0A3A79A6" w14:textId="156A751D" w:rsidR="00C41443" w:rsidRPr="00C41443" w:rsidRDefault="008202E2">
      <w:pPr>
        <w:pStyle w:val="Index1"/>
      </w:pPr>
      <w:r>
        <w:t>zwangerschap</w:t>
      </w:r>
      <w:r>
        <w:tab/>
        <w:t>20, 59</w:t>
      </w:r>
    </w:p>
    <w:p w14:paraId="005985F0" w14:textId="77265BB9" w:rsidR="00C41443" w:rsidRPr="00C41443" w:rsidRDefault="00C41443">
      <w:pPr>
        <w:pStyle w:val="Index1"/>
      </w:pPr>
      <w:r w:rsidRPr="00C41443">
        <w:t>zwang</w:t>
      </w:r>
      <w:r w:rsidR="008202E2">
        <w:t>erschaps- en bevallingsverlof</w:t>
      </w:r>
      <w:r w:rsidR="008202E2">
        <w:tab/>
        <w:t>20</w:t>
      </w:r>
    </w:p>
    <w:p w14:paraId="0573F73F" w14:textId="77777777" w:rsidR="00C41443" w:rsidRPr="00C41443" w:rsidRDefault="00C41443" w:rsidP="00AF57C7">
      <w:pPr>
        <w:ind w:right="-687"/>
        <w:rPr>
          <w:rFonts w:ascii="Verdana" w:hAnsi="Verdana"/>
          <w:noProof/>
          <w:sz w:val="18"/>
          <w:szCs w:val="18"/>
        </w:rPr>
        <w:sectPr w:rsidR="00C41443" w:rsidRPr="00C41443" w:rsidSect="00C41443">
          <w:type w:val="continuous"/>
          <w:pgSz w:w="11907" w:h="16840" w:code="9"/>
          <w:pgMar w:top="1440" w:right="1797" w:bottom="1440" w:left="1797" w:header="709" w:footer="709" w:gutter="0"/>
          <w:cols w:num="2" w:space="708"/>
          <w:titlePg/>
          <w:docGrid w:linePitch="360"/>
        </w:sectPr>
      </w:pPr>
    </w:p>
    <w:p w14:paraId="4CE0E210" w14:textId="77777777" w:rsidR="00F74BA3" w:rsidRDefault="00CA3C1C" w:rsidP="00AF57C7">
      <w:pPr>
        <w:ind w:right="-687"/>
        <w:rPr>
          <w:rFonts w:ascii="Verdana" w:hAnsi="Verdana"/>
          <w:sz w:val="18"/>
          <w:szCs w:val="18"/>
        </w:rPr>
      </w:pPr>
      <w:r w:rsidRPr="00C41443">
        <w:rPr>
          <w:rFonts w:ascii="Verdana" w:hAnsi="Verdana"/>
          <w:sz w:val="18"/>
          <w:szCs w:val="18"/>
        </w:rPr>
        <w:fldChar w:fldCharType="end"/>
      </w:r>
    </w:p>
    <w:sectPr w:rsidR="00F74BA3" w:rsidSect="00C41443">
      <w:type w:val="continuous"/>
      <w:pgSz w:w="11907" w:h="16840" w:code="9"/>
      <w:pgMar w:top="1440" w:right="1797" w:bottom="1440" w:left="179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E57B7" w14:textId="77777777" w:rsidR="00267C61" w:rsidRDefault="00267C61">
      <w:r>
        <w:separator/>
      </w:r>
    </w:p>
  </w:endnote>
  <w:endnote w:type="continuationSeparator" w:id="0">
    <w:p w14:paraId="37C5B74C" w14:textId="77777777" w:rsidR="00267C61" w:rsidRDefault="0026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6677" w14:textId="77777777" w:rsidR="00AB5014" w:rsidRDefault="00AB5014" w:rsidP="00CA3C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190C84F" w14:textId="77777777" w:rsidR="00AB5014" w:rsidRDefault="00AB5014" w:rsidP="00CA3C1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F559B" w14:textId="77777777" w:rsidR="00AB5014" w:rsidRPr="00B8761E" w:rsidRDefault="00AB5014" w:rsidP="00CA3C1C">
    <w:pPr>
      <w:pStyle w:val="Voettekst"/>
      <w:framePr w:wrap="around" w:vAnchor="text" w:hAnchor="margin" w:xAlign="right" w:y="1"/>
      <w:rPr>
        <w:rStyle w:val="Paginanummer"/>
        <w:rFonts w:ascii="Verdana" w:hAnsi="Verdana"/>
        <w:sz w:val="18"/>
        <w:szCs w:val="18"/>
      </w:rPr>
    </w:pPr>
    <w:r w:rsidRPr="00B8761E">
      <w:rPr>
        <w:rStyle w:val="Paginanummer"/>
        <w:rFonts w:ascii="Verdana" w:hAnsi="Verdana"/>
        <w:sz w:val="18"/>
        <w:szCs w:val="18"/>
      </w:rPr>
      <w:fldChar w:fldCharType="begin"/>
    </w:r>
    <w:r w:rsidRPr="00B8761E">
      <w:rPr>
        <w:rStyle w:val="Paginanummer"/>
        <w:rFonts w:ascii="Verdana" w:hAnsi="Verdana"/>
        <w:sz w:val="18"/>
        <w:szCs w:val="18"/>
      </w:rPr>
      <w:instrText xml:space="preserve">PAGE  </w:instrText>
    </w:r>
    <w:r w:rsidRPr="00B8761E">
      <w:rPr>
        <w:rStyle w:val="Paginanummer"/>
        <w:rFonts w:ascii="Verdana" w:hAnsi="Verdana"/>
        <w:sz w:val="18"/>
        <w:szCs w:val="18"/>
      </w:rPr>
      <w:fldChar w:fldCharType="separate"/>
    </w:r>
    <w:r w:rsidR="00A21BE9">
      <w:rPr>
        <w:rStyle w:val="Paginanummer"/>
        <w:rFonts w:ascii="Verdana" w:hAnsi="Verdana"/>
        <w:noProof/>
        <w:sz w:val="18"/>
        <w:szCs w:val="18"/>
      </w:rPr>
      <w:t>1</w:t>
    </w:r>
    <w:r w:rsidRPr="00B8761E">
      <w:rPr>
        <w:rStyle w:val="Paginanummer"/>
        <w:rFonts w:ascii="Verdana" w:hAnsi="Verdana"/>
        <w:sz w:val="18"/>
        <w:szCs w:val="18"/>
      </w:rPr>
      <w:fldChar w:fldCharType="end"/>
    </w:r>
  </w:p>
  <w:p w14:paraId="1E43FB5E" w14:textId="77777777" w:rsidR="00AB5014" w:rsidRDefault="00AB5014" w:rsidP="00CA3C1C">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6AA3" w14:textId="77777777" w:rsidR="00AB5014" w:rsidRDefault="00AB5014" w:rsidP="004E103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D16B62B" w14:textId="77777777" w:rsidR="00AB5014" w:rsidRDefault="00AB5014" w:rsidP="004E1035">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98293" w14:textId="77777777" w:rsidR="00AB5014" w:rsidRPr="009209E7" w:rsidRDefault="00AB5014" w:rsidP="004E1035">
    <w:pPr>
      <w:pStyle w:val="Voettekst"/>
      <w:framePr w:wrap="around" w:vAnchor="text" w:hAnchor="margin" w:xAlign="right" w:y="1"/>
      <w:rPr>
        <w:rStyle w:val="Paginanummer"/>
        <w:rFonts w:ascii="Verdana" w:hAnsi="Verdana"/>
        <w:sz w:val="18"/>
        <w:szCs w:val="18"/>
      </w:rPr>
    </w:pPr>
    <w:r w:rsidRPr="009209E7">
      <w:rPr>
        <w:rStyle w:val="Paginanummer"/>
        <w:rFonts w:ascii="Verdana" w:hAnsi="Verdana"/>
        <w:sz w:val="18"/>
        <w:szCs w:val="18"/>
      </w:rPr>
      <w:fldChar w:fldCharType="begin"/>
    </w:r>
    <w:r w:rsidRPr="009209E7">
      <w:rPr>
        <w:rStyle w:val="Paginanummer"/>
        <w:rFonts w:ascii="Verdana" w:hAnsi="Verdana"/>
        <w:sz w:val="18"/>
        <w:szCs w:val="18"/>
      </w:rPr>
      <w:instrText xml:space="preserve">PAGE  </w:instrText>
    </w:r>
    <w:r w:rsidRPr="009209E7">
      <w:rPr>
        <w:rStyle w:val="Paginanummer"/>
        <w:rFonts w:ascii="Verdana" w:hAnsi="Verdana"/>
        <w:sz w:val="18"/>
        <w:szCs w:val="18"/>
      </w:rPr>
      <w:fldChar w:fldCharType="separate"/>
    </w:r>
    <w:r w:rsidR="00A21BE9">
      <w:rPr>
        <w:rStyle w:val="Paginanummer"/>
        <w:rFonts w:ascii="Verdana" w:hAnsi="Verdana"/>
        <w:noProof/>
        <w:sz w:val="18"/>
        <w:szCs w:val="18"/>
      </w:rPr>
      <w:t>100</w:t>
    </w:r>
    <w:r w:rsidRPr="009209E7">
      <w:rPr>
        <w:rStyle w:val="Paginanummer"/>
        <w:rFonts w:ascii="Verdana" w:hAnsi="Verdana"/>
        <w:sz w:val="18"/>
        <w:szCs w:val="18"/>
      </w:rPr>
      <w:fldChar w:fldCharType="end"/>
    </w:r>
  </w:p>
  <w:p w14:paraId="6422E584" w14:textId="77777777" w:rsidR="00AB5014" w:rsidRDefault="00AB5014" w:rsidP="004E103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A4E98" w14:textId="77777777" w:rsidR="00267C61" w:rsidRDefault="00267C61">
      <w:r>
        <w:separator/>
      </w:r>
    </w:p>
  </w:footnote>
  <w:footnote w:type="continuationSeparator" w:id="0">
    <w:p w14:paraId="43FBB35E" w14:textId="77777777" w:rsidR="00267C61" w:rsidRDefault="00267C61">
      <w:r>
        <w:continuationSeparator/>
      </w:r>
    </w:p>
  </w:footnote>
  <w:footnote w:id="1">
    <w:p w14:paraId="5782926D" w14:textId="77777777" w:rsidR="00AB5014" w:rsidRPr="006374D1" w:rsidRDefault="00AB5014" w:rsidP="00D51630">
      <w:pPr>
        <w:ind w:left="357"/>
        <w:rPr>
          <w:rFonts w:ascii="Verdana" w:hAnsi="Verdana" w:cs="Arial"/>
          <w:b/>
          <w:sz w:val="16"/>
          <w:szCs w:val="16"/>
        </w:rPr>
      </w:pPr>
      <w:r w:rsidRPr="006374D1">
        <w:rPr>
          <w:rStyle w:val="Voetnootmarkering"/>
          <w:rFonts w:ascii="Verdana" w:hAnsi="Verdana" w:cs="Arial"/>
          <w:sz w:val="16"/>
          <w:szCs w:val="16"/>
        </w:rPr>
        <w:footnoteRef/>
      </w:r>
      <w:r w:rsidRPr="006374D1">
        <w:rPr>
          <w:rFonts w:ascii="Verdana" w:hAnsi="Verdana" w:cs="Arial"/>
          <w:sz w:val="16"/>
          <w:szCs w:val="16"/>
        </w:rPr>
        <w:t xml:space="preserve"> </w:t>
      </w:r>
      <w:r w:rsidRPr="006374D1">
        <w:rPr>
          <w:rFonts w:ascii="Verdana" w:hAnsi="Verdana" w:cs="Arial"/>
          <w:b/>
          <w:sz w:val="16"/>
          <w:szCs w:val="16"/>
        </w:rPr>
        <w:t>Toelichting.</w:t>
      </w:r>
    </w:p>
    <w:p w14:paraId="47384ABF" w14:textId="77777777" w:rsidR="00AB5014" w:rsidRPr="006374D1" w:rsidRDefault="00AB5014" w:rsidP="00D51630">
      <w:pPr>
        <w:ind w:left="357"/>
        <w:rPr>
          <w:rFonts w:ascii="Verdana" w:hAnsi="Verdana"/>
          <w:sz w:val="16"/>
          <w:szCs w:val="16"/>
        </w:rPr>
      </w:pPr>
      <w:r w:rsidRPr="006374D1">
        <w:rPr>
          <w:rFonts w:ascii="Verdana" w:hAnsi="Verdana"/>
          <w:sz w:val="16"/>
          <w:szCs w:val="16"/>
        </w:rPr>
        <w:t>In het kader van de modernisering van de CAO is er voor gekozen deze ontheffingsbepaling zo eenvoudig mogelijk te formuleren en geen uitvoerige procedure vast te stellen. Er worden in feite maar twee voorwaarden gesteld aan het verlenen van een ontheffing:</w:t>
      </w:r>
    </w:p>
    <w:p w14:paraId="5598517C" w14:textId="77777777" w:rsidR="00AB5014" w:rsidRPr="006374D1" w:rsidRDefault="00AB5014" w:rsidP="002D1C9A">
      <w:pPr>
        <w:widowControl w:val="0"/>
        <w:numPr>
          <w:ilvl w:val="1"/>
          <w:numId w:val="60"/>
        </w:numPr>
        <w:tabs>
          <w:tab w:val="clear" w:pos="1440"/>
          <w:tab w:val="num" w:pos="720"/>
        </w:tabs>
        <w:adjustRightInd w:val="0"/>
        <w:ind w:left="357" w:firstLine="3"/>
        <w:jc w:val="both"/>
        <w:textAlignment w:val="baseline"/>
        <w:rPr>
          <w:rFonts w:ascii="Verdana" w:hAnsi="Verdana"/>
          <w:sz w:val="16"/>
          <w:szCs w:val="16"/>
        </w:rPr>
      </w:pPr>
      <w:r w:rsidRPr="006374D1">
        <w:rPr>
          <w:rFonts w:ascii="Verdana" w:hAnsi="Verdana"/>
          <w:sz w:val="16"/>
          <w:szCs w:val="16"/>
        </w:rPr>
        <w:t xml:space="preserve">Partijen bij deze CAO dienen </w:t>
      </w:r>
      <w:r w:rsidRPr="006374D1">
        <w:rPr>
          <w:rFonts w:ascii="Verdana" w:hAnsi="Verdana"/>
          <w:b/>
          <w:sz w:val="16"/>
          <w:szCs w:val="16"/>
        </w:rPr>
        <w:t xml:space="preserve">gezamenlijk </w:t>
      </w:r>
      <w:r w:rsidRPr="006374D1">
        <w:rPr>
          <w:rFonts w:ascii="Verdana" w:hAnsi="Verdana"/>
          <w:sz w:val="16"/>
          <w:szCs w:val="16"/>
        </w:rPr>
        <w:t>ontheffing te verlenen.</w:t>
      </w:r>
    </w:p>
    <w:p w14:paraId="4F7AE28E" w14:textId="77777777" w:rsidR="00AB5014" w:rsidRPr="006374D1" w:rsidRDefault="00AB5014" w:rsidP="002D1C9A">
      <w:pPr>
        <w:widowControl w:val="0"/>
        <w:numPr>
          <w:ilvl w:val="1"/>
          <w:numId w:val="60"/>
        </w:numPr>
        <w:tabs>
          <w:tab w:val="clear" w:pos="1440"/>
          <w:tab w:val="num" w:pos="720"/>
        </w:tabs>
        <w:adjustRightInd w:val="0"/>
        <w:ind w:left="357" w:firstLine="3"/>
        <w:jc w:val="both"/>
        <w:textAlignment w:val="baseline"/>
        <w:rPr>
          <w:rFonts w:ascii="Verdana" w:hAnsi="Verdana"/>
          <w:sz w:val="16"/>
          <w:szCs w:val="16"/>
        </w:rPr>
      </w:pPr>
      <w:r w:rsidRPr="006374D1">
        <w:rPr>
          <w:rFonts w:ascii="Verdana" w:hAnsi="Verdana"/>
          <w:sz w:val="16"/>
          <w:szCs w:val="16"/>
        </w:rPr>
        <w:t xml:space="preserve">Een ontheffing wordt </w:t>
      </w:r>
      <w:r w:rsidRPr="006374D1">
        <w:rPr>
          <w:rFonts w:ascii="Verdana" w:hAnsi="Verdana"/>
          <w:b/>
          <w:sz w:val="16"/>
          <w:szCs w:val="16"/>
        </w:rPr>
        <w:t>schriftelijk</w:t>
      </w:r>
      <w:r w:rsidRPr="006374D1">
        <w:rPr>
          <w:rFonts w:ascii="Verdana" w:hAnsi="Verdana"/>
          <w:sz w:val="16"/>
          <w:szCs w:val="16"/>
        </w:rPr>
        <w:t xml:space="preserve"> verleend.</w:t>
      </w:r>
    </w:p>
    <w:p w14:paraId="385239A1" w14:textId="17AE0C0E" w:rsidR="00AB5014" w:rsidRPr="006374D1" w:rsidRDefault="00AB5014" w:rsidP="00D51630">
      <w:pPr>
        <w:ind w:left="720"/>
        <w:rPr>
          <w:rFonts w:ascii="Verdana" w:hAnsi="Verdana"/>
          <w:sz w:val="16"/>
          <w:szCs w:val="16"/>
        </w:rPr>
      </w:pPr>
      <w:r w:rsidRPr="006374D1">
        <w:rPr>
          <w:rFonts w:ascii="Verdana" w:hAnsi="Verdana"/>
          <w:sz w:val="16"/>
          <w:szCs w:val="16"/>
        </w:rPr>
        <w:t>Hieruit volgt dat van een rechtsgeldige ontheffing pas sprake is indien deze schriftelijk vastgelegd en ondertekend is door enerzijds het COW</w:t>
      </w:r>
      <w:r w:rsidRPr="006374D1">
        <w:rPr>
          <w:rFonts w:ascii="Verdana" w:hAnsi="Verdana"/>
          <w:sz w:val="16"/>
          <w:szCs w:val="16"/>
        </w:rPr>
        <w:fldChar w:fldCharType="begin"/>
      </w:r>
      <w:r w:rsidRPr="006374D1">
        <w:rPr>
          <w:rFonts w:ascii="Verdana" w:hAnsi="Verdana"/>
          <w:sz w:val="16"/>
          <w:szCs w:val="16"/>
        </w:rPr>
        <w:instrText xml:space="preserve"> XE "COW" </w:instrText>
      </w:r>
      <w:r w:rsidRPr="006374D1">
        <w:rPr>
          <w:rFonts w:ascii="Verdana" w:hAnsi="Verdana"/>
          <w:sz w:val="16"/>
          <w:szCs w:val="16"/>
        </w:rPr>
        <w:fldChar w:fldCharType="end"/>
      </w:r>
      <w:r>
        <w:rPr>
          <w:rFonts w:ascii="Verdana" w:hAnsi="Verdana"/>
          <w:sz w:val="16"/>
          <w:szCs w:val="16"/>
        </w:rPr>
        <w:t>* en anderzijds de drie</w:t>
      </w:r>
      <w:r w:rsidRPr="006374D1">
        <w:rPr>
          <w:rFonts w:ascii="Verdana" w:hAnsi="Verdana"/>
          <w:sz w:val="16"/>
          <w:szCs w:val="16"/>
        </w:rPr>
        <w:t xml:space="preserve"> in de CAO deelnemende werknemersorganisaties.</w:t>
      </w:r>
    </w:p>
    <w:p w14:paraId="45799960" w14:textId="77777777" w:rsidR="00AB5014" w:rsidRPr="006374D1" w:rsidRDefault="00AB5014" w:rsidP="00D51630">
      <w:pPr>
        <w:ind w:left="720"/>
        <w:rPr>
          <w:rFonts w:ascii="Verdana" w:hAnsi="Verdana"/>
          <w:sz w:val="16"/>
          <w:szCs w:val="16"/>
        </w:rPr>
      </w:pPr>
      <w:r w:rsidRPr="006374D1">
        <w:rPr>
          <w:rFonts w:ascii="Verdana" w:hAnsi="Verdana"/>
          <w:sz w:val="16"/>
          <w:szCs w:val="16"/>
        </w:rPr>
        <w:t>Er worden geen nadere kwalitatieve voorwaarden gesteld aan de partij die om ontheffing verzoekt. Dit brengt met zich mee dat zowel individuele werkgevers en werknemers, maar ook partijen (het COW</w:t>
      </w:r>
      <w:r w:rsidRPr="006374D1">
        <w:rPr>
          <w:rFonts w:ascii="Verdana" w:hAnsi="Verdana"/>
          <w:sz w:val="16"/>
          <w:szCs w:val="16"/>
        </w:rPr>
        <w:fldChar w:fldCharType="begin"/>
      </w:r>
      <w:r w:rsidRPr="006374D1">
        <w:rPr>
          <w:rFonts w:ascii="Verdana" w:hAnsi="Verdana"/>
          <w:sz w:val="16"/>
          <w:szCs w:val="16"/>
        </w:rPr>
        <w:instrText xml:space="preserve"> XE "COW" </w:instrText>
      </w:r>
      <w:r w:rsidRPr="006374D1">
        <w:rPr>
          <w:rFonts w:ascii="Verdana" w:hAnsi="Verdana"/>
          <w:sz w:val="16"/>
          <w:szCs w:val="16"/>
        </w:rPr>
        <w:fldChar w:fldCharType="end"/>
      </w:r>
      <w:r w:rsidRPr="006374D1">
        <w:rPr>
          <w:rFonts w:ascii="Verdana" w:hAnsi="Verdana"/>
          <w:sz w:val="16"/>
          <w:szCs w:val="16"/>
        </w:rPr>
        <w:t xml:space="preserve"> of individuele werknemersorganisaties) om ontheffing kunnen vragen. </w:t>
      </w:r>
    </w:p>
    <w:p w14:paraId="64FDC114" w14:textId="77777777" w:rsidR="00AB5014" w:rsidRPr="006374D1" w:rsidRDefault="00AB5014" w:rsidP="00D51630">
      <w:pPr>
        <w:ind w:left="357"/>
        <w:rPr>
          <w:rFonts w:ascii="Verdana" w:hAnsi="Verdana"/>
          <w:sz w:val="16"/>
          <w:szCs w:val="16"/>
        </w:rPr>
      </w:pPr>
    </w:p>
    <w:p w14:paraId="75E507DC" w14:textId="77777777" w:rsidR="00AB5014" w:rsidRPr="006374D1" w:rsidRDefault="00AB5014" w:rsidP="00D51630">
      <w:pPr>
        <w:ind w:left="357"/>
        <w:rPr>
          <w:rFonts w:ascii="Verdana" w:hAnsi="Verdana"/>
          <w:sz w:val="16"/>
          <w:szCs w:val="16"/>
        </w:rPr>
      </w:pPr>
      <w:r w:rsidRPr="006374D1">
        <w:rPr>
          <w:rFonts w:ascii="Verdana" w:hAnsi="Verdana"/>
          <w:sz w:val="16"/>
          <w:szCs w:val="16"/>
        </w:rPr>
        <w:t>* Het COW</w:t>
      </w:r>
      <w:r w:rsidRPr="006374D1">
        <w:rPr>
          <w:rFonts w:ascii="Verdana" w:hAnsi="Verdana"/>
          <w:sz w:val="16"/>
          <w:szCs w:val="16"/>
        </w:rPr>
        <w:fldChar w:fldCharType="begin"/>
      </w:r>
      <w:r w:rsidRPr="006374D1">
        <w:rPr>
          <w:rFonts w:ascii="Verdana" w:hAnsi="Verdana"/>
          <w:sz w:val="16"/>
          <w:szCs w:val="16"/>
        </w:rPr>
        <w:instrText xml:space="preserve"> XE "COW" </w:instrText>
      </w:r>
      <w:r w:rsidRPr="006374D1">
        <w:rPr>
          <w:rFonts w:ascii="Verdana" w:hAnsi="Verdana"/>
          <w:sz w:val="16"/>
          <w:szCs w:val="16"/>
        </w:rPr>
        <w:fldChar w:fldCharType="end"/>
      </w:r>
      <w:r w:rsidRPr="006374D1">
        <w:rPr>
          <w:rFonts w:ascii="Verdana" w:hAnsi="Verdana"/>
          <w:sz w:val="16"/>
          <w:szCs w:val="16"/>
        </w:rPr>
        <w:t xml:space="preserve"> is op grond van het bestaande convenant commissie</w:t>
      </w:r>
      <w:r w:rsidRPr="006374D1">
        <w:rPr>
          <w:rFonts w:ascii="Verdana" w:hAnsi="Verdana"/>
          <w:sz w:val="16"/>
          <w:szCs w:val="16"/>
        </w:rPr>
        <w:fldChar w:fldCharType="begin"/>
      </w:r>
      <w:r w:rsidRPr="006374D1">
        <w:rPr>
          <w:rFonts w:ascii="Verdana" w:hAnsi="Verdana"/>
          <w:sz w:val="16"/>
          <w:szCs w:val="16"/>
        </w:rPr>
        <w:instrText xml:space="preserve"> XE "commissie" </w:instrText>
      </w:r>
      <w:r w:rsidRPr="006374D1">
        <w:rPr>
          <w:rFonts w:ascii="Verdana" w:hAnsi="Verdana"/>
          <w:sz w:val="16"/>
          <w:szCs w:val="16"/>
        </w:rPr>
        <w:fldChar w:fldCharType="end"/>
      </w:r>
      <w:r w:rsidRPr="006374D1">
        <w:rPr>
          <w:rFonts w:ascii="Verdana" w:hAnsi="Verdana"/>
          <w:sz w:val="16"/>
          <w:szCs w:val="16"/>
        </w:rPr>
        <w:t xml:space="preserve"> omroepwerkgevers  </w:t>
      </w:r>
    </w:p>
    <w:p w14:paraId="6E6B7CD4" w14:textId="77777777" w:rsidR="00AB5014" w:rsidRPr="006374D1" w:rsidRDefault="00AB5014" w:rsidP="00D51630">
      <w:pPr>
        <w:ind w:left="540"/>
        <w:rPr>
          <w:rFonts w:ascii="Verdana" w:hAnsi="Verdana"/>
          <w:sz w:val="16"/>
          <w:szCs w:val="16"/>
        </w:rPr>
      </w:pPr>
      <w:r w:rsidRPr="006374D1">
        <w:rPr>
          <w:rFonts w:ascii="Verdana" w:hAnsi="Verdana"/>
          <w:sz w:val="16"/>
          <w:szCs w:val="16"/>
        </w:rPr>
        <w:t>bevoegd de in de CAO voor het Omroeppersoneel deelnemende werkgevers te binden.</w:t>
      </w:r>
    </w:p>
    <w:p w14:paraId="2CA0BF3D" w14:textId="77777777" w:rsidR="00AB5014" w:rsidRDefault="00AB5014">
      <w:pPr>
        <w:pStyle w:val="Voetnoottekst"/>
      </w:pPr>
    </w:p>
  </w:footnote>
  <w:footnote w:id="2">
    <w:p w14:paraId="3D7DC126" w14:textId="791DC9DE" w:rsidR="00AB5014" w:rsidRPr="00BB0403" w:rsidRDefault="00AB5014" w:rsidP="0092066B">
      <w:pPr>
        <w:ind w:hanging="142"/>
        <w:rPr>
          <w:rFonts w:ascii="Verdana" w:hAnsi="Verdana"/>
          <w:sz w:val="16"/>
          <w:szCs w:val="16"/>
        </w:rPr>
      </w:pPr>
      <w:r w:rsidRPr="00D70E80">
        <w:rPr>
          <w:rStyle w:val="Voetnootmarkering"/>
          <w:rFonts w:ascii="Verdana" w:hAnsi="Verdana"/>
          <w:sz w:val="16"/>
          <w:szCs w:val="16"/>
        </w:rPr>
        <w:footnoteRef/>
      </w:r>
      <w:r w:rsidRPr="00D70E80">
        <w:rPr>
          <w:rFonts w:ascii="Verdana" w:hAnsi="Verdana"/>
          <w:sz w:val="16"/>
          <w:szCs w:val="16"/>
        </w:rPr>
        <w:t xml:space="preserve"> </w:t>
      </w:r>
      <w:r w:rsidRPr="00BB0403">
        <w:rPr>
          <w:rFonts w:ascii="Verdana" w:hAnsi="Verdana"/>
          <w:sz w:val="16"/>
          <w:szCs w:val="16"/>
        </w:rPr>
        <w:t>Bij reductie minder dan 11% doorbetaling salaris naar rato (bijvoorbeeld omvang reductie dienstverband van 8%, doorbetaling  salaris 96%, altijd 100% voortzetting pensioenopbouw). De helft van de reductie komt altijd voor rekening van de werkgever.</w:t>
      </w:r>
    </w:p>
  </w:footnote>
  <w:footnote w:id="3">
    <w:p w14:paraId="2DD54221" w14:textId="77777777" w:rsidR="00AB5014" w:rsidRPr="00E965B2" w:rsidRDefault="00AB5014" w:rsidP="008E50C2">
      <w:pPr>
        <w:pStyle w:val="Voetnoottekst"/>
        <w:rPr>
          <w:rFonts w:ascii="Verdana" w:hAnsi="Verdana"/>
          <w:sz w:val="16"/>
          <w:szCs w:val="16"/>
        </w:rPr>
      </w:pPr>
      <w:r w:rsidRPr="00E965B2">
        <w:rPr>
          <w:rStyle w:val="Voetnootmarkering"/>
          <w:rFonts w:ascii="Verdana" w:hAnsi="Verdana"/>
          <w:sz w:val="16"/>
          <w:szCs w:val="16"/>
        </w:rPr>
        <w:footnoteRef/>
      </w:r>
      <w:r w:rsidRPr="00E965B2">
        <w:rPr>
          <w:rFonts w:ascii="Verdana" w:hAnsi="Verdana"/>
          <w:sz w:val="16"/>
          <w:szCs w:val="16"/>
        </w:rPr>
        <w:t xml:space="preserve"> De werkgever kan zijn werknemer wijzen op een vacature bij een collega-omroep en eventueel als referent optreden voor zijn werknemer. Het is aan de werknemer om een dergelijke functie te verwerven.</w:t>
      </w:r>
    </w:p>
  </w:footnote>
  <w:footnote w:id="4">
    <w:p w14:paraId="6956C3F4" w14:textId="4692F97C" w:rsidR="00AB5014" w:rsidRPr="008210C4" w:rsidRDefault="00AB5014" w:rsidP="00EE6E16">
      <w:pPr>
        <w:pStyle w:val="Voetnoottekst"/>
        <w:rPr>
          <w:rFonts w:ascii="Verdana" w:hAnsi="Verdana"/>
          <w:sz w:val="18"/>
          <w:szCs w:val="18"/>
        </w:rPr>
      </w:pPr>
      <w:r w:rsidRPr="008210C4">
        <w:rPr>
          <w:rStyle w:val="Voetnootmarkering"/>
          <w:rFonts w:ascii="Verdana" w:hAnsi="Verdana"/>
          <w:sz w:val="18"/>
          <w:szCs w:val="18"/>
        </w:rPr>
        <w:footnoteRef/>
      </w:r>
      <w:r w:rsidRPr="008210C4">
        <w:rPr>
          <w:rFonts w:ascii="Verdana" w:hAnsi="Verdana"/>
          <w:sz w:val="18"/>
          <w:szCs w:val="18"/>
        </w:rPr>
        <w:t xml:space="preserve"> </w:t>
      </w:r>
      <w:r w:rsidRPr="00FA1BCE">
        <w:rPr>
          <w:rFonts w:ascii="Verdana" w:hAnsi="Verdana"/>
          <w:sz w:val="16"/>
          <w:szCs w:val="16"/>
        </w:rPr>
        <w:t>Een vaste toeslag is een vastgesteld bedrag, dat maandelijks wordt uitgekeerd, mede als grondslag dient voor het toekennen van vakantietoeslag en eindejaarsuitkering en meetelt voor het vaststellen van de pensio</w:t>
      </w:r>
      <w:r>
        <w:rPr>
          <w:rFonts w:ascii="Verdana" w:hAnsi="Verdana"/>
          <w:sz w:val="16"/>
          <w:szCs w:val="16"/>
        </w:rPr>
        <w:t xml:space="preserve">engrondslag. Andere toeslagen, </w:t>
      </w:r>
      <w:r w:rsidRPr="00FA1BCE">
        <w:rPr>
          <w:rFonts w:ascii="Verdana" w:hAnsi="Verdana"/>
          <w:sz w:val="16"/>
          <w:szCs w:val="16"/>
        </w:rPr>
        <w:t>zoals de NRD-toeslag, zijn geen vaste, maar variabele toeslagen, zie ook de definities in bijlage I bij deze CAO.</w:t>
      </w:r>
      <w:r w:rsidRPr="008210C4">
        <w:rPr>
          <w:rFonts w:ascii="Verdana" w:hAnsi="Verdana"/>
          <w:sz w:val="18"/>
          <w:szCs w:val="18"/>
        </w:rPr>
        <w:t xml:space="preserve"> </w:t>
      </w:r>
    </w:p>
  </w:footnote>
  <w:footnote w:id="5">
    <w:p w14:paraId="40A84AEC" w14:textId="77777777" w:rsidR="00AB5014" w:rsidRPr="00FA1BCE" w:rsidRDefault="00AB5014" w:rsidP="00EE6E16">
      <w:pPr>
        <w:pStyle w:val="Voetnoottekst"/>
        <w:rPr>
          <w:rFonts w:ascii="Verdana" w:hAnsi="Verdana"/>
          <w:sz w:val="16"/>
          <w:szCs w:val="16"/>
        </w:rPr>
      </w:pPr>
      <w:r w:rsidRPr="00FA1BCE">
        <w:rPr>
          <w:rStyle w:val="Voetnootmarkering"/>
          <w:rFonts w:ascii="Verdana" w:hAnsi="Verdana"/>
          <w:sz w:val="16"/>
          <w:szCs w:val="16"/>
        </w:rPr>
        <w:footnoteRef/>
      </w:r>
      <w:r w:rsidRPr="00FA1BCE">
        <w:rPr>
          <w:rFonts w:ascii="Verdana" w:hAnsi="Verdana"/>
          <w:sz w:val="16"/>
          <w:szCs w:val="16"/>
        </w:rPr>
        <w:t xml:space="preserve"> Bijvoorbeeld de arbeidsmarktpositie van de werknemer kan aanleiding zijn op basis van deze bepaling de aanzegtermijn van vier maanden uit artikel 5 sub b te verlengen. </w:t>
      </w:r>
    </w:p>
  </w:footnote>
  <w:footnote w:id="6">
    <w:p w14:paraId="134F0D10" w14:textId="65803706" w:rsidR="00AB5014" w:rsidRPr="00FA1BCE" w:rsidRDefault="00AB5014" w:rsidP="00EE6E16">
      <w:pPr>
        <w:pStyle w:val="Voetnoottekst"/>
        <w:rPr>
          <w:rFonts w:ascii="Verdana" w:hAnsi="Verdana"/>
          <w:sz w:val="16"/>
          <w:szCs w:val="16"/>
        </w:rPr>
      </w:pPr>
      <w:r w:rsidRPr="00FA1BCE">
        <w:rPr>
          <w:rStyle w:val="Voetnootmarkering"/>
          <w:rFonts w:ascii="Verdana" w:hAnsi="Verdana"/>
          <w:sz w:val="16"/>
          <w:szCs w:val="16"/>
        </w:rPr>
        <w:footnoteRef/>
      </w:r>
      <w:r w:rsidRPr="00FA1BCE">
        <w:rPr>
          <w:rFonts w:ascii="Verdana" w:hAnsi="Verdana"/>
          <w:sz w:val="16"/>
          <w:szCs w:val="16"/>
        </w:rPr>
        <w:t xml:space="preserve"> Deze staffel telt door (looptijd 54 maanden: 4.5 bruto maandsalarissen en looptijd 60 maanden:5 bruto maandsalarissen) t.a.v. medewerkers met een (verlengde) arbeidsovereenkomst voor bepaalde tijd met </w:t>
      </w:r>
      <w:r>
        <w:rPr>
          <w:rFonts w:ascii="Verdana" w:hAnsi="Verdana"/>
          <w:sz w:val="16"/>
          <w:szCs w:val="16"/>
        </w:rPr>
        <w:t xml:space="preserve">een </w:t>
      </w:r>
      <w:r w:rsidRPr="00FA1BCE">
        <w:rPr>
          <w:rFonts w:ascii="Verdana" w:hAnsi="Verdana"/>
          <w:sz w:val="16"/>
          <w:szCs w:val="16"/>
        </w:rPr>
        <w:t>totale looptijd van meer dan 48 en max</w:t>
      </w:r>
      <w:r>
        <w:rPr>
          <w:rFonts w:ascii="Verdana" w:hAnsi="Verdana"/>
          <w:sz w:val="16"/>
          <w:szCs w:val="16"/>
        </w:rPr>
        <w:t>imaal</w:t>
      </w:r>
      <w:r w:rsidRPr="00FA1BCE">
        <w:rPr>
          <w:rFonts w:ascii="Verdana" w:hAnsi="Verdana"/>
          <w:sz w:val="16"/>
          <w:szCs w:val="16"/>
        </w:rPr>
        <w:t xml:space="preserve"> 60 maanden die zijn aangegaan of verlengd voor 1 september 2015 en nog van rechtswege eindigen op grond van het bepaalde van het per 1 septembe</w:t>
      </w:r>
      <w:r>
        <w:rPr>
          <w:rFonts w:ascii="Verdana" w:hAnsi="Verdana"/>
          <w:sz w:val="16"/>
          <w:szCs w:val="16"/>
        </w:rPr>
        <w:t xml:space="preserve">r 2015 vervallen artikel 6 lid </w:t>
      </w:r>
      <w:r w:rsidRPr="00FA1BCE">
        <w:rPr>
          <w:rFonts w:ascii="Verdana" w:hAnsi="Verdana"/>
          <w:sz w:val="16"/>
          <w:szCs w:val="16"/>
        </w:rPr>
        <w:t xml:space="preserve">1 tot en met 4 CAO.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2DE"/>
    <w:multiLevelType w:val="hybridMultilevel"/>
    <w:tmpl w:val="A176C624"/>
    <w:lvl w:ilvl="0" w:tplc="FFFFFFFF">
      <w:start w:val="3"/>
      <w:numFmt w:val="lowerLetter"/>
      <w:lvlText w:val="%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0AB55DE"/>
    <w:multiLevelType w:val="hybridMultilevel"/>
    <w:tmpl w:val="172EBEE8"/>
    <w:lvl w:ilvl="0" w:tplc="68AAA640">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11705A1"/>
    <w:multiLevelType w:val="singleLevel"/>
    <w:tmpl w:val="15B41D4A"/>
    <w:lvl w:ilvl="0">
      <w:start w:val="1"/>
      <w:numFmt w:val="lowerLetter"/>
      <w:lvlText w:val="%1."/>
      <w:lvlJc w:val="left"/>
      <w:pPr>
        <w:tabs>
          <w:tab w:val="num" w:pos="720"/>
        </w:tabs>
        <w:ind w:left="720" w:hanging="360"/>
      </w:pPr>
      <w:rPr>
        <w:rFonts w:hint="default"/>
        <w:u w:val="none"/>
      </w:rPr>
    </w:lvl>
  </w:abstractNum>
  <w:abstractNum w:abstractNumId="3" w15:restartNumberingAfterBreak="0">
    <w:nsid w:val="0227393E"/>
    <w:multiLevelType w:val="hybridMultilevel"/>
    <w:tmpl w:val="545265A8"/>
    <w:lvl w:ilvl="0" w:tplc="75F828A8">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32C61DC"/>
    <w:multiLevelType w:val="hybridMultilevel"/>
    <w:tmpl w:val="B6BE3498"/>
    <w:lvl w:ilvl="0" w:tplc="04130019">
      <w:start w:val="1"/>
      <w:numFmt w:val="lowerLetter"/>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333586A"/>
    <w:multiLevelType w:val="hybridMultilevel"/>
    <w:tmpl w:val="4252CB14"/>
    <w:lvl w:ilvl="0" w:tplc="68ACED16">
      <w:start w:val="1"/>
      <w:numFmt w:val="bullet"/>
      <w:lvlText w:val=""/>
      <w:lvlJc w:val="left"/>
      <w:pPr>
        <w:tabs>
          <w:tab w:val="num" w:pos="1080"/>
        </w:tabs>
        <w:ind w:left="1080" w:hanging="360"/>
      </w:pPr>
      <w:rPr>
        <w:rFonts w:ascii="Wingdings" w:hAnsi="Wingdings" w:hint="default"/>
      </w:rPr>
    </w:lvl>
    <w:lvl w:ilvl="1" w:tplc="FB5222FE" w:tentative="1">
      <w:start w:val="1"/>
      <w:numFmt w:val="bullet"/>
      <w:lvlText w:val="o"/>
      <w:lvlJc w:val="left"/>
      <w:pPr>
        <w:tabs>
          <w:tab w:val="num" w:pos="1800"/>
        </w:tabs>
        <w:ind w:left="1800" w:hanging="360"/>
      </w:pPr>
      <w:rPr>
        <w:rFonts w:ascii="Courier New" w:hAnsi="Courier New" w:hint="default"/>
      </w:rPr>
    </w:lvl>
    <w:lvl w:ilvl="2" w:tplc="D38A0D52" w:tentative="1">
      <w:start w:val="1"/>
      <w:numFmt w:val="bullet"/>
      <w:lvlText w:val=""/>
      <w:lvlJc w:val="left"/>
      <w:pPr>
        <w:tabs>
          <w:tab w:val="num" w:pos="2520"/>
        </w:tabs>
        <w:ind w:left="2520" w:hanging="360"/>
      </w:pPr>
      <w:rPr>
        <w:rFonts w:ascii="Wingdings" w:hAnsi="Wingdings" w:hint="default"/>
      </w:rPr>
    </w:lvl>
    <w:lvl w:ilvl="3" w:tplc="7D6879D0" w:tentative="1">
      <w:start w:val="1"/>
      <w:numFmt w:val="bullet"/>
      <w:lvlText w:val=""/>
      <w:lvlJc w:val="left"/>
      <w:pPr>
        <w:tabs>
          <w:tab w:val="num" w:pos="3240"/>
        </w:tabs>
        <w:ind w:left="3240" w:hanging="360"/>
      </w:pPr>
      <w:rPr>
        <w:rFonts w:ascii="Symbol" w:hAnsi="Symbol" w:hint="default"/>
      </w:rPr>
    </w:lvl>
    <w:lvl w:ilvl="4" w:tplc="8368C4AA" w:tentative="1">
      <w:start w:val="1"/>
      <w:numFmt w:val="bullet"/>
      <w:lvlText w:val="o"/>
      <w:lvlJc w:val="left"/>
      <w:pPr>
        <w:tabs>
          <w:tab w:val="num" w:pos="3960"/>
        </w:tabs>
        <w:ind w:left="3960" w:hanging="360"/>
      </w:pPr>
      <w:rPr>
        <w:rFonts w:ascii="Courier New" w:hAnsi="Courier New" w:hint="default"/>
      </w:rPr>
    </w:lvl>
    <w:lvl w:ilvl="5" w:tplc="27FC432C" w:tentative="1">
      <w:start w:val="1"/>
      <w:numFmt w:val="bullet"/>
      <w:lvlText w:val=""/>
      <w:lvlJc w:val="left"/>
      <w:pPr>
        <w:tabs>
          <w:tab w:val="num" w:pos="4680"/>
        </w:tabs>
        <w:ind w:left="4680" w:hanging="360"/>
      </w:pPr>
      <w:rPr>
        <w:rFonts w:ascii="Wingdings" w:hAnsi="Wingdings" w:hint="default"/>
      </w:rPr>
    </w:lvl>
    <w:lvl w:ilvl="6" w:tplc="84C01F94" w:tentative="1">
      <w:start w:val="1"/>
      <w:numFmt w:val="bullet"/>
      <w:lvlText w:val=""/>
      <w:lvlJc w:val="left"/>
      <w:pPr>
        <w:tabs>
          <w:tab w:val="num" w:pos="5400"/>
        </w:tabs>
        <w:ind w:left="5400" w:hanging="360"/>
      </w:pPr>
      <w:rPr>
        <w:rFonts w:ascii="Symbol" w:hAnsi="Symbol" w:hint="default"/>
      </w:rPr>
    </w:lvl>
    <w:lvl w:ilvl="7" w:tplc="CB6C75A8" w:tentative="1">
      <w:start w:val="1"/>
      <w:numFmt w:val="bullet"/>
      <w:lvlText w:val="o"/>
      <w:lvlJc w:val="left"/>
      <w:pPr>
        <w:tabs>
          <w:tab w:val="num" w:pos="6120"/>
        </w:tabs>
        <w:ind w:left="6120" w:hanging="360"/>
      </w:pPr>
      <w:rPr>
        <w:rFonts w:ascii="Courier New" w:hAnsi="Courier New" w:hint="default"/>
      </w:rPr>
    </w:lvl>
    <w:lvl w:ilvl="8" w:tplc="4BCE7BDC"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6911D04"/>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09010B11"/>
    <w:multiLevelType w:val="hybridMultilevel"/>
    <w:tmpl w:val="8B34D96C"/>
    <w:lvl w:ilvl="0" w:tplc="FFFFFFFF">
      <w:start w:val="1"/>
      <w:numFmt w:val="lowerLetter"/>
      <w:lvlText w:val="%1."/>
      <w:lvlJc w:val="left"/>
      <w:pPr>
        <w:tabs>
          <w:tab w:val="num" w:pos="1440"/>
        </w:tabs>
        <w:ind w:left="144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09A35075"/>
    <w:multiLevelType w:val="hybridMultilevel"/>
    <w:tmpl w:val="9A32EF2C"/>
    <w:lvl w:ilvl="0" w:tplc="9EA82B00">
      <w:numFmt w:val="bullet"/>
      <w:lvlText w:val="-"/>
      <w:lvlJc w:val="left"/>
      <w:pPr>
        <w:ind w:left="1440" w:hanging="360"/>
      </w:pPr>
      <w:rPr>
        <w:rFonts w:ascii="Times New Roman" w:hAnsi="Times New Roman" w:cs="Times New Roman"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0A98255E"/>
    <w:multiLevelType w:val="singleLevel"/>
    <w:tmpl w:val="75583F8E"/>
    <w:lvl w:ilvl="0">
      <w:start w:val="1"/>
      <w:numFmt w:val="lowerLetter"/>
      <w:lvlText w:val="%1."/>
      <w:lvlJc w:val="left"/>
      <w:pPr>
        <w:tabs>
          <w:tab w:val="num" w:pos="360"/>
        </w:tabs>
        <w:ind w:left="360" w:hanging="360"/>
      </w:pPr>
      <w:rPr>
        <w:rFonts w:hint="default"/>
      </w:rPr>
    </w:lvl>
  </w:abstractNum>
  <w:abstractNum w:abstractNumId="10" w15:restartNumberingAfterBreak="0">
    <w:nsid w:val="0D4C412D"/>
    <w:multiLevelType w:val="multilevel"/>
    <w:tmpl w:val="35E4CAE6"/>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0663910"/>
    <w:multiLevelType w:val="hybridMultilevel"/>
    <w:tmpl w:val="D2E2A1A6"/>
    <w:lvl w:ilvl="0" w:tplc="BD5638BE">
      <w:start w:val="8"/>
      <w:numFmt w:val="decimal"/>
      <w:lvlText w:val="%1."/>
      <w:lvlJc w:val="left"/>
      <w:pPr>
        <w:tabs>
          <w:tab w:val="num" w:pos="1800"/>
        </w:tabs>
        <w:ind w:left="180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0890624"/>
    <w:multiLevelType w:val="hybridMultilevel"/>
    <w:tmpl w:val="2BB629F6"/>
    <w:lvl w:ilvl="0" w:tplc="072C69C4">
      <w:start w:val="1"/>
      <w:numFmt w:val="decimal"/>
      <w:lvlText w:val="%1."/>
      <w:lvlJc w:val="left"/>
      <w:pPr>
        <w:tabs>
          <w:tab w:val="num" w:pos="720"/>
        </w:tabs>
        <w:ind w:left="720" w:hanging="360"/>
      </w:pPr>
      <w:rPr>
        <w:rFonts w:ascii="Verdana" w:hAnsi="Verdana" w:hint="default"/>
        <w:sz w:val="18"/>
        <w:szCs w:val="18"/>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190730A"/>
    <w:multiLevelType w:val="singleLevel"/>
    <w:tmpl w:val="36F014C4"/>
    <w:lvl w:ilvl="0">
      <w:start w:val="1"/>
      <w:numFmt w:val="lowerLetter"/>
      <w:lvlText w:val="%1."/>
      <w:lvlJc w:val="left"/>
      <w:pPr>
        <w:tabs>
          <w:tab w:val="num" w:pos="720"/>
        </w:tabs>
        <w:ind w:left="720" w:hanging="360"/>
      </w:pPr>
      <w:rPr>
        <w:rFonts w:hint="default"/>
        <w:u w:val="none"/>
      </w:rPr>
    </w:lvl>
  </w:abstractNum>
  <w:abstractNum w:abstractNumId="14" w15:restartNumberingAfterBreak="0">
    <w:nsid w:val="12DC4013"/>
    <w:multiLevelType w:val="singleLevel"/>
    <w:tmpl w:val="6A129A0C"/>
    <w:lvl w:ilvl="0">
      <w:start w:val="1"/>
      <w:numFmt w:val="lowerLetter"/>
      <w:lvlText w:val="%1."/>
      <w:lvlJc w:val="left"/>
      <w:pPr>
        <w:tabs>
          <w:tab w:val="num" w:pos="720"/>
        </w:tabs>
        <w:ind w:left="720" w:hanging="360"/>
      </w:pPr>
      <w:rPr>
        <w:rFonts w:hint="default"/>
        <w:u w:val="none"/>
      </w:rPr>
    </w:lvl>
  </w:abstractNum>
  <w:abstractNum w:abstractNumId="15" w15:restartNumberingAfterBreak="0">
    <w:nsid w:val="141058E7"/>
    <w:multiLevelType w:val="singleLevel"/>
    <w:tmpl w:val="A000933E"/>
    <w:lvl w:ilvl="0">
      <w:start w:val="1"/>
      <w:numFmt w:val="lowerLetter"/>
      <w:lvlText w:val="%1."/>
      <w:lvlJc w:val="left"/>
      <w:pPr>
        <w:tabs>
          <w:tab w:val="num" w:pos="720"/>
        </w:tabs>
        <w:ind w:left="720" w:hanging="360"/>
      </w:pPr>
      <w:rPr>
        <w:rFonts w:hint="default"/>
        <w:u w:val="none"/>
      </w:rPr>
    </w:lvl>
  </w:abstractNum>
  <w:abstractNum w:abstractNumId="16" w15:restartNumberingAfterBreak="0">
    <w:nsid w:val="143C054C"/>
    <w:multiLevelType w:val="singleLevel"/>
    <w:tmpl w:val="CA3E6736"/>
    <w:lvl w:ilvl="0">
      <w:start w:val="1"/>
      <w:numFmt w:val="lowerLetter"/>
      <w:lvlText w:val="%1."/>
      <w:lvlJc w:val="left"/>
      <w:pPr>
        <w:tabs>
          <w:tab w:val="num" w:pos="720"/>
        </w:tabs>
        <w:ind w:left="720" w:hanging="360"/>
      </w:pPr>
      <w:rPr>
        <w:rFonts w:hint="default"/>
        <w:u w:val="none"/>
      </w:rPr>
    </w:lvl>
  </w:abstractNum>
  <w:abstractNum w:abstractNumId="17" w15:restartNumberingAfterBreak="0">
    <w:nsid w:val="14704FFF"/>
    <w:multiLevelType w:val="hybridMultilevel"/>
    <w:tmpl w:val="4EC8DFCA"/>
    <w:lvl w:ilvl="0" w:tplc="9EA82B00">
      <w:numFmt w:val="bullet"/>
      <w:lvlText w:val="-"/>
      <w:lvlJc w:val="left"/>
      <w:pPr>
        <w:ind w:left="1428" w:hanging="360"/>
      </w:pPr>
      <w:rPr>
        <w:rFonts w:ascii="Times New Roman" w:hAnsi="Times New Roman"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8" w15:restartNumberingAfterBreak="0">
    <w:nsid w:val="1608661A"/>
    <w:multiLevelType w:val="hybridMultilevel"/>
    <w:tmpl w:val="765AECAE"/>
    <w:lvl w:ilvl="0" w:tplc="6BB8DA40">
      <w:start w:val="1"/>
      <w:numFmt w:val="lowerLetter"/>
      <w:lvlText w:val="%1)"/>
      <w:lvlJc w:val="left"/>
      <w:pPr>
        <w:tabs>
          <w:tab w:val="num" w:pos="720"/>
        </w:tabs>
        <w:ind w:left="720" w:hanging="720"/>
      </w:pPr>
      <w:rPr>
        <w:b/>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162D6021"/>
    <w:multiLevelType w:val="multilevel"/>
    <w:tmpl w:val="5692B360"/>
    <w:lvl w:ilvl="0">
      <w:start w:val="2"/>
      <w:numFmt w:val="decimal"/>
      <w:lvlText w:val="%1."/>
      <w:lvlJc w:val="left"/>
      <w:pPr>
        <w:tabs>
          <w:tab w:val="num" w:pos="360"/>
        </w:tabs>
        <w:ind w:left="360" w:hanging="360"/>
      </w:pPr>
      <w:rPr>
        <w:rFonts w:ascii="Verdana" w:hAnsi="Verdana" w:hint="default"/>
        <w:sz w:val="18"/>
        <w:szCs w:val="18"/>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173321D2"/>
    <w:multiLevelType w:val="hybridMultilevel"/>
    <w:tmpl w:val="BE1A65D6"/>
    <w:lvl w:ilvl="0" w:tplc="3B5A7DC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17CE6914"/>
    <w:multiLevelType w:val="hybridMultilevel"/>
    <w:tmpl w:val="01684F56"/>
    <w:lvl w:ilvl="0" w:tplc="4ED6EC92">
      <w:start w:val="4"/>
      <w:numFmt w:val="bullet"/>
      <w:lvlText w:val="-"/>
      <w:lvlJc w:val="left"/>
      <w:pPr>
        <w:tabs>
          <w:tab w:val="num" w:pos="852"/>
        </w:tabs>
        <w:ind w:left="852" w:hanging="360"/>
      </w:pPr>
      <w:rPr>
        <w:rFonts w:ascii="Verdana" w:eastAsia="Times New Roman" w:hAnsi="Verdana" w:cs="Times New Roman" w:hint="default"/>
      </w:rPr>
    </w:lvl>
    <w:lvl w:ilvl="1" w:tplc="04130003" w:tentative="1">
      <w:start w:val="1"/>
      <w:numFmt w:val="bullet"/>
      <w:lvlText w:val="o"/>
      <w:lvlJc w:val="left"/>
      <w:pPr>
        <w:tabs>
          <w:tab w:val="num" w:pos="1572"/>
        </w:tabs>
        <w:ind w:left="1572" w:hanging="360"/>
      </w:pPr>
      <w:rPr>
        <w:rFonts w:ascii="Courier New" w:hAnsi="Courier New" w:cs="Courier New" w:hint="default"/>
      </w:rPr>
    </w:lvl>
    <w:lvl w:ilvl="2" w:tplc="04130005" w:tentative="1">
      <w:start w:val="1"/>
      <w:numFmt w:val="bullet"/>
      <w:lvlText w:val=""/>
      <w:lvlJc w:val="left"/>
      <w:pPr>
        <w:tabs>
          <w:tab w:val="num" w:pos="2292"/>
        </w:tabs>
        <w:ind w:left="2292" w:hanging="360"/>
      </w:pPr>
      <w:rPr>
        <w:rFonts w:ascii="Wingdings" w:hAnsi="Wingdings" w:hint="default"/>
      </w:rPr>
    </w:lvl>
    <w:lvl w:ilvl="3" w:tplc="04130001" w:tentative="1">
      <w:start w:val="1"/>
      <w:numFmt w:val="bullet"/>
      <w:lvlText w:val=""/>
      <w:lvlJc w:val="left"/>
      <w:pPr>
        <w:tabs>
          <w:tab w:val="num" w:pos="3012"/>
        </w:tabs>
        <w:ind w:left="3012" w:hanging="360"/>
      </w:pPr>
      <w:rPr>
        <w:rFonts w:ascii="Symbol" w:hAnsi="Symbol" w:hint="default"/>
      </w:rPr>
    </w:lvl>
    <w:lvl w:ilvl="4" w:tplc="04130003" w:tentative="1">
      <w:start w:val="1"/>
      <w:numFmt w:val="bullet"/>
      <w:lvlText w:val="o"/>
      <w:lvlJc w:val="left"/>
      <w:pPr>
        <w:tabs>
          <w:tab w:val="num" w:pos="3732"/>
        </w:tabs>
        <w:ind w:left="3732" w:hanging="360"/>
      </w:pPr>
      <w:rPr>
        <w:rFonts w:ascii="Courier New" w:hAnsi="Courier New" w:cs="Courier New" w:hint="default"/>
      </w:rPr>
    </w:lvl>
    <w:lvl w:ilvl="5" w:tplc="04130005" w:tentative="1">
      <w:start w:val="1"/>
      <w:numFmt w:val="bullet"/>
      <w:lvlText w:val=""/>
      <w:lvlJc w:val="left"/>
      <w:pPr>
        <w:tabs>
          <w:tab w:val="num" w:pos="4452"/>
        </w:tabs>
        <w:ind w:left="4452" w:hanging="360"/>
      </w:pPr>
      <w:rPr>
        <w:rFonts w:ascii="Wingdings" w:hAnsi="Wingdings" w:hint="default"/>
      </w:rPr>
    </w:lvl>
    <w:lvl w:ilvl="6" w:tplc="04130001" w:tentative="1">
      <w:start w:val="1"/>
      <w:numFmt w:val="bullet"/>
      <w:lvlText w:val=""/>
      <w:lvlJc w:val="left"/>
      <w:pPr>
        <w:tabs>
          <w:tab w:val="num" w:pos="5172"/>
        </w:tabs>
        <w:ind w:left="5172" w:hanging="360"/>
      </w:pPr>
      <w:rPr>
        <w:rFonts w:ascii="Symbol" w:hAnsi="Symbol" w:hint="default"/>
      </w:rPr>
    </w:lvl>
    <w:lvl w:ilvl="7" w:tplc="04130003" w:tentative="1">
      <w:start w:val="1"/>
      <w:numFmt w:val="bullet"/>
      <w:lvlText w:val="o"/>
      <w:lvlJc w:val="left"/>
      <w:pPr>
        <w:tabs>
          <w:tab w:val="num" w:pos="5892"/>
        </w:tabs>
        <w:ind w:left="5892" w:hanging="360"/>
      </w:pPr>
      <w:rPr>
        <w:rFonts w:ascii="Courier New" w:hAnsi="Courier New" w:cs="Courier New" w:hint="default"/>
      </w:rPr>
    </w:lvl>
    <w:lvl w:ilvl="8" w:tplc="04130005" w:tentative="1">
      <w:start w:val="1"/>
      <w:numFmt w:val="bullet"/>
      <w:lvlText w:val=""/>
      <w:lvlJc w:val="left"/>
      <w:pPr>
        <w:tabs>
          <w:tab w:val="num" w:pos="6612"/>
        </w:tabs>
        <w:ind w:left="6612" w:hanging="360"/>
      </w:pPr>
      <w:rPr>
        <w:rFonts w:ascii="Wingdings" w:hAnsi="Wingdings" w:hint="default"/>
      </w:rPr>
    </w:lvl>
  </w:abstractNum>
  <w:abstractNum w:abstractNumId="22" w15:restartNumberingAfterBreak="0">
    <w:nsid w:val="17D50936"/>
    <w:multiLevelType w:val="hybridMultilevel"/>
    <w:tmpl w:val="40AA3682"/>
    <w:lvl w:ilvl="0" w:tplc="9340727C">
      <w:start w:val="1"/>
      <w:numFmt w:val="lowerLetter"/>
      <w:lvlText w:val="%1."/>
      <w:lvlJc w:val="left"/>
      <w:pPr>
        <w:tabs>
          <w:tab w:val="num" w:pos="720"/>
        </w:tabs>
        <w:ind w:left="720" w:hanging="360"/>
      </w:pPr>
    </w:lvl>
    <w:lvl w:ilvl="1" w:tplc="7166B5B6" w:tentative="1">
      <w:start w:val="1"/>
      <w:numFmt w:val="lowerLetter"/>
      <w:lvlText w:val="%2."/>
      <w:lvlJc w:val="left"/>
      <w:pPr>
        <w:tabs>
          <w:tab w:val="num" w:pos="1440"/>
        </w:tabs>
        <w:ind w:left="1440" w:hanging="360"/>
      </w:pPr>
    </w:lvl>
    <w:lvl w:ilvl="2" w:tplc="8DEE6E30" w:tentative="1">
      <w:start w:val="1"/>
      <w:numFmt w:val="lowerRoman"/>
      <w:lvlText w:val="%3."/>
      <w:lvlJc w:val="right"/>
      <w:pPr>
        <w:tabs>
          <w:tab w:val="num" w:pos="2160"/>
        </w:tabs>
        <w:ind w:left="2160" w:hanging="180"/>
      </w:pPr>
    </w:lvl>
    <w:lvl w:ilvl="3" w:tplc="802CBF6C" w:tentative="1">
      <w:start w:val="1"/>
      <w:numFmt w:val="decimal"/>
      <w:lvlText w:val="%4."/>
      <w:lvlJc w:val="left"/>
      <w:pPr>
        <w:tabs>
          <w:tab w:val="num" w:pos="2880"/>
        </w:tabs>
        <w:ind w:left="2880" w:hanging="360"/>
      </w:pPr>
    </w:lvl>
    <w:lvl w:ilvl="4" w:tplc="3992ECDA" w:tentative="1">
      <w:start w:val="1"/>
      <w:numFmt w:val="lowerLetter"/>
      <w:lvlText w:val="%5."/>
      <w:lvlJc w:val="left"/>
      <w:pPr>
        <w:tabs>
          <w:tab w:val="num" w:pos="3600"/>
        </w:tabs>
        <w:ind w:left="3600" w:hanging="360"/>
      </w:pPr>
    </w:lvl>
    <w:lvl w:ilvl="5" w:tplc="2772BA9C" w:tentative="1">
      <w:start w:val="1"/>
      <w:numFmt w:val="lowerRoman"/>
      <w:lvlText w:val="%6."/>
      <w:lvlJc w:val="right"/>
      <w:pPr>
        <w:tabs>
          <w:tab w:val="num" w:pos="4320"/>
        </w:tabs>
        <w:ind w:left="4320" w:hanging="180"/>
      </w:pPr>
    </w:lvl>
    <w:lvl w:ilvl="6" w:tplc="A0264D1E" w:tentative="1">
      <w:start w:val="1"/>
      <w:numFmt w:val="decimal"/>
      <w:lvlText w:val="%7."/>
      <w:lvlJc w:val="left"/>
      <w:pPr>
        <w:tabs>
          <w:tab w:val="num" w:pos="5040"/>
        </w:tabs>
        <w:ind w:left="5040" w:hanging="360"/>
      </w:pPr>
    </w:lvl>
    <w:lvl w:ilvl="7" w:tplc="0BC84D42" w:tentative="1">
      <w:start w:val="1"/>
      <w:numFmt w:val="lowerLetter"/>
      <w:lvlText w:val="%8."/>
      <w:lvlJc w:val="left"/>
      <w:pPr>
        <w:tabs>
          <w:tab w:val="num" w:pos="5760"/>
        </w:tabs>
        <w:ind w:left="5760" w:hanging="360"/>
      </w:pPr>
    </w:lvl>
    <w:lvl w:ilvl="8" w:tplc="6DB64414" w:tentative="1">
      <w:start w:val="1"/>
      <w:numFmt w:val="lowerRoman"/>
      <w:lvlText w:val="%9."/>
      <w:lvlJc w:val="right"/>
      <w:pPr>
        <w:tabs>
          <w:tab w:val="num" w:pos="6480"/>
        </w:tabs>
        <w:ind w:left="6480" w:hanging="180"/>
      </w:pPr>
    </w:lvl>
  </w:abstractNum>
  <w:abstractNum w:abstractNumId="23" w15:restartNumberingAfterBreak="0">
    <w:nsid w:val="18D73694"/>
    <w:multiLevelType w:val="hybridMultilevel"/>
    <w:tmpl w:val="81B4399E"/>
    <w:lvl w:ilvl="0" w:tplc="E4205768">
      <w:start w:val="2"/>
      <w:numFmt w:val="bullet"/>
      <w:lvlText w:val="-"/>
      <w:lvlJc w:val="left"/>
      <w:pPr>
        <w:ind w:left="720" w:hanging="360"/>
      </w:pPr>
      <w:rPr>
        <w:rFonts w:ascii="Verdana" w:eastAsia="Times New Roman" w:hAnsi="Verdana"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E210593"/>
    <w:multiLevelType w:val="singleLevel"/>
    <w:tmpl w:val="CA3E6736"/>
    <w:lvl w:ilvl="0">
      <w:start w:val="1"/>
      <w:numFmt w:val="lowerLetter"/>
      <w:lvlText w:val="%1."/>
      <w:lvlJc w:val="left"/>
      <w:pPr>
        <w:tabs>
          <w:tab w:val="num" w:pos="720"/>
        </w:tabs>
        <w:ind w:left="720" w:hanging="360"/>
      </w:pPr>
      <w:rPr>
        <w:rFonts w:hint="default"/>
        <w:u w:val="none"/>
      </w:rPr>
    </w:lvl>
  </w:abstractNum>
  <w:abstractNum w:abstractNumId="25" w15:restartNumberingAfterBreak="0">
    <w:nsid w:val="1EB95912"/>
    <w:multiLevelType w:val="singleLevel"/>
    <w:tmpl w:val="5EDE020A"/>
    <w:lvl w:ilvl="0">
      <w:start w:val="1"/>
      <w:numFmt w:val="decimal"/>
      <w:lvlText w:val="%1."/>
      <w:lvlJc w:val="left"/>
      <w:pPr>
        <w:tabs>
          <w:tab w:val="num" w:pos="360"/>
        </w:tabs>
        <w:ind w:left="360" w:hanging="360"/>
      </w:pPr>
      <w:rPr>
        <w:b w:val="0"/>
        <w:i w:val="0"/>
      </w:rPr>
    </w:lvl>
  </w:abstractNum>
  <w:abstractNum w:abstractNumId="26" w15:restartNumberingAfterBreak="0">
    <w:nsid w:val="2156125B"/>
    <w:multiLevelType w:val="hybridMultilevel"/>
    <w:tmpl w:val="DEFE5136"/>
    <w:lvl w:ilvl="0" w:tplc="9EA82B00">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23285E07"/>
    <w:multiLevelType w:val="hybridMultilevel"/>
    <w:tmpl w:val="1B8E677A"/>
    <w:lvl w:ilvl="0" w:tplc="AFA26EE6">
      <w:start w:val="1"/>
      <w:numFmt w:val="bullet"/>
      <w:lvlText w:val="-"/>
      <w:lvlJc w:val="left"/>
      <w:pPr>
        <w:tabs>
          <w:tab w:val="num" w:pos="1428"/>
        </w:tabs>
        <w:ind w:left="1428" w:hanging="360"/>
      </w:pPr>
      <w:rPr>
        <w:rFonts w:ascii="Verdana" w:eastAsia="Times New Roman" w:hAnsi="Verdana"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3507D78"/>
    <w:multiLevelType w:val="hybridMultilevel"/>
    <w:tmpl w:val="796A325E"/>
    <w:lvl w:ilvl="0" w:tplc="D9EE07C6">
      <w:start w:val="6"/>
      <w:numFmt w:val="decimal"/>
      <w:lvlText w:val="%1."/>
      <w:lvlJc w:val="left"/>
      <w:pPr>
        <w:tabs>
          <w:tab w:val="num" w:pos="1440"/>
        </w:tabs>
        <w:ind w:left="1440" w:hanging="360"/>
      </w:pPr>
      <w:rPr>
        <w:rFonts w:hint="default"/>
        <w:b/>
        <w:i w:val="0"/>
      </w:rPr>
    </w:lvl>
    <w:lvl w:ilvl="1" w:tplc="B8D2D3D4" w:tentative="1">
      <w:start w:val="1"/>
      <w:numFmt w:val="lowerLetter"/>
      <w:lvlText w:val="%2."/>
      <w:lvlJc w:val="left"/>
      <w:pPr>
        <w:tabs>
          <w:tab w:val="num" w:pos="1440"/>
        </w:tabs>
        <w:ind w:left="1440" w:hanging="360"/>
      </w:pPr>
    </w:lvl>
    <w:lvl w:ilvl="2" w:tplc="0144D96C" w:tentative="1">
      <w:start w:val="1"/>
      <w:numFmt w:val="lowerRoman"/>
      <w:lvlText w:val="%3."/>
      <w:lvlJc w:val="right"/>
      <w:pPr>
        <w:tabs>
          <w:tab w:val="num" w:pos="2160"/>
        </w:tabs>
        <w:ind w:left="2160" w:hanging="180"/>
      </w:pPr>
    </w:lvl>
    <w:lvl w:ilvl="3" w:tplc="98A8FDDC" w:tentative="1">
      <w:start w:val="1"/>
      <w:numFmt w:val="decimal"/>
      <w:lvlText w:val="%4."/>
      <w:lvlJc w:val="left"/>
      <w:pPr>
        <w:tabs>
          <w:tab w:val="num" w:pos="2880"/>
        </w:tabs>
        <w:ind w:left="2880" w:hanging="360"/>
      </w:pPr>
    </w:lvl>
    <w:lvl w:ilvl="4" w:tplc="768C738C" w:tentative="1">
      <w:start w:val="1"/>
      <w:numFmt w:val="lowerLetter"/>
      <w:lvlText w:val="%5."/>
      <w:lvlJc w:val="left"/>
      <w:pPr>
        <w:tabs>
          <w:tab w:val="num" w:pos="3600"/>
        </w:tabs>
        <w:ind w:left="3600" w:hanging="360"/>
      </w:pPr>
    </w:lvl>
    <w:lvl w:ilvl="5" w:tplc="1CD0BB3C" w:tentative="1">
      <w:start w:val="1"/>
      <w:numFmt w:val="lowerRoman"/>
      <w:lvlText w:val="%6."/>
      <w:lvlJc w:val="right"/>
      <w:pPr>
        <w:tabs>
          <w:tab w:val="num" w:pos="4320"/>
        </w:tabs>
        <w:ind w:left="4320" w:hanging="180"/>
      </w:pPr>
    </w:lvl>
    <w:lvl w:ilvl="6" w:tplc="A4C2131E" w:tentative="1">
      <w:start w:val="1"/>
      <w:numFmt w:val="decimal"/>
      <w:lvlText w:val="%7."/>
      <w:lvlJc w:val="left"/>
      <w:pPr>
        <w:tabs>
          <w:tab w:val="num" w:pos="5040"/>
        </w:tabs>
        <w:ind w:left="5040" w:hanging="360"/>
      </w:pPr>
    </w:lvl>
    <w:lvl w:ilvl="7" w:tplc="B0764672" w:tentative="1">
      <w:start w:val="1"/>
      <w:numFmt w:val="lowerLetter"/>
      <w:lvlText w:val="%8."/>
      <w:lvlJc w:val="left"/>
      <w:pPr>
        <w:tabs>
          <w:tab w:val="num" w:pos="5760"/>
        </w:tabs>
        <w:ind w:left="5760" w:hanging="360"/>
      </w:pPr>
    </w:lvl>
    <w:lvl w:ilvl="8" w:tplc="F724C128" w:tentative="1">
      <w:start w:val="1"/>
      <w:numFmt w:val="lowerRoman"/>
      <w:lvlText w:val="%9."/>
      <w:lvlJc w:val="right"/>
      <w:pPr>
        <w:tabs>
          <w:tab w:val="num" w:pos="6480"/>
        </w:tabs>
        <w:ind w:left="6480" w:hanging="180"/>
      </w:pPr>
    </w:lvl>
  </w:abstractNum>
  <w:abstractNum w:abstractNumId="29" w15:restartNumberingAfterBreak="0">
    <w:nsid w:val="2424384D"/>
    <w:multiLevelType w:val="singleLevel"/>
    <w:tmpl w:val="80A6EB30"/>
    <w:lvl w:ilvl="0">
      <w:start w:val="1"/>
      <w:numFmt w:val="lowerLetter"/>
      <w:lvlText w:val="%1."/>
      <w:lvlJc w:val="left"/>
      <w:pPr>
        <w:tabs>
          <w:tab w:val="num" w:pos="720"/>
        </w:tabs>
        <w:ind w:left="720" w:hanging="360"/>
      </w:pPr>
      <w:rPr>
        <w:rFonts w:hint="default"/>
        <w:u w:val="none"/>
      </w:rPr>
    </w:lvl>
  </w:abstractNum>
  <w:abstractNum w:abstractNumId="30" w15:restartNumberingAfterBreak="0">
    <w:nsid w:val="242E2E75"/>
    <w:multiLevelType w:val="singleLevel"/>
    <w:tmpl w:val="3E5C9E60"/>
    <w:lvl w:ilvl="0">
      <w:start w:val="1"/>
      <w:numFmt w:val="decimal"/>
      <w:lvlText w:val="%1."/>
      <w:lvlJc w:val="left"/>
      <w:pPr>
        <w:tabs>
          <w:tab w:val="num" w:pos="360"/>
        </w:tabs>
        <w:ind w:left="360" w:hanging="360"/>
      </w:pPr>
    </w:lvl>
  </w:abstractNum>
  <w:abstractNum w:abstractNumId="31" w15:restartNumberingAfterBreak="0">
    <w:nsid w:val="24F63348"/>
    <w:multiLevelType w:val="hybridMultilevel"/>
    <w:tmpl w:val="2C647EB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271B6434"/>
    <w:multiLevelType w:val="hybridMultilevel"/>
    <w:tmpl w:val="AA60A770"/>
    <w:lvl w:ilvl="0" w:tplc="D8D62D3E">
      <w:start w:val="1"/>
      <w:numFmt w:val="bullet"/>
      <w:lvlText w:val=""/>
      <w:lvlJc w:val="left"/>
      <w:pPr>
        <w:tabs>
          <w:tab w:val="num" w:pos="360"/>
        </w:tabs>
        <w:ind w:left="360" w:hanging="360"/>
      </w:pPr>
      <w:rPr>
        <w:rFonts w:ascii="Symbol" w:hAnsi="Symbol" w:hint="default"/>
      </w:rPr>
    </w:lvl>
    <w:lvl w:ilvl="1" w:tplc="5C00CD82">
      <w:numFmt w:val="bullet"/>
      <w:lvlText w:val="-"/>
      <w:lvlJc w:val="left"/>
      <w:pPr>
        <w:tabs>
          <w:tab w:val="num" w:pos="720"/>
        </w:tabs>
        <w:ind w:left="720" w:hanging="360"/>
      </w:pPr>
      <w:rPr>
        <w:rFonts w:ascii="Verdana" w:eastAsia="Times New Roman" w:hAnsi="Verdana" w:cs="Times New Roman"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Symbol"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Symbol"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2C5879BA"/>
    <w:multiLevelType w:val="singleLevel"/>
    <w:tmpl w:val="0413000F"/>
    <w:lvl w:ilvl="0">
      <w:start w:val="1"/>
      <w:numFmt w:val="decimal"/>
      <w:lvlText w:val="%1."/>
      <w:lvlJc w:val="left"/>
      <w:pPr>
        <w:tabs>
          <w:tab w:val="num" w:pos="360"/>
        </w:tabs>
        <w:ind w:left="360" w:hanging="360"/>
      </w:pPr>
    </w:lvl>
  </w:abstractNum>
  <w:abstractNum w:abstractNumId="34" w15:restartNumberingAfterBreak="0">
    <w:nsid w:val="2D125063"/>
    <w:multiLevelType w:val="hybridMultilevel"/>
    <w:tmpl w:val="5232B96E"/>
    <w:lvl w:ilvl="0" w:tplc="FFFFFFFF">
      <w:start w:val="1"/>
      <w:numFmt w:val="lowerLetter"/>
      <w:lvlText w:val="%1)"/>
      <w:lvlJc w:val="left"/>
      <w:pPr>
        <w:tabs>
          <w:tab w:val="num" w:pos="720"/>
        </w:tabs>
        <w:ind w:left="720" w:hanging="720"/>
      </w:pPr>
    </w:lvl>
    <w:lvl w:ilvl="1" w:tplc="04130001">
      <w:start w:val="1"/>
      <w:numFmt w:val="bullet"/>
      <w:lvlText w:val=""/>
      <w:lvlJc w:val="left"/>
      <w:pPr>
        <w:tabs>
          <w:tab w:val="num" w:pos="1440"/>
        </w:tabs>
        <w:ind w:left="1440" w:hanging="360"/>
      </w:pPr>
      <w:rPr>
        <w:rFonts w:ascii="Symbol" w:hAnsi="Symbol" w:hint="default"/>
      </w:rPr>
    </w:lvl>
    <w:lvl w:ilvl="2" w:tplc="2F9A9280">
      <w:start w:val="7"/>
      <w:numFmt w:val="lowerLetter"/>
      <w:lvlText w:val="%3)"/>
      <w:lvlJc w:val="left"/>
      <w:pPr>
        <w:tabs>
          <w:tab w:val="num" w:pos="2340"/>
        </w:tabs>
        <w:ind w:left="2340" w:hanging="360"/>
      </w:pPr>
    </w:lvl>
    <w:lvl w:ilvl="3" w:tplc="27D45B4E">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2DC774C1"/>
    <w:multiLevelType w:val="hybridMultilevel"/>
    <w:tmpl w:val="E4A07642"/>
    <w:lvl w:ilvl="0" w:tplc="04130017">
      <w:start w:val="1"/>
      <w:numFmt w:val="lowerLetter"/>
      <w:lvlText w:val="%1)"/>
      <w:lvlJc w:val="left"/>
      <w:pPr>
        <w:ind w:left="644" w:hanging="360"/>
      </w:p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36" w15:restartNumberingAfterBreak="0">
    <w:nsid w:val="2F0507A6"/>
    <w:multiLevelType w:val="hybridMultilevel"/>
    <w:tmpl w:val="1ED66838"/>
    <w:lvl w:ilvl="0" w:tplc="086213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1E0263C"/>
    <w:multiLevelType w:val="singleLevel"/>
    <w:tmpl w:val="B7388346"/>
    <w:lvl w:ilvl="0">
      <w:start w:val="1"/>
      <w:numFmt w:val="decimal"/>
      <w:lvlText w:val="%1."/>
      <w:lvlJc w:val="left"/>
      <w:pPr>
        <w:tabs>
          <w:tab w:val="num" w:pos="360"/>
        </w:tabs>
        <w:ind w:left="360" w:hanging="360"/>
      </w:pPr>
    </w:lvl>
  </w:abstractNum>
  <w:abstractNum w:abstractNumId="38" w15:restartNumberingAfterBreak="0">
    <w:nsid w:val="32105481"/>
    <w:multiLevelType w:val="hybridMultilevel"/>
    <w:tmpl w:val="32EACC4A"/>
    <w:lvl w:ilvl="0" w:tplc="56986FA4">
      <w:start w:val="3"/>
      <w:numFmt w:val="bullet"/>
      <w:lvlText w:val="-"/>
      <w:lvlJc w:val="left"/>
      <w:pPr>
        <w:tabs>
          <w:tab w:val="num" w:pos="1800"/>
        </w:tabs>
        <w:ind w:left="1800" w:hanging="360"/>
      </w:pPr>
      <w:rPr>
        <w:rFonts w:ascii="Verdana" w:eastAsia="Times New Roman" w:hAnsi="Verdana" w:cs="Times New Roman" w:hint="default"/>
      </w:rPr>
    </w:lvl>
    <w:lvl w:ilvl="1" w:tplc="5D04D95C">
      <w:start w:val="1"/>
      <w:numFmt w:val="bullet"/>
      <w:lvlText w:val="o"/>
      <w:lvlJc w:val="left"/>
      <w:pPr>
        <w:tabs>
          <w:tab w:val="num" w:pos="2160"/>
        </w:tabs>
        <w:ind w:left="2160" w:hanging="360"/>
      </w:pPr>
      <w:rPr>
        <w:rFonts w:ascii="Courier New" w:hAnsi="Courier New" w:cs="Book Antiqua" w:hint="default"/>
      </w:rPr>
    </w:lvl>
    <w:lvl w:ilvl="2" w:tplc="52D0533A" w:tentative="1">
      <w:start w:val="1"/>
      <w:numFmt w:val="bullet"/>
      <w:lvlText w:val=""/>
      <w:lvlJc w:val="left"/>
      <w:pPr>
        <w:tabs>
          <w:tab w:val="num" w:pos="2880"/>
        </w:tabs>
        <w:ind w:left="2880" w:hanging="360"/>
      </w:pPr>
      <w:rPr>
        <w:rFonts w:ascii="Wingdings" w:hAnsi="Wingdings" w:hint="default"/>
      </w:rPr>
    </w:lvl>
    <w:lvl w:ilvl="3" w:tplc="5B9020E2" w:tentative="1">
      <w:start w:val="1"/>
      <w:numFmt w:val="bullet"/>
      <w:lvlText w:val=""/>
      <w:lvlJc w:val="left"/>
      <w:pPr>
        <w:tabs>
          <w:tab w:val="num" w:pos="3600"/>
        </w:tabs>
        <w:ind w:left="3600" w:hanging="360"/>
      </w:pPr>
      <w:rPr>
        <w:rFonts w:ascii="Symbol" w:hAnsi="Symbol" w:hint="default"/>
      </w:rPr>
    </w:lvl>
    <w:lvl w:ilvl="4" w:tplc="D4742120" w:tentative="1">
      <w:start w:val="1"/>
      <w:numFmt w:val="bullet"/>
      <w:lvlText w:val="o"/>
      <w:lvlJc w:val="left"/>
      <w:pPr>
        <w:tabs>
          <w:tab w:val="num" w:pos="4320"/>
        </w:tabs>
        <w:ind w:left="4320" w:hanging="360"/>
      </w:pPr>
      <w:rPr>
        <w:rFonts w:ascii="Courier New" w:hAnsi="Courier New" w:cs="Book Antiqua" w:hint="default"/>
      </w:rPr>
    </w:lvl>
    <w:lvl w:ilvl="5" w:tplc="2BFAA36A" w:tentative="1">
      <w:start w:val="1"/>
      <w:numFmt w:val="bullet"/>
      <w:lvlText w:val=""/>
      <w:lvlJc w:val="left"/>
      <w:pPr>
        <w:tabs>
          <w:tab w:val="num" w:pos="5040"/>
        </w:tabs>
        <w:ind w:left="5040" w:hanging="360"/>
      </w:pPr>
      <w:rPr>
        <w:rFonts w:ascii="Wingdings" w:hAnsi="Wingdings" w:hint="default"/>
      </w:rPr>
    </w:lvl>
    <w:lvl w:ilvl="6" w:tplc="B3B26B64" w:tentative="1">
      <w:start w:val="1"/>
      <w:numFmt w:val="bullet"/>
      <w:lvlText w:val=""/>
      <w:lvlJc w:val="left"/>
      <w:pPr>
        <w:tabs>
          <w:tab w:val="num" w:pos="5760"/>
        </w:tabs>
        <w:ind w:left="5760" w:hanging="360"/>
      </w:pPr>
      <w:rPr>
        <w:rFonts w:ascii="Symbol" w:hAnsi="Symbol" w:hint="default"/>
      </w:rPr>
    </w:lvl>
    <w:lvl w:ilvl="7" w:tplc="78ACE720" w:tentative="1">
      <w:start w:val="1"/>
      <w:numFmt w:val="bullet"/>
      <w:lvlText w:val="o"/>
      <w:lvlJc w:val="left"/>
      <w:pPr>
        <w:tabs>
          <w:tab w:val="num" w:pos="6480"/>
        </w:tabs>
        <w:ind w:left="6480" w:hanging="360"/>
      </w:pPr>
      <w:rPr>
        <w:rFonts w:ascii="Courier New" w:hAnsi="Courier New" w:cs="Book Antiqua" w:hint="default"/>
      </w:rPr>
    </w:lvl>
    <w:lvl w:ilvl="8" w:tplc="7AE041B8"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4D51A4C"/>
    <w:multiLevelType w:val="singleLevel"/>
    <w:tmpl w:val="EEFCFEDC"/>
    <w:lvl w:ilvl="0">
      <w:start w:val="1"/>
      <w:numFmt w:val="lowerLetter"/>
      <w:lvlText w:val="%1."/>
      <w:lvlJc w:val="left"/>
      <w:pPr>
        <w:tabs>
          <w:tab w:val="num" w:pos="1137"/>
        </w:tabs>
        <w:ind w:left="1137" w:hanging="570"/>
      </w:pPr>
      <w:rPr>
        <w:rFonts w:hint="default"/>
      </w:rPr>
    </w:lvl>
  </w:abstractNum>
  <w:abstractNum w:abstractNumId="40" w15:restartNumberingAfterBreak="0">
    <w:nsid w:val="34F4264B"/>
    <w:multiLevelType w:val="hybridMultilevel"/>
    <w:tmpl w:val="9B4C2E38"/>
    <w:lvl w:ilvl="0" w:tplc="69A45174">
      <w:start w:val="1"/>
      <w:numFmt w:val="lowerLetter"/>
      <w:lvlText w:val="%1."/>
      <w:lvlJc w:val="left"/>
      <w:pPr>
        <w:tabs>
          <w:tab w:val="num" w:pos="720"/>
        </w:tabs>
        <w:ind w:left="720" w:hanging="360"/>
      </w:pPr>
      <w:rPr>
        <w:rFonts w:hint="default"/>
      </w:rPr>
    </w:lvl>
    <w:lvl w:ilvl="1" w:tplc="44E44880" w:tentative="1">
      <w:start w:val="1"/>
      <w:numFmt w:val="lowerLetter"/>
      <w:lvlText w:val="%2."/>
      <w:lvlJc w:val="left"/>
      <w:pPr>
        <w:tabs>
          <w:tab w:val="num" w:pos="1440"/>
        </w:tabs>
        <w:ind w:left="1440" w:hanging="360"/>
      </w:pPr>
    </w:lvl>
    <w:lvl w:ilvl="2" w:tplc="BDFE4BF2" w:tentative="1">
      <w:start w:val="1"/>
      <w:numFmt w:val="lowerRoman"/>
      <w:lvlText w:val="%3."/>
      <w:lvlJc w:val="right"/>
      <w:pPr>
        <w:tabs>
          <w:tab w:val="num" w:pos="2160"/>
        </w:tabs>
        <w:ind w:left="2160" w:hanging="180"/>
      </w:pPr>
    </w:lvl>
    <w:lvl w:ilvl="3" w:tplc="D8B2C0EC" w:tentative="1">
      <w:start w:val="1"/>
      <w:numFmt w:val="decimal"/>
      <w:lvlText w:val="%4."/>
      <w:lvlJc w:val="left"/>
      <w:pPr>
        <w:tabs>
          <w:tab w:val="num" w:pos="2880"/>
        </w:tabs>
        <w:ind w:left="2880" w:hanging="360"/>
      </w:pPr>
    </w:lvl>
    <w:lvl w:ilvl="4" w:tplc="8F948912" w:tentative="1">
      <w:start w:val="1"/>
      <w:numFmt w:val="lowerLetter"/>
      <w:lvlText w:val="%5."/>
      <w:lvlJc w:val="left"/>
      <w:pPr>
        <w:tabs>
          <w:tab w:val="num" w:pos="3600"/>
        </w:tabs>
        <w:ind w:left="3600" w:hanging="360"/>
      </w:pPr>
    </w:lvl>
    <w:lvl w:ilvl="5" w:tplc="EACC4632" w:tentative="1">
      <w:start w:val="1"/>
      <w:numFmt w:val="lowerRoman"/>
      <w:lvlText w:val="%6."/>
      <w:lvlJc w:val="right"/>
      <w:pPr>
        <w:tabs>
          <w:tab w:val="num" w:pos="4320"/>
        </w:tabs>
        <w:ind w:left="4320" w:hanging="180"/>
      </w:pPr>
    </w:lvl>
    <w:lvl w:ilvl="6" w:tplc="4746AD4C" w:tentative="1">
      <w:start w:val="1"/>
      <w:numFmt w:val="decimal"/>
      <w:lvlText w:val="%7."/>
      <w:lvlJc w:val="left"/>
      <w:pPr>
        <w:tabs>
          <w:tab w:val="num" w:pos="5040"/>
        </w:tabs>
        <w:ind w:left="5040" w:hanging="360"/>
      </w:pPr>
    </w:lvl>
    <w:lvl w:ilvl="7" w:tplc="C108DF9A" w:tentative="1">
      <w:start w:val="1"/>
      <w:numFmt w:val="lowerLetter"/>
      <w:lvlText w:val="%8."/>
      <w:lvlJc w:val="left"/>
      <w:pPr>
        <w:tabs>
          <w:tab w:val="num" w:pos="5760"/>
        </w:tabs>
        <w:ind w:left="5760" w:hanging="360"/>
      </w:pPr>
    </w:lvl>
    <w:lvl w:ilvl="8" w:tplc="D2DAB294" w:tentative="1">
      <w:start w:val="1"/>
      <w:numFmt w:val="lowerRoman"/>
      <w:lvlText w:val="%9."/>
      <w:lvlJc w:val="right"/>
      <w:pPr>
        <w:tabs>
          <w:tab w:val="num" w:pos="6480"/>
        </w:tabs>
        <w:ind w:left="6480" w:hanging="180"/>
      </w:pPr>
    </w:lvl>
  </w:abstractNum>
  <w:abstractNum w:abstractNumId="41" w15:restartNumberingAfterBreak="0">
    <w:nsid w:val="39E12410"/>
    <w:multiLevelType w:val="singleLevel"/>
    <w:tmpl w:val="81F4F820"/>
    <w:lvl w:ilvl="0">
      <w:start w:val="1"/>
      <w:numFmt w:val="lowerLetter"/>
      <w:lvlText w:val="%1."/>
      <w:lvlJc w:val="left"/>
      <w:pPr>
        <w:tabs>
          <w:tab w:val="num" w:pos="720"/>
        </w:tabs>
        <w:ind w:left="720" w:hanging="360"/>
      </w:pPr>
      <w:rPr>
        <w:rFonts w:hint="default"/>
        <w:u w:val="none"/>
      </w:rPr>
    </w:lvl>
  </w:abstractNum>
  <w:abstractNum w:abstractNumId="42" w15:restartNumberingAfterBreak="0">
    <w:nsid w:val="3BFE4852"/>
    <w:multiLevelType w:val="hybridMultilevel"/>
    <w:tmpl w:val="673AB3DE"/>
    <w:lvl w:ilvl="0" w:tplc="0BFC44BE">
      <w:start w:val="5"/>
      <w:numFmt w:val="lowerLetter"/>
      <w:lvlText w:val="%1."/>
      <w:lvlJc w:val="left"/>
      <w:pPr>
        <w:tabs>
          <w:tab w:val="num" w:pos="720"/>
        </w:tabs>
        <w:ind w:left="720" w:hanging="360"/>
      </w:pPr>
      <w:rPr>
        <w:rFonts w:hint="default"/>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3C1A65C0"/>
    <w:multiLevelType w:val="hybridMultilevel"/>
    <w:tmpl w:val="7CA0700C"/>
    <w:lvl w:ilvl="0" w:tplc="E96C9A2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3D62266C"/>
    <w:multiLevelType w:val="hybridMultilevel"/>
    <w:tmpl w:val="8F7861AE"/>
    <w:lvl w:ilvl="0" w:tplc="46BC0C06">
      <w:start w:val="1"/>
      <w:numFmt w:val="bullet"/>
      <w:lvlText w:val="-"/>
      <w:lvlJc w:val="left"/>
      <w:pPr>
        <w:ind w:left="900" w:hanging="360"/>
      </w:pPr>
      <w:rPr>
        <w:rFonts w:ascii="Verdana" w:eastAsia="Times New Roman" w:hAnsi="Verdana" w:cs="Times New Roman"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45" w15:restartNumberingAfterBreak="0">
    <w:nsid w:val="3DB929E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E4C1A52"/>
    <w:multiLevelType w:val="hybridMultilevel"/>
    <w:tmpl w:val="EF24BE9A"/>
    <w:lvl w:ilvl="0" w:tplc="CFBE57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40816527"/>
    <w:multiLevelType w:val="hybridMultilevel"/>
    <w:tmpl w:val="C1A681D6"/>
    <w:lvl w:ilvl="0" w:tplc="877C2302">
      <w:start w:val="1"/>
      <w:numFmt w:val="lowerLetter"/>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8" w15:restartNumberingAfterBreak="0">
    <w:nsid w:val="40BE0127"/>
    <w:multiLevelType w:val="hybridMultilevel"/>
    <w:tmpl w:val="9C5CDC72"/>
    <w:lvl w:ilvl="0" w:tplc="8C226F9E">
      <w:start w:val="1"/>
      <w:numFmt w:val="lowerLetter"/>
      <w:lvlText w:val="%1)"/>
      <w:lvlJc w:val="left"/>
      <w:pPr>
        <w:ind w:left="720" w:hanging="360"/>
      </w:pPr>
      <w:rPr>
        <w:b/>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9" w15:restartNumberingAfterBreak="0">
    <w:nsid w:val="430010CA"/>
    <w:multiLevelType w:val="singleLevel"/>
    <w:tmpl w:val="0413000F"/>
    <w:lvl w:ilvl="0">
      <w:start w:val="1"/>
      <w:numFmt w:val="decimal"/>
      <w:lvlText w:val="%1."/>
      <w:lvlJc w:val="left"/>
      <w:pPr>
        <w:tabs>
          <w:tab w:val="num" w:pos="360"/>
        </w:tabs>
        <w:ind w:left="360" w:hanging="360"/>
      </w:pPr>
    </w:lvl>
  </w:abstractNum>
  <w:abstractNum w:abstractNumId="50" w15:restartNumberingAfterBreak="0">
    <w:nsid w:val="44B93DD4"/>
    <w:multiLevelType w:val="singleLevel"/>
    <w:tmpl w:val="68646070"/>
    <w:lvl w:ilvl="0">
      <w:start w:val="4"/>
      <w:numFmt w:val="decimal"/>
      <w:lvlText w:val="%1."/>
      <w:lvlJc w:val="left"/>
      <w:pPr>
        <w:tabs>
          <w:tab w:val="num" w:pos="360"/>
        </w:tabs>
        <w:ind w:left="360" w:hanging="360"/>
      </w:pPr>
      <w:rPr>
        <w:b w:val="0"/>
        <w:i w:val="0"/>
      </w:rPr>
    </w:lvl>
  </w:abstractNum>
  <w:abstractNum w:abstractNumId="51" w15:restartNumberingAfterBreak="0">
    <w:nsid w:val="44D8596E"/>
    <w:multiLevelType w:val="hybridMultilevel"/>
    <w:tmpl w:val="818E8A8E"/>
    <w:lvl w:ilvl="0" w:tplc="70DC4794">
      <w:start w:val="1"/>
      <w:numFmt w:val="lowerLetter"/>
      <w:lvlText w:val="%1."/>
      <w:lvlJc w:val="left"/>
      <w:pPr>
        <w:tabs>
          <w:tab w:val="num" w:pos="720"/>
        </w:tabs>
        <w:ind w:left="720" w:hanging="360"/>
      </w:pPr>
      <w:rPr>
        <w:rFonts w:hint="default"/>
      </w:rPr>
    </w:lvl>
    <w:lvl w:ilvl="1" w:tplc="571C5C40" w:tentative="1">
      <w:start w:val="1"/>
      <w:numFmt w:val="lowerLetter"/>
      <w:lvlText w:val="%2."/>
      <w:lvlJc w:val="left"/>
      <w:pPr>
        <w:tabs>
          <w:tab w:val="num" w:pos="1440"/>
        </w:tabs>
        <w:ind w:left="1440" w:hanging="360"/>
      </w:pPr>
    </w:lvl>
    <w:lvl w:ilvl="2" w:tplc="606EB844" w:tentative="1">
      <w:start w:val="1"/>
      <w:numFmt w:val="lowerRoman"/>
      <w:lvlText w:val="%3."/>
      <w:lvlJc w:val="right"/>
      <w:pPr>
        <w:tabs>
          <w:tab w:val="num" w:pos="2160"/>
        </w:tabs>
        <w:ind w:left="2160" w:hanging="180"/>
      </w:pPr>
    </w:lvl>
    <w:lvl w:ilvl="3" w:tplc="B79C9098" w:tentative="1">
      <w:start w:val="1"/>
      <w:numFmt w:val="decimal"/>
      <w:lvlText w:val="%4."/>
      <w:lvlJc w:val="left"/>
      <w:pPr>
        <w:tabs>
          <w:tab w:val="num" w:pos="2880"/>
        </w:tabs>
        <w:ind w:left="2880" w:hanging="360"/>
      </w:pPr>
    </w:lvl>
    <w:lvl w:ilvl="4" w:tplc="8296340E" w:tentative="1">
      <w:start w:val="1"/>
      <w:numFmt w:val="lowerLetter"/>
      <w:lvlText w:val="%5."/>
      <w:lvlJc w:val="left"/>
      <w:pPr>
        <w:tabs>
          <w:tab w:val="num" w:pos="3600"/>
        </w:tabs>
        <w:ind w:left="3600" w:hanging="360"/>
      </w:pPr>
    </w:lvl>
    <w:lvl w:ilvl="5" w:tplc="7640F3DC" w:tentative="1">
      <w:start w:val="1"/>
      <w:numFmt w:val="lowerRoman"/>
      <w:lvlText w:val="%6."/>
      <w:lvlJc w:val="right"/>
      <w:pPr>
        <w:tabs>
          <w:tab w:val="num" w:pos="4320"/>
        </w:tabs>
        <w:ind w:left="4320" w:hanging="180"/>
      </w:pPr>
    </w:lvl>
    <w:lvl w:ilvl="6" w:tplc="EB00EB1E" w:tentative="1">
      <w:start w:val="1"/>
      <w:numFmt w:val="decimal"/>
      <w:lvlText w:val="%7."/>
      <w:lvlJc w:val="left"/>
      <w:pPr>
        <w:tabs>
          <w:tab w:val="num" w:pos="5040"/>
        </w:tabs>
        <w:ind w:left="5040" w:hanging="360"/>
      </w:pPr>
    </w:lvl>
    <w:lvl w:ilvl="7" w:tplc="9454F1E0" w:tentative="1">
      <w:start w:val="1"/>
      <w:numFmt w:val="lowerLetter"/>
      <w:lvlText w:val="%8."/>
      <w:lvlJc w:val="left"/>
      <w:pPr>
        <w:tabs>
          <w:tab w:val="num" w:pos="5760"/>
        </w:tabs>
        <w:ind w:left="5760" w:hanging="360"/>
      </w:pPr>
    </w:lvl>
    <w:lvl w:ilvl="8" w:tplc="C5B89EF6" w:tentative="1">
      <w:start w:val="1"/>
      <w:numFmt w:val="lowerRoman"/>
      <w:lvlText w:val="%9."/>
      <w:lvlJc w:val="right"/>
      <w:pPr>
        <w:tabs>
          <w:tab w:val="num" w:pos="6480"/>
        </w:tabs>
        <w:ind w:left="6480" w:hanging="180"/>
      </w:pPr>
    </w:lvl>
  </w:abstractNum>
  <w:abstractNum w:abstractNumId="52" w15:restartNumberingAfterBreak="0">
    <w:nsid w:val="458C4C5E"/>
    <w:multiLevelType w:val="singleLevel"/>
    <w:tmpl w:val="E356E664"/>
    <w:lvl w:ilvl="0">
      <w:start w:val="1"/>
      <w:numFmt w:val="decimal"/>
      <w:lvlText w:val="%1."/>
      <w:lvlJc w:val="left"/>
      <w:pPr>
        <w:tabs>
          <w:tab w:val="num" w:pos="360"/>
        </w:tabs>
        <w:ind w:left="360" w:hanging="360"/>
      </w:pPr>
      <w:rPr>
        <w:b/>
      </w:rPr>
    </w:lvl>
  </w:abstractNum>
  <w:abstractNum w:abstractNumId="53" w15:restartNumberingAfterBreak="0">
    <w:nsid w:val="45B04506"/>
    <w:multiLevelType w:val="multilevel"/>
    <w:tmpl w:val="363AC16E"/>
    <w:lvl w:ilvl="0">
      <w:start w:val="1"/>
      <w:numFmt w:val="decimal"/>
      <w:lvlText w:val="%1."/>
      <w:lvlJc w:val="left"/>
      <w:pPr>
        <w:tabs>
          <w:tab w:val="num" w:pos="360"/>
        </w:tabs>
        <w:ind w:left="360" w:hanging="360"/>
      </w:p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478B53CD"/>
    <w:multiLevelType w:val="hybridMultilevel"/>
    <w:tmpl w:val="43A0D6A8"/>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1A5890"/>
    <w:multiLevelType w:val="singleLevel"/>
    <w:tmpl w:val="66DCA0D2"/>
    <w:lvl w:ilvl="0">
      <w:start w:val="1"/>
      <w:numFmt w:val="decimal"/>
      <w:lvlText w:val="%1."/>
      <w:lvlJc w:val="left"/>
      <w:pPr>
        <w:tabs>
          <w:tab w:val="num" w:pos="360"/>
        </w:tabs>
        <w:ind w:left="360" w:hanging="360"/>
      </w:pPr>
      <w:rPr>
        <w:b w:val="0"/>
        <w:i w:val="0"/>
      </w:rPr>
    </w:lvl>
  </w:abstractNum>
  <w:abstractNum w:abstractNumId="56" w15:restartNumberingAfterBreak="0">
    <w:nsid w:val="4A276C60"/>
    <w:multiLevelType w:val="singleLevel"/>
    <w:tmpl w:val="0413000F"/>
    <w:lvl w:ilvl="0">
      <w:start w:val="1"/>
      <w:numFmt w:val="decimal"/>
      <w:lvlText w:val="%1."/>
      <w:lvlJc w:val="left"/>
      <w:pPr>
        <w:tabs>
          <w:tab w:val="num" w:pos="360"/>
        </w:tabs>
        <w:ind w:left="360" w:hanging="360"/>
      </w:pPr>
    </w:lvl>
  </w:abstractNum>
  <w:abstractNum w:abstractNumId="57" w15:restartNumberingAfterBreak="0">
    <w:nsid w:val="4A2F3135"/>
    <w:multiLevelType w:val="hybridMultilevel"/>
    <w:tmpl w:val="D54E8958"/>
    <w:lvl w:ilvl="0" w:tplc="9D986948">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8" w15:restartNumberingAfterBreak="0">
    <w:nsid w:val="4C214794"/>
    <w:multiLevelType w:val="hybridMultilevel"/>
    <w:tmpl w:val="6922D7C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9" w15:restartNumberingAfterBreak="0">
    <w:nsid w:val="4D2D733A"/>
    <w:multiLevelType w:val="hybridMultilevel"/>
    <w:tmpl w:val="F3A6B592"/>
    <w:lvl w:ilvl="0" w:tplc="178A6174">
      <w:start w:val="1"/>
      <w:numFmt w:val="lowerLetter"/>
      <w:lvlText w:val="%1."/>
      <w:lvlJc w:val="left"/>
      <w:pPr>
        <w:tabs>
          <w:tab w:val="num" w:pos="720"/>
        </w:tabs>
        <w:ind w:left="720" w:hanging="360"/>
      </w:pPr>
    </w:lvl>
    <w:lvl w:ilvl="1" w:tplc="2C40F808">
      <w:start w:val="1"/>
      <w:numFmt w:val="bullet"/>
      <w:lvlText w:val=""/>
      <w:lvlJc w:val="left"/>
      <w:pPr>
        <w:tabs>
          <w:tab w:val="num" w:pos="1440"/>
        </w:tabs>
        <w:ind w:left="1440" w:hanging="360"/>
      </w:pPr>
      <w:rPr>
        <w:rFonts w:ascii="Symbol" w:hAnsi="Symbol" w:hint="default"/>
      </w:rPr>
    </w:lvl>
    <w:lvl w:ilvl="2" w:tplc="E7D45C48" w:tentative="1">
      <w:start w:val="1"/>
      <w:numFmt w:val="lowerRoman"/>
      <w:lvlText w:val="%3."/>
      <w:lvlJc w:val="right"/>
      <w:pPr>
        <w:tabs>
          <w:tab w:val="num" w:pos="2160"/>
        </w:tabs>
        <w:ind w:left="2160" w:hanging="180"/>
      </w:pPr>
    </w:lvl>
    <w:lvl w:ilvl="3" w:tplc="97D40C1C" w:tentative="1">
      <w:start w:val="1"/>
      <w:numFmt w:val="decimal"/>
      <w:lvlText w:val="%4."/>
      <w:lvlJc w:val="left"/>
      <w:pPr>
        <w:tabs>
          <w:tab w:val="num" w:pos="2880"/>
        </w:tabs>
        <w:ind w:left="2880" w:hanging="360"/>
      </w:pPr>
    </w:lvl>
    <w:lvl w:ilvl="4" w:tplc="FF842B42" w:tentative="1">
      <w:start w:val="1"/>
      <w:numFmt w:val="lowerLetter"/>
      <w:lvlText w:val="%5."/>
      <w:lvlJc w:val="left"/>
      <w:pPr>
        <w:tabs>
          <w:tab w:val="num" w:pos="3600"/>
        </w:tabs>
        <w:ind w:left="3600" w:hanging="360"/>
      </w:pPr>
    </w:lvl>
    <w:lvl w:ilvl="5" w:tplc="CEAACA86" w:tentative="1">
      <w:start w:val="1"/>
      <w:numFmt w:val="lowerRoman"/>
      <w:lvlText w:val="%6."/>
      <w:lvlJc w:val="right"/>
      <w:pPr>
        <w:tabs>
          <w:tab w:val="num" w:pos="4320"/>
        </w:tabs>
        <w:ind w:left="4320" w:hanging="180"/>
      </w:pPr>
    </w:lvl>
    <w:lvl w:ilvl="6" w:tplc="F14A5A64" w:tentative="1">
      <w:start w:val="1"/>
      <w:numFmt w:val="decimal"/>
      <w:lvlText w:val="%7."/>
      <w:lvlJc w:val="left"/>
      <w:pPr>
        <w:tabs>
          <w:tab w:val="num" w:pos="5040"/>
        </w:tabs>
        <w:ind w:left="5040" w:hanging="360"/>
      </w:pPr>
    </w:lvl>
    <w:lvl w:ilvl="7" w:tplc="2EF25E3C" w:tentative="1">
      <w:start w:val="1"/>
      <w:numFmt w:val="lowerLetter"/>
      <w:lvlText w:val="%8."/>
      <w:lvlJc w:val="left"/>
      <w:pPr>
        <w:tabs>
          <w:tab w:val="num" w:pos="5760"/>
        </w:tabs>
        <w:ind w:left="5760" w:hanging="360"/>
      </w:pPr>
    </w:lvl>
    <w:lvl w:ilvl="8" w:tplc="BC1297AE" w:tentative="1">
      <w:start w:val="1"/>
      <w:numFmt w:val="lowerRoman"/>
      <w:lvlText w:val="%9."/>
      <w:lvlJc w:val="right"/>
      <w:pPr>
        <w:tabs>
          <w:tab w:val="num" w:pos="6480"/>
        </w:tabs>
        <w:ind w:left="6480" w:hanging="180"/>
      </w:pPr>
    </w:lvl>
  </w:abstractNum>
  <w:abstractNum w:abstractNumId="60" w15:restartNumberingAfterBreak="0">
    <w:nsid w:val="4DB54D88"/>
    <w:multiLevelType w:val="hybridMultilevel"/>
    <w:tmpl w:val="B6DA801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1" w15:restartNumberingAfterBreak="0">
    <w:nsid w:val="4E584259"/>
    <w:multiLevelType w:val="singleLevel"/>
    <w:tmpl w:val="C04CC372"/>
    <w:lvl w:ilvl="0">
      <w:start w:val="4"/>
      <w:numFmt w:val="decimal"/>
      <w:lvlText w:val="%1."/>
      <w:lvlJc w:val="left"/>
      <w:pPr>
        <w:tabs>
          <w:tab w:val="num" w:pos="360"/>
        </w:tabs>
        <w:ind w:left="360" w:hanging="360"/>
      </w:pPr>
    </w:lvl>
  </w:abstractNum>
  <w:abstractNum w:abstractNumId="62" w15:restartNumberingAfterBreak="0">
    <w:nsid w:val="4F0D6255"/>
    <w:multiLevelType w:val="hybridMultilevel"/>
    <w:tmpl w:val="64EAE2C0"/>
    <w:lvl w:ilvl="0" w:tplc="9D986948">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3" w15:restartNumberingAfterBreak="0">
    <w:nsid w:val="4F1476D3"/>
    <w:multiLevelType w:val="singleLevel"/>
    <w:tmpl w:val="CA3E6736"/>
    <w:lvl w:ilvl="0">
      <w:start w:val="1"/>
      <w:numFmt w:val="lowerLetter"/>
      <w:lvlText w:val="%1."/>
      <w:lvlJc w:val="left"/>
      <w:pPr>
        <w:tabs>
          <w:tab w:val="num" w:pos="720"/>
        </w:tabs>
        <w:ind w:left="720" w:hanging="360"/>
      </w:pPr>
      <w:rPr>
        <w:rFonts w:hint="default"/>
        <w:u w:val="none"/>
      </w:rPr>
    </w:lvl>
  </w:abstractNum>
  <w:abstractNum w:abstractNumId="64" w15:restartNumberingAfterBreak="0">
    <w:nsid w:val="505B08B3"/>
    <w:multiLevelType w:val="hybridMultilevel"/>
    <w:tmpl w:val="C7DA8FF4"/>
    <w:lvl w:ilvl="0" w:tplc="6A440F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0A51E03"/>
    <w:multiLevelType w:val="hybridMultilevel"/>
    <w:tmpl w:val="107CBFF4"/>
    <w:lvl w:ilvl="0" w:tplc="9EA82B00">
      <w:numFmt w:val="bullet"/>
      <w:lvlText w:val="-"/>
      <w:lvlJc w:val="left"/>
      <w:pPr>
        <w:ind w:left="1080" w:hanging="360"/>
      </w:pPr>
      <w:rPr>
        <w:rFonts w:ascii="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66" w15:restartNumberingAfterBreak="0">
    <w:nsid w:val="518F189F"/>
    <w:multiLevelType w:val="singleLevel"/>
    <w:tmpl w:val="CE0E63A4"/>
    <w:lvl w:ilvl="0">
      <w:start w:val="1"/>
      <w:numFmt w:val="lowerLetter"/>
      <w:lvlText w:val="%1."/>
      <w:lvlJc w:val="left"/>
      <w:pPr>
        <w:tabs>
          <w:tab w:val="num" w:pos="720"/>
        </w:tabs>
        <w:ind w:left="720" w:hanging="360"/>
      </w:pPr>
      <w:rPr>
        <w:rFonts w:hint="default"/>
        <w:i w:val="0"/>
      </w:rPr>
    </w:lvl>
  </w:abstractNum>
  <w:abstractNum w:abstractNumId="67" w15:restartNumberingAfterBreak="0">
    <w:nsid w:val="51C36460"/>
    <w:multiLevelType w:val="singleLevel"/>
    <w:tmpl w:val="9BBE5E56"/>
    <w:lvl w:ilvl="0">
      <w:start w:val="1"/>
      <w:numFmt w:val="lowerLetter"/>
      <w:lvlText w:val="%1."/>
      <w:lvlJc w:val="left"/>
      <w:pPr>
        <w:tabs>
          <w:tab w:val="num" w:pos="1137"/>
        </w:tabs>
        <w:ind w:left="1137" w:hanging="570"/>
      </w:pPr>
      <w:rPr>
        <w:b w:val="0"/>
        <w:i w:val="0"/>
      </w:rPr>
    </w:lvl>
  </w:abstractNum>
  <w:abstractNum w:abstractNumId="68" w15:restartNumberingAfterBreak="0">
    <w:nsid w:val="5250081B"/>
    <w:multiLevelType w:val="hybridMultilevel"/>
    <w:tmpl w:val="AAC6043A"/>
    <w:lvl w:ilvl="0" w:tplc="2774E57A">
      <w:start w:val="1"/>
      <w:numFmt w:val="lowerLetter"/>
      <w:lvlText w:val="%1)"/>
      <w:lvlJc w:val="left"/>
      <w:pPr>
        <w:tabs>
          <w:tab w:val="num" w:pos="720"/>
        </w:tabs>
        <w:ind w:left="72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15:restartNumberingAfterBreak="0">
    <w:nsid w:val="525135D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6ED1B2A"/>
    <w:multiLevelType w:val="hybridMultilevel"/>
    <w:tmpl w:val="196819F6"/>
    <w:lvl w:ilvl="0" w:tplc="C072652E">
      <w:numFmt w:val="bullet"/>
      <w:lvlText w:val="-"/>
      <w:lvlJc w:val="left"/>
      <w:pPr>
        <w:ind w:left="1080" w:hanging="360"/>
      </w:pPr>
      <w:rPr>
        <w:rFonts w:ascii="Verdana" w:eastAsia="Calibri" w:hAnsi="Verdana"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71" w15:restartNumberingAfterBreak="0">
    <w:nsid w:val="59153698"/>
    <w:multiLevelType w:val="hybridMultilevel"/>
    <w:tmpl w:val="D50477FA"/>
    <w:lvl w:ilvl="0" w:tplc="B14897A2">
      <w:start w:val="4"/>
      <w:numFmt w:val="lowerLetter"/>
      <w:lvlText w:val="%1)"/>
      <w:lvlJc w:val="left"/>
      <w:pPr>
        <w:tabs>
          <w:tab w:val="num" w:pos="720"/>
        </w:tabs>
        <w:ind w:left="720" w:hanging="720"/>
      </w:pPr>
      <w:rPr>
        <w:b/>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2" w15:restartNumberingAfterBreak="0">
    <w:nsid w:val="59653A4C"/>
    <w:multiLevelType w:val="hybridMultilevel"/>
    <w:tmpl w:val="FA2AB7BE"/>
    <w:lvl w:ilvl="0" w:tplc="960A935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3" w15:restartNumberingAfterBreak="0">
    <w:nsid w:val="5A1C2F7B"/>
    <w:multiLevelType w:val="hybridMultilevel"/>
    <w:tmpl w:val="04E044E2"/>
    <w:lvl w:ilvl="0" w:tplc="D8D62D3E">
      <w:start w:val="1"/>
      <w:numFmt w:val="bullet"/>
      <w:lvlText w:val=""/>
      <w:lvlJc w:val="left"/>
      <w:pPr>
        <w:tabs>
          <w:tab w:val="num" w:pos="360"/>
        </w:tabs>
        <w:ind w:left="360" w:hanging="360"/>
      </w:pPr>
      <w:rPr>
        <w:rFonts w:ascii="Symbol" w:hAnsi="Symbol" w:hint="default"/>
      </w:rPr>
    </w:lvl>
    <w:lvl w:ilvl="1" w:tplc="1698182C">
      <w:start w:val="1"/>
      <w:numFmt w:val="bullet"/>
      <w:lvlText w:val="-"/>
      <w:lvlJc w:val="left"/>
      <w:pPr>
        <w:tabs>
          <w:tab w:val="num" w:pos="720"/>
        </w:tabs>
        <w:ind w:left="720" w:hanging="360"/>
      </w:pPr>
      <w:rPr>
        <w:rFonts w:ascii="Verdana" w:eastAsia="Times New Roman" w:hAnsi="Verdana" w:cs="Times New Roman"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Symbol"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Symbol"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74" w15:restartNumberingAfterBreak="0">
    <w:nsid w:val="5B7601B0"/>
    <w:multiLevelType w:val="singleLevel"/>
    <w:tmpl w:val="E4A06176"/>
    <w:lvl w:ilvl="0">
      <w:start w:val="1"/>
      <w:numFmt w:val="lowerLetter"/>
      <w:lvlText w:val="%1."/>
      <w:lvlJc w:val="left"/>
      <w:pPr>
        <w:tabs>
          <w:tab w:val="num" w:pos="360"/>
        </w:tabs>
        <w:ind w:left="360" w:hanging="360"/>
      </w:pPr>
    </w:lvl>
  </w:abstractNum>
  <w:abstractNum w:abstractNumId="75" w15:restartNumberingAfterBreak="0">
    <w:nsid w:val="5BF33D63"/>
    <w:multiLevelType w:val="multilevel"/>
    <w:tmpl w:val="5A70DB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E7752A1"/>
    <w:multiLevelType w:val="hybridMultilevel"/>
    <w:tmpl w:val="91364850"/>
    <w:lvl w:ilvl="0" w:tplc="6A0E2D4C">
      <w:start w:val="1"/>
      <w:numFmt w:val="lowerLetter"/>
      <w:lvlText w:val="%1."/>
      <w:lvlJc w:val="left"/>
      <w:pPr>
        <w:tabs>
          <w:tab w:val="num" w:pos="720"/>
        </w:tabs>
        <w:ind w:left="720" w:hanging="360"/>
      </w:pPr>
      <w:rPr>
        <w:rFonts w:hint="default"/>
      </w:rPr>
    </w:lvl>
    <w:lvl w:ilvl="1" w:tplc="227C5930" w:tentative="1">
      <w:start w:val="1"/>
      <w:numFmt w:val="lowerLetter"/>
      <w:lvlText w:val="%2."/>
      <w:lvlJc w:val="left"/>
      <w:pPr>
        <w:tabs>
          <w:tab w:val="num" w:pos="1440"/>
        </w:tabs>
        <w:ind w:left="1440" w:hanging="360"/>
      </w:pPr>
    </w:lvl>
    <w:lvl w:ilvl="2" w:tplc="F49830EE" w:tentative="1">
      <w:start w:val="1"/>
      <w:numFmt w:val="lowerRoman"/>
      <w:lvlText w:val="%3."/>
      <w:lvlJc w:val="right"/>
      <w:pPr>
        <w:tabs>
          <w:tab w:val="num" w:pos="2160"/>
        </w:tabs>
        <w:ind w:left="2160" w:hanging="180"/>
      </w:pPr>
    </w:lvl>
    <w:lvl w:ilvl="3" w:tplc="92FC5030" w:tentative="1">
      <w:start w:val="1"/>
      <w:numFmt w:val="decimal"/>
      <w:lvlText w:val="%4."/>
      <w:lvlJc w:val="left"/>
      <w:pPr>
        <w:tabs>
          <w:tab w:val="num" w:pos="2880"/>
        </w:tabs>
        <w:ind w:left="2880" w:hanging="360"/>
      </w:pPr>
    </w:lvl>
    <w:lvl w:ilvl="4" w:tplc="AF725D68" w:tentative="1">
      <w:start w:val="1"/>
      <w:numFmt w:val="lowerLetter"/>
      <w:lvlText w:val="%5."/>
      <w:lvlJc w:val="left"/>
      <w:pPr>
        <w:tabs>
          <w:tab w:val="num" w:pos="3600"/>
        </w:tabs>
        <w:ind w:left="3600" w:hanging="360"/>
      </w:pPr>
    </w:lvl>
    <w:lvl w:ilvl="5" w:tplc="BDFC24DA" w:tentative="1">
      <w:start w:val="1"/>
      <w:numFmt w:val="lowerRoman"/>
      <w:lvlText w:val="%6."/>
      <w:lvlJc w:val="right"/>
      <w:pPr>
        <w:tabs>
          <w:tab w:val="num" w:pos="4320"/>
        </w:tabs>
        <w:ind w:left="4320" w:hanging="180"/>
      </w:pPr>
    </w:lvl>
    <w:lvl w:ilvl="6" w:tplc="3FE6D386" w:tentative="1">
      <w:start w:val="1"/>
      <w:numFmt w:val="decimal"/>
      <w:lvlText w:val="%7."/>
      <w:lvlJc w:val="left"/>
      <w:pPr>
        <w:tabs>
          <w:tab w:val="num" w:pos="5040"/>
        </w:tabs>
        <w:ind w:left="5040" w:hanging="360"/>
      </w:pPr>
    </w:lvl>
    <w:lvl w:ilvl="7" w:tplc="44946AD2" w:tentative="1">
      <w:start w:val="1"/>
      <w:numFmt w:val="lowerLetter"/>
      <w:lvlText w:val="%8."/>
      <w:lvlJc w:val="left"/>
      <w:pPr>
        <w:tabs>
          <w:tab w:val="num" w:pos="5760"/>
        </w:tabs>
        <w:ind w:left="5760" w:hanging="360"/>
      </w:pPr>
    </w:lvl>
    <w:lvl w:ilvl="8" w:tplc="754ECCA4" w:tentative="1">
      <w:start w:val="1"/>
      <w:numFmt w:val="lowerRoman"/>
      <w:lvlText w:val="%9."/>
      <w:lvlJc w:val="right"/>
      <w:pPr>
        <w:tabs>
          <w:tab w:val="num" w:pos="6480"/>
        </w:tabs>
        <w:ind w:left="6480" w:hanging="180"/>
      </w:pPr>
    </w:lvl>
  </w:abstractNum>
  <w:abstractNum w:abstractNumId="77" w15:restartNumberingAfterBreak="0">
    <w:nsid w:val="64346943"/>
    <w:multiLevelType w:val="hybridMultilevel"/>
    <w:tmpl w:val="113C8F62"/>
    <w:lvl w:ilvl="0" w:tplc="9D986948">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8" w15:restartNumberingAfterBreak="0">
    <w:nsid w:val="651767AC"/>
    <w:multiLevelType w:val="hybridMultilevel"/>
    <w:tmpl w:val="009C9FEA"/>
    <w:lvl w:ilvl="0" w:tplc="04130005">
      <w:start w:val="1"/>
      <w:numFmt w:val="bullet"/>
      <w:lvlText w:val=""/>
      <w:lvlJc w:val="left"/>
      <w:pPr>
        <w:ind w:left="578" w:hanging="360"/>
      </w:pPr>
      <w:rPr>
        <w:rFonts w:ascii="Wingdings" w:hAnsi="Wingdings"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79" w15:restartNumberingAfterBreak="0">
    <w:nsid w:val="65E07FB3"/>
    <w:multiLevelType w:val="hybridMultilevel"/>
    <w:tmpl w:val="A600BEB6"/>
    <w:lvl w:ilvl="0" w:tplc="B59A71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0" w15:restartNumberingAfterBreak="0">
    <w:nsid w:val="67D9372C"/>
    <w:multiLevelType w:val="hybridMultilevel"/>
    <w:tmpl w:val="B964C1D8"/>
    <w:lvl w:ilvl="0" w:tplc="FFFFFFFF">
      <w:start w:val="1"/>
      <w:numFmt w:val="lowerLetter"/>
      <w:lvlText w:val="%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1" w15:restartNumberingAfterBreak="0">
    <w:nsid w:val="683348EC"/>
    <w:multiLevelType w:val="singleLevel"/>
    <w:tmpl w:val="EC004AD4"/>
    <w:lvl w:ilvl="0">
      <w:start w:val="1"/>
      <w:numFmt w:val="decimal"/>
      <w:lvlText w:val="%1."/>
      <w:lvlJc w:val="left"/>
      <w:pPr>
        <w:tabs>
          <w:tab w:val="num" w:pos="360"/>
        </w:tabs>
        <w:ind w:left="360" w:hanging="360"/>
      </w:pPr>
    </w:lvl>
  </w:abstractNum>
  <w:abstractNum w:abstractNumId="82" w15:restartNumberingAfterBreak="0">
    <w:nsid w:val="69C03F7A"/>
    <w:multiLevelType w:val="hybridMultilevel"/>
    <w:tmpl w:val="CCD0EE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9CC7789"/>
    <w:multiLevelType w:val="hybridMultilevel"/>
    <w:tmpl w:val="0544420A"/>
    <w:lvl w:ilvl="0" w:tplc="E96C9A28">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6A632F74"/>
    <w:multiLevelType w:val="hybridMultilevel"/>
    <w:tmpl w:val="430A5F0C"/>
    <w:lvl w:ilvl="0" w:tplc="FFFFFFFF">
      <w:start w:val="1"/>
      <w:numFmt w:val="lowerLetter"/>
      <w:lvlText w:val="%1)"/>
      <w:lvlJc w:val="left"/>
      <w:pPr>
        <w:tabs>
          <w:tab w:val="num" w:pos="720"/>
        </w:tabs>
        <w:ind w:left="720" w:hanging="720"/>
      </w:pPr>
    </w:lvl>
    <w:lvl w:ilvl="1" w:tplc="E856E732">
      <w:numFmt w:val="bullet"/>
      <w:lvlText w:val="-"/>
      <w:lvlJc w:val="left"/>
      <w:pPr>
        <w:tabs>
          <w:tab w:val="num" w:pos="1440"/>
        </w:tabs>
        <w:ind w:left="1440" w:hanging="360"/>
      </w:pPr>
      <w:rPr>
        <w:rFonts w:ascii="Arial" w:eastAsia="Times New Roman" w:hAnsi="Arial"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5" w15:restartNumberingAfterBreak="0">
    <w:nsid w:val="6B915A88"/>
    <w:multiLevelType w:val="singleLevel"/>
    <w:tmpl w:val="29F2770E"/>
    <w:lvl w:ilvl="0">
      <w:start w:val="2"/>
      <w:numFmt w:val="lowerLetter"/>
      <w:lvlText w:val="%1."/>
      <w:lvlJc w:val="left"/>
      <w:pPr>
        <w:tabs>
          <w:tab w:val="num" w:pos="720"/>
        </w:tabs>
        <w:ind w:left="720" w:hanging="360"/>
      </w:pPr>
      <w:rPr>
        <w:rFonts w:hint="default"/>
      </w:rPr>
    </w:lvl>
  </w:abstractNum>
  <w:abstractNum w:abstractNumId="86" w15:restartNumberingAfterBreak="0">
    <w:nsid w:val="6CCF1695"/>
    <w:multiLevelType w:val="hybridMultilevel"/>
    <w:tmpl w:val="AAC6043A"/>
    <w:lvl w:ilvl="0" w:tplc="2774E57A">
      <w:start w:val="1"/>
      <w:numFmt w:val="lowerLetter"/>
      <w:lvlText w:val="%1)"/>
      <w:lvlJc w:val="left"/>
      <w:pPr>
        <w:tabs>
          <w:tab w:val="num" w:pos="720"/>
        </w:tabs>
        <w:ind w:left="72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7" w15:restartNumberingAfterBreak="0">
    <w:nsid w:val="6CF23CF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6D040A36"/>
    <w:multiLevelType w:val="hybridMultilevel"/>
    <w:tmpl w:val="F6FE37E4"/>
    <w:lvl w:ilvl="0" w:tplc="D8D62D3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cs="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Symbol"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Symbol"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9" w15:restartNumberingAfterBreak="0">
    <w:nsid w:val="6D3C52EA"/>
    <w:multiLevelType w:val="singleLevel"/>
    <w:tmpl w:val="CA3E6736"/>
    <w:lvl w:ilvl="0">
      <w:start w:val="1"/>
      <w:numFmt w:val="lowerLetter"/>
      <w:lvlText w:val="%1."/>
      <w:lvlJc w:val="left"/>
      <w:pPr>
        <w:tabs>
          <w:tab w:val="num" w:pos="720"/>
        </w:tabs>
        <w:ind w:left="720" w:hanging="360"/>
      </w:pPr>
      <w:rPr>
        <w:rFonts w:hint="default"/>
        <w:u w:val="none"/>
      </w:rPr>
    </w:lvl>
  </w:abstractNum>
  <w:abstractNum w:abstractNumId="90" w15:restartNumberingAfterBreak="0">
    <w:nsid w:val="6EA17489"/>
    <w:multiLevelType w:val="singleLevel"/>
    <w:tmpl w:val="1B8AD17C"/>
    <w:lvl w:ilvl="0">
      <w:start w:val="1"/>
      <w:numFmt w:val="lowerLetter"/>
      <w:lvlText w:val="%1."/>
      <w:lvlJc w:val="left"/>
      <w:pPr>
        <w:tabs>
          <w:tab w:val="num" w:pos="360"/>
        </w:tabs>
        <w:ind w:left="360" w:hanging="360"/>
      </w:pPr>
      <w:rPr>
        <w:b w:val="0"/>
        <w:i w:val="0"/>
      </w:rPr>
    </w:lvl>
  </w:abstractNum>
  <w:abstractNum w:abstractNumId="91" w15:restartNumberingAfterBreak="0">
    <w:nsid w:val="6F1965B3"/>
    <w:multiLevelType w:val="hybridMultilevel"/>
    <w:tmpl w:val="005039FE"/>
    <w:lvl w:ilvl="0" w:tplc="D8D62D3E">
      <w:start w:val="1"/>
      <w:numFmt w:val="bullet"/>
      <w:lvlText w:val=""/>
      <w:lvlJc w:val="left"/>
      <w:pPr>
        <w:tabs>
          <w:tab w:val="num" w:pos="360"/>
        </w:tabs>
        <w:ind w:left="360" w:hanging="360"/>
      </w:pPr>
      <w:rPr>
        <w:rFonts w:ascii="Symbol" w:hAnsi="Symbol" w:hint="default"/>
      </w:rPr>
    </w:lvl>
    <w:lvl w:ilvl="1" w:tplc="67C6ACAA">
      <w:start w:val="1"/>
      <w:numFmt w:val="bullet"/>
      <w:lvlText w:val="-"/>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Symbol"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Symbol"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92" w15:restartNumberingAfterBreak="0">
    <w:nsid w:val="7018134F"/>
    <w:multiLevelType w:val="hybridMultilevel"/>
    <w:tmpl w:val="03BEF7F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3" w15:restartNumberingAfterBreak="0">
    <w:nsid w:val="72684712"/>
    <w:multiLevelType w:val="hybridMultilevel"/>
    <w:tmpl w:val="73EEFB1E"/>
    <w:lvl w:ilvl="0" w:tplc="E96C9A2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75382A86"/>
    <w:multiLevelType w:val="hybridMultilevel"/>
    <w:tmpl w:val="BB3EE63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75C60DFF"/>
    <w:multiLevelType w:val="singleLevel"/>
    <w:tmpl w:val="29762288"/>
    <w:lvl w:ilvl="0">
      <w:start w:val="1"/>
      <w:numFmt w:val="decimal"/>
      <w:lvlText w:val="%1."/>
      <w:lvlJc w:val="left"/>
      <w:pPr>
        <w:tabs>
          <w:tab w:val="num" w:pos="360"/>
        </w:tabs>
        <w:ind w:left="360" w:hanging="360"/>
      </w:pPr>
      <w:rPr>
        <w:i w:val="0"/>
      </w:rPr>
    </w:lvl>
  </w:abstractNum>
  <w:abstractNum w:abstractNumId="96" w15:restartNumberingAfterBreak="0">
    <w:nsid w:val="768C39AC"/>
    <w:multiLevelType w:val="hybridMultilevel"/>
    <w:tmpl w:val="720EE9FE"/>
    <w:lvl w:ilvl="0" w:tplc="B59A71CE">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7" w15:restartNumberingAfterBreak="0">
    <w:nsid w:val="76962E86"/>
    <w:multiLevelType w:val="singleLevel"/>
    <w:tmpl w:val="2BF856F2"/>
    <w:lvl w:ilvl="0">
      <w:start w:val="1"/>
      <w:numFmt w:val="lowerLetter"/>
      <w:lvlText w:val="%1."/>
      <w:lvlJc w:val="left"/>
      <w:pPr>
        <w:tabs>
          <w:tab w:val="num" w:pos="720"/>
        </w:tabs>
        <w:ind w:left="720" w:hanging="360"/>
      </w:pPr>
      <w:rPr>
        <w:rFonts w:hint="default"/>
        <w:u w:val="none"/>
      </w:rPr>
    </w:lvl>
  </w:abstractNum>
  <w:abstractNum w:abstractNumId="98" w15:restartNumberingAfterBreak="0">
    <w:nsid w:val="76A01FC6"/>
    <w:multiLevelType w:val="hybridMultilevel"/>
    <w:tmpl w:val="A46A297C"/>
    <w:lvl w:ilvl="0" w:tplc="FFFFFFFF">
      <w:start w:val="1"/>
      <w:numFmt w:val="lowerLetter"/>
      <w:lvlText w:val="%1)"/>
      <w:lvlJc w:val="left"/>
      <w:pPr>
        <w:tabs>
          <w:tab w:val="num" w:pos="720"/>
        </w:tabs>
        <w:ind w:left="720" w:hanging="720"/>
      </w:pPr>
    </w:lvl>
    <w:lvl w:ilvl="1" w:tplc="E6E8DA9C">
      <w:start w:val="1"/>
      <w:numFmt w:val="lowerLetter"/>
      <w:lvlText w:val="%2."/>
      <w:lvlJc w:val="left"/>
      <w:pPr>
        <w:tabs>
          <w:tab w:val="num" w:pos="1785"/>
        </w:tabs>
        <w:ind w:left="1785" w:hanging="70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9" w15:restartNumberingAfterBreak="0">
    <w:nsid w:val="76CD65C8"/>
    <w:multiLevelType w:val="hybridMultilevel"/>
    <w:tmpl w:val="F25AF406"/>
    <w:lvl w:ilvl="0" w:tplc="D8D62D3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cs="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Symbol"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Symbol"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00" w15:restartNumberingAfterBreak="0">
    <w:nsid w:val="77DE63DA"/>
    <w:multiLevelType w:val="hybridMultilevel"/>
    <w:tmpl w:val="51103572"/>
    <w:lvl w:ilvl="0" w:tplc="D8D62D3E">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720"/>
        </w:tabs>
        <w:ind w:left="720" w:hanging="360"/>
      </w:pPr>
      <w:rPr>
        <w:rFonts w:ascii="Courier New" w:hAnsi="Courier New" w:cs="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Symbol"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Symbol"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01" w15:restartNumberingAfterBreak="0">
    <w:nsid w:val="78CE4659"/>
    <w:multiLevelType w:val="singleLevel"/>
    <w:tmpl w:val="D2CEB0A4"/>
    <w:lvl w:ilvl="0">
      <w:start w:val="1"/>
      <w:numFmt w:val="lowerLetter"/>
      <w:lvlText w:val="%1."/>
      <w:lvlJc w:val="left"/>
      <w:pPr>
        <w:tabs>
          <w:tab w:val="num" w:pos="360"/>
        </w:tabs>
        <w:ind w:left="360" w:hanging="360"/>
      </w:pPr>
      <w:rPr>
        <w:b w:val="0"/>
        <w:i w:val="0"/>
      </w:rPr>
    </w:lvl>
  </w:abstractNum>
  <w:abstractNum w:abstractNumId="102" w15:restartNumberingAfterBreak="0">
    <w:nsid w:val="798240FF"/>
    <w:multiLevelType w:val="singleLevel"/>
    <w:tmpl w:val="470AD37C"/>
    <w:lvl w:ilvl="0">
      <w:start w:val="4"/>
      <w:numFmt w:val="decimal"/>
      <w:lvlText w:val="%1."/>
      <w:lvlJc w:val="left"/>
      <w:pPr>
        <w:tabs>
          <w:tab w:val="num" w:pos="360"/>
        </w:tabs>
        <w:ind w:left="360" w:hanging="360"/>
      </w:pPr>
    </w:lvl>
  </w:abstractNum>
  <w:abstractNum w:abstractNumId="103" w15:restartNumberingAfterBreak="0">
    <w:nsid w:val="7BAE074A"/>
    <w:multiLevelType w:val="singleLevel"/>
    <w:tmpl w:val="53647496"/>
    <w:lvl w:ilvl="0">
      <w:start w:val="1"/>
      <w:numFmt w:val="decimal"/>
      <w:lvlText w:val="%1."/>
      <w:lvlJc w:val="left"/>
      <w:pPr>
        <w:tabs>
          <w:tab w:val="num" w:pos="360"/>
        </w:tabs>
        <w:ind w:left="360" w:hanging="360"/>
      </w:pPr>
    </w:lvl>
  </w:abstractNum>
  <w:num w:numId="1">
    <w:abstractNumId w:val="52"/>
  </w:num>
  <w:num w:numId="2">
    <w:abstractNumId w:val="81"/>
  </w:num>
  <w:num w:numId="3">
    <w:abstractNumId w:val="87"/>
  </w:num>
  <w:num w:numId="4">
    <w:abstractNumId w:val="102"/>
  </w:num>
  <w:num w:numId="5">
    <w:abstractNumId w:val="45"/>
  </w:num>
  <w:num w:numId="6">
    <w:abstractNumId w:val="30"/>
  </w:num>
  <w:num w:numId="7">
    <w:abstractNumId w:val="69"/>
  </w:num>
  <w:num w:numId="8">
    <w:abstractNumId w:val="10"/>
  </w:num>
  <w:num w:numId="9">
    <w:abstractNumId w:val="49"/>
  </w:num>
  <w:num w:numId="10">
    <w:abstractNumId w:val="19"/>
  </w:num>
  <w:num w:numId="11">
    <w:abstractNumId w:val="66"/>
  </w:num>
  <w:num w:numId="12">
    <w:abstractNumId w:val="14"/>
  </w:num>
  <w:num w:numId="13">
    <w:abstractNumId w:val="15"/>
  </w:num>
  <w:num w:numId="14">
    <w:abstractNumId w:val="29"/>
  </w:num>
  <w:num w:numId="15">
    <w:abstractNumId w:val="41"/>
  </w:num>
  <w:num w:numId="16">
    <w:abstractNumId w:val="97"/>
  </w:num>
  <w:num w:numId="17">
    <w:abstractNumId w:val="2"/>
  </w:num>
  <w:num w:numId="18">
    <w:abstractNumId w:val="103"/>
  </w:num>
  <w:num w:numId="19">
    <w:abstractNumId w:val="33"/>
  </w:num>
  <w:num w:numId="20">
    <w:abstractNumId w:val="6"/>
  </w:num>
  <w:num w:numId="21">
    <w:abstractNumId w:val="89"/>
  </w:num>
  <w:num w:numId="22">
    <w:abstractNumId w:val="24"/>
  </w:num>
  <w:num w:numId="23">
    <w:abstractNumId w:val="63"/>
  </w:num>
  <w:num w:numId="24">
    <w:abstractNumId w:val="16"/>
  </w:num>
  <w:num w:numId="25">
    <w:abstractNumId w:val="13"/>
  </w:num>
  <w:num w:numId="26">
    <w:abstractNumId w:val="95"/>
  </w:num>
  <w:num w:numId="27">
    <w:abstractNumId w:val="50"/>
  </w:num>
  <w:num w:numId="28">
    <w:abstractNumId w:val="56"/>
  </w:num>
  <w:num w:numId="29">
    <w:abstractNumId w:val="61"/>
  </w:num>
  <w:num w:numId="30">
    <w:abstractNumId w:val="55"/>
  </w:num>
  <w:num w:numId="31">
    <w:abstractNumId w:val="39"/>
  </w:num>
  <w:num w:numId="32">
    <w:abstractNumId w:val="67"/>
  </w:num>
  <w:num w:numId="33">
    <w:abstractNumId w:val="53"/>
  </w:num>
  <w:num w:numId="34">
    <w:abstractNumId w:val="74"/>
  </w:num>
  <w:num w:numId="35">
    <w:abstractNumId w:val="90"/>
  </w:num>
  <w:num w:numId="36">
    <w:abstractNumId w:val="37"/>
  </w:num>
  <w:num w:numId="37">
    <w:abstractNumId w:val="101"/>
  </w:num>
  <w:num w:numId="38">
    <w:abstractNumId w:val="9"/>
  </w:num>
  <w:num w:numId="39">
    <w:abstractNumId w:val="25"/>
  </w:num>
  <w:num w:numId="40">
    <w:abstractNumId w:val="85"/>
  </w:num>
  <w:num w:numId="41">
    <w:abstractNumId w:val="76"/>
  </w:num>
  <w:num w:numId="42">
    <w:abstractNumId w:val="59"/>
  </w:num>
  <w:num w:numId="43">
    <w:abstractNumId w:val="22"/>
  </w:num>
  <w:num w:numId="44">
    <w:abstractNumId w:val="40"/>
  </w:num>
  <w:num w:numId="45">
    <w:abstractNumId w:val="51"/>
  </w:num>
  <w:num w:numId="46">
    <w:abstractNumId w:val="5"/>
  </w:num>
  <w:num w:numId="47">
    <w:abstractNumId w:val="38"/>
  </w:num>
  <w:num w:numId="48">
    <w:abstractNumId w:val="28"/>
  </w:num>
  <w:num w:numId="49">
    <w:abstractNumId w:val="20"/>
  </w:num>
  <w:num w:numId="50">
    <w:abstractNumId w:val="36"/>
  </w:num>
  <w:num w:numId="51">
    <w:abstractNumId w:val="64"/>
  </w:num>
  <w:num w:numId="52">
    <w:abstractNumId w:val="42"/>
  </w:num>
  <w:num w:numId="53">
    <w:abstractNumId w:val="32"/>
  </w:num>
  <w:num w:numId="54">
    <w:abstractNumId w:val="99"/>
  </w:num>
  <w:num w:numId="55">
    <w:abstractNumId w:val="88"/>
  </w:num>
  <w:num w:numId="56">
    <w:abstractNumId w:val="73"/>
  </w:num>
  <w:num w:numId="57">
    <w:abstractNumId w:val="100"/>
  </w:num>
  <w:num w:numId="58">
    <w:abstractNumId w:val="82"/>
  </w:num>
  <w:num w:numId="59">
    <w:abstractNumId w:val="27"/>
  </w:num>
  <w:num w:numId="60">
    <w:abstractNumId w:val="12"/>
  </w:num>
  <w:num w:numId="61">
    <w:abstractNumId w:val="83"/>
  </w:num>
  <w:num w:numId="62">
    <w:abstractNumId w:val="43"/>
  </w:num>
  <w:num w:numId="63">
    <w:abstractNumId w:val="93"/>
  </w:num>
  <w:num w:numId="64">
    <w:abstractNumId w:val="91"/>
  </w:num>
  <w:num w:numId="65">
    <w:abstractNumId w:val="79"/>
  </w:num>
  <w:num w:numId="66">
    <w:abstractNumId w:val="96"/>
  </w:num>
  <w:num w:numId="67">
    <w:abstractNumId w:val="21"/>
  </w:num>
  <w:num w:numId="68">
    <w:abstractNumId w:val="60"/>
  </w:num>
  <w:num w:numId="69">
    <w:abstractNumId w:val="11"/>
  </w:num>
  <w:num w:numId="70">
    <w:abstractNumId w:val="7"/>
  </w:num>
  <w:num w:numId="71">
    <w:abstractNumId w:val="23"/>
  </w:num>
  <w:num w:numId="72">
    <w:abstractNumId w:val="94"/>
  </w:num>
  <w:num w:numId="73">
    <w:abstractNumId w:val="8"/>
  </w:num>
  <w:num w:numId="74">
    <w:abstractNumId w:val="86"/>
  </w:num>
  <w:num w:numId="75">
    <w:abstractNumId w:val="98"/>
  </w:num>
  <w:num w:numId="76">
    <w:abstractNumId w:val="0"/>
  </w:num>
  <w:num w:numId="77">
    <w:abstractNumId w:val="84"/>
  </w:num>
  <w:num w:numId="78">
    <w:abstractNumId w:val="80"/>
  </w:num>
  <w:num w:numId="79">
    <w:abstractNumId w:val="34"/>
  </w:num>
  <w:num w:numId="80">
    <w:abstractNumId w:val="26"/>
  </w:num>
  <w:num w:numId="81">
    <w:abstractNumId w:val="47"/>
  </w:num>
  <w:num w:numId="82">
    <w:abstractNumId w:val="17"/>
  </w:num>
  <w:num w:numId="83">
    <w:abstractNumId w:val="18"/>
  </w:num>
  <w:num w:numId="84">
    <w:abstractNumId w:val="65"/>
  </w:num>
  <w:num w:numId="85">
    <w:abstractNumId w:val="92"/>
  </w:num>
  <w:num w:numId="86">
    <w:abstractNumId w:val="68"/>
  </w:num>
  <w:num w:numId="87">
    <w:abstractNumId w:val="54"/>
  </w:num>
  <w:num w:numId="88">
    <w:abstractNumId w:val="48"/>
  </w:num>
  <w:num w:numId="89">
    <w:abstractNumId w:val="71"/>
  </w:num>
  <w:num w:numId="90">
    <w:abstractNumId w:val="46"/>
  </w:num>
  <w:num w:numId="91">
    <w:abstractNumId w:val="70"/>
  </w:num>
  <w:num w:numId="92">
    <w:abstractNumId w:val="78"/>
  </w:num>
  <w:num w:numId="93">
    <w:abstractNumId w:val="72"/>
  </w:num>
  <w:num w:numId="94">
    <w:abstractNumId w:val="35"/>
  </w:num>
  <w:num w:numId="95">
    <w:abstractNumId w:val="1"/>
  </w:num>
  <w:num w:numId="96">
    <w:abstractNumId w:val="31"/>
  </w:num>
  <w:num w:numId="97">
    <w:abstractNumId w:val="3"/>
  </w:num>
  <w:num w:numId="98">
    <w:abstractNumId w:val="58"/>
  </w:num>
  <w:num w:numId="99">
    <w:abstractNumId w:val="57"/>
  </w:num>
  <w:num w:numId="100">
    <w:abstractNumId w:val="77"/>
  </w:num>
  <w:num w:numId="101">
    <w:abstractNumId w:val="62"/>
  </w:num>
  <w:num w:numId="102">
    <w:abstractNumId w:val="44"/>
  </w:num>
  <w:num w:numId="103">
    <w:abstractNumId w:val="75"/>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59"/>
    <w:rsid w:val="0000197F"/>
    <w:rsid w:val="00001A97"/>
    <w:rsid w:val="00003FB7"/>
    <w:rsid w:val="000041F3"/>
    <w:rsid w:val="00010C2E"/>
    <w:rsid w:val="00012D51"/>
    <w:rsid w:val="0002000B"/>
    <w:rsid w:val="000219F4"/>
    <w:rsid w:val="000236C4"/>
    <w:rsid w:val="00024725"/>
    <w:rsid w:val="00025AE4"/>
    <w:rsid w:val="00027405"/>
    <w:rsid w:val="00027879"/>
    <w:rsid w:val="00036981"/>
    <w:rsid w:val="00040594"/>
    <w:rsid w:val="00047503"/>
    <w:rsid w:val="0005195A"/>
    <w:rsid w:val="00054426"/>
    <w:rsid w:val="00056B62"/>
    <w:rsid w:val="00060E56"/>
    <w:rsid w:val="00063704"/>
    <w:rsid w:val="00063717"/>
    <w:rsid w:val="00067572"/>
    <w:rsid w:val="00067D51"/>
    <w:rsid w:val="000707BB"/>
    <w:rsid w:val="00070985"/>
    <w:rsid w:val="000734D0"/>
    <w:rsid w:val="00076205"/>
    <w:rsid w:val="0008112B"/>
    <w:rsid w:val="000828C9"/>
    <w:rsid w:val="00087B02"/>
    <w:rsid w:val="000901F6"/>
    <w:rsid w:val="0009652A"/>
    <w:rsid w:val="000A3A09"/>
    <w:rsid w:val="000A7547"/>
    <w:rsid w:val="000B0708"/>
    <w:rsid w:val="000B32DE"/>
    <w:rsid w:val="000B6630"/>
    <w:rsid w:val="000C4C41"/>
    <w:rsid w:val="000C65B6"/>
    <w:rsid w:val="000D2704"/>
    <w:rsid w:val="000D417B"/>
    <w:rsid w:val="000D503F"/>
    <w:rsid w:val="000D58D2"/>
    <w:rsid w:val="000D5FE3"/>
    <w:rsid w:val="000E08B7"/>
    <w:rsid w:val="000E4C81"/>
    <w:rsid w:val="000E5890"/>
    <w:rsid w:val="000F2586"/>
    <w:rsid w:val="000F4162"/>
    <w:rsid w:val="001021DB"/>
    <w:rsid w:val="00102A93"/>
    <w:rsid w:val="00105329"/>
    <w:rsid w:val="001226CF"/>
    <w:rsid w:val="00123BEB"/>
    <w:rsid w:val="001249E9"/>
    <w:rsid w:val="0013388F"/>
    <w:rsid w:val="00133DE6"/>
    <w:rsid w:val="00135DDF"/>
    <w:rsid w:val="00136EFE"/>
    <w:rsid w:val="0014252D"/>
    <w:rsid w:val="0014284A"/>
    <w:rsid w:val="00143DB3"/>
    <w:rsid w:val="0014572A"/>
    <w:rsid w:val="0014591E"/>
    <w:rsid w:val="00152494"/>
    <w:rsid w:val="00161F83"/>
    <w:rsid w:val="00165066"/>
    <w:rsid w:val="0016583D"/>
    <w:rsid w:val="001702AE"/>
    <w:rsid w:val="0017317C"/>
    <w:rsid w:val="001732AB"/>
    <w:rsid w:val="0017358E"/>
    <w:rsid w:val="0017426C"/>
    <w:rsid w:val="00177E83"/>
    <w:rsid w:val="00181B0B"/>
    <w:rsid w:val="001822F2"/>
    <w:rsid w:val="0018272C"/>
    <w:rsid w:val="00186232"/>
    <w:rsid w:val="00187325"/>
    <w:rsid w:val="001878F3"/>
    <w:rsid w:val="00190E03"/>
    <w:rsid w:val="00195DAF"/>
    <w:rsid w:val="00197A76"/>
    <w:rsid w:val="001A00A1"/>
    <w:rsid w:val="001A062E"/>
    <w:rsid w:val="001A2E41"/>
    <w:rsid w:val="001A4E24"/>
    <w:rsid w:val="001A5628"/>
    <w:rsid w:val="001B00AB"/>
    <w:rsid w:val="001B1253"/>
    <w:rsid w:val="001B1A55"/>
    <w:rsid w:val="001B1E46"/>
    <w:rsid w:val="001B2686"/>
    <w:rsid w:val="001B3D22"/>
    <w:rsid w:val="001C0FFD"/>
    <w:rsid w:val="001C11BB"/>
    <w:rsid w:val="001C2510"/>
    <w:rsid w:val="001C40E2"/>
    <w:rsid w:val="001D64E0"/>
    <w:rsid w:val="001E2BFA"/>
    <w:rsid w:val="001E3B8F"/>
    <w:rsid w:val="001E7203"/>
    <w:rsid w:val="001F6920"/>
    <w:rsid w:val="001F7B16"/>
    <w:rsid w:val="0020791C"/>
    <w:rsid w:val="002138B0"/>
    <w:rsid w:val="002158A9"/>
    <w:rsid w:val="00215FCC"/>
    <w:rsid w:val="00222A9D"/>
    <w:rsid w:val="00223326"/>
    <w:rsid w:val="002233D7"/>
    <w:rsid w:val="00231739"/>
    <w:rsid w:val="00231E60"/>
    <w:rsid w:val="00241FD7"/>
    <w:rsid w:val="00244210"/>
    <w:rsid w:val="00244EEC"/>
    <w:rsid w:val="00247A05"/>
    <w:rsid w:val="00250897"/>
    <w:rsid w:val="0025280E"/>
    <w:rsid w:val="00255C78"/>
    <w:rsid w:val="00256C8B"/>
    <w:rsid w:val="0025745E"/>
    <w:rsid w:val="0026198E"/>
    <w:rsid w:val="002629FC"/>
    <w:rsid w:val="002645FC"/>
    <w:rsid w:val="002648DA"/>
    <w:rsid w:val="00267C61"/>
    <w:rsid w:val="0027049B"/>
    <w:rsid w:val="00273F91"/>
    <w:rsid w:val="00281184"/>
    <w:rsid w:val="00283831"/>
    <w:rsid w:val="00285814"/>
    <w:rsid w:val="002859AC"/>
    <w:rsid w:val="002873FC"/>
    <w:rsid w:val="00293030"/>
    <w:rsid w:val="00296155"/>
    <w:rsid w:val="002A0B31"/>
    <w:rsid w:val="002A126D"/>
    <w:rsid w:val="002A1BE4"/>
    <w:rsid w:val="002A2368"/>
    <w:rsid w:val="002A312D"/>
    <w:rsid w:val="002A53D5"/>
    <w:rsid w:val="002B1FB7"/>
    <w:rsid w:val="002B22AC"/>
    <w:rsid w:val="002B6A41"/>
    <w:rsid w:val="002C05B0"/>
    <w:rsid w:val="002C078B"/>
    <w:rsid w:val="002C0B18"/>
    <w:rsid w:val="002C276F"/>
    <w:rsid w:val="002C6B9A"/>
    <w:rsid w:val="002D137C"/>
    <w:rsid w:val="002D1541"/>
    <w:rsid w:val="002D1C9A"/>
    <w:rsid w:val="002D2113"/>
    <w:rsid w:val="002D214E"/>
    <w:rsid w:val="002D3476"/>
    <w:rsid w:val="002D6C11"/>
    <w:rsid w:val="002E0581"/>
    <w:rsid w:val="002E0C0C"/>
    <w:rsid w:val="002E170C"/>
    <w:rsid w:val="002E46C6"/>
    <w:rsid w:val="002E6264"/>
    <w:rsid w:val="002E722B"/>
    <w:rsid w:val="002F7CF9"/>
    <w:rsid w:val="002F7EFE"/>
    <w:rsid w:val="003014F7"/>
    <w:rsid w:val="00301B37"/>
    <w:rsid w:val="00303F23"/>
    <w:rsid w:val="00304A30"/>
    <w:rsid w:val="00304EF6"/>
    <w:rsid w:val="00305F85"/>
    <w:rsid w:val="003109E3"/>
    <w:rsid w:val="00310E87"/>
    <w:rsid w:val="0031507B"/>
    <w:rsid w:val="00315A82"/>
    <w:rsid w:val="003164DD"/>
    <w:rsid w:val="00320FA2"/>
    <w:rsid w:val="00321124"/>
    <w:rsid w:val="00322241"/>
    <w:rsid w:val="00324F26"/>
    <w:rsid w:val="00325825"/>
    <w:rsid w:val="003259F6"/>
    <w:rsid w:val="00326242"/>
    <w:rsid w:val="00331988"/>
    <w:rsid w:val="00340102"/>
    <w:rsid w:val="00341264"/>
    <w:rsid w:val="00343D27"/>
    <w:rsid w:val="0034401D"/>
    <w:rsid w:val="0035689A"/>
    <w:rsid w:val="00361AB2"/>
    <w:rsid w:val="00364746"/>
    <w:rsid w:val="00364A3F"/>
    <w:rsid w:val="00367083"/>
    <w:rsid w:val="00373F44"/>
    <w:rsid w:val="003755DA"/>
    <w:rsid w:val="0038085D"/>
    <w:rsid w:val="00385258"/>
    <w:rsid w:val="00385330"/>
    <w:rsid w:val="00390A25"/>
    <w:rsid w:val="00391D8D"/>
    <w:rsid w:val="00393438"/>
    <w:rsid w:val="00395A99"/>
    <w:rsid w:val="003A0DB3"/>
    <w:rsid w:val="003A3391"/>
    <w:rsid w:val="003A556C"/>
    <w:rsid w:val="003A7886"/>
    <w:rsid w:val="003B17EC"/>
    <w:rsid w:val="003B1933"/>
    <w:rsid w:val="003B3CF5"/>
    <w:rsid w:val="003B6A65"/>
    <w:rsid w:val="003B7F66"/>
    <w:rsid w:val="003C33D8"/>
    <w:rsid w:val="003C388C"/>
    <w:rsid w:val="003C63B6"/>
    <w:rsid w:val="003C7E97"/>
    <w:rsid w:val="003D2BAD"/>
    <w:rsid w:val="003D38AA"/>
    <w:rsid w:val="003D4956"/>
    <w:rsid w:val="003D7625"/>
    <w:rsid w:val="003E152E"/>
    <w:rsid w:val="003E2C36"/>
    <w:rsid w:val="003E34DA"/>
    <w:rsid w:val="003E39D8"/>
    <w:rsid w:val="003E53A3"/>
    <w:rsid w:val="003F456E"/>
    <w:rsid w:val="003F4DEF"/>
    <w:rsid w:val="003F4EFB"/>
    <w:rsid w:val="003F5828"/>
    <w:rsid w:val="003F611A"/>
    <w:rsid w:val="00406B36"/>
    <w:rsid w:val="00410914"/>
    <w:rsid w:val="0041250E"/>
    <w:rsid w:val="00412E2D"/>
    <w:rsid w:val="004135DF"/>
    <w:rsid w:val="00414E9E"/>
    <w:rsid w:val="00424096"/>
    <w:rsid w:val="00426BDD"/>
    <w:rsid w:val="004305E8"/>
    <w:rsid w:val="004306C0"/>
    <w:rsid w:val="00431292"/>
    <w:rsid w:val="00432FD3"/>
    <w:rsid w:val="004352FB"/>
    <w:rsid w:val="004426D2"/>
    <w:rsid w:val="0044360E"/>
    <w:rsid w:val="00445E56"/>
    <w:rsid w:val="00451C2C"/>
    <w:rsid w:val="004625D0"/>
    <w:rsid w:val="00463403"/>
    <w:rsid w:val="00465E9B"/>
    <w:rsid w:val="004746B6"/>
    <w:rsid w:val="0047504A"/>
    <w:rsid w:val="004821D1"/>
    <w:rsid w:val="0048240B"/>
    <w:rsid w:val="00484587"/>
    <w:rsid w:val="00487D51"/>
    <w:rsid w:val="004923DE"/>
    <w:rsid w:val="00492BAF"/>
    <w:rsid w:val="004950BC"/>
    <w:rsid w:val="00495CB3"/>
    <w:rsid w:val="004A0E11"/>
    <w:rsid w:val="004A4838"/>
    <w:rsid w:val="004A5269"/>
    <w:rsid w:val="004A5ED0"/>
    <w:rsid w:val="004B0A68"/>
    <w:rsid w:val="004B168E"/>
    <w:rsid w:val="004B3E4B"/>
    <w:rsid w:val="004C0986"/>
    <w:rsid w:val="004C19D0"/>
    <w:rsid w:val="004C3FFB"/>
    <w:rsid w:val="004C7D27"/>
    <w:rsid w:val="004D377C"/>
    <w:rsid w:val="004D395E"/>
    <w:rsid w:val="004D76F4"/>
    <w:rsid w:val="004E1035"/>
    <w:rsid w:val="004E19EC"/>
    <w:rsid w:val="004E3843"/>
    <w:rsid w:val="004E3FEF"/>
    <w:rsid w:val="004F0980"/>
    <w:rsid w:val="004F1140"/>
    <w:rsid w:val="004F1D85"/>
    <w:rsid w:val="004F391B"/>
    <w:rsid w:val="004F3CEA"/>
    <w:rsid w:val="004F7E5A"/>
    <w:rsid w:val="00500F5A"/>
    <w:rsid w:val="005019C7"/>
    <w:rsid w:val="0050283D"/>
    <w:rsid w:val="0050651F"/>
    <w:rsid w:val="0051170A"/>
    <w:rsid w:val="00511862"/>
    <w:rsid w:val="00513CF3"/>
    <w:rsid w:val="005167A5"/>
    <w:rsid w:val="00516B8A"/>
    <w:rsid w:val="00524DBF"/>
    <w:rsid w:val="00525A9C"/>
    <w:rsid w:val="00530659"/>
    <w:rsid w:val="00530A61"/>
    <w:rsid w:val="00530D80"/>
    <w:rsid w:val="005312BB"/>
    <w:rsid w:val="00533B9B"/>
    <w:rsid w:val="0053663B"/>
    <w:rsid w:val="0053786F"/>
    <w:rsid w:val="005415F1"/>
    <w:rsid w:val="00543984"/>
    <w:rsid w:val="005455C0"/>
    <w:rsid w:val="005517AC"/>
    <w:rsid w:val="005623C1"/>
    <w:rsid w:val="00562F27"/>
    <w:rsid w:val="005647F7"/>
    <w:rsid w:val="00565E57"/>
    <w:rsid w:val="00571BAA"/>
    <w:rsid w:val="00572771"/>
    <w:rsid w:val="00573307"/>
    <w:rsid w:val="00573BF6"/>
    <w:rsid w:val="00576392"/>
    <w:rsid w:val="005861D3"/>
    <w:rsid w:val="005865FC"/>
    <w:rsid w:val="00587433"/>
    <w:rsid w:val="005901DD"/>
    <w:rsid w:val="00592ABF"/>
    <w:rsid w:val="00596A98"/>
    <w:rsid w:val="005A0C7B"/>
    <w:rsid w:val="005A1FC6"/>
    <w:rsid w:val="005A4078"/>
    <w:rsid w:val="005A64BA"/>
    <w:rsid w:val="005A73F3"/>
    <w:rsid w:val="005A7880"/>
    <w:rsid w:val="005B0F96"/>
    <w:rsid w:val="005B2641"/>
    <w:rsid w:val="005B67C3"/>
    <w:rsid w:val="005B7995"/>
    <w:rsid w:val="005C14EA"/>
    <w:rsid w:val="005C2DFD"/>
    <w:rsid w:val="005C5344"/>
    <w:rsid w:val="005C57BE"/>
    <w:rsid w:val="005C65A6"/>
    <w:rsid w:val="005C69A9"/>
    <w:rsid w:val="005C7EA6"/>
    <w:rsid w:val="005D15C6"/>
    <w:rsid w:val="005D1880"/>
    <w:rsid w:val="005D20A2"/>
    <w:rsid w:val="005D27C9"/>
    <w:rsid w:val="005D3EFD"/>
    <w:rsid w:val="005E026C"/>
    <w:rsid w:val="005E08BC"/>
    <w:rsid w:val="005E14D9"/>
    <w:rsid w:val="005E73A4"/>
    <w:rsid w:val="005F1CDE"/>
    <w:rsid w:val="005F4F3B"/>
    <w:rsid w:val="005F5788"/>
    <w:rsid w:val="005F5C8B"/>
    <w:rsid w:val="005F677C"/>
    <w:rsid w:val="005F7D4D"/>
    <w:rsid w:val="005F7F97"/>
    <w:rsid w:val="00601EC8"/>
    <w:rsid w:val="00602513"/>
    <w:rsid w:val="00606E46"/>
    <w:rsid w:val="0062502A"/>
    <w:rsid w:val="00626C5F"/>
    <w:rsid w:val="00635878"/>
    <w:rsid w:val="006374D1"/>
    <w:rsid w:val="00641B78"/>
    <w:rsid w:val="006462CC"/>
    <w:rsid w:val="006462E7"/>
    <w:rsid w:val="00646E1F"/>
    <w:rsid w:val="00650808"/>
    <w:rsid w:val="00653C1F"/>
    <w:rsid w:val="0065767B"/>
    <w:rsid w:val="00657D40"/>
    <w:rsid w:val="00660E2B"/>
    <w:rsid w:val="00661CAE"/>
    <w:rsid w:val="00662BCF"/>
    <w:rsid w:val="00664DFC"/>
    <w:rsid w:val="00670411"/>
    <w:rsid w:val="006706BE"/>
    <w:rsid w:val="00670BCF"/>
    <w:rsid w:val="006770F0"/>
    <w:rsid w:val="00682C92"/>
    <w:rsid w:val="00682EE2"/>
    <w:rsid w:val="00684475"/>
    <w:rsid w:val="00686687"/>
    <w:rsid w:val="00690092"/>
    <w:rsid w:val="00690EBA"/>
    <w:rsid w:val="006946AD"/>
    <w:rsid w:val="00695989"/>
    <w:rsid w:val="006A3324"/>
    <w:rsid w:val="006A38DF"/>
    <w:rsid w:val="006A3D2A"/>
    <w:rsid w:val="006B037C"/>
    <w:rsid w:val="006B3600"/>
    <w:rsid w:val="006B57A2"/>
    <w:rsid w:val="006C30C8"/>
    <w:rsid w:val="006C4351"/>
    <w:rsid w:val="006C52F9"/>
    <w:rsid w:val="006C73E3"/>
    <w:rsid w:val="006C76F8"/>
    <w:rsid w:val="006C79BE"/>
    <w:rsid w:val="006C79C0"/>
    <w:rsid w:val="006D12BF"/>
    <w:rsid w:val="006D2003"/>
    <w:rsid w:val="006D2C32"/>
    <w:rsid w:val="006D43B3"/>
    <w:rsid w:val="006D6A1F"/>
    <w:rsid w:val="006E57B5"/>
    <w:rsid w:val="006E7E65"/>
    <w:rsid w:val="006F01F4"/>
    <w:rsid w:val="006F04D7"/>
    <w:rsid w:val="006F1B58"/>
    <w:rsid w:val="006F23AD"/>
    <w:rsid w:val="006F3785"/>
    <w:rsid w:val="00701665"/>
    <w:rsid w:val="0070183A"/>
    <w:rsid w:val="0070446F"/>
    <w:rsid w:val="00704CB2"/>
    <w:rsid w:val="00705318"/>
    <w:rsid w:val="00705B38"/>
    <w:rsid w:val="00706D55"/>
    <w:rsid w:val="007120FD"/>
    <w:rsid w:val="00714012"/>
    <w:rsid w:val="00714719"/>
    <w:rsid w:val="00720B89"/>
    <w:rsid w:val="00721A87"/>
    <w:rsid w:val="007275EB"/>
    <w:rsid w:val="00730ABE"/>
    <w:rsid w:val="0073231D"/>
    <w:rsid w:val="007333BE"/>
    <w:rsid w:val="007346B7"/>
    <w:rsid w:val="007423C7"/>
    <w:rsid w:val="00743FFE"/>
    <w:rsid w:val="00744AA4"/>
    <w:rsid w:val="00752B13"/>
    <w:rsid w:val="0075539B"/>
    <w:rsid w:val="00760788"/>
    <w:rsid w:val="0076413F"/>
    <w:rsid w:val="00766D66"/>
    <w:rsid w:val="00767EC0"/>
    <w:rsid w:val="00772100"/>
    <w:rsid w:val="007724E7"/>
    <w:rsid w:val="007765DB"/>
    <w:rsid w:val="0078022F"/>
    <w:rsid w:val="00780F85"/>
    <w:rsid w:val="00783121"/>
    <w:rsid w:val="00784D2E"/>
    <w:rsid w:val="00786402"/>
    <w:rsid w:val="0079103E"/>
    <w:rsid w:val="0079318F"/>
    <w:rsid w:val="0079514A"/>
    <w:rsid w:val="00796CCE"/>
    <w:rsid w:val="00797A80"/>
    <w:rsid w:val="007A302C"/>
    <w:rsid w:val="007A5627"/>
    <w:rsid w:val="007A593A"/>
    <w:rsid w:val="007B0451"/>
    <w:rsid w:val="007B2721"/>
    <w:rsid w:val="007B3EB8"/>
    <w:rsid w:val="007B6DB5"/>
    <w:rsid w:val="007B78D1"/>
    <w:rsid w:val="007C0457"/>
    <w:rsid w:val="007C0859"/>
    <w:rsid w:val="007C274C"/>
    <w:rsid w:val="007C2D12"/>
    <w:rsid w:val="007C3DA4"/>
    <w:rsid w:val="007C6171"/>
    <w:rsid w:val="007D18E1"/>
    <w:rsid w:val="007D4BA9"/>
    <w:rsid w:val="007D5408"/>
    <w:rsid w:val="007E4974"/>
    <w:rsid w:val="007F152D"/>
    <w:rsid w:val="007F3307"/>
    <w:rsid w:val="007F3A4B"/>
    <w:rsid w:val="007F7C04"/>
    <w:rsid w:val="00800482"/>
    <w:rsid w:val="00803FDD"/>
    <w:rsid w:val="00804994"/>
    <w:rsid w:val="00807658"/>
    <w:rsid w:val="00812F24"/>
    <w:rsid w:val="008142F7"/>
    <w:rsid w:val="008147AD"/>
    <w:rsid w:val="008161CE"/>
    <w:rsid w:val="00817B65"/>
    <w:rsid w:val="00817D6E"/>
    <w:rsid w:val="008202E2"/>
    <w:rsid w:val="00822BD2"/>
    <w:rsid w:val="00827C7B"/>
    <w:rsid w:val="0083362F"/>
    <w:rsid w:val="008364C9"/>
    <w:rsid w:val="008371C0"/>
    <w:rsid w:val="00837D76"/>
    <w:rsid w:val="008405C9"/>
    <w:rsid w:val="00842B99"/>
    <w:rsid w:val="0084359A"/>
    <w:rsid w:val="00847D96"/>
    <w:rsid w:val="008501D6"/>
    <w:rsid w:val="008538D9"/>
    <w:rsid w:val="0085464C"/>
    <w:rsid w:val="00856352"/>
    <w:rsid w:val="008605DE"/>
    <w:rsid w:val="0086538C"/>
    <w:rsid w:val="00866F0E"/>
    <w:rsid w:val="00876110"/>
    <w:rsid w:val="008766A8"/>
    <w:rsid w:val="0087690D"/>
    <w:rsid w:val="00881FD7"/>
    <w:rsid w:val="00883BE4"/>
    <w:rsid w:val="00883D3E"/>
    <w:rsid w:val="0088430B"/>
    <w:rsid w:val="0088498E"/>
    <w:rsid w:val="00890E33"/>
    <w:rsid w:val="00893739"/>
    <w:rsid w:val="008A4656"/>
    <w:rsid w:val="008B6103"/>
    <w:rsid w:val="008B71DB"/>
    <w:rsid w:val="008B7B68"/>
    <w:rsid w:val="008B7ECC"/>
    <w:rsid w:val="008C01C6"/>
    <w:rsid w:val="008C15D9"/>
    <w:rsid w:val="008C1B1A"/>
    <w:rsid w:val="008C356B"/>
    <w:rsid w:val="008C4A38"/>
    <w:rsid w:val="008C4D55"/>
    <w:rsid w:val="008C5AB3"/>
    <w:rsid w:val="008C5BC6"/>
    <w:rsid w:val="008D233B"/>
    <w:rsid w:val="008D2C66"/>
    <w:rsid w:val="008D416D"/>
    <w:rsid w:val="008E50C2"/>
    <w:rsid w:val="008F0417"/>
    <w:rsid w:val="008F39F5"/>
    <w:rsid w:val="008F3D39"/>
    <w:rsid w:val="00902496"/>
    <w:rsid w:val="00910946"/>
    <w:rsid w:val="009165B8"/>
    <w:rsid w:val="00917175"/>
    <w:rsid w:val="0092066B"/>
    <w:rsid w:val="00920830"/>
    <w:rsid w:val="009209E7"/>
    <w:rsid w:val="00923E83"/>
    <w:rsid w:val="009256CC"/>
    <w:rsid w:val="00927BEA"/>
    <w:rsid w:val="00930872"/>
    <w:rsid w:val="00930C4F"/>
    <w:rsid w:val="00934BC3"/>
    <w:rsid w:val="00936E70"/>
    <w:rsid w:val="00940759"/>
    <w:rsid w:val="00941063"/>
    <w:rsid w:val="0094562D"/>
    <w:rsid w:val="009508CD"/>
    <w:rsid w:val="009509DB"/>
    <w:rsid w:val="00950F4F"/>
    <w:rsid w:val="00953688"/>
    <w:rsid w:val="00953E89"/>
    <w:rsid w:val="00956288"/>
    <w:rsid w:val="0095648D"/>
    <w:rsid w:val="00961BAB"/>
    <w:rsid w:val="009622F6"/>
    <w:rsid w:val="009645D5"/>
    <w:rsid w:val="00964BAB"/>
    <w:rsid w:val="00971359"/>
    <w:rsid w:val="009737C7"/>
    <w:rsid w:val="0097393B"/>
    <w:rsid w:val="009745B4"/>
    <w:rsid w:val="0097632A"/>
    <w:rsid w:val="00982B3F"/>
    <w:rsid w:val="00985B3D"/>
    <w:rsid w:val="00987DF8"/>
    <w:rsid w:val="009908AA"/>
    <w:rsid w:val="009917B1"/>
    <w:rsid w:val="00994921"/>
    <w:rsid w:val="009A22F8"/>
    <w:rsid w:val="009A304D"/>
    <w:rsid w:val="009A30E0"/>
    <w:rsid w:val="009A6F3D"/>
    <w:rsid w:val="009B03AF"/>
    <w:rsid w:val="009B1C2F"/>
    <w:rsid w:val="009B282D"/>
    <w:rsid w:val="009B35CE"/>
    <w:rsid w:val="009B460C"/>
    <w:rsid w:val="009C20E7"/>
    <w:rsid w:val="009C233C"/>
    <w:rsid w:val="009C4CD4"/>
    <w:rsid w:val="009C51F6"/>
    <w:rsid w:val="009C5356"/>
    <w:rsid w:val="009D34A1"/>
    <w:rsid w:val="009D5A5D"/>
    <w:rsid w:val="009D5E33"/>
    <w:rsid w:val="009E0030"/>
    <w:rsid w:val="009E0388"/>
    <w:rsid w:val="009E66BF"/>
    <w:rsid w:val="009F2F44"/>
    <w:rsid w:val="009F65F2"/>
    <w:rsid w:val="00A05918"/>
    <w:rsid w:val="00A06903"/>
    <w:rsid w:val="00A0775B"/>
    <w:rsid w:val="00A10B2C"/>
    <w:rsid w:val="00A12904"/>
    <w:rsid w:val="00A133E5"/>
    <w:rsid w:val="00A13B38"/>
    <w:rsid w:val="00A14227"/>
    <w:rsid w:val="00A15739"/>
    <w:rsid w:val="00A169DD"/>
    <w:rsid w:val="00A20C5E"/>
    <w:rsid w:val="00A218E2"/>
    <w:rsid w:val="00A21BE9"/>
    <w:rsid w:val="00A24D90"/>
    <w:rsid w:val="00A268C5"/>
    <w:rsid w:val="00A30D2F"/>
    <w:rsid w:val="00A30EC1"/>
    <w:rsid w:val="00A31936"/>
    <w:rsid w:val="00A31CAB"/>
    <w:rsid w:val="00A320BC"/>
    <w:rsid w:val="00A32246"/>
    <w:rsid w:val="00A37A67"/>
    <w:rsid w:val="00A40F1C"/>
    <w:rsid w:val="00A433F1"/>
    <w:rsid w:val="00A46076"/>
    <w:rsid w:val="00A5571E"/>
    <w:rsid w:val="00A566AC"/>
    <w:rsid w:val="00A575F9"/>
    <w:rsid w:val="00A57FC8"/>
    <w:rsid w:val="00A62FB2"/>
    <w:rsid w:val="00A71160"/>
    <w:rsid w:val="00A865AC"/>
    <w:rsid w:val="00A8710D"/>
    <w:rsid w:val="00A8793B"/>
    <w:rsid w:val="00A90BB8"/>
    <w:rsid w:val="00A927D2"/>
    <w:rsid w:val="00AA2840"/>
    <w:rsid w:val="00AA3CBC"/>
    <w:rsid w:val="00AA4AEB"/>
    <w:rsid w:val="00AA4BCE"/>
    <w:rsid w:val="00AB219D"/>
    <w:rsid w:val="00AB31F5"/>
    <w:rsid w:val="00AB3A91"/>
    <w:rsid w:val="00AB5014"/>
    <w:rsid w:val="00AB50D3"/>
    <w:rsid w:val="00AB6E51"/>
    <w:rsid w:val="00AB6EF2"/>
    <w:rsid w:val="00AB77E2"/>
    <w:rsid w:val="00AC1412"/>
    <w:rsid w:val="00AC7454"/>
    <w:rsid w:val="00AC7D35"/>
    <w:rsid w:val="00AD4A76"/>
    <w:rsid w:val="00AE1C17"/>
    <w:rsid w:val="00AE2279"/>
    <w:rsid w:val="00AE231B"/>
    <w:rsid w:val="00AE56C5"/>
    <w:rsid w:val="00AE719E"/>
    <w:rsid w:val="00AF458E"/>
    <w:rsid w:val="00AF57C7"/>
    <w:rsid w:val="00AF5E4C"/>
    <w:rsid w:val="00B0093E"/>
    <w:rsid w:val="00B017EE"/>
    <w:rsid w:val="00B05D55"/>
    <w:rsid w:val="00B05E05"/>
    <w:rsid w:val="00B07DD4"/>
    <w:rsid w:val="00B1064D"/>
    <w:rsid w:val="00B140E8"/>
    <w:rsid w:val="00B265BC"/>
    <w:rsid w:val="00B31223"/>
    <w:rsid w:val="00B31A8B"/>
    <w:rsid w:val="00B3495F"/>
    <w:rsid w:val="00B35C73"/>
    <w:rsid w:val="00B35D9B"/>
    <w:rsid w:val="00B36440"/>
    <w:rsid w:val="00B37FFA"/>
    <w:rsid w:val="00B4143D"/>
    <w:rsid w:val="00B431E1"/>
    <w:rsid w:val="00B4693E"/>
    <w:rsid w:val="00B5118D"/>
    <w:rsid w:val="00B512A6"/>
    <w:rsid w:val="00B52911"/>
    <w:rsid w:val="00B53985"/>
    <w:rsid w:val="00B572B2"/>
    <w:rsid w:val="00B60CEF"/>
    <w:rsid w:val="00B63CD3"/>
    <w:rsid w:val="00B672F0"/>
    <w:rsid w:val="00B67B30"/>
    <w:rsid w:val="00B716A7"/>
    <w:rsid w:val="00B71CEF"/>
    <w:rsid w:val="00B7539C"/>
    <w:rsid w:val="00B80564"/>
    <w:rsid w:val="00B82CD4"/>
    <w:rsid w:val="00B8321E"/>
    <w:rsid w:val="00B86CC1"/>
    <w:rsid w:val="00B8761E"/>
    <w:rsid w:val="00B87B96"/>
    <w:rsid w:val="00B910A9"/>
    <w:rsid w:val="00B9539E"/>
    <w:rsid w:val="00BA1226"/>
    <w:rsid w:val="00BA21AF"/>
    <w:rsid w:val="00BA6C38"/>
    <w:rsid w:val="00BB01AE"/>
    <w:rsid w:val="00BB0403"/>
    <w:rsid w:val="00BC02D8"/>
    <w:rsid w:val="00BC0BA3"/>
    <w:rsid w:val="00BC26A8"/>
    <w:rsid w:val="00BC40CF"/>
    <w:rsid w:val="00BC50E3"/>
    <w:rsid w:val="00BC52CB"/>
    <w:rsid w:val="00BC615D"/>
    <w:rsid w:val="00BC6805"/>
    <w:rsid w:val="00BD1B12"/>
    <w:rsid w:val="00BD1BED"/>
    <w:rsid w:val="00BD2315"/>
    <w:rsid w:val="00BD3D45"/>
    <w:rsid w:val="00BD5490"/>
    <w:rsid w:val="00BE1352"/>
    <w:rsid w:val="00BE41A8"/>
    <w:rsid w:val="00BE4DEC"/>
    <w:rsid w:val="00BF0E06"/>
    <w:rsid w:val="00BF3261"/>
    <w:rsid w:val="00BF4468"/>
    <w:rsid w:val="00BF7E95"/>
    <w:rsid w:val="00C028D8"/>
    <w:rsid w:val="00C04768"/>
    <w:rsid w:val="00C063B1"/>
    <w:rsid w:val="00C07192"/>
    <w:rsid w:val="00C0729A"/>
    <w:rsid w:val="00C07F2E"/>
    <w:rsid w:val="00C17FE3"/>
    <w:rsid w:val="00C2032E"/>
    <w:rsid w:val="00C22072"/>
    <w:rsid w:val="00C27C71"/>
    <w:rsid w:val="00C3017E"/>
    <w:rsid w:val="00C30CE1"/>
    <w:rsid w:val="00C314A6"/>
    <w:rsid w:val="00C35457"/>
    <w:rsid w:val="00C36AE6"/>
    <w:rsid w:val="00C36B49"/>
    <w:rsid w:val="00C40C99"/>
    <w:rsid w:val="00C41443"/>
    <w:rsid w:val="00C5057D"/>
    <w:rsid w:val="00C538F8"/>
    <w:rsid w:val="00C53EE7"/>
    <w:rsid w:val="00C55099"/>
    <w:rsid w:val="00C55C8A"/>
    <w:rsid w:val="00C61C7C"/>
    <w:rsid w:val="00C64A70"/>
    <w:rsid w:val="00C65804"/>
    <w:rsid w:val="00C66B57"/>
    <w:rsid w:val="00C708F4"/>
    <w:rsid w:val="00C72173"/>
    <w:rsid w:val="00C739D0"/>
    <w:rsid w:val="00C76541"/>
    <w:rsid w:val="00C775D9"/>
    <w:rsid w:val="00C800B3"/>
    <w:rsid w:val="00C82242"/>
    <w:rsid w:val="00C82729"/>
    <w:rsid w:val="00C82836"/>
    <w:rsid w:val="00C83006"/>
    <w:rsid w:val="00C849E0"/>
    <w:rsid w:val="00C84A3D"/>
    <w:rsid w:val="00C90C4F"/>
    <w:rsid w:val="00C9124C"/>
    <w:rsid w:val="00C932CF"/>
    <w:rsid w:val="00CA2CCB"/>
    <w:rsid w:val="00CA3C1C"/>
    <w:rsid w:val="00CA6128"/>
    <w:rsid w:val="00CB62BD"/>
    <w:rsid w:val="00CB76FB"/>
    <w:rsid w:val="00CB7B84"/>
    <w:rsid w:val="00CC3123"/>
    <w:rsid w:val="00CC48CB"/>
    <w:rsid w:val="00CC668F"/>
    <w:rsid w:val="00CD4C78"/>
    <w:rsid w:val="00CE1421"/>
    <w:rsid w:val="00CE3148"/>
    <w:rsid w:val="00CE5C01"/>
    <w:rsid w:val="00CE76D6"/>
    <w:rsid w:val="00CF1B2A"/>
    <w:rsid w:val="00CF5A4E"/>
    <w:rsid w:val="00D021B6"/>
    <w:rsid w:val="00D02828"/>
    <w:rsid w:val="00D03AA1"/>
    <w:rsid w:val="00D05A08"/>
    <w:rsid w:val="00D1365F"/>
    <w:rsid w:val="00D17C8E"/>
    <w:rsid w:val="00D24575"/>
    <w:rsid w:val="00D303E4"/>
    <w:rsid w:val="00D352E7"/>
    <w:rsid w:val="00D35BB0"/>
    <w:rsid w:val="00D37E7F"/>
    <w:rsid w:val="00D403F2"/>
    <w:rsid w:val="00D40A64"/>
    <w:rsid w:val="00D41114"/>
    <w:rsid w:val="00D43008"/>
    <w:rsid w:val="00D43777"/>
    <w:rsid w:val="00D43D8D"/>
    <w:rsid w:val="00D46477"/>
    <w:rsid w:val="00D51630"/>
    <w:rsid w:val="00D53A23"/>
    <w:rsid w:val="00D559BE"/>
    <w:rsid w:val="00D57AD6"/>
    <w:rsid w:val="00D61CB0"/>
    <w:rsid w:val="00D62815"/>
    <w:rsid w:val="00D63376"/>
    <w:rsid w:val="00D706C9"/>
    <w:rsid w:val="00D70E80"/>
    <w:rsid w:val="00D82BB3"/>
    <w:rsid w:val="00D866B8"/>
    <w:rsid w:val="00D90A84"/>
    <w:rsid w:val="00D90AD9"/>
    <w:rsid w:val="00D942AF"/>
    <w:rsid w:val="00DA18B8"/>
    <w:rsid w:val="00DA4773"/>
    <w:rsid w:val="00DB0A4E"/>
    <w:rsid w:val="00DB3CFF"/>
    <w:rsid w:val="00DB5126"/>
    <w:rsid w:val="00DB608F"/>
    <w:rsid w:val="00DC4D6D"/>
    <w:rsid w:val="00DC5188"/>
    <w:rsid w:val="00DC54C5"/>
    <w:rsid w:val="00DC60C5"/>
    <w:rsid w:val="00DC6213"/>
    <w:rsid w:val="00DC63FA"/>
    <w:rsid w:val="00DC76E4"/>
    <w:rsid w:val="00DD1677"/>
    <w:rsid w:val="00DD24D4"/>
    <w:rsid w:val="00DD2826"/>
    <w:rsid w:val="00DD769A"/>
    <w:rsid w:val="00DE0DE0"/>
    <w:rsid w:val="00DE23DC"/>
    <w:rsid w:val="00DE272E"/>
    <w:rsid w:val="00DE5605"/>
    <w:rsid w:val="00DE6AB1"/>
    <w:rsid w:val="00DE790A"/>
    <w:rsid w:val="00DF3E67"/>
    <w:rsid w:val="00DF7C68"/>
    <w:rsid w:val="00E00387"/>
    <w:rsid w:val="00E006BB"/>
    <w:rsid w:val="00E04F6F"/>
    <w:rsid w:val="00E05378"/>
    <w:rsid w:val="00E05C88"/>
    <w:rsid w:val="00E07629"/>
    <w:rsid w:val="00E17519"/>
    <w:rsid w:val="00E20910"/>
    <w:rsid w:val="00E23541"/>
    <w:rsid w:val="00E30BAA"/>
    <w:rsid w:val="00E3109A"/>
    <w:rsid w:val="00E356FE"/>
    <w:rsid w:val="00E43CE6"/>
    <w:rsid w:val="00E4548D"/>
    <w:rsid w:val="00E51863"/>
    <w:rsid w:val="00E55BB8"/>
    <w:rsid w:val="00E57C9C"/>
    <w:rsid w:val="00E63A21"/>
    <w:rsid w:val="00E6475F"/>
    <w:rsid w:val="00E6476F"/>
    <w:rsid w:val="00E65804"/>
    <w:rsid w:val="00E65DB7"/>
    <w:rsid w:val="00E671BC"/>
    <w:rsid w:val="00E67832"/>
    <w:rsid w:val="00E71E68"/>
    <w:rsid w:val="00E75CA6"/>
    <w:rsid w:val="00E80458"/>
    <w:rsid w:val="00E82212"/>
    <w:rsid w:val="00E82F3E"/>
    <w:rsid w:val="00E85698"/>
    <w:rsid w:val="00E92CBB"/>
    <w:rsid w:val="00E93441"/>
    <w:rsid w:val="00E93A57"/>
    <w:rsid w:val="00EA2961"/>
    <w:rsid w:val="00EA3A48"/>
    <w:rsid w:val="00EB09E0"/>
    <w:rsid w:val="00EB2182"/>
    <w:rsid w:val="00EB50E3"/>
    <w:rsid w:val="00EB7D90"/>
    <w:rsid w:val="00EC7E16"/>
    <w:rsid w:val="00ED68F7"/>
    <w:rsid w:val="00EE176B"/>
    <w:rsid w:val="00EE6E16"/>
    <w:rsid w:val="00EF1365"/>
    <w:rsid w:val="00EF2631"/>
    <w:rsid w:val="00EF2711"/>
    <w:rsid w:val="00EF2F73"/>
    <w:rsid w:val="00F001BB"/>
    <w:rsid w:val="00F00309"/>
    <w:rsid w:val="00F00C1A"/>
    <w:rsid w:val="00F025EB"/>
    <w:rsid w:val="00F026FF"/>
    <w:rsid w:val="00F02865"/>
    <w:rsid w:val="00F02A68"/>
    <w:rsid w:val="00F03C91"/>
    <w:rsid w:val="00F04D5B"/>
    <w:rsid w:val="00F05A94"/>
    <w:rsid w:val="00F10781"/>
    <w:rsid w:val="00F1082D"/>
    <w:rsid w:val="00F1243D"/>
    <w:rsid w:val="00F169AF"/>
    <w:rsid w:val="00F17F3D"/>
    <w:rsid w:val="00F263A8"/>
    <w:rsid w:val="00F27558"/>
    <w:rsid w:val="00F31FA1"/>
    <w:rsid w:val="00F37D49"/>
    <w:rsid w:val="00F37DC5"/>
    <w:rsid w:val="00F40C27"/>
    <w:rsid w:val="00F436E7"/>
    <w:rsid w:val="00F43A28"/>
    <w:rsid w:val="00F51E82"/>
    <w:rsid w:val="00F5238C"/>
    <w:rsid w:val="00F55550"/>
    <w:rsid w:val="00F56CC0"/>
    <w:rsid w:val="00F5794C"/>
    <w:rsid w:val="00F57A67"/>
    <w:rsid w:val="00F62B4B"/>
    <w:rsid w:val="00F63EE5"/>
    <w:rsid w:val="00F64786"/>
    <w:rsid w:val="00F64D2C"/>
    <w:rsid w:val="00F64F70"/>
    <w:rsid w:val="00F65223"/>
    <w:rsid w:val="00F65FCB"/>
    <w:rsid w:val="00F708F7"/>
    <w:rsid w:val="00F70B80"/>
    <w:rsid w:val="00F7353E"/>
    <w:rsid w:val="00F73A8B"/>
    <w:rsid w:val="00F74B3D"/>
    <w:rsid w:val="00F74BA3"/>
    <w:rsid w:val="00F75732"/>
    <w:rsid w:val="00F76810"/>
    <w:rsid w:val="00F8582F"/>
    <w:rsid w:val="00F902BF"/>
    <w:rsid w:val="00F92DE6"/>
    <w:rsid w:val="00F966B9"/>
    <w:rsid w:val="00F97D0E"/>
    <w:rsid w:val="00FA1CE5"/>
    <w:rsid w:val="00FA66BF"/>
    <w:rsid w:val="00FB32EF"/>
    <w:rsid w:val="00FB5BCA"/>
    <w:rsid w:val="00FB5ECD"/>
    <w:rsid w:val="00FC0FAD"/>
    <w:rsid w:val="00FC68B1"/>
    <w:rsid w:val="00FD07E5"/>
    <w:rsid w:val="00FD1BAE"/>
    <w:rsid w:val="00FE1B33"/>
    <w:rsid w:val="00FE1E48"/>
    <w:rsid w:val="00FE71A1"/>
    <w:rsid w:val="00FE724E"/>
    <w:rsid w:val="00FF3FAF"/>
    <w:rsid w:val="00FF6E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F8B2D41"/>
  <w15:docId w15:val="{BE738431-CDA2-4AF9-911E-42E539AB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7433"/>
    <w:rPr>
      <w:sz w:val="24"/>
      <w:szCs w:val="24"/>
    </w:rPr>
  </w:style>
  <w:style w:type="paragraph" w:styleId="Kop1">
    <w:name w:val="heading 1"/>
    <w:basedOn w:val="Standaard"/>
    <w:next w:val="Standaard"/>
    <w:qFormat/>
    <w:pPr>
      <w:keepNext/>
      <w:outlineLvl w:val="0"/>
    </w:pPr>
    <w:rPr>
      <w:b/>
      <w:sz w:val="36"/>
    </w:rPr>
  </w:style>
  <w:style w:type="paragraph" w:styleId="Kop2">
    <w:name w:val="heading 2"/>
    <w:basedOn w:val="Standaard"/>
    <w:next w:val="Standaard"/>
    <w:qFormat/>
    <w:pPr>
      <w:keepNext/>
      <w:jc w:val="center"/>
      <w:outlineLvl w:val="1"/>
    </w:pPr>
    <w:rPr>
      <w:b/>
      <w:sz w:val="36"/>
    </w:rPr>
  </w:style>
  <w:style w:type="paragraph" w:styleId="Kop3">
    <w:name w:val="heading 3"/>
    <w:basedOn w:val="Standaard"/>
    <w:next w:val="Standaard"/>
    <w:qFormat/>
    <w:pPr>
      <w:keepNext/>
      <w:outlineLvl w:val="2"/>
    </w:pPr>
    <w:rPr>
      <w:b/>
    </w:rPr>
  </w:style>
  <w:style w:type="paragraph" w:styleId="Kop4">
    <w:name w:val="heading 4"/>
    <w:basedOn w:val="Standaard"/>
    <w:next w:val="Standaard"/>
    <w:qFormat/>
    <w:pPr>
      <w:keepNext/>
      <w:outlineLvl w:val="3"/>
    </w:pPr>
    <w:rPr>
      <w:b/>
      <w:sz w:val="22"/>
    </w:rPr>
  </w:style>
  <w:style w:type="paragraph" w:styleId="Kop5">
    <w:name w:val="heading 5"/>
    <w:basedOn w:val="Standaard"/>
    <w:next w:val="Standaard"/>
    <w:qFormat/>
    <w:pPr>
      <w:keepNext/>
      <w:tabs>
        <w:tab w:val="left" w:pos="-2880"/>
        <w:tab w:val="left" w:pos="-2448"/>
        <w:tab w:val="left" w:pos="-2016"/>
        <w:tab w:val="left" w:pos="-1584"/>
        <w:tab w:val="left" w:pos="-1296"/>
        <w:tab w:val="left" w:pos="-1008"/>
        <w:tab w:val="left" w:pos="-576"/>
        <w:tab w:val="left" w:pos="0"/>
        <w:tab w:val="left" w:pos="360"/>
        <w:tab w:val="left" w:pos="580"/>
        <w:tab w:val="left" w:pos="820"/>
        <w:tab w:val="left" w:pos="960"/>
        <w:tab w:val="left" w:pos="993"/>
        <w:tab w:val="left" w:pos="1120"/>
        <w:tab w:val="left" w:pos="1276"/>
        <w:tab w:val="left" w:pos="1440"/>
        <w:tab w:val="left" w:pos="2160"/>
        <w:tab w:val="left" w:pos="2304"/>
        <w:tab w:val="left" w:pos="2448"/>
        <w:tab w:val="left" w:pos="2552"/>
        <w:tab w:val="left" w:pos="2880"/>
        <w:tab w:val="left" w:pos="3024"/>
        <w:tab w:val="left" w:pos="3600"/>
        <w:tab w:val="left" w:pos="3888"/>
        <w:tab w:val="left" w:pos="4241"/>
        <w:tab w:val="left" w:pos="4320"/>
        <w:tab w:val="left" w:pos="5040"/>
        <w:tab w:val="left" w:pos="5760"/>
        <w:tab w:val="decimal" w:pos="6200"/>
        <w:tab w:val="left" w:pos="6480"/>
        <w:tab w:val="decimal" w:pos="7160"/>
        <w:tab w:val="left" w:pos="7200"/>
        <w:tab w:val="left" w:pos="7920"/>
        <w:tab w:val="left" w:pos="8640"/>
        <w:tab w:val="decimal" w:pos="8840"/>
      </w:tabs>
      <w:ind w:left="709" w:right="-580"/>
      <w:outlineLvl w:val="4"/>
    </w:pPr>
    <w:rPr>
      <w:sz w:val="22"/>
    </w:rPr>
  </w:style>
  <w:style w:type="paragraph" w:styleId="Kop6">
    <w:name w:val="heading 6"/>
    <w:basedOn w:val="Standaard"/>
    <w:next w:val="Standaard"/>
    <w:qFormat/>
    <w:pPr>
      <w:keepNext/>
      <w:ind w:left="708"/>
      <w:outlineLvl w:val="5"/>
    </w:pPr>
    <w:rPr>
      <w:i/>
      <w:spacing w:val="-2"/>
      <w:sz w:val="22"/>
    </w:rPr>
  </w:style>
  <w:style w:type="paragraph" w:styleId="Kop7">
    <w:name w:val="heading 7"/>
    <w:basedOn w:val="Standaard"/>
    <w:next w:val="Standaard"/>
    <w:qFormat/>
    <w:pPr>
      <w:keepNext/>
      <w:tabs>
        <w:tab w:val="left" w:pos="-1440"/>
        <w:tab w:val="left" w:pos="-720"/>
        <w:tab w:val="left" w:pos="294"/>
      </w:tabs>
      <w:jc w:val="both"/>
      <w:outlineLvl w:val="6"/>
    </w:pPr>
    <w:rPr>
      <w:b/>
      <w:spacing w:val="-2"/>
      <w:sz w:val="22"/>
    </w:rPr>
  </w:style>
  <w:style w:type="paragraph" w:styleId="Kop8">
    <w:name w:val="heading 8"/>
    <w:basedOn w:val="Standaard"/>
    <w:next w:val="Standaard"/>
    <w:qFormat/>
    <w:pPr>
      <w:keepNext/>
      <w:tabs>
        <w:tab w:val="left" w:pos="-144"/>
      </w:tabs>
      <w:ind w:left="-20"/>
      <w:outlineLvl w:val="7"/>
    </w:pPr>
    <w:rPr>
      <w:b/>
      <w:sz w:val="22"/>
    </w:rPr>
  </w:style>
  <w:style w:type="paragraph" w:styleId="Kop9">
    <w:name w:val="heading 9"/>
    <w:basedOn w:val="Standaard"/>
    <w:next w:val="Standaard"/>
    <w:qFormat/>
    <w:pPr>
      <w:keepNext/>
      <w:pBdr>
        <w:top w:val="single" w:sz="24" w:space="2" w:color="auto"/>
        <w:left w:val="single" w:sz="24" w:space="2" w:color="auto"/>
        <w:bottom w:val="single" w:sz="24" w:space="2" w:color="auto"/>
        <w:right w:val="single" w:sz="24" w:space="2" w:color="auto"/>
      </w:pBdr>
      <w:tabs>
        <w:tab w:val="left" w:pos="-144"/>
      </w:tabs>
      <w:ind w:left="-20"/>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2"/>
    </w:r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tyle>
  <w:style w:type="paragraph" w:customStyle="1" w:styleId="inspring">
    <w:name w:val="inspring"/>
    <w:basedOn w:val="Standaard"/>
    <w:pPr>
      <w:tabs>
        <w:tab w:val="left" w:pos="-2880"/>
        <w:tab w:val="left" w:pos="-2448"/>
        <w:tab w:val="left" w:pos="-2016"/>
        <w:tab w:val="left" w:pos="-1584"/>
        <w:tab w:val="left" w:pos="-1296"/>
        <w:tab w:val="left" w:pos="-1008"/>
        <w:tab w:val="left" w:pos="-576"/>
        <w:tab w:val="left" w:pos="0"/>
        <w:tab w:val="left" w:pos="360"/>
        <w:tab w:val="left" w:pos="560"/>
        <w:tab w:val="left" w:pos="820"/>
        <w:tab w:val="left" w:pos="960"/>
        <w:tab w:val="left" w:pos="1120"/>
        <w:tab w:val="left" w:pos="1276"/>
        <w:tab w:val="left" w:pos="1440"/>
        <w:tab w:val="left" w:pos="2160"/>
        <w:tab w:val="left" w:pos="2304"/>
        <w:tab w:val="left" w:pos="2448"/>
        <w:tab w:val="left" w:pos="2552"/>
        <w:tab w:val="left" w:pos="2880"/>
        <w:tab w:val="left" w:pos="3024"/>
        <w:tab w:val="left" w:pos="3600"/>
        <w:tab w:val="left" w:pos="3888"/>
        <w:tab w:val="left" w:pos="4241"/>
        <w:tab w:val="left" w:pos="4320"/>
        <w:tab w:val="left" w:pos="5040"/>
        <w:tab w:val="left" w:pos="5760"/>
        <w:tab w:val="decimal" w:pos="6200"/>
        <w:tab w:val="left" w:pos="6480"/>
        <w:tab w:val="decimal" w:pos="7160"/>
        <w:tab w:val="left" w:pos="7200"/>
        <w:tab w:val="left" w:pos="7920"/>
        <w:tab w:val="left" w:pos="8640"/>
        <w:tab w:val="decimal" w:pos="8840"/>
      </w:tabs>
      <w:spacing w:line="240" w:lineRule="atLeast"/>
      <w:ind w:left="560" w:right="-40" w:hanging="560"/>
      <w:jc w:val="both"/>
    </w:pPr>
    <w:rPr>
      <w:rFonts w:ascii="Book Antiqua" w:hAnsi="Book Antiqua"/>
      <w:color w:val="000000"/>
      <w:sz w:val="28"/>
      <w:lang w:val="en-US"/>
    </w:rPr>
  </w:style>
  <w:style w:type="character" w:styleId="Voetnootmarkering">
    <w:name w:val="footnote reference"/>
    <w:rPr>
      <w:vertAlign w:val="superscript"/>
    </w:rPr>
  </w:style>
  <w:style w:type="paragraph" w:styleId="Koptekst">
    <w:name w:val="header"/>
    <w:basedOn w:val="Standaard"/>
    <w:pPr>
      <w:tabs>
        <w:tab w:val="left" w:pos="-2880"/>
        <w:tab w:val="left" w:pos="-2448"/>
        <w:tab w:val="left" w:pos="-2016"/>
        <w:tab w:val="left" w:pos="-1584"/>
        <w:tab w:val="left" w:pos="-1296"/>
        <w:tab w:val="left" w:pos="-1008"/>
        <w:tab w:val="left" w:pos="-576"/>
        <w:tab w:val="left" w:pos="0"/>
        <w:tab w:val="left" w:pos="360"/>
        <w:tab w:val="left" w:pos="580"/>
        <w:tab w:val="left" w:pos="820"/>
        <w:tab w:val="left" w:pos="960"/>
        <w:tab w:val="left" w:pos="1120"/>
        <w:tab w:val="left" w:pos="1276"/>
        <w:tab w:val="left" w:pos="1440"/>
        <w:tab w:val="left" w:pos="2160"/>
        <w:tab w:val="left" w:pos="2304"/>
        <w:tab w:val="left" w:pos="2448"/>
        <w:tab w:val="left" w:pos="2552"/>
        <w:tab w:val="left" w:pos="2880"/>
        <w:tab w:val="left" w:pos="3024"/>
        <w:tab w:val="left" w:pos="3600"/>
        <w:tab w:val="left" w:pos="3888"/>
        <w:tab w:val="left" w:pos="4241"/>
        <w:tab w:val="left" w:pos="4320"/>
        <w:tab w:val="center" w:pos="4536"/>
        <w:tab w:val="left" w:pos="5040"/>
        <w:tab w:val="left" w:pos="5760"/>
        <w:tab w:val="decimal" w:pos="6200"/>
        <w:tab w:val="left" w:pos="6480"/>
        <w:tab w:val="decimal" w:pos="7160"/>
        <w:tab w:val="left" w:pos="7200"/>
        <w:tab w:val="left" w:pos="7920"/>
        <w:tab w:val="left" w:pos="8640"/>
        <w:tab w:val="decimal" w:pos="8840"/>
        <w:tab w:val="right" w:pos="9072"/>
      </w:tabs>
      <w:ind w:left="360" w:right="-580"/>
    </w:pPr>
    <w:rPr>
      <w:sz w:val="22"/>
    </w:rPr>
  </w:style>
  <w:style w:type="paragraph" w:styleId="Plattetekstinspringen">
    <w:name w:val="Body Text Indent"/>
    <w:basedOn w:val="Standaard"/>
    <w:pPr>
      <w:tabs>
        <w:tab w:val="num" w:pos="720"/>
      </w:tabs>
      <w:ind w:left="360"/>
    </w:pPr>
  </w:style>
  <w:style w:type="paragraph" w:customStyle="1" w:styleId="lid-kop">
    <w:name w:val="lid-kop"/>
    <w:basedOn w:val="inspring"/>
    <w:pPr>
      <w:tabs>
        <w:tab w:val="clear" w:pos="560"/>
      </w:tabs>
    </w:pPr>
    <w:rPr>
      <w:b/>
    </w:rPr>
  </w:style>
  <w:style w:type="paragraph" w:customStyle="1" w:styleId="artikelkop">
    <w:name w:val="artikelkop"/>
    <w:basedOn w:val="Standaard"/>
    <w:pPr>
      <w:tabs>
        <w:tab w:val="left" w:pos="-2880"/>
        <w:tab w:val="left" w:pos="-2448"/>
        <w:tab w:val="left" w:pos="-2016"/>
        <w:tab w:val="left" w:pos="-1584"/>
        <w:tab w:val="left" w:pos="-1296"/>
        <w:tab w:val="left" w:pos="-1008"/>
        <w:tab w:val="left" w:pos="-576"/>
        <w:tab w:val="left" w:pos="0"/>
        <w:tab w:val="left" w:pos="360"/>
        <w:tab w:val="left" w:pos="580"/>
        <w:tab w:val="left" w:pos="820"/>
        <w:tab w:val="left" w:pos="960"/>
        <w:tab w:val="left" w:pos="1120"/>
        <w:tab w:val="left" w:pos="1276"/>
        <w:tab w:val="left" w:pos="1440"/>
        <w:tab w:val="left" w:pos="2180"/>
        <w:tab w:val="left" w:pos="2304"/>
        <w:tab w:val="left" w:pos="2448"/>
        <w:tab w:val="left" w:pos="2552"/>
        <w:tab w:val="left" w:pos="2880"/>
        <w:tab w:val="left" w:pos="3024"/>
        <w:tab w:val="left" w:pos="3600"/>
        <w:tab w:val="left" w:pos="3888"/>
        <w:tab w:val="left" w:pos="4241"/>
        <w:tab w:val="left" w:pos="4320"/>
        <w:tab w:val="left" w:pos="5040"/>
        <w:tab w:val="left" w:pos="5760"/>
        <w:tab w:val="decimal" w:pos="6200"/>
        <w:tab w:val="left" w:pos="6480"/>
        <w:tab w:val="decimal" w:pos="7160"/>
        <w:tab w:val="left" w:pos="7200"/>
        <w:tab w:val="left" w:pos="7920"/>
        <w:tab w:val="left" w:pos="8640"/>
        <w:tab w:val="decimal" w:pos="8840"/>
      </w:tabs>
      <w:spacing w:line="240" w:lineRule="atLeast"/>
      <w:ind w:left="360" w:right="-40"/>
      <w:jc w:val="both"/>
    </w:pPr>
    <w:rPr>
      <w:rFonts w:ascii="Book Antiqua" w:hAnsi="Book Antiqua"/>
      <w:b/>
      <w:smallCaps/>
      <w:color w:val="000000"/>
      <w:sz w:val="28"/>
      <w:lang w:val="en-US"/>
    </w:rPr>
  </w:style>
  <w:style w:type="paragraph" w:customStyle="1" w:styleId="sub-kop">
    <w:name w:val="sub-kop"/>
    <w:basedOn w:val="Standaard"/>
    <w:pPr>
      <w:tabs>
        <w:tab w:val="left" w:pos="-2880"/>
        <w:tab w:val="left" w:pos="-2448"/>
        <w:tab w:val="left" w:pos="-2016"/>
        <w:tab w:val="left" w:pos="-1584"/>
        <w:tab w:val="left" w:pos="-1296"/>
        <w:tab w:val="left" w:pos="-1008"/>
        <w:tab w:val="left" w:pos="-576"/>
        <w:tab w:val="left" w:pos="0"/>
        <w:tab w:val="left" w:pos="360"/>
        <w:tab w:val="left" w:pos="820"/>
        <w:tab w:val="left" w:pos="960"/>
        <w:tab w:val="left" w:pos="1120"/>
        <w:tab w:val="left" w:pos="1276"/>
        <w:tab w:val="left" w:pos="1440"/>
        <w:tab w:val="left" w:pos="2160"/>
        <w:tab w:val="left" w:pos="2304"/>
        <w:tab w:val="left" w:pos="2448"/>
        <w:tab w:val="left" w:pos="2552"/>
        <w:tab w:val="left" w:pos="2880"/>
        <w:tab w:val="left" w:pos="3024"/>
        <w:tab w:val="left" w:pos="3600"/>
        <w:tab w:val="left" w:pos="3888"/>
        <w:tab w:val="left" w:pos="4241"/>
        <w:tab w:val="left" w:pos="4320"/>
        <w:tab w:val="left" w:pos="5040"/>
        <w:tab w:val="left" w:pos="5760"/>
        <w:tab w:val="decimal" w:pos="6200"/>
        <w:tab w:val="left" w:pos="6480"/>
        <w:tab w:val="decimal" w:pos="7160"/>
        <w:tab w:val="left" w:pos="7200"/>
        <w:tab w:val="left" w:pos="7920"/>
        <w:tab w:val="left" w:pos="8640"/>
        <w:tab w:val="decimal" w:pos="8840"/>
      </w:tabs>
      <w:spacing w:line="240" w:lineRule="atLeast"/>
      <w:ind w:left="1120" w:right="-40" w:hanging="560"/>
      <w:jc w:val="both"/>
    </w:pPr>
    <w:rPr>
      <w:rFonts w:ascii="Book Antiqua" w:hAnsi="Book Antiqua"/>
      <w:color w:val="000000"/>
      <w:sz w:val="28"/>
      <w:u w:val="single"/>
      <w:lang w:val="en-US"/>
    </w:rPr>
  </w:style>
  <w:style w:type="paragraph" w:styleId="Plattetekstinspringen2">
    <w:name w:val="Body Text Indent 2"/>
    <w:basedOn w:val="Standaard"/>
    <w:pPr>
      <w:tabs>
        <w:tab w:val="left" w:pos="-2880"/>
        <w:tab w:val="left" w:pos="-2448"/>
        <w:tab w:val="left" w:pos="-2016"/>
        <w:tab w:val="left" w:pos="-1584"/>
        <w:tab w:val="left" w:pos="-1296"/>
        <w:tab w:val="left" w:pos="-1008"/>
        <w:tab w:val="left" w:pos="-576"/>
        <w:tab w:val="left" w:pos="0"/>
        <w:tab w:val="left" w:pos="360"/>
        <w:tab w:val="left" w:pos="580"/>
        <w:tab w:val="left" w:pos="820"/>
        <w:tab w:val="left" w:pos="960"/>
        <w:tab w:val="left" w:pos="1120"/>
        <w:tab w:val="left" w:pos="1276"/>
        <w:tab w:val="left" w:pos="1440"/>
        <w:tab w:val="left" w:pos="2160"/>
        <w:tab w:val="left" w:pos="2304"/>
        <w:tab w:val="left" w:pos="2448"/>
        <w:tab w:val="left" w:pos="2552"/>
        <w:tab w:val="left" w:pos="2880"/>
        <w:tab w:val="left" w:pos="3024"/>
        <w:tab w:val="left" w:pos="3600"/>
        <w:tab w:val="left" w:pos="3888"/>
        <w:tab w:val="left" w:pos="4241"/>
        <w:tab w:val="left" w:pos="4320"/>
        <w:tab w:val="left" w:pos="5040"/>
        <w:tab w:val="left" w:pos="5760"/>
        <w:tab w:val="decimal" w:pos="6200"/>
        <w:tab w:val="left" w:pos="6480"/>
        <w:tab w:val="decimal" w:pos="7160"/>
        <w:tab w:val="left" w:pos="7200"/>
        <w:tab w:val="left" w:pos="7920"/>
        <w:tab w:val="left" w:pos="8640"/>
        <w:tab w:val="decimal" w:pos="8840"/>
      </w:tabs>
      <w:ind w:left="360" w:right="-580" w:firstLine="560"/>
    </w:pPr>
  </w:style>
  <w:style w:type="paragraph" w:styleId="Plattetekstinspringen3">
    <w:name w:val="Body Text Indent 3"/>
    <w:basedOn w:val="Standaard"/>
    <w:pPr>
      <w:tabs>
        <w:tab w:val="left" w:pos="-2880"/>
        <w:tab w:val="left" w:pos="-2448"/>
        <w:tab w:val="left" w:pos="-2016"/>
        <w:tab w:val="left" w:pos="-1584"/>
        <w:tab w:val="left" w:pos="-1296"/>
        <w:tab w:val="left" w:pos="-1008"/>
        <w:tab w:val="left" w:pos="-576"/>
        <w:tab w:val="left" w:pos="0"/>
        <w:tab w:val="left" w:pos="360"/>
        <w:tab w:val="left" w:pos="580"/>
        <w:tab w:val="left" w:pos="820"/>
        <w:tab w:val="left" w:pos="960"/>
        <w:tab w:val="left" w:pos="1120"/>
        <w:tab w:val="left" w:pos="1276"/>
        <w:tab w:val="left" w:pos="1440"/>
        <w:tab w:val="left" w:pos="2160"/>
        <w:tab w:val="left" w:pos="2304"/>
        <w:tab w:val="left" w:pos="2448"/>
        <w:tab w:val="left" w:pos="2552"/>
        <w:tab w:val="left" w:pos="2880"/>
        <w:tab w:val="left" w:pos="3024"/>
        <w:tab w:val="left" w:pos="3600"/>
        <w:tab w:val="left" w:pos="3888"/>
        <w:tab w:val="left" w:pos="4241"/>
        <w:tab w:val="left" w:pos="4320"/>
        <w:tab w:val="left" w:pos="5040"/>
        <w:tab w:val="left" w:pos="5760"/>
        <w:tab w:val="decimal" w:pos="6200"/>
        <w:tab w:val="left" w:pos="6480"/>
        <w:tab w:val="decimal" w:pos="7160"/>
        <w:tab w:val="left" w:pos="7200"/>
        <w:tab w:val="left" w:pos="7920"/>
        <w:tab w:val="left" w:pos="8640"/>
        <w:tab w:val="decimal" w:pos="8840"/>
      </w:tabs>
      <w:ind w:left="4253" w:right="-580" w:hanging="4253"/>
      <w:jc w:val="both"/>
    </w:pPr>
  </w:style>
  <w:style w:type="paragraph" w:customStyle="1" w:styleId="inspring1">
    <w:name w:val="inspring 1"/>
    <w:basedOn w:val="inspring"/>
    <w:pPr>
      <w:tabs>
        <w:tab w:val="clear" w:pos="560"/>
        <w:tab w:val="left" w:pos="1700"/>
        <w:tab w:val="left" w:pos="5120"/>
      </w:tabs>
      <w:ind w:left="1120" w:right="-562"/>
    </w:pPr>
  </w:style>
  <w:style w:type="paragraph" w:customStyle="1" w:styleId="inspr2">
    <w:name w:val="inspr. 2"/>
    <w:basedOn w:val="inspring"/>
    <w:pPr>
      <w:tabs>
        <w:tab w:val="clear" w:pos="560"/>
      </w:tabs>
      <w:ind w:left="1120" w:hanging="540"/>
    </w:pPr>
  </w:style>
  <w:style w:type="paragraph" w:customStyle="1" w:styleId="inspr3">
    <w:name w:val="inspr. 3"/>
    <w:basedOn w:val="inspr2"/>
    <w:pPr>
      <w:tabs>
        <w:tab w:val="clear" w:pos="1120"/>
        <w:tab w:val="left" w:pos="1720"/>
      </w:tabs>
      <w:ind w:left="1720"/>
    </w:pPr>
  </w:style>
  <w:style w:type="paragraph" w:customStyle="1" w:styleId="inspring2">
    <w:name w:val="inspring 2"/>
    <w:basedOn w:val="inspring"/>
    <w:pPr>
      <w:tabs>
        <w:tab w:val="left" w:pos="1660"/>
      </w:tabs>
      <w:ind w:left="1660" w:right="-576"/>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art1">
    <w:name w:val="art.1"/>
    <w:basedOn w:val="Standaard"/>
    <w:pPr>
      <w:tabs>
        <w:tab w:val="left" w:pos="-2880"/>
        <w:tab w:val="left" w:pos="-2448"/>
        <w:tab w:val="left" w:pos="-2016"/>
        <w:tab w:val="left" w:pos="-1584"/>
        <w:tab w:val="left" w:pos="-1296"/>
        <w:tab w:val="left" w:pos="-1008"/>
        <w:tab w:val="left" w:pos="-576"/>
        <w:tab w:val="left" w:pos="0"/>
        <w:tab w:val="left" w:pos="360"/>
        <w:tab w:val="left" w:pos="560"/>
        <w:tab w:val="left" w:pos="820"/>
        <w:tab w:val="left" w:pos="960"/>
        <w:tab w:val="left" w:pos="1120"/>
        <w:tab w:val="left" w:pos="1276"/>
        <w:tab w:val="left" w:pos="1440"/>
        <w:tab w:val="left" w:pos="2160"/>
        <w:tab w:val="left" w:pos="2304"/>
        <w:tab w:val="left" w:pos="2448"/>
        <w:tab w:val="left" w:pos="2552"/>
        <w:tab w:val="left" w:pos="2880"/>
        <w:tab w:val="left" w:pos="3024"/>
        <w:tab w:val="left" w:pos="3600"/>
        <w:tab w:val="left" w:pos="3888"/>
        <w:tab w:val="left" w:pos="4240"/>
        <w:tab w:val="left" w:pos="4320"/>
        <w:tab w:val="left" w:pos="5040"/>
        <w:tab w:val="left" w:pos="5760"/>
        <w:tab w:val="decimal" w:pos="6200"/>
        <w:tab w:val="left" w:pos="6480"/>
        <w:tab w:val="decimal" w:pos="7160"/>
        <w:tab w:val="left" w:pos="7200"/>
        <w:tab w:val="left" w:pos="7920"/>
        <w:tab w:val="left" w:pos="8640"/>
        <w:tab w:val="decimal" w:pos="8840"/>
      </w:tabs>
      <w:spacing w:line="240" w:lineRule="atLeast"/>
      <w:ind w:left="4240" w:right="-40" w:hanging="4240"/>
      <w:jc w:val="both"/>
    </w:pPr>
    <w:rPr>
      <w:rFonts w:ascii="Book Antiqua" w:hAnsi="Book Antiqua"/>
      <w:color w:val="000000"/>
      <w:sz w:val="28"/>
      <w:lang w:val="en-US"/>
    </w:rPr>
  </w:style>
  <w:style w:type="character" w:styleId="Verwijzingopmerking">
    <w:name w:val="annotation reference"/>
    <w:semiHidden/>
    <w:rPr>
      <w:sz w:val="16"/>
    </w:rPr>
  </w:style>
  <w:style w:type="paragraph" w:styleId="Plattetekst2">
    <w:name w:val="Body Text 2"/>
    <w:basedOn w:val="Standaard"/>
    <w:pPr>
      <w:tabs>
        <w:tab w:val="left" w:pos="-2880"/>
        <w:tab w:val="left" w:pos="-2448"/>
        <w:tab w:val="left" w:pos="-2016"/>
        <w:tab w:val="left" w:pos="-1584"/>
        <w:tab w:val="left" w:pos="-1296"/>
        <w:tab w:val="left" w:pos="-1008"/>
        <w:tab w:val="left" w:pos="-576"/>
        <w:tab w:val="left" w:pos="0"/>
        <w:tab w:val="left" w:pos="360"/>
        <w:tab w:val="left" w:pos="580"/>
        <w:tab w:val="left" w:pos="820"/>
        <w:tab w:val="left" w:pos="960"/>
        <w:tab w:val="left" w:pos="1120"/>
        <w:tab w:val="left" w:pos="1276"/>
        <w:tab w:val="left" w:pos="1440"/>
        <w:tab w:val="left" w:pos="2160"/>
        <w:tab w:val="left" w:pos="2304"/>
        <w:tab w:val="left" w:pos="2448"/>
        <w:tab w:val="left" w:pos="2552"/>
        <w:tab w:val="left" w:pos="2880"/>
        <w:tab w:val="left" w:pos="3024"/>
        <w:tab w:val="left" w:pos="3600"/>
        <w:tab w:val="left" w:pos="3888"/>
        <w:tab w:val="left" w:pos="4241"/>
        <w:tab w:val="left" w:pos="4320"/>
        <w:tab w:val="left" w:pos="5040"/>
        <w:tab w:val="left" w:pos="5760"/>
        <w:tab w:val="decimal" w:pos="6200"/>
        <w:tab w:val="left" w:pos="6480"/>
        <w:tab w:val="decimal" w:pos="7160"/>
        <w:tab w:val="left" w:pos="7200"/>
        <w:tab w:val="left" w:pos="7920"/>
        <w:tab w:val="left" w:pos="8640"/>
        <w:tab w:val="decimal" w:pos="8840"/>
      </w:tabs>
      <w:ind w:left="360" w:right="-580"/>
    </w:pPr>
    <w:rPr>
      <w:i/>
    </w:rPr>
  </w:style>
  <w:style w:type="paragraph" w:styleId="Plattetekst3">
    <w:name w:val="Body Text 3"/>
    <w:basedOn w:val="Standaard"/>
    <w:pPr>
      <w:tabs>
        <w:tab w:val="left" w:pos="-2880"/>
        <w:tab w:val="left" w:pos="-2448"/>
        <w:tab w:val="left" w:pos="-2016"/>
        <w:tab w:val="left" w:pos="-1584"/>
        <w:tab w:val="left" w:pos="-1296"/>
        <w:tab w:val="left" w:pos="-1008"/>
        <w:tab w:val="left" w:pos="-576"/>
        <w:tab w:val="left" w:pos="0"/>
        <w:tab w:val="left" w:pos="360"/>
        <w:tab w:val="left" w:pos="580"/>
        <w:tab w:val="left" w:pos="820"/>
        <w:tab w:val="left" w:pos="960"/>
        <w:tab w:val="left" w:pos="1134"/>
        <w:tab w:val="left" w:pos="1276"/>
        <w:tab w:val="left" w:pos="1440"/>
        <w:tab w:val="left" w:pos="2160"/>
        <w:tab w:val="left" w:pos="2304"/>
        <w:tab w:val="left" w:pos="2448"/>
        <w:tab w:val="left" w:pos="2552"/>
        <w:tab w:val="left" w:pos="2880"/>
        <w:tab w:val="left" w:pos="3024"/>
        <w:tab w:val="left" w:pos="3600"/>
        <w:tab w:val="left" w:pos="3888"/>
        <w:tab w:val="left" w:pos="4241"/>
        <w:tab w:val="left" w:pos="4320"/>
        <w:tab w:val="left" w:pos="5040"/>
        <w:tab w:val="left" w:pos="5760"/>
        <w:tab w:val="decimal" w:pos="6200"/>
        <w:tab w:val="left" w:pos="6480"/>
        <w:tab w:val="decimal" w:pos="7160"/>
        <w:tab w:val="left" w:pos="7200"/>
        <w:tab w:val="left" w:pos="7920"/>
        <w:tab w:val="left" w:pos="8640"/>
        <w:tab w:val="decimal" w:pos="8840"/>
      </w:tabs>
      <w:ind w:left="360" w:right="-580"/>
      <w:jc w:val="both"/>
    </w:pPr>
  </w:style>
  <w:style w:type="paragraph" w:styleId="Voetnoottekst">
    <w:name w:val="footnote text"/>
    <w:basedOn w:val="Standaard"/>
    <w:semiHidden/>
    <w:pPr>
      <w:tabs>
        <w:tab w:val="left" w:pos="-2880"/>
        <w:tab w:val="left" w:pos="-2448"/>
        <w:tab w:val="left" w:pos="-2016"/>
        <w:tab w:val="left" w:pos="-1584"/>
        <w:tab w:val="left" w:pos="-1296"/>
        <w:tab w:val="left" w:pos="-1008"/>
        <w:tab w:val="left" w:pos="-576"/>
        <w:tab w:val="left" w:pos="0"/>
        <w:tab w:val="left" w:pos="360"/>
        <w:tab w:val="left" w:pos="580"/>
        <w:tab w:val="left" w:pos="820"/>
        <w:tab w:val="left" w:pos="960"/>
        <w:tab w:val="left" w:pos="1120"/>
        <w:tab w:val="left" w:pos="1276"/>
        <w:tab w:val="left" w:pos="1440"/>
        <w:tab w:val="left" w:pos="2160"/>
        <w:tab w:val="left" w:pos="2304"/>
        <w:tab w:val="left" w:pos="2448"/>
        <w:tab w:val="left" w:pos="2552"/>
        <w:tab w:val="left" w:pos="2880"/>
        <w:tab w:val="left" w:pos="3024"/>
        <w:tab w:val="left" w:pos="3600"/>
        <w:tab w:val="left" w:pos="3888"/>
        <w:tab w:val="left" w:pos="4241"/>
        <w:tab w:val="left" w:pos="4320"/>
        <w:tab w:val="left" w:pos="5040"/>
        <w:tab w:val="left" w:pos="5760"/>
        <w:tab w:val="decimal" w:pos="6200"/>
        <w:tab w:val="left" w:pos="6480"/>
        <w:tab w:val="decimal" w:pos="7160"/>
        <w:tab w:val="left" w:pos="7200"/>
        <w:tab w:val="left" w:pos="7920"/>
        <w:tab w:val="left" w:pos="8640"/>
        <w:tab w:val="decimal" w:pos="8840"/>
      </w:tabs>
      <w:ind w:left="360" w:right="-580"/>
    </w:pPr>
    <w:rPr>
      <w:sz w:val="20"/>
    </w:rPr>
  </w:style>
  <w:style w:type="paragraph" w:styleId="Tekstopmerking">
    <w:name w:val="annotation text"/>
    <w:basedOn w:val="Standaard"/>
    <w:semiHidden/>
    <w:pPr>
      <w:tabs>
        <w:tab w:val="left" w:pos="-2880"/>
        <w:tab w:val="left" w:pos="-2448"/>
        <w:tab w:val="left" w:pos="-2016"/>
        <w:tab w:val="left" w:pos="-1584"/>
        <w:tab w:val="left" w:pos="-1296"/>
        <w:tab w:val="left" w:pos="-1008"/>
        <w:tab w:val="left" w:pos="-576"/>
        <w:tab w:val="left" w:pos="0"/>
        <w:tab w:val="left" w:pos="360"/>
        <w:tab w:val="left" w:pos="580"/>
        <w:tab w:val="left" w:pos="820"/>
        <w:tab w:val="left" w:pos="960"/>
        <w:tab w:val="left" w:pos="1120"/>
        <w:tab w:val="left" w:pos="1276"/>
        <w:tab w:val="left" w:pos="1440"/>
        <w:tab w:val="left" w:pos="2160"/>
        <w:tab w:val="left" w:pos="2304"/>
        <w:tab w:val="left" w:pos="2448"/>
        <w:tab w:val="left" w:pos="2552"/>
        <w:tab w:val="left" w:pos="2880"/>
        <w:tab w:val="left" w:pos="3024"/>
        <w:tab w:val="left" w:pos="3600"/>
        <w:tab w:val="left" w:pos="3888"/>
        <w:tab w:val="left" w:pos="4241"/>
        <w:tab w:val="left" w:pos="4320"/>
        <w:tab w:val="left" w:pos="5040"/>
        <w:tab w:val="left" w:pos="5760"/>
        <w:tab w:val="decimal" w:pos="6200"/>
        <w:tab w:val="left" w:pos="6480"/>
        <w:tab w:val="decimal" w:pos="7160"/>
        <w:tab w:val="left" w:pos="7200"/>
        <w:tab w:val="left" w:pos="7920"/>
        <w:tab w:val="left" w:pos="8640"/>
        <w:tab w:val="decimal" w:pos="8840"/>
      </w:tabs>
      <w:ind w:left="360" w:right="-580"/>
    </w:pPr>
    <w:rPr>
      <w:sz w:val="20"/>
    </w:rPr>
  </w:style>
  <w:style w:type="paragraph" w:styleId="Bloktekst">
    <w:name w:val="Block Text"/>
    <w:basedOn w:val="Standaard"/>
    <w:pPr>
      <w:tabs>
        <w:tab w:val="left" w:pos="-144"/>
      </w:tabs>
      <w:ind w:left="720" w:right="-360" w:hanging="11"/>
    </w:pPr>
    <w:rPr>
      <w:sz w:val="22"/>
    </w:rPr>
  </w:style>
  <w:style w:type="paragraph" w:styleId="Index1">
    <w:name w:val="index 1"/>
    <w:basedOn w:val="Standaard"/>
    <w:next w:val="Standaard"/>
    <w:autoRedefine/>
    <w:uiPriority w:val="99"/>
    <w:semiHidden/>
    <w:rsid w:val="001C0FFD"/>
    <w:pPr>
      <w:tabs>
        <w:tab w:val="right" w:leader="dot" w:pos="3792"/>
      </w:tabs>
      <w:ind w:left="240" w:hanging="240"/>
    </w:pPr>
    <w:rPr>
      <w:rFonts w:ascii="Verdana" w:hAnsi="Verdana"/>
      <w:noProof/>
      <w:sz w:val="18"/>
      <w:szCs w:val="18"/>
      <w:lang w:val="en-US"/>
    </w:rPr>
  </w:style>
  <w:style w:type="paragraph" w:styleId="Index2">
    <w:name w:val="index 2"/>
    <w:basedOn w:val="Standaard"/>
    <w:next w:val="Standaard"/>
    <w:autoRedefine/>
    <w:semiHidden/>
    <w:pPr>
      <w:ind w:left="480" w:hanging="240"/>
    </w:pPr>
    <w:rPr>
      <w:sz w:val="18"/>
      <w:szCs w:val="18"/>
    </w:rPr>
  </w:style>
  <w:style w:type="paragraph" w:styleId="Index3">
    <w:name w:val="index 3"/>
    <w:basedOn w:val="Standaard"/>
    <w:next w:val="Standaard"/>
    <w:autoRedefine/>
    <w:semiHidden/>
    <w:pPr>
      <w:ind w:left="720" w:hanging="240"/>
    </w:pPr>
    <w:rPr>
      <w:sz w:val="18"/>
      <w:szCs w:val="18"/>
    </w:rPr>
  </w:style>
  <w:style w:type="paragraph" w:styleId="Index4">
    <w:name w:val="index 4"/>
    <w:basedOn w:val="Standaard"/>
    <w:next w:val="Standaard"/>
    <w:autoRedefine/>
    <w:semiHidden/>
    <w:pPr>
      <w:ind w:left="960" w:hanging="240"/>
    </w:pPr>
    <w:rPr>
      <w:sz w:val="18"/>
      <w:szCs w:val="18"/>
    </w:rPr>
  </w:style>
  <w:style w:type="paragraph" w:styleId="Index5">
    <w:name w:val="index 5"/>
    <w:basedOn w:val="Standaard"/>
    <w:next w:val="Standaard"/>
    <w:autoRedefine/>
    <w:semiHidden/>
    <w:pPr>
      <w:ind w:left="1200" w:hanging="240"/>
    </w:pPr>
    <w:rPr>
      <w:sz w:val="18"/>
      <w:szCs w:val="18"/>
    </w:rPr>
  </w:style>
  <w:style w:type="paragraph" w:styleId="Index6">
    <w:name w:val="index 6"/>
    <w:basedOn w:val="Standaard"/>
    <w:next w:val="Standaard"/>
    <w:autoRedefine/>
    <w:semiHidden/>
    <w:pPr>
      <w:ind w:left="1440" w:hanging="240"/>
    </w:pPr>
    <w:rPr>
      <w:sz w:val="18"/>
      <w:szCs w:val="18"/>
    </w:rPr>
  </w:style>
  <w:style w:type="paragraph" w:styleId="Index7">
    <w:name w:val="index 7"/>
    <w:basedOn w:val="Standaard"/>
    <w:next w:val="Standaard"/>
    <w:autoRedefine/>
    <w:semiHidden/>
    <w:pPr>
      <w:ind w:left="1680" w:hanging="240"/>
    </w:pPr>
    <w:rPr>
      <w:sz w:val="18"/>
      <w:szCs w:val="18"/>
    </w:rPr>
  </w:style>
  <w:style w:type="paragraph" w:styleId="Index8">
    <w:name w:val="index 8"/>
    <w:basedOn w:val="Standaard"/>
    <w:next w:val="Standaard"/>
    <w:autoRedefine/>
    <w:semiHidden/>
    <w:pPr>
      <w:ind w:left="1920" w:hanging="240"/>
    </w:pPr>
    <w:rPr>
      <w:sz w:val="18"/>
      <w:szCs w:val="18"/>
    </w:rPr>
  </w:style>
  <w:style w:type="paragraph" w:styleId="Index9">
    <w:name w:val="index 9"/>
    <w:basedOn w:val="Standaard"/>
    <w:next w:val="Standaard"/>
    <w:autoRedefine/>
    <w:semiHidden/>
    <w:pPr>
      <w:ind w:left="2160" w:hanging="240"/>
    </w:pPr>
    <w:rPr>
      <w:sz w:val="18"/>
      <w:szCs w:val="18"/>
    </w:rPr>
  </w:style>
  <w:style w:type="paragraph" w:styleId="Indexkop">
    <w:name w:val="index heading"/>
    <w:basedOn w:val="Standaard"/>
    <w:next w:val="Index1"/>
    <w:uiPriority w:val="99"/>
    <w:semiHidden/>
    <w:pPr>
      <w:spacing w:before="240" w:after="120"/>
      <w:jc w:val="center"/>
    </w:pPr>
    <w:rPr>
      <w:b/>
      <w:bCs/>
      <w:sz w:val="26"/>
      <w:szCs w:val="26"/>
    </w:rPr>
  </w:style>
  <w:style w:type="paragraph" w:customStyle="1" w:styleId="xl25">
    <w:name w:val="xl25"/>
    <w:basedOn w:val="Standaard"/>
    <w:pPr>
      <w:shd w:val="clear" w:color="auto" w:fill="C0C0C0"/>
      <w:spacing w:before="100" w:beforeAutospacing="1" w:after="100" w:afterAutospacing="1"/>
    </w:pPr>
  </w:style>
  <w:style w:type="paragraph" w:customStyle="1" w:styleId="xl27">
    <w:name w:val="xl27"/>
    <w:basedOn w:val="Standaard"/>
    <w:pPr>
      <w:spacing w:before="100" w:beforeAutospacing="1" w:after="100" w:afterAutospacing="1"/>
    </w:pPr>
    <w:rPr>
      <w:rFonts w:ascii="Arial" w:hAnsi="Arial" w:cs="Arial"/>
      <w:b/>
      <w:bCs/>
    </w:rPr>
  </w:style>
  <w:style w:type="paragraph" w:customStyle="1" w:styleId="xl26">
    <w:name w:val="xl26"/>
    <w:basedOn w:val="Standaard"/>
    <w:pPr>
      <w:shd w:val="clear" w:color="auto" w:fill="C0C0C0"/>
      <w:spacing w:before="100" w:beforeAutospacing="1" w:after="100" w:afterAutospacing="1"/>
    </w:pPr>
    <w:rPr>
      <w:rFonts w:ascii="Arial" w:hAnsi="Arial" w:cs="Arial"/>
      <w:b/>
      <w:bCs/>
    </w:rPr>
  </w:style>
  <w:style w:type="paragraph" w:customStyle="1" w:styleId="xl29">
    <w:name w:val="xl29"/>
    <w:basedOn w:val="Standaard"/>
    <w:pPr>
      <w:spacing w:before="100" w:beforeAutospacing="1" w:after="100" w:afterAutospacing="1"/>
    </w:pPr>
    <w:rPr>
      <w:rFonts w:ascii="Arial" w:hAnsi="Arial" w:cs="Arial"/>
      <w:b/>
      <w:bCs/>
    </w:rPr>
  </w:style>
  <w:style w:type="paragraph" w:customStyle="1" w:styleId="xl30">
    <w:name w:val="xl30"/>
    <w:basedOn w:val="Standaard"/>
    <w:pPr>
      <w:spacing w:before="100" w:beforeAutospacing="1" w:after="100" w:afterAutospacing="1"/>
    </w:pPr>
    <w:rPr>
      <w:rFonts w:ascii="Arial" w:hAnsi="Arial" w:cs="Arial"/>
      <w:b/>
      <w:bCs/>
    </w:rPr>
  </w:style>
  <w:style w:type="paragraph" w:customStyle="1" w:styleId="xl22">
    <w:name w:val="xl22"/>
    <w:basedOn w:val="Standaard"/>
    <w:pPr>
      <w:shd w:val="clear" w:color="auto" w:fill="C0C0C0"/>
      <w:spacing w:before="100" w:beforeAutospacing="1" w:after="100" w:afterAutospacing="1"/>
    </w:pPr>
    <w:rPr>
      <w:rFonts w:ascii="Arial" w:hAnsi="Arial" w:cs="Arial"/>
    </w:rPr>
  </w:style>
  <w:style w:type="paragraph" w:customStyle="1" w:styleId="xl23">
    <w:name w:val="xl23"/>
    <w:basedOn w:val="Standaard"/>
    <w:pPr>
      <w:spacing w:before="100" w:beforeAutospacing="1" w:after="100" w:afterAutospacing="1"/>
    </w:pPr>
    <w:rPr>
      <w:b/>
      <w:bCs/>
      <w:sz w:val="16"/>
      <w:szCs w:val="16"/>
    </w:rPr>
  </w:style>
  <w:style w:type="paragraph" w:customStyle="1" w:styleId="xl24">
    <w:name w:val="xl24"/>
    <w:basedOn w:val="Standaard"/>
    <w:pPr>
      <w:spacing w:before="100" w:beforeAutospacing="1" w:after="100" w:afterAutospacing="1"/>
    </w:pPr>
    <w:rPr>
      <w:b/>
      <w:bCs/>
    </w:rPr>
  </w:style>
  <w:style w:type="paragraph" w:customStyle="1" w:styleId="xl28">
    <w:name w:val="xl28"/>
    <w:basedOn w:val="Standaard"/>
    <w:pPr>
      <w:spacing w:before="100" w:beforeAutospacing="1" w:after="100" w:afterAutospacing="1"/>
    </w:pPr>
    <w:rPr>
      <w:b/>
      <w:bCs/>
      <w:sz w:val="16"/>
      <w:szCs w:val="16"/>
    </w:rPr>
  </w:style>
  <w:style w:type="paragraph" w:customStyle="1" w:styleId="xl31">
    <w:name w:val="xl31"/>
    <w:basedOn w:val="Standaard"/>
    <w:pPr>
      <w:spacing w:before="100" w:beforeAutospacing="1" w:after="100" w:afterAutospacing="1"/>
    </w:pPr>
    <w:rPr>
      <w:b/>
      <w:bCs/>
    </w:rPr>
  </w:style>
  <w:style w:type="paragraph" w:customStyle="1" w:styleId="xl32">
    <w:name w:val="xl32"/>
    <w:basedOn w:val="Standaard"/>
    <w:pPr>
      <w:spacing w:before="100" w:beforeAutospacing="1" w:after="100" w:afterAutospacing="1"/>
      <w:jc w:val="center"/>
    </w:pPr>
    <w:rPr>
      <w:rFonts w:ascii="Arial" w:hAnsi="Arial" w:cs="Arial"/>
      <w:b/>
      <w:bCs/>
    </w:rPr>
  </w:style>
  <w:style w:type="paragraph" w:customStyle="1" w:styleId="xl33">
    <w:name w:val="xl33"/>
    <w:basedOn w:val="Standaard"/>
    <w:pPr>
      <w:spacing w:before="100" w:beforeAutospacing="1" w:after="100" w:afterAutospacing="1"/>
      <w:jc w:val="center"/>
    </w:pPr>
    <w:rPr>
      <w:b/>
      <w:bCs/>
    </w:rPr>
  </w:style>
  <w:style w:type="paragraph" w:customStyle="1" w:styleId="xl34">
    <w:name w:val="xl34"/>
    <w:basedOn w:val="Standaard"/>
    <w:pPr>
      <w:spacing w:before="100" w:beforeAutospacing="1" w:after="100" w:afterAutospacing="1"/>
      <w:jc w:val="center"/>
    </w:pPr>
    <w:rPr>
      <w:b/>
      <w:bCs/>
    </w:rPr>
  </w:style>
  <w:style w:type="paragraph" w:customStyle="1" w:styleId="xl35">
    <w:name w:val="xl35"/>
    <w:basedOn w:val="Standaard"/>
    <w:pPr>
      <w:spacing w:before="100" w:beforeAutospacing="1" w:after="100" w:afterAutospacing="1"/>
      <w:jc w:val="center"/>
    </w:pPr>
    <w:rPr>
      <w:b/>
      <w:bCs/>
    </w:rPr>
  </w:style>
  <w:style w:type="paragraph" w:customStyle="1" w:styleId="xl36">
    <w:name w:val="xl36"/>
    <w:basedOn w:val="Standaard"/>
    <w:pPr>
      <w:spacing w:before="100" w:beforeAutospacing="1" w:after="100" w:afterAutospacing="1"/>
    </w:pPr>
    <w:rPr>
      <w:rFonts w:ascii="Arial" w:hAnsi="Arial" w:cs="Arial"/>
      <w:b/>
      <w:bCs/>
    </w:rPr>
  </w:style>
  <w:style w:type="paragraph" w:customStyle="1" w:styleId="xl37">
    <w:name w:val="xl37"/>
    <w:basedOn w:val="Standaar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Standaar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3">
    <w:name w:val="xl43"/>
    <w:basedOn w:val="Standaar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44">
    <w:name w:val="xl44"/>
    <w:basedOn w:val="Standaar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rPr>
  </w:style>
  <w:style w:type="paragraph" w:customStyle="1" w:styleId="xl45">
    <w:name w:val="xl45"/>
    <w:basedOn w:val="Standaar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rPr>
  </w:style>
  <w:style w:type="paragraph" w:customStyle="1" w:styleId="xl46">
    <w:name w:val="xl46"/>
    <w:basedOn w:val="Standaar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rPr>
  </w:style>
  <w:style w:type="paragraph" w:customStyle="1" w:styleId="xl47">
    <w:name w:val="xl47"/>
    <w:basedOn w:val="Standaar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rPr>
  </w:style>
  <w:style w:type="paragraph" w:customStyle="1" w:styleId="xl48">
    <w:name w:val="xl48"/>
    <w:basedOn w:val="Standaar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rPr>
  </w:style>
  <w:style w:type="paragraph" w:customStyle="1" w:styleId="xl49">
    <w:name w:val="xl49"/>
    <w:basedOn w:val="Standaar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0">
    <w:name w:val="xl50"/>
    <w:basedOn w:val="Standaard"/>
    <w:pPr>
      <w:spacing w:before="100" w:beforeAutospacing="1" w:after="100" w:afterAutospacing="1"/>
    </w:pPr>
    <w:rPr>
      <w:rFonts w:ascii="Arial" w:hAnsi="Arial" w:cs="Arial"/>
    </w:rPr>
  </w:style>
  <w:style w:type="paragraph" w:customStyle="1" w:styleId="xl51">
    <w:name w:val="xl51"/>
    <w:basedOn w:val="Standaard"/>
    <w:pPr>
      <w:shd w:val="clear" w:color="auto" w:fill="C0C0C0"/>
      <w:spacing w:before="100" w:beforeAutospacing="1" w:after="100" w:afterAutospacing="1"/>
      <w:jc w:val="right"/>
    </w:pPr>
    <w:rPr>
      <w:rFonts w:ascii="Arial" w:hAnsi="Arial" w:cs="Arial"/>
      <w:b/>
      <w:bCs/>
    </w:rPr>
  </w:style>
  <w:style w:type="paragraph" w:customStyle="1" w:styleId="xl52">
    <w:name w:val="xl52"/>
    <w:basedOn w:val="Standaard"/>
    <w:pPr>
      <w:shd w:val="clear" w:color="auto" w:fill="C0C0C0"/>
      <w:spacing w:before="100" w:beforeAutospacing="1" w:after="100" w:afterAutospacing="1"/>
      <w:jc w:val="right"/>
    </w:pPr>
    <w:rPr>
      <w:rFonts w:ascii="Arial" w:hAnsi="Arial" w:cs="Arial"/>
      <w:b/>
      <w:bCs/>
    </w:rPr>
  </w:style>
  <w:style w:type="paragraph" w:customStyle="1" w:styleId="xl53">
    <w:name w:val="xl53"/>
    <w:basedOn w:val="Standaard"/>
    <w:pPr>
      <w:spacing w:before="100" w:beforeAutospacing="1" w:after="100" w:afterAutospacing="1"/>
      <w:jc w:val="right"/>
    </w:pPr>
    <w:rPr>
      <w:rFonts w:ascii="Arial" w:hAnsi="Arial" w:cs="Arial"/>
    </w:rPr>
  </w:style>
  <w:style w:type="paragraph" w:styleId="Ballontekst">
    <w:name w:val="Balloon Text"/>
    <w:basedOn w:val="Standaard"/>
    <w:semiHidden/>
    <w:rPr>
      <w:rFonts w:ascii="Tahoma" w:hAnsi="Tahoma" w:cs="WP TypographicSymbols"/>
      <w:sz w:val="16"/>
      <w:szCs w:val="16"/>
    </w:rPr>
  </w:style>
  <w:style w:type="paragraph" w:styleId="Onderwerpvanopmerking">
    <w:name w:val="annotation subject"/>
    <w:basedOn w:val="Tekstopmerking"/>
    <w:next w:val="Tekstopmerking"/>
    <w:semiHidden/>
    <w:rsid w:val="00D35BB0"/>
    <w:pPr>
      <w:tabs>
        <w:tab w:val="clear" w:pos="-2880"/>
        <w:tab w:val="clear" w:pos="-2448"/>
        <w:tab w:val="clear" w:pos="-2016"/>
        <w:tab w:val="clear" w:pos="-1584"/>
        <w:tab w:val="clear" w:pos="-1296"/>
        <w:tab w:val="clear" w:pos="-1008"/>
        <w:tab w:val="clear" w:pos="-576"/>
        <w:tab w:val="clear" w:pos="0"/>
        <w:tab w:val="clear" w:pos="360"/>
        <w:tab w:val="clear" w:pos="580"/>
        <w:tab w:val="clear" w:pos="820"/>
        <w:tab w:val="clear" w:pos="960"/>
        <w:tab w:val="clear" w:pos="1120"/>
        <w:tab w:val="clear" w:pos="1276"/>
        <w:tab w:val="clear" w:pos="1440"/>
        <w:tab w:val="clear" w:pos="2160"/>
        <w:tab w:val="clear" w:pos="2304"/>
        <w:tab w:val="clear" w:pos="2448"/>
        <w:tab w:val="clear" w:pos="2552"/>
        <w:tab w:val="clear" w:pos="2880"/>
        <w:tab w:val="clear" w:pos="3024"/>
        <w:tab w:val="clear" w:pos="3600"/>
        <w:tab w:val="clear" w:pos="3888"/>
        <w:tab w:val="clear" w:pos="4241"/>
        <w:tab w:val="clear" w:pos="4320"/>
        <w:tab w:val="clear" w:pos="5040"/>
        <w:tab w:val="clear" w:pos="5760"/>
        <w:tab w:val="clear" w:pos="6200"/>
        <w:tab w:val="clear" w:pos="6480"/>
        <w:tab w:val="clear" w:pos="7160"/>
        <w:tab w:val="clear" w:pos="7200"/>
        <w:tab w:val="clear" w:pos="7920"/>
        <w:tab w:val="clear" w:pos="8640"/>
        <w:tab w:val="clear" w:pos="8840"/>
      </w:tabs>
      <w:ind w:left="0" w:right="0"/>
    </w:pPr>
    <w:rPr>
      <w:b/>
      <w:bCs/>
      <w:szCs w:val="20"/>
    </w:rPr>
  </w:style>
  <w:style w:type="character" w:styleId="Zwaar">
    <w:name w:val="Strong"/>
    <w:qFormat/>
    <w:rsid w:val="002873FC"/>
    <w:rPr>
      <w:b/>
      <w:bCs/>
    </w:rPr>
  </w:style>
  <w:style w:type="character" w:styleId="Hyperlink">
    <w:name w:val="Hyperlink"/>
    <w:rsid w:val="00CB62BD"/>
    <w:rPr>
      <w:color w:val="0000FF"/>
      <w:u w:val="single"/>
    </w:rPr>
  </w:style>
  <w:style w:type="paragraph" w:customStyle="1" w:styleId="al">
    <w:name w:val="al"/>
    <w:basedOn w:val="Standaard"/>
    <w:rsid w:val="00A37A67"/>
    <w:pPr>
      <w:spacing w:before="100" w:beforeAutospacing="1" w:after="100" w:afterAutospacing="1"/>
    </w:pPr>
  </w:style>
  <w:style w:type="paragraph" w:customStyle="1" w:styleId="lidlabeled">
    <w:name w:val="lid labeled"/>
    <w:basedOn w:val="Standaard"/>
    <w:rsid w:val="00A37A67"/>
    <w:pPr>
      <w:spacing w:before="100" w:beforeAutospacing="1" w:after="100" w:afterAutospacing="1"/>
    </w:pPr>
  </w:style>
  <w:style w:type="character" w:customStyle="1" w:styleId="lidnr">
    <w:name w:val="lidnr"/>
    <w:basedOn w:val="Standaardalinea-lettertype"/>
    <w:rsid w:val="00A37A67"/>
  </w:style>
  <w:style w:type="paragraph" w:customStyle="1" w:styleId="labeled">
    <w:name w:val="labeled"/>
    <w:basedOn w:val="Standaard"/>
    <w:rsid w:val="00A37A67"/>
    <w:pPr>
      <w:spacing w:before="100" w:beforeAutospacing="1" w:after="100" w:afterAutospacing="1"/>
    </w:pPr>
  </w:style>
  <w:style w:type="character" w:customStyle="1" w:styleId="ol">
    <w:name w:val="ol"/>
    <w:basedOn w:val="Standaardalinea-lettertype"/>
    <w:rsid w:val="00A37A67"/>
  </w:style>
  <w:style w:type="table" w:styleId="Tabelraster">
    <w:name w:val="Table Grid"/>
    <w:basedOn w:val="Standaardtabel"/>
    <w:rsid w:val="005D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10">
    <w:name w:val="art1"/>
    <w:basedOn w:val="Standaard"/>
    <w:rsid w:val="004B3E4B"/>
    <w:pPr>
      <w:spacing w:before="100" w:beforeAutospacing="1" w:after="100" w:afterAutospacing="1"/>
    </w:pPr>
  </w:style>
  <w:style w:type="paragraph" w:styleId="Lijstalinea">
    <w:name w:val="List Paragraph"/>
    <w:basedOn w:val="Standaard"/>
    <w:uiPriority w:val="34"/>
    <w:qFormat/>
    <w:rsid w:val="0079514A"/>
    <w:pPr>
      <w:ind w:left="720"/>
      <w:contextualSpacing/>
    </w:pPr>
  </w:style>
  <w:style w:type="character" w:customStyle="1" w:styleId="apple-converted-space">
    <w:name w:val="apple-converted-space"/>
    <w:rsid w:val="004821D1"/>
  </w:style>
  <w:style w:type="paragraph" w:styleId="Geenafstand">
    <w:name w:val="No Spacing"/>
    <w:uiPriority w:val="1"/>
    <w:qFormat/>
    <w:rsid w:val="004821D1"/>
    <w:rPr>
      <w:rFonts w:ascii="Calibri" w:eastAsia="Calibri" w:hAnsi="Calibri"/>
      <w:sz w:val="22"/>
      <w:szCs w:val="22"/>
      <w:lang w:eastAsia="en-US"/>
    </w:rPr>
  </w:style>
  <w:style w:type="table" w:customStyle="1" w:styleId="Tabelraster2">
    <w:name w:val="Tabelraster2"/>
    <w:basedOn w:val="Standaardtabel"/>
    <w:rsid w:val="00635878"/>
    <w:pPr>
      <w:widowControl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rsid w:val="00EE6E1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
    <w:name w:val="Tabelraster22"/>
    <w:basedOn w:val="Standaardtabel"/>
    <w:next w:val="Tabelraster"/>
    <w:rsid w:val="00EE6E1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rsid w:val="00F56C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81298">
      <w:bodyDiv w:val="1"/>
      <w:marLeft w:val="0"/>
      <w:marRight w:val="0"/>
      <w:marTop w:val="0"/>
      <w:marBottom w:val="0"/>
      <w:divBdr>
        <w:top w:val="none" w:sz="0" w:space="0" w:color="auto"/>
        <w:left w:val="none" w:sz="0" w:space="0" w:color="auto"/>
        <w:bottom w:val="none" w:sz="0" w:space="0" w:color="auto"/>
        <w:right w:val="none" w:sz="0" w:space="0" w:color="auto"/>
      </w:divBdr>
    </w:div>
    <w:div w:id="795677751">
      <w:bodyDiv w:val="1"/>
      <w:marLeft w:val="0"/>
      <w:marRight w:val="0"/>
      <w:marTop w:val="0"/>
      <w:marBottom w:val="0"/>
      <w:divBdr>
        <w:top w:val="none" w:sz="0" w:space="0" w:color="auto"/>
        <w:left w:val="none" w:sz="0" w:space="0" w:color="auto"/>
        <w:bottom w:val="none" w:sz="0" w:space="0" w:color="auto"/>
        <w:right w:val="none" w:sz="0" w:space="0" w:color="auto"/>
      </w:divBdr>
      <w:divsChild>
        <w:div w:id="1587379323">
          <w:marLeft w:val="0"/>
          <w:marRight w:val="0"/>
          <w:marTop w:val="0"/>
          <w:marBottom w:val="0"/>
          <w:divBdr>
            <w:top w:val="none" w:sz="0" w:space="0" w:color="auto"/>
            <w:left w:val="none" w:sz="0" w:space="0" w:color="auto"/>
            <w:bottom w:val="none" w:sz="0" w:space="0" w:color="auto"/>
            <w:right w:val="none" w:sz="0" w:space="0" w:color="auto"/>
          </w:divBdr>
          <w:divsChild>
            <w:div w:id="1467162108">
              <w:marLeft w:val="0"/>
              <w:marRight w:val="0"/>
              <w:marTop w:val="0"/>
              <w:marBottom w:val="0"/>
              <w:divBdr>
                <w:top w:val="none" w:sz="0" w:space="0" w:color="auto"/>
                <w:left w:val="none" w:sz="0" w:space="0" w:color="auto"/>
                <w:bottom w:val="none" w:sz="0" w:space="0" w:color="auto"/>
                <w:right w:val="none" w:sz="0" w:space="0" w:color="auto"/>
              </w:divBdr>
              <w:divsChild>
                <w:div w:id="1773041414">
                  <w:marLeft w:val="0"/>
                  <w:marRight w:val="0"/>
                  <w:marTop w:val="0"/>
                  <w:marBottom w:val="0"/>
                  <w:divBdr>
                    <w:top w:val="none" w:sz="0" w:space="0" w:color="auto"/>
                    <w:left w:val="none" w:sz="0" w:space="0" w:color="auto"/>
                    <w:bottom w:val="none" w:sz="0" w:space="0" w:color="auto"/>
                    <w:right w:val="none" w:sz="0" w:space="0" w:color="auto"/>
                  </w:divBdr>
                  <w:divsChild>
                    <w:div w:id="364335826">
                      <w:marLeft w:val="0"/>
                      <w:marRight w:val="0"/>
                      <w:marTop w:val="0"/>
                      <w:marBottom w:val="0"/>
                      <w:divBdr>
                        <w:top w:val="none" w:sz="0" w:space="0" w:color="auto"/>
                        <w:left w:val="none" w:sz="0" w:space="0" w:color="auto"/>
                        <w:bottom w:val="none" w:sz="0" w:space="0" w:color="auto"/>
                        <w:right w:val="none" w:sz="0" w:space="0" w:color="auto"/>
                      </w:divBdr>
                      <w:divsChild>
                        <w:div w:id="141196834">
                          <w:marLeft w:val="0"/>
                          <w:marRight w:val="0"/>
                          <w:marTop w:val="0"/>
                          <w:marBottom w:val="0"/>
                          <w:divBdr>
                            <w:top w:val="none" w:sz="0" w:space="0" w:color="auto"/>
                            <w:left w:val="none" w:sz="0" w:space="0" w:color="auto"/>
                            <w:bottom w:val="none" w:sz="0" w:space="0" w:color="auto"/>
                            <w:right w:val="none" w:sz="0" w:space="0" w:color="auto"/>
                          </w:divBdr>
                          <w:divsChild>
                            <w:div w:id="15843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71831">
      <w:bodyDiv w:val="1"/>
      <w:marLeft w:val="0"/>
      <w:marRight w:val="0"/>
      <w:marTop w:val="0"/>
      <w:marBottom w:val="0"/>
      <w:divBdr>
        <w:top w:val="none" w:sz="0" w:space="0" w:color="auto"/>
        <w:left w:val="none" w:sz="0" w:space="0" w:color="auto"/>
        <w:bottom w:val="none" w:sz="0" w:space="0" w:color="auto"/>
        <w:right w:val="none" w:sz="0" w:space="0" w:color="auto"/>
      </w:divBdr>
    </w:div>
    <w:div w:id="1388334031">
      <w:bodyDiv w:val="1"/>
      <w:marLeft w:val="0"/>
      <w:marRight w:val="0"/>
      <w:marTop w:val="0"/>
      <w:marBottom w:val="0"/>
      <w:divBdr>
        <w:top w:val="none" w:sz="0" w:space="0" w:color="auto"/>
        <w:left w:val="none" w:sz="0" w:space="0" w:color="auto"/>
        <w:bottom w:val="none" w:sz="0" w:space="0" w:color="auto"/>
        <w:right w:val="none" w:sz="0" w:space="0" w:color="auto"/>
      </w:divBdr>
    </w:div>
    <w:div w:id="1447963117">
      <w:bodyDiv w:val="1"/>
      <w:marLeft w:val="0"/>
      <w:marRight w:val="0"/>
      <w:marTop w:val="0"/>
      <w:marBottom w:val="0"/>
      <w:divBdr>
        <w:top w:val="none" w:sz="0" w:space="0" w:color="auto"/>
        <w:left w:val="none" w:sz="0" w:space="0" w:color="auto"/>
        <w:bottom w:val="none" w:sz="0" w:space="0" w:color="auto"/>
        <w:right w:val="none" w:sz="0" w:space="0" w:color="auto"/>
      </w:divBdr>
    </w:div>
    <w:div w:id="17272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overheid.nl" TargetMode="External"/><Relationship Id="rId18" Type="http://schemas.openxmlformats.org/officeDocument/2006/relationships/hyperlink" Target="http://www.overheid.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Nederlandse Publieke Omroep (NPO)</TermName>
          <TermId xmlns="http://schemas.microsoft.com/office/infopath/2007/PartnerControls">5b890fe2-7675-4a9f-90cb-18efbbcefafd</TermId>
        </TermInfo>
      </Terms>
    </o17dd0c0b4e34f358a7d02542c1c34d7>
    <TaxCatchAll xmlns="40258e7b-703f-4e35-9311-87c4af9a2fa7">
      <Value>1012</Value>
      <Value>72</Value>
    </TaxCatchAll>
    <dd66522fce524e1599b23113123faa19 xmlns="40258e7b-703f-4e35-9311-87c4af9a2fa7">
      <Terms xmlns="http://schemas.microsoft.com/office/infopath/2007/PartnerControls"/>
    </dd66522fce524e1599b23113123faa19>
    <_dlc_DocId xmlns="f58b66f5-1d3d-4d84-99dd-5eb3360cefca">R000-1401464825-92</_dlc_DocId>
    <_dlc_DocIdUrl xmlns="f58b66f5-1d3d-4d84-99dd-5eb3360cefca">
      <Url>https://awvncrm.sharepoint.com/sites/relaties/11701/_layouts/15/DocIdRedir.aspx?ID=R000-1401464825-92</Url>
      <Description>R000-1401464825-92</Description>
    </_dlc_DocIdUrl>
  </documentManagement>
</p:properties>
</file>

<file path=customXml/item2.xml><?xml version="1.0" encoding="utf-8"?>
<?mso-contentType ?>
<SharedContentType xmlns="Microsoft.SharePoint.Taxonomy.ContentTypeSync" SourceId="aa491eee-ba12-4bfb-ab50-6fe7ee6dbe30" ContentTypeId="0x0101002F41B0BF3435DE409446F8A4C816A99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WVN document" ma:contentTypeID="0x0101002F41B0BF3435DE409446F8A4C816A99100781E45CEC01E5D4A812348F68A80E7F9" ma:contentTypeVersion="79" ma:contentTypeDescription="" ma:contentTypeScope="" ma:versionID="ee635e17fd9540315093cae05ec9bd9c">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fa284378735010f1977140d73b0ef903"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012;#Nederlandse Publieke Omroep (NPO)|5b890fe2-7675-4a9f-90cb-18efbbcefafd"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1CC0-76EC-4249-96C9-272C7FDA7165}"/>
</file>

<file path=customXml/itemProps2.xml><?xml version="1.0" encoding="utf-8"?>
<ds:datastoreItem xmlns:ds="http://schemas.openxmlformats.org/officeDocument/2006/customXml" ds:itemID="{FB07C79D-42E0-4EC2-8F3F-EB633172ACB3}"/>
</file>

<file path=customXml/itemProps3.xml><?xml version="1.0" encoding="utf-8"?>
<ds:datastoreItem xmlns:ds="http://schemas.openxmlformats.org/officeDocument/2006/customXml" ds:itemID="{D2D75378-FCF5-4192-AD0A-ED4D64750208}"/>
</file>

<file path=customXml/itemProps4.xml><?xml version="1.0" encoding="utf-8"?>
<ds:datastoreItem xmlns:ds="http://schemas.openxmlformats.org/officeDocument/2006/customXml" ds:itemID="{2003CD08-1C61-4BDE-921A-DAF95C94B760}"/>
</file>

<file path=customXml/itemProps5.xml><?xml version="1.0" encoding="utf-8"?>
<ds:datastoreItem xmlns:ds="http://schemas.openxmlformats.org/officeDocument/2006/customXml" ds:itemID="{25BB1AFC-5EEB-4891-ADBF-151DC4D39DC5}"/>
</file>

<file path=customXml/itemProps6.xml><?xml version="1.0" encoding="utf-8"?>
<ds:datastoreItem xmlns:ds="http://schemas.openxmlformats.org/officeDocument/2006/customXml" ds:itemID="{8B35406C-2822-4EF5-83E2-D0A6E6CB1FA3}"/>
</file>

<file path=docProps/app.xml><?xml version="1.0" encoding="utf-8"?>
<Properties xmlns="http://schemas.openxmlformats.org/officeDocument/2006/extended-properties" xmlns:vt="http://schemas.openxmlformats.org/officeDocument/2006/docPropsVTypes">
  <Template>Normal</Template>
  <TotalTime>1</TotalTime>
  <Pages>101</Pages>
  <Words>33637</Words>
  <Characters>185006</Characters>
  <Application>Microsoft Office Word</Application>
  <DocSecurity>0</DocSecurity>
  <Lines>1541</Lines>
  <Paragraphs>436</Paragraphs>
  <ScaleCrop>false</ScaleCrop>
  <HeadingPairs>
    <vt:vector size="2" baseType="variant">
      <vt:variant>
        <vt:lpstr>Titel</vt:lpstr>
      </vt:variant>
      <vt:variant>
        <vt:i4>1</vt:i4>
      </vt:variant>
    </vt:vector>
  </HeadingPairs>
  <TitlesOfParts>
    <vt:vector size="1" baseType="lpstr">
      <vt:lpstr>cao omroep 2015-2016</vt:lpstr>
    </vt:vector>
  </TitlesOfParts>
  <Company>AWVN</Company>
  <LinksUpToDate>false</LinksUpToDate>
  <CharactersWithSpaces>218207</CharactersWithSpaces>
  <SharedDoc>false</SharedDoc>
  <HLinks>
    <vt:vector size="12" baseType="variant">
      <vt:variant>
        <vt:i4>6422587</vt:i4>
      </vt:variant>
      <vt:variant>
        <vt:i4>3</vt:i4>
      </vt:variant>
      <vt:variant>
        <vt:i4>0</vt:i4>
      </vt:variant>
      <vt:variant>
        <vt:i4>5</vt:i4>
      </vt:variant>
      <vt:variant>
        <vt:lpwstr>http://www.overheid.nl/</vt:lpwstr>
      </vt:variant>
      <vt:variant>
        <vt:lpwstr/>
      </vt:variant>
      <vt:variant>
        <vt:i4>6422587</vt:i4>
      </vt:variant>
      <vt:variant>
        <vt:i4>0</vt:i4>
      </vt:variant>
      <vt:variant>
        <vt:i4>0</vt:i4>
      </vt:variant>
      <vt:variant>
        <vt:i4>5</vt:i4>
      </vt:variant>
      <vt:variant>
        <vt:lpwstr>http://www.overheid.nl/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omroep 2015-2016</dc:title>
  <dc:creator>GRAAFF</dc:creator>
  <cp:lastModifiedBy>Midden, van S.</cp:lastModifiedBy>
  <cp:revision>3</cp:revision>
  <cp:lastPrinted>2015-09-14T08:48:00Z</cp:lastPrinted>
  <dcterms:created xsi:type="dcterms:W3CDTF">2015-12-01T15:36:00Z</dcterms:created>
  <dcterms:modified xsi:type="dcterms:W3CDTF">2015-12-17T11:06:00Z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0x0101002F41B0BF3435DE409446F8A4C816A99100781E45CEC01E5D4A812348F68A80E7F9</vt:lpwstr>
  </property>
  <property fmtid="{D5CDD505-2E9C-101B-9397-08002B2CF9AE}" pid="3" name="_dlc_DocIdItemGuid">
    <vt:lpwstr>26961fa2-a98e-4b51-84dc-07ba133755db</vt:lpwstr>
  </property>
  <property fmtid="{D5CDD505-2E9C-101B-9397-08002B2CF9AE}" pid="4" name="Relatie AWVN">
    <vt:lpwstr>1012;#Nederlandse Publieke Omroep (NPO)|5b890fe2-7675-4a9f-90cb-18efbbcefafd</vt:lpwstr>
  </property>
  <property fmtid="{D5CDD505-2E9C-101B-9397-08002B2CF9AE}" pid="5" name="Product">
    <vt:lpwstr/>
  </property>
  <property fmtid="{D5CDD505-2E9C-101B-9397-08002B2CF9AE}" pid="6" name="Vrij trefwoord">
    <vt:lpwstr/>
  </property>
  <property fmtid="{D5CDD505-2E9C-101B-9397-08002B2CF9AE}" pid="7" name="Afdeling AWVN">
    <vt:lpwstr/>
  </property>
  <property fmtid="{D5CDD505-2E9C-101B-9397-08002B2CF9AE}" pid="8" name="Documentsoort">
    <vt:lpwstr>72;#CAO-tekst|ae488792-cc3d-4e8e-ac2b-d80b47733231</vt:lpwstr>
  </property>
</Properties>
</file>